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AC4DB3">
        <w:rPr>
          <w:rFonts w:asciiTheme="minorHAnsi" w:hAnsiTheme="minorHAnsi" w:cstheme="minorHAnsi"/>
          <w:sz w:val="24"/>
          <w:szCs w:val="24"/>
        </w:rPr>
        <w:t>10</w:t>
      </w:r>
      <w:r w:rsidR="00E70FF8" w:rsidRPr="009F1156">
        <w:rPr>
          <w:rFonts w:asciiTheme="minorHAnsi" w:hAnsiTheme="minorHAnsi" w:cstheme="minorHAnsi"/>
          <w:sz w:val="24"/>
          <w:szCs w:val="24"/>
        </w:rPr>
        <w:t>.</w:t>
      </w:r>
      <w:r w:rsidR="003B2EDD" w:rsidRPr="009F1156">
        <w:rPr>
          <w:rFonts w:asciiTheme="minorHAnsi" w:hAnsiTheme="minorHAnsi" w:cstheme="minorHAnsi"/>
          <w:sz w:val="24"/>
          <w:szCs w:val="24"/>
        </w:rPr>
        <w:t>0</w:t>
      </w:r>
      <w:r w:rsidR="00E34F5C">
        <w:rPr>
          <w:rFonts w:asciiTheme="minorHAnsi" w:hAnsiTheme="minorHAnsi" w:cstheme="minorHAnsi"/>
          <w:sz w:val="24"/>
          <w:szCs w:val="24"/>
        </w:rPr>
        <w:t>9</w:t>
      </w:r>
      <w:r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</w:p>
    <w:p w:rsidR="004F4575" w:rsidRPr="009F1156" w:rsidRDefault="004F4575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9F1156" w:rsidRDefault="001B2799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ZP.26.1.</w:t>
      </w:r>
      <w:r w:rsidR="00580121">
        <w:rPr>
          <w:rFonts w:asciiTheme="minorHAnsi" w:hAnsiTheme="minorHAnsi" w:cstheme="minorHAnsi"/>
          <w:sz w:val="24"/>
          <w:szCs w:val="24"/>
        </w:rPr>
        <w:t>34</w:t>
      </w:r>
      <w:r w:rsidR="004F4575"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9F1156" w:rsidRDefault="007D5A16" w:rsidP="0021057B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9F1156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9F1156">
        <w:rPr>
          <w:rFonts w:asciiTheme="minorHAnsi" w:hAnsiTheme="minorHAnsi" w:cstheme="minorHAnsi"/>
          <w:b/>
          <w:szCs w:val="24"/>
        </w:rPr>
        <w:t xml:space="preserve">najkorzystniejszej </w:t>
      </w:r>
      <w:r w:rsidRPr="009F1156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9F1156">
        <w:rPr>
          <w:rFonts w:asciiTheme="minorHAnsi" w:hAnsiTheme="minorHAnsi" w:cstheme="minorHAnsi"/>
          <w:b/>
          <w:szCs w:val="24"/>
        </w:rPr>
        <w:t>pod nazwą</w:t>
      </w:r>
      <w:r w:rsidR="006239D4" w:rsidRPr="009F1156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9F1156">
        <w:rPr>
          <w:rFonts w:asciiTheme="minorHAnsi" w:hAnsiTheme="minorHAnsi" w:cstheme="minorHAnsi"/>
          <w:b/>
          <w:szCs w:val="24"/>
        </w:rPr>
        <w:t>Dostawa mebli biurowych dla Uniwersytetu Jana Długosza w Częstochowie</w:t>
      </w:r>
      <w:r w:rsidR="00E95107" w:rsidRPr="009F1156">
        <w:rPr>
          <w:rFonts w:asciiTheme="minorHAnsi" w:hAnsiTheme="minorHAnsi" w:cstheme="minorHAnsi"/>
          <w:b/>
          <w:szCs w:val="24"/>
        </w:rPr>
        <w:t xml:space="preserve"> w zakresie zadań numer </w:t>
      </w:r>
      <w:r w:rsidR="00AC4DB3">
        <w:rPr>
          <w:rFonts w:asciiTheme="minorHAnsi" w:hAnsiTheme="minorHAnsi" w:cstheme="minorHAnsi"/>
          <w:b/>
          <w:szCs w:val="24"/>
        </w:rPr>
        <w:t>4, 5, 7, 8, 9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9F1156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 w:rsidR="00813794">
        <w:rPr>
          <w:rFonts w:asciiTheme="minorHAnsi" w:hAnsiTheme="minorHAnsi" w:cstheme="minorHAnsi"/>
          <w:b/>
          <w:sz w:val="24"/>
          <w:szCs w:val="24"/>
        </w:rPr>
        <w:t>ń</w:t>
      </w:r>
      <w:bookmarkStart w:id="0" w:name="_GoBack"/>
      <w:bookmarkEnd w:id="0"/>
      <w:r w:rsidRPr="009F1156">
        <w:rPr>
          <w:rFonts w:asciiTheme="minorHAnsi" w:hAnsiTheme="minorHAnsi" w:cstheme="minorHAnsi"/>
          <w:b/>
          <w:sz w:val="24"/>
          <w:szCs w:val="24"/>
        </w:rPr>
        <w:t xml:space="preserve"> numer </w:t>
      </w:r>
      <w:r w:rsidR="00AC4DB3">
        <w:rPr>
          <w:rFonts w:asciiTheme="minorHAnsi" w:hAnsiTheme="minorHAnsi" w:cstheme="minorHAnsi"/>
          <w:b/>
          <w:sz w:val="24"/>
          <w:szCs w:val="24"/>
        </w:rPr>
        <w:t>4</w:t>
      </w:r>
      <w:r w:rsidR="00813794">
        <w:rPr>
          <w:rFonts w:asciiTheme="minorHAnsi" w:hAnsiTheme="minorHAnsi" w:cstheme="minorHAnsi"/>
          <w:b/>
          <w:sz w:val="24"/>
          <w:szCs w:val="24"/>
        </w:rPr>
        <w:t xml:space="preserve"> i 5</w:t>
      </w:r>
      <w:r w:rsidRPr="009F1156">
        <w:rPr>
          <w:rFonts w:asciiTheme="minorHAnsi" w:hAnsiTheme="minorHAnsi" w:cstheme="minorHAnsi"/>
          <w:b/>
          <w:sz w:val="24"/>
          <w:szCs w:val="24"/>
        </w:rPr>
        <w:t>: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Cesar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Group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Spółka z ograniczoną odpowiedzialnością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Ulica Jana Henryka Dąbrowskiego 55/3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42-200 Częstochowa</w:t>
      </w:r>
    </w:p>
    <w:p w:rsidR="00580121" w:rsidRDefault="00580121" w:rsidP="00580121">
      <w:pPr>
        <w:spacing w:after="0"/>
        <w:rPr>
          <w:rStyle w:val="Uwydatnienie"/>
          <w:sz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 w:rsidRPr="00D95524">
        <w:rPr>
          <w:rStyle w:val="Uwydatnienie"/>
          <w:i w:val="0"/>
          <w:sz w:val="24"/>
        </w:rPr>
        <w:t>5732950985</w:t>
      </w:r>
    </w:p>
    <w:p w:rsidR="00580121" w:rsidRPr="009F1156" w:rsidRDefault="00580121" w:rsidP="00580121">
      <w:pPr>
        <w:spacing w:after="0"/>
        <w:rPr>
          <w:rFonts w:cstheme="minorHAnsi"/>
          <w:b/>
          <w:sz w:val="24"/>
          <w:szCs w:val="24"/>
        </w:rPr>
      </w:pPr>
    </w:p>
    <w:p w:rsidR="00580121" w:rsidRPr="009F1156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 w:rsidR="00AC4DB3">
        <w:rPr>
          <w:rFonts w:asciiTheme="minorHAnsi" w:hAnsiTheme="minorHAnsi" w:cstheme="minorHAnsi"/>
          <w:b/>
          <w:sz w:val="24"/>
          <w:szCs w:val="24"/>
        </w:rPr>
        <w:t>ń</w:t>
      </w:r>
      <w:r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Pr="009F1156">
        <w:rPr>
          <w:rFonts w:asciiTheme="minorHAnsi" w:hAnsiTheme="minorHAnsi" w:cstheme="minorHAnsi"/>
          <w:b/>
          <w:sz w:val="24"/>
          <w:szCs w:val="24"/>
        </w:rPr>
        <w:t xml:space="preserve">umer </w:t>
      </w:r>
      <w:r w:rsidR="00AC4DB3">
        <w:rPr>
          <w:rFonts w:asciiTheme="minorHAnsi" w:hAnsiTheme="minorHAnsi" w:cstheme="minorHAnsi"/>
          <w:b/>
          <w:sz w:val="24"/>
          <w:szCs w:val="24"/>
        </w:rPr>
        <w:t>7 i 8</w:t>
      </w:r>
      <w:r w:rsidRPr="009F1156">
        <w:rPr>
          <w:rFonts w:asciiTheme="minorHAnsi" w:hAnsiTheme="minorHAnsi" w:cstheme="minorHAnsi"/>
          <w:b/>
          <w:sz w:val="24"/>
          <w:szCs w:val="24"/>
        </w:rPr>
        <w:t>:</w:t>
      </w:r>
    </w:p>
    <w:p w:rsidR="00AC4DB3" w:rsidRPr="00B25DF8" w:rsidRDefault="00AC4DB3" w:rsidP="00AC4DB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5DF8">
        <w:rPr>
          <w:rFonts w:asciiTheme="minorHAnsi" w:hAnsiTheme="minorHAnsi" w:cstheme="minorHAnsi"/>
          <w:bCs/>
          <w:color w:val="000000"/>
          <w:sz w:val="24"/>
          <w:szCs w:val="24"/>
        </w:rPr>
        <w:t>Masłoń Małgorzata EURO-MEBLE</w:t>
      </w:r>
    </w:p>
    <w:p w:rsidR="00AC4DB3" w:rsidRPr="00B25DF8" w:rsidRDefault="00AC4DB3" w:rsidP="00AC4DB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5DF8">
        <w:rPr>
          <w:rFonts w:asciiTheme="minorHAnsi" w:hAnsiTheme="minorHAnsi" w:cstheme="minorHAnsi"/>
          <w:bCs/>
          <w:color w:val="000000"/>
          <w:sz w:val="24"/>
          <w:szCs w:val="24"/>
        </w:rPr>
        <w:t>Ulica Biskupa Herberta Bednorza 2a-6</w:t>
      </w:r>
    </w:p>
    <w:p w:rsidR="00AC4DB3" w:rsidRPr="00B25DF8" w:rsidRDefault="00AC4DB3" w:rsidP="00AC4DB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5DF8">
        <w:rPr>
          <w:rFonts w:asciiTheme="minorHAnsi" w:hAnsiTheme="minorHAnsi" w:cstheme="minorHAnsi"/>
          <w:bCs/>
          <w:color w:val="000000"/>
          <w:sz w:val="24"/>
          <w:szCs w:val="24"/>
        </w:rPr>
        <w:t>40-384 Katowice</w:t>
      </w:r>
    </w:p>
    <w:p w:rsidR="00A522E8" w:rsidRDefault="00AC4DB3" w:rsidP="00AC4DB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5DF8">
        <w:rPr>
          <w:rFonts w:asciiTheme="minorHAnsi" w:hAnsiTheme="minorHAnsi" w:cstheme="minorHAnsi"/>
          <w:bCs/>
          <w:color w:val="000000"/>
          <w:sz w:val="24"/>
          <w:szCs w:val="24"/>
        </w:rPr>
        <w:t>NIP: 6440015569</w:t>
      </w:r>
    </w:p>
    <w:p w:rsidR="00813794" w:rsidRDefault="00813794" w:rsidP="00AC4DB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813794" w:rsidRPr="009F1156" w:rsidRDefault="00813794" w:rsidP="00813794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>
        <w:rPr>
          <w:rFonts w:asciiTheme="minorHAnsi" w:hAnsiTheme="minorHAnsi" w:cstheme="minorHAnsi"/>
          <w:b/>
          <w:sz w:val="24"/>
          <w:szCs w:val="24"/>
        </w:rPr>
        <w:t>nia n</w:t>
      </w:r>
      <w:r w:rsidRPr="009F1156">
        <w:rPr>
          <w:rFonts w:asciiTheme="minorHAnsi" w:hAnsiTheme="minorHAnsi" w:cstheme="minorHAnsi"/>
          <w:b/>
          <w:sz w:val="24"/>
          <w:szCs w:val="24"/>
        </w:rPr>
        <w:t>umer</w:t>
      </w:r>
      <w:r>
        <w:rPr>
          <w:rFonts w:asciiTheme="minorHAnsi" w:hAnsiTheme="minorHAnsi" w:cstheme="minorHAnsi"/>
          <w:b/>
          <w:sz w:val="24"/>
          <w:szCs w:val="24"/>
        </w:rPr>
        <w:t xml:space="preserve"> 9</w:t>
      </w:r>
      <w:r w:rsidRPr="009F1156">
        <w:rPr>
          <w:rFonts w:asciiTheme="minorHAnsi" w:hAnsiTheme="minorHAnsi" w:cstheme="minorHAnsi"/>
          <w:b/>
          <w:sz w:val="24"/>
          <w:szCs w:val="24"/>
        </w:rPr>
        <w:t>:</w:t>
      </w:r>
    </w:p>
    <w:p w:rsidR="00813794" w:rsidRDefault="00813794" w:rsidP="00813794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 Deal Spółka z ograniczoną odpowiedzialnością</w:t>
      </w:r>
    </w:p>
    <w:p w:rsidR="00813794" w:rsidRDefault="00813794" w:rsidP="00813794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Aleje Racławickie 30/17</w:t>
      </w:r>
    </w:p>
    <w:p w:rsidR="00813794" w:rsidRDefault="00813794" w:rsidP="00813794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20-043 Lublin</w:t>
      </w:r>
    </w:p>
    <w:p w:rsidR="00813794" w:rsidRDefault="00813794" w:rsidP="00813794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NIP: 7123424557</w:t>
      </w:r>
    </w:p>
    <w:p w:rsidR="00AC4DB3" w:rsidRPr="009F1156" w:rsidRDefault="00AC4DB3" w:rsidP="00AC4DB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93AFE" w:rsidRPr="009F1156" w:rsidRDefault="00193AFE" w:rsidP="00193AFE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9F1156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9F1156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21057B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Cen</w:t>
      </w:r>
      <w:r w:rsidR="0021057B" w:rsidRPr="009F1156">
        <w:rPr>
          <w:rFonts w:asciiTheme="minorHAnsi" w:hAnsiTheme="minorHAnsi" w:cstheme="minorHAnsi"/>
          <w:sz w:val="24"/>
          <w:szCs w:val="24"/>
        </w:rPr>
        <w:t>y</w:t>
      </w:r>
      <w:r w:rsidR="004708A7" w:rsidRPr="009F1156">
        <w:rPr>
          <w:rFonts w:asciiTheme="minorHAnsi" w:hAnsiTheme="minorHAnsi" w:cstheme="minorHAnsi"/>
          <w:sz w:val="24"/>
          <w:szCs w:val="24"/>
        </w:rPr>
        <w:t xml:space="preserve"> wybran</w:t>
      </w:r>
      <w:r w:rsidR="0021057B" w:rsidRPr="009F1156">
        <w:rPr>
          <w:rFonts w:asciiTheme="minorHAnsi" w:hAnsiTheme="minorHAnsi" w:cstheme="minorHAnsi"/>
          <w:sz w:val="24"/>
          <w:szCs w:val="24"/>
        </w:rPr>
        <w:t>ych</w:t>
      </w:r>
      <w:r w:rsidR="004708A7" w:rsidRPr="009F1156">
        <w:rPr>
          <w:rFonts w:asciiTheme="minorHAnsi" w:hAnsiTheme="minorHAnsi" w:cstheme="minorHAnsi"/>
          <w:sz w:val="24"/>
          <w:szCs w:val="24"/>
        </w:rPr>
        <w:t xml:space="preserve"> ofert mie</w:t>
      </w:r>
      <w:r w:rsidR="0021057B" w:rsidRPr="009F1156">
        <w:rPr>
          <w:rFonts w:asciiTheme="minorHAnsi" w:hAnsiTheme="minorHAnsi" w:cstheme="minorHAnsi"/>
          <w:sz w:val="24"/>
          <w:szCs w:val="24"/>
        </w:rPr>
        <w:t>szczą</w:t>
      </w:r>
      <w:r w:rsidRPr="009F1156">
        <w:rPr>
          <w:rFonts w:asciiTheme="minorHAnsi" w:hAnsiTheme="minorHAnsi" w:cstheme="minorHAnsi"/>
          <w:sz w:val="24"/>
          <w:szCs w:val="24"/>
        </w:rPr>
        <w:t xml:space="preserve"> się w możliwościach finansowych Zamawiającego.</w:t>
      </w:r>
    </w:p>
    <w:p w:rsidR="0021057B" w:rsidRPr="009F1156" w:rsidRDefault="0021057B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08A7" w:rsidRPr="009F1156" w:rsidRDefault="004708A7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Zestawienie ofert:</w:t>
      </w:r>
    </w:p>
    <w:p w:rsidR="000438FD" w:rsidRPr="009F1156" w:rsidRDefault="000438FD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C4DB3" w:rsidRDefault="00AC4DB3" w:rsidP="00AC4DB3">
      <w:pPr>
        <w:spacing w:after="0" w:line="240" w:lineRule="auto"/>
        <w:rPr>
          <w:rFonts w:cs="Calibri"/>
          <w:sz w:val="24"/>
          <w:szCs w:val="24"/>
        </w:rPr>
      </w:pPr>
      <w:bookmarkStart w:id="1" w:name="_Hlk176784083"/>
      <w:r w:rsidRPr="005B3C60">
        <w:rPr>
          <w:rFonts w:cs="Calibri"/>
          <w:sz w:val="24"/>
          <w:szCs w:val="24"/>
        </w:rPr>
        <w:t>W zakresie zadania numer 4:</w:t>
      </w:r>
    </w:p>
    <w:p w:rsidR="00AC4DB3" w:rsidRPr="005B3C60" w:rsidRDefault="00AC4DB3" w:rsidP="00AC4DB3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AC4DB3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5 442,75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C4DB3" w:rsidRDefault="00AC4DB3" w:rsidP="001E408F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5 658,00 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11 108,13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AC4DB3" w:rsidRDefault="00AC4DB3" w:rsidP="00AC4DB3">
      <w:pPr>
        <w:spacing w:line="276" w:lineRule="auto"/>
        <w:rPr>
          <w:rFonts w:cs="Calibri"/>
          <w:sz w:val="24"/>
          <w:szCs w:val="24"/>
        </w:rPr>
      </w:pPr>
    </w:p>
    <w:p w:rsidR="00AC4DB3" w:rsidRPr="005B3C60" w:rsidRDefault="00AC4DB3" w:rsidP="00AC4DB3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5: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602FA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AC4DB3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984,00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602FA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C4DB3" w:rsidRDefault="00AC4DB3" w:rsidP="001E408F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1 230,00 PLN</w:t>
            </w:r>
          </w:p>
        </w:tc>
      </w:tr>
      <w:tr w:rsidR="00602FA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02FA3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02FA3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602FA3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602FA3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602FA3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02FA3" w:rsidRPr="00B25DF8" w:rsidRDefault="00602FA3" w:rsidP="00602FA3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Oferta odrzucona</w:t>
            </w:r>
          </w:p>
        </w:tc>
      </w:tr>
    </w:tbl>
    <w:p w:rsidR="00AC4DB3" w:rsidRDefault="00AC4DB3" w:rsidP="00AC4DB3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AC4DB3" w:rsidRPr="005B3C60" w:rsidRDefault="00AC4DB3" w:rsidP="00AC4DB3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AC4DB3" w:rsidRDefault="00AC4DB3" w:rsidP="00AC4DB3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7: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4 059,00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C4DB3" w:rsidRDefault="00AC4DB3" w:rsidP="001E408F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5 535,00 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AC4DB3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5 535,00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8 754,78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AC4DB3" w:rsidRDefault="00AC4DB3" w:rsidP="00AC4DB3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AC4DB3" w:rsidRDefault="00AC4DB3" w:rsidP="00AC4DB3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8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2 706,00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C4DB3" w:rsidRDefault="00AC4DB3" w:rsidP="001E408F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3 690,00 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AC4DB3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3 690,00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20-043 Lublin</w:t>
            </w:r>
          </w:p>
          <w:p w:rsidR="00AC4DB3" w:rsidRPr="00B25DF8" w:rsidRDefault="00AC4DB3" w:rsidP="001E408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5 836,52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AC4DB3" w:rsidRDefault="00AC4DB3" w:rsidP="00AC4DB3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AC4DB3" w:rsidRDefault="00AC4DB3" w:rsidP="00AC4DB3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9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6 863,40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AC4DB3" w:rsidRPr="00B25DF8" w:rsidTr="001E408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C4DB3" w:rsidRDefault="00AC4DB3" w:rsidP="001E408F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7 134,00 PLN</w:t>
            </w:r>
          </w:p>
        </w:tc>
      </w:tr>
      <w:tr w:rsidR="00AC4DB3" w:rsidRPr="00B25DF8" w:rsidTr="001E408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C4DB3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AC4DB3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4DB3" w:rsidRPr="00B25DF8" w:rsidRDefault="00AC4DB3" w:rsidP="001E408F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8 118,00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bookmarkEnd w:id="1"/>
    </w:tbl>
    <w:p w:rsidR="00AC4DB3" w:rsidRDefault="00AC4DB3" w:rsidP="00AC4DB3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241B7E" w:rsidRDefault="00241B7E" w:rsidP="00241B7E">
      <w:pPr>
        <w:pStyle w:val="Default"/>
        <w:spacing w:line="276" w:lineRule="auto"/>
        <w:rPr>
          <w:b/>
        </w:rPr>
      </w:pPr>
      <w:r>
        <w:rPr>
          <w:b/>
        </w:rPr>
        <w:t>Informacja o ofertach odrzuconych:</w:t>
      </w:r>
    </w:p>
    <w:p w:rsidR="00241B7E" w:rsidRDefault="00241B7E" w:rsidP="00241B7E">
      <w:pPr>
        <w:pStyle w:val="Default"/>
        <w:spacing w:line="276" w:lineRule="auto"/>
        <w:rPr>
          <w:b/>
        </w:rPr>
      </w:pPr>
    </w:p>
    <w:p w:rsidR="00241B7E" w:rsidRPr="00241B7E" w:rsidRDefault="00241B7E" w:rsidP="00241B7E">
      <w:pPr>
        <w:pStyle w:val="Akapitzlist"/>
        <w:numPr>
          <w:ilvl w:val="0"/>
          <w:numId w:val="14"/>
        </w:numPr>
        <w:spacing w:before="240" w:after="200" w:line="276" w:lineRule="auto"/>
        <w:rPr>
          <w:rFonts w:cstheme="minorHAnsi"/>
          <w:b/>
          <w:sz w:val="24"/>
          <w:szCs w:val="24"/>
        </w:rPr>
      </w:pPr>
      <w:r w:rsidRPr="002559BA">
        <w:rPr>
          <w:rFonts w:eastAsia="Times New Roman" w:cstheme="minorHAnsi"/>
          <w:b/>
          <w:color w:val="000000"/>
          <w:sz w:val="24"/>
          <w:szCs w:val="24"/>
          <w:lang w:eastAsia="pl-PL"/>
        </w:rPr>
        <w:t>AS Deal Spółka z ograniczoną odpowiedzialnością</w:t>
      </w:r>
    </w:p>
    <w:p w:rsidR="00B850BC" w:rsidRPr="00B850BC" w:rsidRDefault="00B850BC" w:rsidP="00B850BC">
      <w:pPr>
        <w:spacing w:line="276" w:lineRule="auto"/>
        <w:rPr>
          <w:rFonts w:cs="Calibri"/>
          <w:sz w:val="24"/>
          <w:szCs w:val="24"/>
        </w:rPr>
      </w:pPr>
      <w:r w:rsidRPr="00B850BC">
        <w:rPr>
          <w:rFonts w:cs="Calibri"/>
          <w:sz w:val="24"/>
          <w:szCs w:val="24"/>
        </w:rPr>
        <w:t xml:space="preserve">W przedmiotowym postępowaniu, Zamawiający odrzucił ofertę Wykonawcy </w:t>
      </w:r>
      <w:r>
        <w:rPr>
          <w:rFonts w:cs="Calibri"/>
          <w:sz w:val="24"/>
          <w:szCs w:val="24"/>
        </w:rPr>
        <w:t>AS Deal</w:t>
      </w:r>
      <w:r w:rsidRPr="00B850BC">
        <w:rPr>
          <w:rFonts w:cs="Calibri"/>
          <w:sz w:val="24"/>
          <w:szCs w:val="24"/>
        </w:rPr>
        <w:t xml:space="preserve"> Spółka z ograniczoną odpowiedzialnością, w zakresie zadania numer </w:t>
      </w:r>
      <w:r>
        <w:rPr>
          <w:rFonts w:cs="Calibri"/>
          <w:sz w:val="24"/>
          <w:szCs w:val="24"/>
        </w:rPr>
        <w:t>5</w:t>
      </w:r>
      <w:r w:rsidRPr="00B850BC">
        <w:rPr>
          <w:rFonts w:cs="Calibri"/>
          <w:sz w:val="24"/>
          <w:szCs w:val="24"/>
        </w:rPr>
        <w:t xml:space="preserve">. </w:t>
      </w:r>
    </w:p>
    <w:p w:rsidR="00B850BC" w:rsidRDefault="00B850BC" w:rsidP="00B850BC">
      <w:pPr>
        <w:pStyle w:val="Default"/>
        <w:spacing w:line="276" w:lineRule="auto"/>
      </w:pPr>
      <w:r w:rsidRPr="0017783B">
        <w:t>Zamawiający wezwał Wykonawcę do udzielenia wyjaśnień, w tym złożenia dowodów, w zakresie wyliczenia ceny oferty oraz jej istotnych części składowych w celu ustalenia, czy oferta zawiera rażąco niską cenę w stosunku do przedmiotu zamówienia</w:t>
      </w:r>
      <w:r>
        <w:t>. Wezwanie dotyczyło zadania numer 5.</w:t>
      </w:r>
    </w:p>
    <w:p w:rsidR="00B850BC" w:rsidRPr="0017783B" w:rsidRDefault="00B850BC" w:rsidP="00B850BC">
      <w:pPr>
        <w:pStyle w:val="Default"/>
        <w:spacing w:before="240" w:line="276" w:lineRule="auto"/>
      </w:pPr>
      <w:r w:rsidRPr="0017783B">
        <w:t xml:space="preserve">Zamawiający wskazał w treści wezwania, iż przedstawiona kalkulacja musi udowadniać możliwość wykonania przedmiotu zamówienia zgodnie z wymaganiami określonymi przez zamawiającego oraz możliwość osiągnięcia choćby minimalnego zysku </w:t>
      </w:r>
      <w:r w:rsidRPr="0017783B">
        <w:rPr>
          <w:u w:val="single"/>
        </w:rPr>
        <w:t xml:space="preserve">wraz z załączeniem dowodów </w:t>
      </w:r>
      <w:r w:rsidRPr="0017783B">
        <w:t>(np. faktur potwierdzających nabycie za określoną cenę, wyceny, umowy z firmami zewnętrznymi, dokumenty wystawione przez podmioty zewnętrzne z informacją o wysokości udzielonych rabatów handlowych, cennik dostawy przedmiotu zamówienia przez zewnętrznego przewoźnika).</w:t>
      </w:r>
    </w:p>
    <w:p w:rsidR="00241B7E" w:rsidRDefault="00241B7E" w:rsidP="00241B7E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241B7E" w:rsidRDefault="00241B7E" w:rsidP="00241B7E">
      <w:pPr>
        <w:pStyle w:val="Default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odpowiedzi na wezwanie, Wykonawca poinformował Zamawiającego, iż w zakresie zadania numer 5 podał błędną cenę. Zamawiający nie udzielił wyjaśnień w zakresie obliczenia ceny oferty, nie załączył dowodów w zakresie wyliczenia istotnych części składowych ceny. </w:t>
      </w:r>
    </w:p>
    <w:p w:rsidR="00241B7E" w:rsidRDefault="00241B7E" w:rsidP="00241B7E">
      <w:pPr>
        <w:spacing w:before="2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Zgodnie z art. 224 ust. 6 ustawy Prawo zamówień publicznych, odrzuceniu, jako oferta z rażąco niską ceną lub kosztem, podlega oferta wykonawcy, który nie udzielił wyjaśnień w wyznaczonym terminie, lub jeżeli złożone wyjaśnienia wraz z dowodami nie uzasadniają podanej w ofercie ceny lub kosztu. </w:t>
      </w:r>
    </w:p>
    <w:p w:rsidR="00241B7E" w:rsidRPr="00992EB8" w:rsidRDefault="00241B7E" w:rsidP="00241B7E">
      <w:pPr>
        <w:spacing w:before="240"/>
        <w:rPr>
          <w:rFonts w:cstheme="minorHAnsi"/>
          <w:b/>
          <w:sz w:val="24"/>
          <w:szCs w:val="24"/>
        </w:rPr>
      </w:pPr>
      <w:r w:rsidRPr="00992EB8">
        <w:rPr>
          <w:rFonts w:cstheme="minorHAnsi"/>
          <w:b/>
          <w:sz w:val="24"/>
          <w:szCs w:val="24"/>
        </w:rPr>
        <w:t xml:space="preserve">Wobec powyższego, oferta Wykonawcy </w:t>
      </w:r>
      <w:r w:rsidRPr="00992EB8">
        <w:rPr>
          <w:rFonts w:cstheme="minorHAnsi"/>
          <w:b/>
          <w:color w:val="000000"/>
          <w:sz w:val="24"/>
          <w:szCs w:val="24"/>
        </w:rPr>
        <w:t>AS Deal Spółka z ograniczoną odpowiedzialnością</w:t>
      </w:r>
      <w:r w:rsidRPr="00992EB8">
        <w:rPr>
          <w:rFonts w:cstheme="minorHAnsi"/>
          <w:b/>
          <w:sz w:val="24"/>
          <w:szCs w:val="24"/>
        </w:rPr>
        <w:t xml:space="preserve">, podlega odrzuceniu w zakresie zadania numer </w:t>
      </w:r>
      <w:r>
        <w:rPr>
          <w:rFonts w:cstheme="minorHAnsi"/>
          <w:b/>
          <w:sz w:val="24"/>
          <w:szCs w:val="24"/>
        </w:rPr>
        <w:t>5</w:t>
      </w:r>
      <w:r w:rsidRPr="00992EB8">
        <w:rPr>
          <w:rFonts w:cstheme="minorHAnsi"/>
          <w:b/>
          <w:sz w:val="24"/>
          <w:szCs w:val="24"/>
        </w:rPr>
        <w:t>, na podstawie art. 226 ust. 1 punkt 8 ustawy Prawo zamówień publicznych – oferta Wykonawcy zawiera rażąco niską cenę w stosunku do przedmiotu zamówienia.</w:t>
      </w:r>
    </w:p>
    <w:p w:rsidR="00580121" w:rsidRDefault="00580121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41B7E" w:rsidRPr="009F1156" w:rsidRDefault="00241B7E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21AC4" w:rsidRPr="009F1156" w:rsidRDefault="00441630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9F1156">
        <w:rPr>
          <w:rFonts w:asciiTheme="minorHAnsi" w:hAnsiTheme="minorHAnsi" w:cstheme="minorHAnsi"/>
          <w:sz w:val="24"/>
          <w:szCs w:val="24"/>
        </w:rPr>
        <w:t>owy</w:t>
      </w:r>
      <w:r w:rsidRPr="009F1156">
        <w:rPr>
          <w:rFonts w:asciiTheme="minorHAnsi" w:hAnsiTheme="minorHAnsi" w:cstheme="minorHAnsi"/>
          <w:sz w:val="24"/>
          <w:szCs w:val="24"/>
        </w:rPr>
        <w:t xml:space="preserve"> </w:t>
      </w:r>
      <w:r w:rsidR="009A5049" w:rsidRPr="009F1156">
        <w:rPr>
          <w:rFonts w:asciiTheme="minorHAnsi" w:hAnsiTheme="minorHAnsi" w:cstheme="minorHAnsi"/>
          <w:sz w:val="24"/>
          <w:szCs w:val="24"/>
        </w:rPr>
        <w:t xml:space="preserve">na dzień </w:t>
      </w:r>
      <w:r w:rsidR="00BB21C1">
        <w:rPr>
          <w:rFonts w:asciiTheme="minorHAnsi" w:hAnsiTheme="minorHAnsi" w:cstheme="minorHAnsi"/>
          <w:sz w:val="24"/>
          <w:szCs w:val="24"/>
        </w:rPr>
        <w:t>1</w:t>
      </w:r>
      <w:r w:rsidR="00AC4DB3">
        <w:rPr>
          <w:rFonts w:asciiTheme="minorHAnsi" w:hAnsiTheme="minorHAnsi" w:cstheme="minorHAnsi"/>
          <w:sz w:val="24"/>
          <w:szCs w:val="24"/>
        </w:rPr>
        <w:t>7</w:t>
      </w:r>
      <w:r w:rsidR="005E7326" w:rsidRPr="009F1156">
        <w:rPr>
          <w:rFonts w:asciiTheme="minorHAnsi" w:hAnsiTheme="minorHAnsi" w:cstheme="minorHAnsi"/>
          <w:sz w:val="24"/>
          <w:szCs w:val="24"/>
        </w:rPr>
        <w:t>.</w:t>
      </w:r>
      <w:r w:rsidR="006239D4" w:rsidRPr="009F1156">
        <w:rPr>
          <w:rFonts w:asciiTheme="minorHAnsi" w:hAnsiTheme="minorHAnsi" w:cstheme="minorHAnsi"/>
          <w:sz w:val="24"/>
          <w:szCs w:val="24"/>
        </w:rPr>
        <w:t>0</w:t>
      </w:r>
      <w:r w:rsidR="00BB21C1">
        <w:rPr>
          <w:rFonts w:asciiTheme="minorHAnsi" w:hAnsiTheme="minorHAnsi" w:cstheme="minorHAnsi"/>
          <w:sz w:val="24"/>
          <w:szCs w:val="24"/>
        </w:rPr>
        <w:t>9</w:t>
      </w:r>
      <w:r w:rsidR="005E7326"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  <w:r w:rsidR="005E7326" w:rsidRPr="009F1156">
        <w:rPr>
          <w:rFonts w:asciiTheme="minorHAnsi" w:hAnsiTheme="minorHAnsi" w:cstheme="minorHAnsi"/>
          <w:sz w:val="24"/>
          <w:szCs w:val="24"/>
        </w:rPr>
        <w:t xml:space="preserve"> r</w:t>
      </w:r>
      <w:r w:rsidR="009F1156">
        <w:rPr>
          <w:rFonts w:asciiTheme="minorHAnsi" w:hAnsiTheme="minorHAnsi" w:cstheme="minorHAnsi"/>
          <w:sz w:val="24"/>
          <w:szCs w:val="24"/>
        </w:rPr>
        <w:t>oku</w:t>
      </w:r>
      <w:r w:rsidR="005E7326" w:rsidRPr="009F1156">
        <w:rPr>
          <w:rFonts w:asciiTheme="minorHAnsi" w:hAnsiTheme="minorHAnsi" w:cstheme="minorHAnsi"/>
          <w:sz w:val="24"/>
          <w:szCs w:val="24"/>
        </w:rPr>
        <w:t>.</w:t>
      </w:r>
    </w:p>
    <w:p w:rsidR="007721C4" w:rsidRPr="009F1156" w:rsidRDefault="007721C4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9F1156" w:rsidRDefault="00F21AC4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ab/>
      </w:r>
      <w:r w:rsidR="009F6D78" w:rsidRPr="009F1156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9F1156" w:rsidRDefault="009F6D78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9F11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2D" w:rsidRDefault="0007432D" w:rsidP="004F4575">
      <w:pPr>
        <w:spacing w:after="0" w:line="240" w:lineRule="auto"/>
      </w:pPr>
      <w:r>
        <w:separator/>
      </w:r>
    </w:p>
  </w:endnote>
  <w:endnote w:type="continuationSeparator" w:id="0">
    <w:p w:rsidR="0007432D" w:rsidRDefault="0007432D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4F5C" w:rsidRDefault="00E34F5C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2D" w:rsidRDefault="0007432D" w:rsidP="004F4575">
      <w:pPr>
        <w:spacing w:after="0" w:line="240" w:lineRule="auto"/>
      </w:pPr>
      <w:r>
        <w:separator/>
      </w:r>
    </w:p>
  </w:footnote>
  <w:footnote w:type="continuationSeparator" w:id="0">
    <w:p w:rsidR="0007432D" w:rsidRDefault="0007432D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ADD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BFD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4792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51E3"/>
    <w:multiLevelType w:val="hybridMultilevel"/>
    <w:tmpl w:val="29C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527"/>
    <w:multiLevelType w:val="hybridMultilevel"/>
    <w:tmpl w:val="5950D2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1EF6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08B1"/>
    <w:multiLevelType w:val="hybridMultilevel"/>
    <w:tmpl w:val="D8BE8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832EB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36E3F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5E03"/>
    <w:rsid w:val="0000673C"/>
    <w:rsid w:val="00027A82"/>
    <w:rsid w:val="000438FD"/>
    <w:rsid w:val="000538AE"/>
    <w:rsid w:val="00066985"/>
    <w:rsid w:val="0007432D"/>
    <w:rsid w:val="000818C4"/>
    <w:rsid w:val="000932FA"/>
    <w:rsid w:val="000B75F3"/>
    <w:rsid w:val="000E1E6D"/>
    <w:rsid w:val="00112198"/>
    <w:rsid w:val="001136B8"/>
    <w:rsid w:val="00145DD3"/>
    <w:rsid w:val="00166269"/>
    <w:rsid w:val="0017783B"/>
    <w:rsid w:val="00190B6C"/>
    <w:rsid w:val="00193AFE"/>
    <w:rsid w:val="001A7B03"/>
    <w:rsid w:val="001B2799"/>
    <w:rsid w:val="001D0D2E"/>
    <w:rsid w:val="0021057B"/>
    <w:rsid w:val="00237E15"/>
    <w:rsid w:val="00241B7E"/>
    <w:rsid w:val="00270032"/>
    <w:rsid w:val="00277505"/>
    <w:rsid w:val="0029435A"/>
    <w:rsid w:val="002D1D84"/>
    <w:rsid w:val="002E2212"/>
    <w:rsid w:val="002E7D8A"/>
    <w:rsid w:val="003305CA"/>
    <w:rsid w:val="003561D5"/>
    <w:rsid w:val="003A2CB1"/>
    <w:rsid w:val="003A4BB3"/>
    <w:rsid w:val="003B21C0"/>
    <w:rsid w:val="003B2EDD"/>
    <w:rsid w:val="003D173F"/>
    <w:rsid w:val="003E4C79"/>
    <w:rsid w:val="00400EAC"/>
    <w:rsid w:val="004132F7"/>
    <w:rsid w:val="0041360F"/>
    <w:rsid w:val="00441630"/>
    <w:rsid w:val="004708A7"/>
    <w:rsid w:val="004E06F9"/>
    <w:rsid w:val="004F4575"/>
    <w:rsid w:val="004F5067"/>
    <w:rsid w:val="0052284E"/>
    <w:rsid w:val="00525F5B"/>
    <w:rsid w:val="00576245"/>
    <w:rsid w:val="00580121"/>
    <w:rsid w:val="00586A33"/>
    <w:rsid w:val="0059066E"/>
    <w:rsid w:val="005A4E56"/>
    <w:rsid w:val="005E7326"/>
    <w:rsid w:val="005F3F52"/>
    <w:rsid w:val="005F7572"/>
    <w:rsid w:val="00602FA3"/>
    <w:rsid w:val="006239D4"/>
    <w:rsid w:val="006272AA"/>
    <w:rsid w:val="00630554"/>
    <w:rsid w:val="00661F22"/>
    <w:rsid w:val="006746DF"/>
    <w:rsid w:val="006900EA"/>
    <w:rsid w:val="00691FFC"/>
    <w:rsid w:val="00697183"/>
    <w:rsid w:val="006A1973"/>
    <w:rsid w:val="006D0D84"/>
    <w:rsid w:val="006E5A2B"/>
    <w:rsid w:val="0070369F"/>
    <w:rsid w:val="00706C24"/>
    <w:rsid w:val="00736D7A"/>
    <w:rsid w:val="0074792B"/>
    <w:rsid w:val="00760E1B"/>
    <w:rsid w:val="00763D51"/>
    <w:rsid w:val="00766E57"/>
    <w:rsid w:val="007721C4"/>
    <w:rsid w:val="007879AB"/>
    <w:rsid w:val="007A6C49"/>
    <w:rsid w:val="007A7680"/>
    <w:rsid w:val="007B03FD"/>
    <w:rsid w:val="007B6356"/>
    <w:rsid w:val="007D3462"/>
    <w:rsid w:val="007D45CD"/>
    <w:rsid w:val="007D5A16"/>
    <w:rsid w:val="007F5669"/>
    <w:rsid w:val="00813794"/>
    <w:rsid w:val="00826EA8"/>
    <w:rsid w:val="00861782"/>
    <w:rsid w:val="008772C8"/>
    <w:rsid w:val="00884AF4"/>
    <w:rsid w:val="008C260A"/>
    <w:rsid w:val="008C7141"/>
    <w:rsid w:val="0090152E"/>
    <w:rsid w:val="00934A01"/>
    <w:rsid w:val="00963E74"/>
    <w:rsid w:val="009711BC"/>
    <w:rsid w:val="00994CA9"/>
    <w:rsid w:val="009A082C"/>
    <w:rsid w:val="009A5049"/>
    <w:rsid w:val="009A7433"/>
    <w:rsid w:val="009D354C"/>
    <w:rsid w:val="009E5311"/>
    <w:rsid w:val="009F1156"/>
    <w:rsid w:val="009F6D78"/>
    <w:rsid w:val="00A02C7B"/>
    <w:rsid w:val="00A0366C"/>
    <w:rsid w:val="00A045EB"/>
    <w:rsid w:val="00A06091"/>
    <w:rsid w:val="00A44812"/>
    <w:rsid w:val="00A522E8"/>
    <w:rsid w:val="00A9624C"/>
    <w:rsid w:val="00AB35CD"/>
    <w:rsid w:val="00AC4DB3"/>
    <w:rsid w:val="00AC75F9"/>
    <w:rsid w:val="00AE0E1F"/>
    <w:rsid w:val="00AE25AF"/>
    <w:rsid w:val="00AF322B"/>
    <w:rsid w:val="00B15790"/>
    <w:rsid w:val="00B40D76"/>
    <w:rsid w:val="00B54E48"/>
    <w:rsid w:val="00B571EB"/>
    <w:rsid w:val="00B850BC"/>
    <w:rsid w:val="00BA69B4"/>
    <w:rsid w:val="00BB21C1"/>
    <w:rsid w:val="00BB6293"/>
    <w:rsid w:val="00BD2C74"/>
    <w:rsid w:val="00BE6A62"/>
    <w:rsid w:val="00BF0522"/>
    <w:rsid w:val="00BF10FB"/>
    <w:rsid w:val="00C110BF"/>
    <w:rsid w:val="00C11DAD"/>
    <w:rsid w:val="00C12F6B"/>
    <w:rsid w:val="00C13774"/>
    <w:rsid w:val="00C1599D"/>
    <w:rsid w:val="00C3021C"/>
    <w:rsid w:val="00C33EE2"/>
    <w:rsid w:val="00C649AF"/>
    <w:rsid w:val="00CA1162"/>
    <w:rsid w:val="00CB5937"/>
    <w:rsid w:val="00CD6619"/>
    <w:rsid w:val="00CE51D6"/>
    <w:rsid w:val="00CE711B"/>
    <w:rsid w:val="00D1085C"/>
    <w:rsid w:val="00D129BC"/>
    <w:rsid w:val="00D17F43"/>
    <w:rsid w:val="00D3159E"/>
    <w:rsid w:val="00D603F3"/>
    <w:rsid w:val="00D63372"/>
    <w:rsid w:val="00D7185F"/>
    <w:rsid w:val="00D71FE8"/>
    <w:rsid w:val="00D764AD"/>
    <w:rsid w:val="00D77F03"/>
    <w:rsid w:val="00D80A89"/>
    <w:rsid w:val="00D83235"/>
    <w:rsid w:val="00D843F9"/>
    <w:rsid w:val="00D953C6"/>
    <w:rsid w:val="00D95524"/>
    <w:rsid w:val="00D97447"/>
    <w:rsid w:val="00D9782B"/>
    <w:rsid w:val="00DA0F8B"/>
    <w:rsid w:val="00DB3FC7"/>
    <w:rsid w:val="00DB5EF6"/>
    <w:rsid w:val="00DC2713"/>
    <w:rsid w:val="00DC301D"/>
    <w:rsid w:val="00DE7DAA"/>
    <w:rsid w:val="00E33209"/>
    <w:rsid w:val="00E34F5C"/>
    <w:rsid w:val="00E55533"/>
    <w:rsid w:val="00E607BA"/>
    <w:rsid w:val="00E70FF8"/>
    <w:rsid w:val="00E95107"/>
    <w:rsid w:val="00EE55BA"/>
    <w:rsid w:val="00F21AC4"/>
    <w:rsid w:val="00F7279C"/>
    <w:rsid w:val="00F76BE7"/>
    <w:rsid w:val="00FC0F17"/>
    <w:rsid w:val="00FD06B4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5396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3B7D-C359-4CE6-AE73-C43A5B16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5</cp:revision>
  <cp:lastPrinted>2024-05-20T09:23:00Z</cp:lastPrinted>
  <dcterms:created xsi:type="dcterms:W3CDTF">2024-09-09T11:57:00Z</dcterms:created>
  <dcterms:modified xsi:type="dcterms:W3CDTF">2024-09-10T06:44:00Z</dcterms:modified>
</cp:coreProperties>
</file>