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9C877" w14:textId="77777777" w:rsidR="00CA300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71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Karta Oferowanego Sprzętu</w:t>
      </w:r>
    </w:p>
    <w:p w14:paraId="214C7EA2" w14:textId="77777777" w:rsidR="00CA300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71"/>
        <w:jc w:val="center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 Oferowane parametry techniczne sprzętu</w:t>
      </w:r>
    </w:p>
    <w:p w14:paraId="0EA2DB01" w14:textId="77777777" w:rsidR="00CA300A" w:rsidRDefault="00CA30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71"/>
        <w:jc w:val="center"/>
        <w:rPr>
          <w:b/>
          <w:color w:val="000000"/>
          <w:sz w:val="20"/>
          <w:szCs w:val="20"/>
        </w:rPr>
      </w:pPr>
    </w:p>
    <w:p w14:paraId="18B87A26" w14:textId="77777777" w:rsidR="00CA300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right="23"/>
        <w:jc w:val="both"/>
        <w:rPr>
          <w:color w:val="000000"/>
        </w:rPr>
      </w:pPr>
      <w:bookmarkStart w:id="0" w:name="_gjdgxs" w:colFirst="0" w:colLast="0"/>
      <w:bookmarkEnd w:id="0"/>
      <w:r>
        <w:rPr>
          <w:color w:val="000000"/>
          <w:sz w:val="20"/>
          <w:szCs w:val="20"/>
        </w:rPr>
        <w:t>Wykonawca w kolumnie „Oferowane parametry techniczne TAK/NIE*” winien odnieść się do każdego z wymagań minimalnych postawionych przez Zamawiającego w kolumnie „</w:t>
      </w:r>
      <w:r>
        <w:rPr>
          <w:b/>
          <w:color w:val="000000"/>
          <w:sz w:val="20"/>
          <w:szCs w:val="20"/>
        </w:rPr>
        <w:t xml:space="preserve">Wymagane  minimalne parametry techniczne </w:t>
      </w:r>
      <w:r>
        <w:rPr>
          <w:color w:val="000000"/>
          <w:sz w:val="20"/>
          <w:szCs w:val="20"/>
        </w:rPr>
        <w:t xml:space="preserve">” </w:t>
      </w:r>
      <w:r>
        <w:rPr>
          <w:b/>
          <w:color w:val="000000"/>
          <w:sz w:val="20"/>
          <w:szCs w:val="20"/>
        </w:rPr>
        <w:t xml:space="preserve">i </w:t>
      </w:r>
      <w:r>
        <w:rPr>
          <w:b/>
          <w:color w:val="000000"/>
          <w:sz w:val="20"/>
          <w:szCs w:val="20"/>
          <w:u w:val="single"/>
        </w:rPr>
        <w:t>dokonać zaznaczenia prawidłowej</w:t>
      </w:r>
      <w:r>
        <w:rPr>
          <w:color w:val="000000"/>
          <w:sz w:val="20"/>
          <w:szCs w:val="20"/>
          <w:u w:val="single"/>
        </w:rPr>
        <w:t xml:space="preserve"> </w:t>
      </w:r>
      <w:r>
        <w:rPr>
          <w:b/>
          <w:color w:val="000000"/>
          <w:sz w:val="20"/>
          <w:szCs w:val="20"/>
          <w:u w:val="single"/>
        </w:rPr>
        <w:t>odpowiedzi TAK lub NIE</w:t>
      </w:r>
      <w:r>
        <w:rPr>
          <w:color w:val="000000"/>
          <w:sz w:val="20"/>
          <w:szCs w:val="20"/>
          <w:u w:val="single"/>
        </w:rPr>
        <w:t xml:space="preserve"> . </w:t>
      </w:r>
    </w:p>
    <w:p w14:paraId="7832D3E6" w14:textId="77777777" w:rsidR="00CA300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right="23"/>
        <w:jc w:val="both"/>
        <w:rPr>
          <w:color w:val="000000"/>
        </w:rPr>
      </w:pPr>
      <w:r>
        <w:rPr>
          <w:color w:val="000000"/>
          <w:sz w:val="20"/>
          <w:szCs w:val="20"/>
        </w:rPr>
        <w:t>Wykonawca zobowiązany jest podać też producenta, model oferowanego sprzętu, model, typ.</w:t>
      </w:r>
      <w:r>
        <w:rPr>
          <w:b/>
          <w:color w:val="000000"/>
          <w:sz w:val="20"/>
          <w:szCs w:val="20"/>
        </w:rPr>
        <w:t xml:space="preserve"> Dodatkowo </w:t>
      </w:r>
      <w:r>
        <w:rPr>
          <w:color w:val="000000"/>
          <w:sz w:val="20"/>
          <w:szCs w:val="20"/>
        </w:rPr>
        <w:t>Zamawiający dopuszcza podanie linków dostępowych dla oferowanego n/w sprzętu dostępnych na stronach internetowych producentów.</w:t>
      </w:r>
    </w:p>
    <w:p w14:paraId="50F8256D" w14:textId="77777777" w:rsidR="00CA300A" w:rsidRDefault="00CA300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right="20"/>
        <w:jc w:val="both"/>
        <w:rPr>
          <w:color w:val="000000"/>
          <w:sz w:val="20"/>
          <w:szCs w:val="20"/>
        </w:rPr>
      </w:pPr>
    </w:p>
    <w:p w14:paraId="5AC09EA3" w14:textId="77777777" w:rsidR="00CA300A" w:rsidRDefault="00CA300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right="20"/>
        <w:jc w:val="both"/>
        <w:rPr>
          <w:color w:val="000000"/>
          <w:sz w:val="20"/>
          <w:szCs w:val="20"/>
        </w:rPr>
      </w:pPr>
    </w:p>
    <w:p w14:paraId="2A92BD77" w14:textId="77777777" w:rsidR="00CA300A" w:rsidRDefault="00CA300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right="20"/>
        <w:jc w:val="both"/>
        <w:rPr>
          <w:color w:val="000000"/>
          <w:sz w:val="20"/>
          <w:szCs w:val="20"/>
        </w:rPr>
      </w:pPr>
    </w:p>
    <w:tbl>
      <w:tblPr>
        <w:tblStyle w:val="a"/>
        <w:tblW w:w="90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1536"/>
        <w:gridCol w:w="4111"/>
        <w:gridCol w:w="2971"/>
      </w:tblGrid>
      <w:tr w:rsidR="00CA300A" w14:paraId="29A3FFF5" w14:textId="77777777">
        <w:trPr>
          <w:trHeight w:val="35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B476F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058EC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02947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Wymagane minimalne parametry </w:t>
            </w:r>
          </w:p>
          <w:p w14:paraId="0A0C76F1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1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techniczne laptopów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B3BAF7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Oferowane parametry techniczne</w:t>
            </w:r>
          </w:p>
          <w:p w14:paraId="5BC7B070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TAK/NIE* - zaznaczyć prawidłową odpowiedź TAK lub NIE</w:t>
            </w:r>
          </w:p>
          <w:p w14:paraId="16C89FB7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„……………….” uzupełnić</w:t>
            </w:r>
          </w:p>
        </w:tc>
      </w:tr>
      <w:tr w:rsidR="00CA300A" w14:paraId="4C379C44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F10A1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DB3EC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Zastosowanie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50D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bookmarkStart w:id="1" w:name="_30j0zll" w:colFirst="0" w:colLast="0"/>
            <w:bookmarkEnd w:id="1"/>
            <w:r>
              <w:rPr>
                <w:color w:val="000000"/>
                <w:sz w:val="18"/>
                <w:szCs w:val="18"/>
              </w:rPr>
              <w:t>Komputer przenośny będzie wykorzystywany dla potrzeb aplikacji biurowych, aplikacji edukacyjnych, dostępu do Internetu oraz poczty elektronicznej.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5B6BF84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EDE229D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Producent: …………………………………….</w:t>
            </w:r>
          </w:p>
          <w:p w14:paraId="1AE2BDF3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Model: …………………………………….</w:t>
            </w:r>
          </w:p>
          <w:p w14:paraId="079DCFC0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CA300A" w14:paraId="3B9C538B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2BA4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17DB4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Matryca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02D8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Komputer przenośny typu notebook z ekranem nie mniejszym niż 15,6" o rozdzielczości minimalnej FHD (1920 x 1080) z podświetleniem LED,</w:t>
            </w:r>
          </w:p>
          <w:p w14:paraId="50800E74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matryca matowa, jasność min. 220 nitów, </w:t>
            </w:r>
          </w:p>
          <w:p w14:paraId="5BB753A0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kontrast min. 400:1.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3101903" w14:textId="77777777" w:rsidR="00CA300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sz w:val="20"/>
                <w:szCs w:val="20"/>
              </w:rPr>
              <w:t>………” LED IPS FHD o rozdzielczości …………………., z powłoką matową.</w:t>
            </w:r>
          </w:p>
        </w:tc>
      </w:tr>
      <w:tr w:rsidR="00CA300A" w14:paraId="69647FA1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DD1F6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CBBBD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Wydajność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AEE65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bookmarkStart w:id="2" w:name="_1fob9te" w:colFirst="0" w:colLast="0"/>
            <w:bookmarkEnd w:id="2"/>
            <w:r>
              <w:rPr>
                <w:color w:val="000000"/>
                <w:sz w:val="18"/>
                <w:szCs w:val="18"/>
              </w:rPr>
              <w:t xml:space="preserve">Laptop w oferowanej konfiguracji musi osiągać w teście </w:t>
            </w:r>
            <w:proofErr w:type="spellStart"/>
            <w:r>
              <w:rPr>
                <w:color w:val="000000"/>
                <w:sz w:val="18"/>
                <w:szCs w:val="18"/>
              </w:rPr>
              <w:t>Bapco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Sysmark25 wyniki nie gorsze niż:</w:t>
            </w:r>
          </w:p>
          <w:p w14:paraId="42885D07" w14:textId="77777777" w:rsidR="00CA300A" w:rsidRPr="00DC29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DC297E">
              <w:rPr>
                <w:color w:val="000000"/>
                <w:sz w:val="18"/>
                <w:szCs w:val="18"/>
                <w:lang w:val="en-US"/>
              </w:rPr>
              <w:t xml:space="preserve">• Overall Rating – minimum 920 </w:t>
            </w:r>
            <w:proofErr w:type="spellStart"/>
            <w:r w:rsidRPr="00DC297E">
              <w:rPr>
                <w:color w:val="000000"/>
                <w:sz w:val="18"/>
                <w:szCs w:val="18"/>
                <w:lang w:val="en-US"/>
              </w:rPr>
              <w:t>punktów</w:t>
            </w:r>
            <w:proofErr w:type="spellEnd"/>
            <w:r w:rsidRPr="00DC297E">
              <w:rPr>
                <w:color w:val="000000"/>
                <w:sz w:val="18"/>
                <w:szCs w:val="18"/>
                <w:lang w:val="en-US"/>
              </w:rPr>
              <w:t>;</w:t>
            </w:r>
          </w:p>
          <w:p w14:paraId="0465A233" w14:textId="77777777" w:rsidR="00CA300A" w:rsidRPr="00DC29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DC297E">
              <w:rPr>
                <w:color w:val="000000"/>
                <w:sz w:val="18"/>
                <w:szCs w:val="18"/>
                <w:lang w:val="en-US"/>
              </w:rPr>
              <w:t xml:space="preserve">• Productivity – minimum 1015 </w:t>
            </w:r>
            <w:proofErr w:type="spellStart"/>
            <w:r w:rsidRPr="00DC297E">
              <w:rPr>
                <w:color w:val="000000"/>
                <w:sz w:val="18"/>
                <w:szCs w:val="18"/>
                <w:lang w:val="en-US"/>
              </w:rPr>
              <w:t>punktów</w:t>
            </w:r>
            <w:proofErr w:type="spellEnd"/>
            <w:r w:rsidRPr="00DC297E">
              <w:rPr>
                <w:color w:val="000000"/>
                <w:sz w:val="18"/>
                <w:szCs w:val="18"/>
                <w:lang w:val="en-US"/>
              </w:rPr>
              <w:t>;</w:t>
            </w:r>
          </w:p>
          <w:p w14:paraId="4A0C2B09" w14:textId="77777777" w:rsidR="00CA300A" w:rsidRPr="00DC29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DC297E">
              <w:rPr>
                <w:color w:val="000000"/>
                <w:sz w:val="18"/>
                <w:szCs w:val="18"/>
                <w:lang w:val="en-US"/>
              </w:rPr>
              <w:t>• Creativity – minimum 860 pkt;</w:t>
            </w:r>
          </w:p>
          <w:p w14:paraId="4FDBCE10" w14:textId="77777777" w:rsidR="00CA300A" w:rsidRPr="00DC29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DC297E">
              <w:rPr>
                <w:color w:val="000000"/>
                <w:sz w:val="18"/>
                <w:szCs w:val="18"/>
                <w:lang w:val="en-US"/>
              </w:rPr>
              <w:t>• Responsiveness – minimum 780 pkt.</w:t>
            </w:r>
          </w:p>
          <w:p w14:paraId="3E7D14D4" w14:textId="77777777" w:rsidR="00CA300A" w:rsidRPr="00DC297E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  <w:lang w:val="en-US"/>
              </w:rPr>
            </w:pPr>
          </w:p>
          <w:p w14:paraId="5F94DAC3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urządzaniach. </w:t>
            </w:r>
          </w:p>
          <w:p w14:paraId="6C994B32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Nie dopuszcza się stosowanie </w:t>
            </w:r>
            <w:proofErr w:type="spellStart"/>
            <w:r>
              <w:rPr>
                <w:color w:val="000000"/>
                <w:sz w:val="18"/>
                <w:szCs w:val="18"/>
              </w:rPr>
              <w:t>overclokingu</w:t>
            </w:r>
            <w:proofErr w:type="spellEnd"/>
            <w:r>
              <w:rPr>
                <w:color w:val="000000"/>
                <w:sz w:val="18"/>
                <w:szCs w:val="18"/>
              </w:rPr>
              <w:t>, oprogramowania wspomagającego pochodzącego z innego źródła niż fabrycznie zainstalowane oprogramowanie przez producenta, ingerowania w ustawieniach BIOS (tzn. wyłączanie urządzeń stanowiących pełną konfigurację) jak również w samym środowisku systemu (tzn. zmniejszanie rozdzielczości, jasności i kontrastu itp.)</w:t>
            </w:r>
          </w:p>
          <w:p w14:paraId="4FE6ADA1" w14:textId="0033AA34" w:rsidR="00DC297E" w:rsidRDefault="00000000" w:rsidP="00DC2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strike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152FA483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bookmarkStart w:id="3" w:name="_3znysh7" w:colFirst="0" w:colLast="0"/>
            <w:bookmarkEnd w:id="3"/>
            <w:r>
              <w:rPr>
                <w:i/>
                <w:color w:val="C00000"/>
                <w:sz w:val="16"/>
                <w:szCs w:val="16"/>
              </w:rPr>
              <w:t>(Zamawiający żąda załączenia do oferty przedmiotowego środka dowodowego w postaci raportu z oprogramowania testującego potwierdzającego spełnienie przez oferowany laptop w oferowanej konfiguracji żądanej przez Zamawiającego wydajności).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FC6FDBF" w14:textId="77777777" w:rsidR="00CA300A" w:rsidRDefault="00CA30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0"/>
                <w:szCs w:val="20"/>
                <w:highlight w:val="white"/>
              </w:rPr>
            </w:pPr>
          </w:p>
          <w:p w14:paraId="70015F27" w14:textId="77777777" w:rsidR="00CA300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Procesor: ……………………………………</w:t>
            </w:r>
          </w:p>
          <w:p w14:paraId="7FAC420A" w14:textId="77777777" w:rsidR="00CA300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Producent: …………………………………..</w:t>
            </w:r>
          </w:p>
          <w:p w14:paraId="0E6E88F9" w14:textId="77777777" w:rsidR="00CA300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Ilość punktów: ………………………………</w:t>
            </w:r>
          </w:p>
          <w:p w14:paraId="41897E5E" w14:textId="77777777" w:rsidR="00CA300A" w:rsidRDefault="00CA30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0"/>
                <w:szCs w:val="20"/>
                <w:highlight w:val="white"/>
              </w:rPr>
            </w:pPr>
          </w:p>
          <w:p w14:paraId="52C1A1AE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TAK/NIE*</w:t>
            </w:r>
          </w:p>
        </w:tc>
      </w:tr>
      <w:tr w:rsidR="00CA300A" w14:paraId="78E51FFF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12126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18A98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Pamięć RAM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EB041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min. 8 GB.</w:t>
            </w:r>
          </w:p>
          <w:p w14:paraId="070C6896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214F419" w14:textId="77777777" w:rsidR="00CA300A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…….. GB RAM </w:t>
            </w:r>
          </w:p>
        </w:tc>
      </w:tr>
      <w:tr w:rsidR="00CA300A" w14:paraId="568B1D52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96D55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40B74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Pamięć masowa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361D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min. 256 GB SSD </w:t>
            </w:r>
            <w:proofErr w:type="spellStart"/>
            <w:r>
              <w:rPr>
                <w:color w:val="000000"/>
                <w:sz w:val="18"/>
                <w:szCs w:val="18"/>
              </w:rPr>
              <w:t>NVMe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14:paraId="70B0A942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45A480E" w14:textId="77777777" w:rsidR="00CA300A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Dysk ........ GB SSD</w:t>
            </w:r>
          </w:p>
        </w:tc>
      </w:tr>
      <w:tr w:rsidR="00CA300A" w14:paraId="61051E34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0C3A2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DE674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Karta graficzna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EF0B7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Zintegrowana z procesorem.</w:t>
            </w:r>
          </w:p>
          <w:p w14:paraId="1FF590FF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AC84B7F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TAK/NIE*</w:t>
            </w:r>
          </w:p>
        </w:tc>
      </w:tr>
      <w:tr w:rsidR="00CA300A" w14:paraId="7AD58764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D48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CB535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Multimedia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098F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min. dwukanałowa karta dźwiękowa zintegrowana z płytą główną, zgodna z High Definition, </w:t>
            </w:r>
          </w:p>
          <w:p w14:paraId="7CC9B025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607768E9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wbudowane głośniki stereo,</w:t>
            </w:r>
          </w:p>
          <w:p w14:paraId="60009B05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1247E9A2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 mikrofon wbudowany w obudowę matrycy. </w:t>
            </w:r>
          </w:p>
          <w:p w14:paraId="6BDAA505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3DF9A15C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Kamera internetowa o rozdzielczości min. HD trwale zainstalowana w obudowie matrycy.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CB019A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TAK/NIE*</w:t>
            </w:r>
          </w:p>
        </w:tc>
      </w:tr>
      <w:tr w:rsidR="00CA300A" w14:paraId="1555A782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7F219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FA323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Bateria i zasilanie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271E0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bookmarkStart w:id="4" w:name="_2et92p0" w:colFirst="0" w:colLast="0"/>
            <w:bookmarkEnd w:id="4"/>
            <w:r>
              <w:rPr>
                <w:color w:val="000000"/>
                <w:sz w:val="18"/>
                <w:szCs w:val="18"/>
              </w:rPr>
              <w:t xml:space="preserve">- Czas pracy na baterii min. 380 minut potwierdzony przeprowadzonym testem </w:t>
            </w:r>
            <w:proofErr w:type="spellStart"/>
            <w:r>
              <w:rPr>
                <w:color w:val="000000"/>
                <w:sz w:val="18"/>
                <w:szCs w:val="18"/>
              </w:rPr>
              <w:t>Bapco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MobileMark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25 Battery Life. </w:t>
            </w:r>
          </w:p>
          <w:p w14:paraId="0FC75108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  <w:color w:val="C00000"/>
                <w:sz w:val="16"/>
                <w:szCs w:val="16"/>
              </w:rPr>
            </w:pPr>
            <w:bookmarkStart w:id="5" w:name="_tyjcwt" w:colFirst="0" w:colLast="0"/>
            <w:bookmarkEnd w:id="5"/>
            <w:r>
              <w:rPr>
                <w:i/>
                <w:color w:val="C00000"/>
                <w:sz w:val="16"/>
                <w:szCs w:val="16"/>
              </w:rPr>
              <w:t>(Zamawiający żąda załączenia do oferty przedmiotowego środka dowodowego w postaci raportu z oprogramowania testującego potwierdzającego spełnienie przez oferowany laptop żądanej przez Zamawiającego wydajności).</w:t>
            </w:r>
          </w:p>
          <w:p w14:paraId="6C7C4B4A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  <w:color w:val="C00000"/>
                <w:sz w:val="16"/>
                <w:szCs w:val="16"/>
              </w:rPr>
            </w:pPr>
          </w:p>
          <w:p w14:paraId="7761363D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zasilacz o mocy min. 65W.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76AB2C6" w14:textId="77777777" w:rsidR="00CA300A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 pracy …….. h wyników testów BAPCO </w:t>
            </w:r>
            <w:proofErr w:type="spellStart"/>
            <w:r>
              <w:rPr>
                <w:sz w:val="20"/>
                <w:szCs w:val="20"/>
              </w:rPr>
              <w:t>MobileMark</w:t>
            </w:r>
            <w:proofErr w:type="spellEnd"/>
            <w:r>
              <w:rPr>
                <w:sz w:val="20"/>
                <w:szCs w:val="20"/>
              </w:rPr>
              <w:t xml:space="preserve"> 25</w:t>
            </w:r>
          </w:p>
          <w:p w14:paraId="03595670" w14:textId="77777777" w:rsidR="00CA300A" w:rsidRDefault="00000000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u w:val="single"/>
              </w:rPr>
              <w:t>Do oferty załączono/nie załączono dokument potwierdzający ww. wynik*</w:t>
            </w:r>
          </w:p>
        </w:tc>
      </w:tr>
      <w:tr w:rsidR="00CA300A" w14:paraId="59851255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7EF23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DBB13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Obudowa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EABEE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Wzmocniona, szkielet i zawiasy notebooka wykonany z wzmacnianego metalu.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106B61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TAK/NIE*</w:t>
            </w:r>
          </w:p>
        </w:tc>
      </w:tr>
      <w:tr w:rsidR="00CA300A" w14:paraId="65E861BA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D2FA1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90AC8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BIOS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F6595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Zgodny ze specyfikacją UEFI.</w:t>
            </w:r>
          </w:p>
          <w:p w14:paraId="2548F78C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B4D7758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TAK/NIE*</w:t>
            </w:r>
          </w:p>
        </w:tc>
      </w:tr>
      <w:tr w:rsidR="00CA300A" w14:paraId="346ED44B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A1907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EF011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Certyfikaty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CA3CE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Dokumenty potwierdzające jakość produktu i sposobu jego wykonania: </w:t>
            </w:r>
          </w:p>
          <w:p w14:paraId="31D4D168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4C7245C4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Certyfikat ISO 9001 </w:t>
            </w:r>
          </w:p>
          <w:p w14:paraId="56EB58E0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1DBD8010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lub inny równoważny dokument poświadczający, że producent laptopa opracował, wdrożył i certyfikował system zarządzania jakością; </w:t>
            </w:r>
          </w:p>
          <w:p w14:paraId="09E6B4DE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72B54DF6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color w:val="000000"/>
                <w:sz w:val="18"/>
                <w:szCs w:val="18"/>
              </w:rPr>
              <w:t>Certyfikat ISO 50001</w:t>
            </w:r>
          </w:p>
          <w:p w14:paraId="307CC1BE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3D2154BD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lub inny równoważny dokument poświadczający, że producent sprzętu posiada system zarządzania energią, zmniejszający zużycie energii, wpływy na środowisko i zwiększający rentowność; </w:t>
            </w:r>
          </w:p>
          <w:p w14:paraId="42BCB1C6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5BFCCDF9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color w:val="000000"/>
                <w:sz w:val="18"/>
                <w:szCs w:val="18"/>
              </w:rPr>
              <w:t xml:space="preserve">Deklaracja zgodności CE </w:t>
            </w:r>
          </w:p>
          <w:p w14:paraId="0C76A985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3F52018C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lub inny równoważny dokument poświadczający, że oferowany produkt spełnia wszystkie zasadnicze wymagania zawarte w poszczególnych dyrektywach nowego podejścia przewidujących oznakowanie CE; </w:t>
            </w:r>
          </w:p>
          <w:p w14:paraId="48123478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7D73CCE9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Potwierdzenie spełnienia kryteriów środowiskowych, w tym zgodności z dyrektywą </w:t>
            </w:r>
            <w:proofErr w:type="spellStart"/>
            <w:r>
              <w:rPr>
                <w:color w:val="000000"/>
                <w:sz w:val="18"/>
                <w:szCs w:val="18"/>
              </w:rPr>
              <w:t>RoHS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Unii Europejskiej o eliminacji substancji niebezpiecznych w postaci oświadczenia producenta jednostki </w:t>
            </w:r>
          </w:p>
          <w:p w14:paraId="5E89075F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49ECA3C0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lub innego dokumentu potwierdzającego spełnienie kryteriów środowiskowych w tym zgodności z dyrektywą </w:t>
            </w:r>
            <w:proofErr w:type="spellStart"/>
            <w:r>
              <w:rPr>
                <w:color w:val="000000"/>
                <w:sz w:val="18"/>
                <w:szCs w:val="18"/>
              </w:rPr>
              <w:t>RoHS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Unii Europejskiej o eliminacji substancji niebezpiecznych. </w:t>
            </w:r>
          </w:p>
          <w:p w14:paraId="1652C73B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00B1EB0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i/>
                <w:color w:val="C00000"/>
                <w:sz w:val="16"/>
                <w:szCs w:val="16"/>
              </w:rPr>
              <w:t>(Zamawiający żąda załączenia do oferty przedmiotowych środków dowodowych - dokumentów potwierdzających spełnienie przez oferowany laptop i jego producenta wymagań w zakresie określonym powyżej.)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492B8D9" w14:textId="77777777" w:rsidR="00CA300A" w:rsidRDefault="00000000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oferty załączono/nie załączono dokumenty potwierdzające spełnianie niniejszych certyfikatów i standardów* tj.:</w:t>
            </w:r>
          </w:p>
          <w:p w14:paraId="4BCA2AFC" w14:textId="77777777" w:rsidR="00CA300A" w:rsidRDefault="00000000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1………..</w:t>
            </w:r>
          </w:p>
          <w:p w14:paraId="25DFD5CC" w14:textId="77777777" w:rsidR="00CA300A" w:rsidRDefault="00000000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2……….</w:t>
            </w:r>
          </w:p>
          <w:p w14:paraId="1719BB31" w14:textId="77777777" w:rsidR="00CA300A" w:rsidRDefault="00000000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3……….</w:t>
            </w:r>
          </w:p>
          <w:p w14:paraId="512F1699" w14:textId="77777777" w:rsidR="00CA300A" w:rsidRDefault="00000000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4………..</w:t>
            </w:r>
          </w:p>
          <w:p w14:paraId="1682D695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CA300A" w14:paraId="0F80BFB4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03A3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F3525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Bezpieczeństwo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6975F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System diagnostyczny z interfejsem dostępnym z poziomu BIOS lub menu </w:t>
            </w:r>
            <w:proofErr w:type="spellStart"/>
            <w:r>
              <w:rPr>
                <w:color w:val="000000"/>
                <w:sz w:val="18"/>
                <w:szCs w:val="18"/>
              </w:rPr>
              <w:t>BOOT’owania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umożliwiający użytkownikowi przeprowadzenie wstępnej diagnostyki awarii poprzez przetestowanie: procesora, pamięci RAM, dysku, płyty głównej. </w:t>
            </w:r>
          </w:p>
          <w:p w14:paraId="1C49E391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59ABF329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Pełna funkcjonalność systemu diagnostycznego musi być dostępna również w przypadku braku lub uszkodzenia oraz sformatowania dysku twardego, braku dostępu do sieci LAN i </w:t>
            </w:r>
            <w:proofErr w:type="spellStart"/>
            <w:r>
              <w:rPr>
                <w:color w:val="000000"/>
                <w:sz w:val="18"/>
                <w:szCs w:val="18"/>
              </w:rPr>
              <w:t>internetu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</w:p>
          <w:p w14:paraId="349C62A8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6E819D0C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Dedykowany układ szyfrujący TPM 2.0. </w:t>
            </w:r>
          </w:p>
          <w:p w14:paraId="7D72C347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36BA669E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Złącze na linkę zabezpieczającą przed kradzieżą.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7FF7D90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TAK/NIE*</w:t>
            </w:r>
          </w:p>
        </w:tc>
      </w:tr>
      <w:tr w:rsidR="00CA300A" w14:paraId="5123F7BF" w14:textId="77777777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70D51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6CDB8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System operacyjny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ED7E5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Oferowany laptop musi zostać dostarczony z bezterminową licencją oprogramowania systemu operacyjnego klasy Microsoft Windows 11 Professional </w:t>
            </w:r>
          </w:p>
          <w:p w14:paraId="24CD540B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741DFA8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lub równoważny. </w:t>
            </w:r>
          </w:p>
          <w:p w14:paraId="3D218A73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4AC9439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Za równoważny system operacyjny Zamawiający uzna system spełniający następujące minimalne parametry:</w:t>
            </w:r>
          </w:p>
          <w:p w14:paraId="26336561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1CC50C70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Możliwość dokonywania aktualizacji i poprawek systemu przez Internet; </w:t>
            </w:r>
          </w:p>
          <w:p w14:paraId="4E7AE221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5B41E3BA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możliwość dokonywania uaktualnień sterowników urządzeń przez Internet – witrynę producenta systemu; </w:t>
            </w:r>
          </w:p>
          <w:p w14:paraId="09CA4B50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30B7EF64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Darmowe aktualizacje w ramach wersji systemu operacyjnego przez Internet (niezbędne aktualizacje, poprawki, biuletyny bezpieczeństwa muszą być dostarczane bez dodatkowych opłat) – wymagane podanie nazwy strony serwera WWW;</w:t>
            </w:r>
          </w:p>
          <w:p w14:paraId="1B679311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6F81AE71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-Internetowa aktualizacja zapewniona w języku polskim; </w:t>
            </w:r>
          </w:p>
          <w:p w14:paraId="5D0E18E3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00DDB5C7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Wbudowana zapora internetowa (firewall) dla ochrony połączeń internetowych; </w:t>
            </w:r>
          </w:p>
          <w:p w14:paraId="549349B1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317EE032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zintegrowana z systemem konsola do zarządzania ustawieniami zapory i regułami </w:t>
            </w:r>
            <w:proofErr w:type="spellStart"/>
            <w:r>
              <w:rPr>
                <w:color w:val="000000"/>
                <w:sz w:val="18"/>
                <w:szCs w:val="18"/>
              </w:rPr>
              <w:t>IPSec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v4 i v6; </w:t>
            </w:r>
          </w:p>
          <w:p w14:paraId="6B6BBBBF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1F0E8992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Zlokalizowane w języku polskim, co najmniej następujące elementy: menu, przeglądarka internetowa, pomoc, komunikaty systemowe; </w:t>
            </w:r>
          </w:p>
          <w:p w14:paraId="0BC07132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70C345C1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Wsparcie dla większości powszechnie używanych urządzeń peryferyjnych (np.: drukarek, urządzeń sieciowych, standardów USB, </w:t>
            </w:r>
            <w:proofErr w:type="spellStart"/>
            <w:r>
              <w:rPr>
                <w:color w:val="000000"/>
                <w:sz w:val="18"/>
                <w:szCs w:val="18"/>
              </w:rPr>
              <w:t>Plug&amp;Play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Wi-Fi); </w:t>
            </w:r>
          </w:p>
          <w:p w14:paraId="0E57FEF8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60DD1B53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Możliwość zdalnej automatycznej instalacji, konfiguracji, administrowania oraz aktualizowania systemu; </w:t>
            </w:r>
          </w:p>
          <w:p w14:paraId="1D6E37F0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2864C489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Zabezpieczony hasłem hierarchiczny dostęp do systemu, konta i profile użytkowników zarządzane zdalnie; </w:t>
            </w:r>
          </w:p>
          <w:p w14:paraId="3CD48726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40518C4E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praca systemu w trybie ochrony kont użytkowników; </w:t>
            </w:r>
          </w:p>
          <w:p w14:paraId="13805B77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Zintegrowany z systemem moduł wyszukiwania informacji (plików różnego typu) dostępny z kilku poziomów: poziom menu, poziom otwartego okna systemu operacyjnego; </w:t>
            </w:r>
          </w:p>
          <w:p w14:paraId="3E419083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7451D8D7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system wyszukiwania oparty na konfigurowalnym przez użytkownika module indeksacji zasobów lokalnych; </w:t>
            </w:r>
          </w:p>
          <w:p w14:paraId="02F8957D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158B86BF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Zintegrowane z systemem operacyjnym narzędzia zwalczające złośliwe oprogramowanie; aktualizacje dostępne u producenta nieodpłatnie bez ograniczeń czasowych; </w:t>
            </w:r>
          </w:p>
          <w:p w14:paraId="24BD18EB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0571BD73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Wbudowany system pomocy w języku polskim; </w:t>
            </w:r>
          </w:p>
          <w:p w14:paraId="777DA297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29D37571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System operacyjny powinien być wyposażony w możliwość przystosowania stanowiska dla osób niepełnosprawnych (np. słabo widzących); </w:t>
            </w:r>
          </w:p>
          <w:p w14:paraId="304D29D2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1B4A38D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Możliwość zarządzania stacją roboczą poprzez polityki – przez politykę rozumiemy zestaw reguł definiujących lub ograniczających funkcjonalność systemu lub aplikacji; </w:t>
            </w:r>
          </w:p>
          <w:p w14:paraId="0973DBB0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3CBFB645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System posiadać powinien narzędzia służące do administracji, do wykonywania kopii zapasowych polityk i ich odtwarzania oraz generowania raportów z ustawień polityk; </w:t>
            </w:r>
          </w:p>
          <w:p w14:paraId="21C04BE9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692CF120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Zdalna pomoc i współdzielenie aplikacji – możliwość zdalnego przejęcia sesji zalogowanego użytkownika celem rozwiązania problemu z komputerem; Graficzne środowisko instalacji i konfiguracji; </w:t>
            </w:r>
          </w:p>
          <w:p w14:paraId="7C2B3D66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21DF7E06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Zarządzanie kontami użytkowników sieci oraz urządzeniami sieciowymi tj. drukarki, modemy, woluminy dyskowe, usługi katalogowe; </w:t>
            </w:r>
          </w:p>
          <w:p w14:paraId="15F26B59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100CED88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Możliwość przywracania plików systemowych; Możliwość „</w:t>
            </w:r>
            <w:proofErr w:type="spellStart"/>
            <w:r>
              <w:rPr>
                <w:color w:val="000000"/>
                <w:sz w:val="18"/>
                <w:szCs w:val="18"/>
              </w:rPr>
              <w:t>downgrade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” do niższej wersji. </w:t>
            </w:r>
          </w:p>
          <w:p w14:paraId="5B0136B9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589D3983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Dopuszcza się licencję edukacyjną.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2B43C6B" w14:textId="77777777" w:rsidR="00CA300A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Producent:</w:t>
            </w:r>
          </w:p>
          <w:p w14:paraId="777EA8F0" w14:textId="77777777" w:rsidR="00CA300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Nazwa i wersja oprogramowania: </w:t>
            </w:r>
          </w:p>
        </w:tc>
      </w:tr>
      <w:tr w:rsidR="00CA300A" w14:paraId="74EDEC29" w14:textId="77777777">
        <w:trPr>
          <w:trHeight w:val="699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43E44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14.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5956A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Porty i złącza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1CDC3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Wbudowane porty i złącza: HDMI, RJ-45 (karta sieciowa wbudowana), min. </w:t>
            </w:r>
            <w:r>
              <w:rPr>
                <w:b/>
                <w:color w:val="000000"/>
                <w:sz w:val="18"/>
                <w:szCs w:val="18"/>
              </w:rPr>
              <w:t>3xUSB</w:t>
            </w:r>
            <w:r>
              <w:rPr>
                <w:color w:val="000000"/>
                <w:sz w:val="18"/>
                <w:szCs w:val="18"/>
              </w:rPr>
              <w:t xml:space="preserve"> w tym min. 2 port USB 3.x, współdzielone złącze słuchawkowe stereo i złącze mikrofonowe.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82F8BE8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Wbudowane porty: …. x HDMI, …. x portów USB, w tym ….. x portów USB 3.x</w:t>
            </w:r>
          </w:p>
          <w:p w14:paraId="1317037F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Złącze słuchawkowe stereo i złącze mikrofonowe: TAK/NIE*</w:t>
            </w:r>
          </w:p>
        </w:tc>
      </w:tr>
      <w:tr w:rsidR="00CA300A" w14:paraId="4BB88A60" w14:textId="77777777">
        <w:trPr>
          <w:trHeight w:val="699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9D69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ADFEF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Wymagania dodatkowe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DB5AE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Zintegrowana karta sieci WLAN 802.11AC; </w:t>
            </w:r>
          </w:p>
          <w:p w14:paraId="62DFB697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moduł bluetooth; </w:t>
            </w:r>
          </w:p>
          <w:p w14:paraId="3B6CABA7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klawiatura z wbudowanym podświetleniem (układ QWERTY) z wydzieloną klawiaturą numeryczną; </w:t>
            </w:r>
          </w:p>
          <w:p w14:paraId="5301F59E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color w:val="000000"/>
                <w:sz w:val="18"/>
                <w:szCs w:val="18"/>
              </w:rPr>
              <w:t>touchpad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ze strefą przewijania w pionie, poziomie,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D3880F9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TAK/NIE*</w:t>
            </w:r>
          </w:p>
        </w:tc>
      </w:tr>
      <w:tr w:rsidR="00CA300A" w14:paraId="70642818" w14:textId="77777777">
        <w:trPr>
          <w:trHeight w:val="6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16E61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42920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Warunki gwarancyjne, wsparcie techniczne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A78B6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min. 24 miesiące gwarancji producenta świadczona na miejscu u użytkownika końcowego. </w:t>
            </w:r>
          </w:p>
          <w:p w14:paraId="4675930E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2797535F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Czas reakcji serwisu - do końca następnego dnia roboczego. Serwis urządzeń musi byś realizowany przez producenta lub autoryzowanego partnera serwisowego producenta.</w:t>
            </w:r>
          </w:p>
          <w:p w14:paraId="7366260C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14:paraId="3E962F2B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Dostęp do aktualnych sterowników zainstalowanych w komputerze urządzeń, realizowany poprzez podanie identyfikatora klienta lub modelu komputera lub numeru seryjnego komputera, na dedykowanej przez producenta stronie internetowej umożliwiającej zgłaszanie awarii lub usterek oraz sprawdzenie okresu gwarancji.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29C6176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  <w:p w14:paraId="6453A15D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okres gwarancji _______________</w:t>
            </w:r>
          </w:p>
          <w:p w14:paraId="77626125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  <w:p w14:paraId="1435CC05" w14:textId="77777777" w:rsidR="00CA300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TAK/NIE*</w:t>
            </w:r>
          </w:p>
          <w:p w14:paraId="6EE08DCB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37AC8481" w14:textId="77777777" w:rsidR="00CA300A" w:rsidRDefault="00CA3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4D631BC0" w14:textId="77777777" w:rsidR="00CA300A" w:rsidRDefault="00CA30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18"/>
          <w:szCs w:val="18"/>
        </w:rPr>
      </w:pPr>
    </w:p>
    <w:p w14:paraId="6E2C787A" w14:textId="77777777" w:rsidR="00CA300A" w:rsidRDefault="00CA30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18"/>
          <w:szCs w:val="18"/>
        </w:rPr>
      </w:pPr>
    </w:p>
    <w:p w14:paraId="3B16D775" w14:textId="77777777" w:rsidR="00CA300A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b/>
          <w:color w:val="262626"/>
          <w:sz w:val="20"/>
          <w:szCs w:val="20"/>
        </w:rPr>
      </w:pPr>
      <w:r>
        <w:rPr>
          <w:b/>
          <w:color w:val="262626"/>
          <w:sz w:val="20"/>
          <w:szCs w:val="20"/>
        </w:rPr>
        <w:t>UWAGA:</w:t>
      </w:r>
    </w:p>
    <w:p w14:paraId="76547626" w14:textId="77FF933A" w:rsidR="00CA300A" w:rsidRDefault="00000000" w:rsidP="00DC297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b/>
          <w:color w:val="262626"/>
          <w:sz w:val="20"/>
          <w:szCs w:val="20"/>
        </w:rPr>
      </w:pPr>
      <w:r>
        <w:rPr>
          <w:b/>
          <w:color w:val="262626"/>
          <w:sz w:val="20"/>
          <w:szCs w:val="20"/>
        </w:rPr>
        <w:t>Zamawiający nie będzie wzywał do uzupełnienia załącznika nr 1a do SWZ (karta oferowanego sprzętu). Niezłożenie karta oferowanego sprzętu (załącznik nr 1a do SWZ) wraz z ofertą spowoduje odrzucenie oferty wykonawcy jako niezgodnej z warunkami zamówienia na podstawie art. 226 ust. 1 pkt 5 ustawy Pzp.</w:t>
      </w:r>
    </w:p>
    <w:p w14:paraId="2145770F" w14:textId="77777777" w:rsidR="00CA300A" w:rsidRDefault="00CA300A" w:rsidP="00DC29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sectPr w:rsidR="00CA30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3C56B" w14:textId="77777777" w:rsidR="001940A9" w:rsidRDefault="001940A9">
      <w:pPr>
        <w:spacing w:after="0" w:line="240" w:lineRule="auto"/>
      </w:pPr>
      <w:r>
        <w:separator/>
      </w:r>
    </w:p>
  </w:endnote>
  <w:endnote w:type="continuationSeparator" w:id="0">
    <w:p w14:paraId="006B16C6" w14:textId="77777777" w:rsidR="001940A9" w:rsidRDefault="00194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644E" w14:textId="77777777" w:rsidR="00C4705C" w:rsidRDefault="00C470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11E0E" w14:textId="77777777" w:rsidR="00C4705C" w:rsidRDefault="00C470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1DC7" w14:textId="77777777" w:rsidR="00C4705C" w:rsidRDefault="00C47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B0AE3" w14:textId="77777777" w:rsidR="001940A9" w:rsidRDefault="001940A9">
      <w:pPr>
        <w:spacing w:after="0" w:line="240" w:lineRule="auto"/>
      </w:pPr>
      <w:r>
        <w:separator/>
      </w:r>
    </w:p>
  </w:footnote>
  <w:footnote w:type="continuationSeparator" w:id="0">
    <w:p w14:paraId="2112C6ED" w14:textId="77777777" w:rsidR="001940A9" w:rsidRDefault="00194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01753" w14:textId="77777777" w:rsidR="00C4705C" w:rsidRDefault="00C470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A3A0" w14:textId="45483490" w:rsidR="00CA300A" w:rsidRDefault="00C470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582"/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7723A228" wp14:editId="612AE2B5">
          <wp:extent cx="5847715" cy="619125"/>
          <wp:effectExtent l="0" t="0" r="635" b="9525"/>
          <wp:docPr id="43122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771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101600" distL="0" distR="0" wp14:anchorId="150A193C" wp14:editId="3F76D928">
          <wp:extent cx="5640705" cy="542925"/>
          <wp:effectExtent l="0" t="0" r="0" b="0"/>
          <wp:docPr id="1" name="image1.png" descr="Logotyp Regionalnego Programu Operacyjnego Województwa Mazowieckiego 2014-2020&#10;&#10;Od lewej znak Funduszy Europejskich złożony z symbolu graficznego, nazwy Fundusze Europejskie oraz odwołania do Programu Regionalnego; następnie flaga Polski napis z prawej strony Rzeczpospolita Polska; kolejne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typ Regionalnego Programu Operacyjnego Województwa Mazowieckiego 2014-2020&#10;&#10;Od lewej znak Funduszy Europejskich złożony z symbolu graficznego, nazwy Fundusze Europejskie oraz odwołania do Programu Regionalnego; następnie flaga Polski napis z prawej strony Rzeczpospolita Polska; kolejne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260EB32" w14:textId="77777777" w:rsidR="00CA300A" w:rsidRDefault="00000000">
    <w:pPr>
      <w:pBdr>
        <w:top w:val="nil"/>
        <w:left w:val="nil"/>
        <w:bottom w:val="nil"/>
        <w:right w:val="nil"/>
        <w:between w:val="nil"/>
      </w:pBdr>
      <w:ind w:left="-426" w:right="-483"/>
      <w:jc w:val="both"/>
      <w:rPr>
        <w:color w:val="000000"/>
        <w:sz w:val="16"/>
        <w:szCs w:val="16"/>
      </w:rPr>
    </w:pPr>
    <w:r>
      <w:rPr>
        <w:color w:val="000000"/>
        <w:sz w:val="16"/>
        <w:szCs w:val="16"/>
      </w:rPr>
      <w:t>Projekt „Cyfrowa Gmina” współfinansowany ze środków Unii Europejskiej w ramach Europejskiego Funduszu Rozwoju Regionalnego w ramach Programu Operacyjnego Polska Cyfrowa na lata 2014 - 2020  „Granty PPGR” Oś V Rozwój cyfrowy  JST oraz wzmocnienie cyfrowej odporności na zagrożenia -REACT -EU Działanie 5.1 Rozwój cyfrowy JST oraz wzmocnienie cyfrowej odporności na zagrożenia.</w:t>
    </w:r>
  </w:p>
  <w:p w14:paraId="6B2BAE3C" w14:textId="77777777" w:rsidR="00CA300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536"/>
        <w:tab w:val="right" w:pos="8222"/>
      </w:tabs>
      <w:spacing w:after="0" w:line="240" w:lineRule="auto"/>
      <w:jc w:val="right"/>
      <w:rPr>
        <w:color w:val="00000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>Załącznik 1a do SWZ</w:t>
    </w:r>
  </w:p>
  <w:p w14:paraId="05C8222C" w14:textId="77777777" w:rsidR="00CA300A" w:rsidRDefault="00CA300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398A" w14:textId="77777777" w:rsidR="00C4705C" w:rsidRDefault="00C470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00A"/>
    <w:rsid w:val="001940A9"/>
    <w:rsid w:val="00B27339"/>
    <w:rsid w:val="00C4705C"/>
    <w:rsid w:val="00CA300A"/>
    <w:rsid w:val="00D25CB6"/>
    <w:rsid w:val="00DC297E"/>
    <w:rsid w:val="00FD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22448"/>
  <w15:docId w15:val="{4E06ECF0-76EE-4A5A-AE67-83F8F07D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47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05C"/>
  </w:style>
  <w:style w:type="paragraph" w:styleId="Stopka">
    <w:name w:val="footer"/>
    <w:basedOn w:val="Normalny"/>
    <w:link w:val="StopkaZnak"/>
    <w:uiPriority w:val="99"/>
    <w:unhideWhenUsed/>
    <w:rsid w:val="00C47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1396</Words>
  <Characters>8377</Characters>
  <Application>Microsoft Office Word</Application>
  <DocSecurity>0</DocSecurity>
  <Lines>69</Lines>
  <Paragraphs>19</Paragraphs>
  <ScaleCrop>false</ScaleCrop>
  <Company/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Siara</dc:creator>
  <cp:lastModifiedBy>Agnieszka Białczewska</cp:lastModifiedBy>
  <cp:revision>3</cp:revision>
  <dcterms:created xsi:type="dcterms:W3CDTF">2023-04-24T13:48:00Z</dcterms:created>
  <dcterms:modified xsi:type="dcterms:W3CDTF">2023-04-26T06:08:00Z</dcterms:modified>
</cp:coreProperties>
</file>