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8369" w14:textId="2D9B0571" w:rsidR="002A1DBB" w:rsidRPr="003268B1" w:rsidRDefault="003268B1" w:rsidP="00326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Świdnica </w:t>
      </w:r>
      <w:r w:rsidR="00D05D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71AE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56611F1F" w14:textId="42F736F3" w:rsidR="002A1DBB" w:rsidRPr="003268B1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6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 sprawy 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RG.271.</w:t>
      </w:r>
      <w:r w:rsidR="004E3BBE"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1AE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657D"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68B1"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6F3C924" w14:textId="77777777" w:rsidR="002A1DBB" w:rsidRPr="003268B1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8F1DB7" w14:textId="7531B977" w:rsidR="003268B1" w:rsidRP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77DC9" w14:textId="77777777" w:rsidR="00171AEF" w:rsidRDefault="00171AEF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842C5" w14:textId="2F2C92C6" w:rsidR="003268B1" w:rsidRP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8B1">
        <w:rPr>
          <w:rFonts w:ascii="Times New Roman" w:hAnsi="Times New Roman" w:cs="Times New Roman"/>
          <w:b/>
          <w:bCs/>
          <w:sz w:val="24"/>
          <w:szCs w:val="24"/>
        </w:rPr>
        <w:t>INORMACJA Z OTWARCIA OFERT</w:t>
      </w:r>
    </w:p>
    <w:p w14:paraId="49AA8055" w14:textId="77777777" w:rsidR="003268B1" w:rsidRP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F8BD" w14:textId="227DB386" w:rsidR="003268B1" w:rsidRPr="00C441BD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1BD">
        <w:rPr>
          <w:rFonts w:ascii="Times New Roman" w:hAnsi="Times New Roman" w:cs="Times New Roman"/>
          <w:sz w:val="24"/>
          <w:szCs w:val="24"/>
        </w:rPr>
        <w:t xml:space="preserve">Dot. postępowania prowadzonego w trybie podstawowym bez przeprowadzania negocjacji pn.: </w:t>
      </w:r>
      <w:r w:rsidR="00EB7711" w:rsidRPr="00C441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71AEF" w:rsidRPr="00C441BD">
        <w:rPr>
          <w:rFonts w:ascii="Times New Roman" w:hAnsi="Times New Roman" w:cs="Times New Roman"/>
          <w:b/>
          <w:bCs/>
          <w:sz w:val="24"/>
          <w:szCs w:val="24"/>
        </w:rPr>
        <w:t>Budowa sieci kanalizacji sanitarnej i sieci wodociągowej na działce nr 953/1 i 325 obręb Wilkanowo</w:t>
      </w:r>
      <w:r w:rsidR="00EB7711" w:rsidRPr="00C441B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AEF9AD" w14:textId="77777777" w:rsidR="003268B1" w:rsidRPr="00C441BD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351F" w14:textId="04E86C7C" w:rsidR="003268B1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B1">
        <w:rPr>
          <w:rFonts w:ascii="Times New Roman" w:hAnsi="Times New Roman" w:cs="Times New Roman"/>
          <w:sz w:val="24"/>
          <w:szCs w:val="24"/>
        </w:rPr>
        <w:t>Zamawiający zgodnie z art. 222 ust. 5 ustawy z dnia 11 września 2019 r. Prawo zamówień publicznych (</w:t>
      </w:r>
      <w:r w:rsidR="001C7139">
        <w:rPr>
          <w:rFonts w:ascii="Times New Roman" w:hAnsi="Times New Roman" w:cs="Times New Roman"/>
          <w:sz w:val="24"/>
          <w:szCs w:val="24"/>
        </w:rPr>
        <w:t xml:space="preserve"> </w:t>
      </w:r>
      <w:r w:rsidRPr="003268B1">
        <w:rPr>
          <w:rFonts w:ascii="Times New Roman" w:hAnsi="Times New Roman" w:cs="Times New Roman"/>
          <w:sz w:val="24"/>
          <w:szCs w:val="24"/>
        </w:rPr>
        <w:t xml:space="preserve">Dz. U. z 2019 r., poz. 2019 ze zm.), zwanej dalej „ustawą”, informuje że do dnia </w:t>
      </w:r>
      <w:r w:rsidR="00D05D87">
        <w:rPr>
          <w:rFonts w:ascii="Times New Roman" w:hAnsi="Times New Roman" w:cs="Times New Roman"/>
          <w:sz w:val="24"/>
          <w:szCs w:val="24"/>
        </w:rPr>
        <w:t>2</w:t>
      </w:r>
      <w:r w:rsidR="00D92BEC">
        <w:rPr>
          <w:rFonts w:ascii="Times New Roman" w:hAnsi="Times New Roman" w:cs="Times New Roman"/>
          <w:sz w:val="24"/>
          <w:szCs w:val="24"/>
        </w:rPr>
        <w:t xml:space="preserve"> czerwca</w:t>
      </w:r>
      <w:r w:rsidRPr="003268B1">
        <w:rPr>
          <w:rFonts w:ascii="Times New Roman" w:hAnsi="Times New Roman" w:cs="Times New Roman"/>
          <w:sz w:val="24"/>
          <w:szCs w:val="24"/>
        </w:rPr>
        <w:t xml:space="preserve"> 2021 r.,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8B1">
        <w:rPr>
          <w:rFonts w:ascii="Times New Roman" w:hAnsi="Times New Roman" w:cs="Times New Roman"/>
          <w:sz w:val="24"/>
          <w:szCs w:val="24"/>
        </w:rPr>
        <w:t>:00 został</w:t>
      </w:r>
      <w:r w:rsidR="0063694D">
        <w:rPr>
          <w:rFonts w:ascii="Times New Roman" w:hAnsi="Times New Roman" w:cs="Times New Roman"/>
          <w:sz w:val="24"/>
          <w:szCs w:val="24"/>
        </w:rPr>
        <w:t>y</w:t>
      </w:r>
      <w:r w:rsidRPr="003268B1">
        <w:rPr>
          <w:rFonts w:ascii="Times New Roman" w:hAnsi="Times New Roman" w:cs="Times New Roman"/>
          <w:sz w:val="24"/>
          <w:szCs w:val="24"/>
        </w:rPr>
        <w:t xml:space="preserve"> </w:t>
      </w:r>
      <w:r w:rsidRPr="00723666">
        <w:rPr>
          <w:rFonts w:ascii="Times New Roman" w:hAnsi="Times New Roman" w:cs="Times New Roman"/>
          <w:sz w:val="24"/>
          <w:szCs w:val="24"/>
        </w:rPr>
        <w:t>złożon</w:t>
      </w:r>
      <w:r w:rsidR="0063694D" w:rsidRPr="00723666">
        <w:rPr>
          <w:rFonts w:ascii="Times New Roman" w:hAnsi="Times New Roman" w:cs="Times New Roman"/>
          <w:sz w:val="24"/>
          <w:szCs w:val="24"/>
        </w:rPr>
        <w:t>e</w:t>
      </w:r>
      <w:r w:rsidRPr="00723666">
        <w:rPr>
          <w:rFonts w:ascii="Times New Roman" w:hAnsi="Times New Roman" w:cs="Times New Roman"/>
          <w:sz w:val="24"/>
          <w:szCs w:val="24"/>
        </w:rPr>
        <w:t xml:space="preserve"> </w:t>
      </w:r>
      <w:r w:rsidR="00723666" w:rsidRPr="00723666">
        <w:rPr>
          <w:rFonts w:ascii="Times New Roman" w:hAnsi="Times New Roman" w:cs="Times New Roman"/>
          <w:sz w:val="24"/>
          <w:szCs w:val="24"/>
        </w:rPr>
        <w:t>oferty</w:t>
      </w:r>
      <w:r w:rsidRPr="00723666">
        <w:rPr>
          <w:rFonts w:ascii="Times New Roman" w:hAnsi="Times New Roman" w:cs="Times New Roman"/>
          <w:sz w:val="24"/>
          <w:szCs w:val="24"/>
        </w:rPr>
        <w:t>.</w:t>
      </w:r>
      <w:r w:rsidRPr="00326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3F4E2" w14:textId="77777777" w:rsidR="00EB7711" w:rsidRPr="003268B1" w:rsidRDefault="00EB771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76A97" w14:textId="77777777" w:rsidR="002A1DBB" w:rsidRPr="00405AE0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171AEF" w:rsidRPr="00544680" w14:paraId="350B234E" w14:textId="3CA66E2C" w:rsidTr="00171AEF">
        <w:trPr>
          <w:cantSplit/>
          <w:trHeight w:val="913"/>
        </w:trPr>
        <w:tc>
          <w:tcPr>
            <w:tcW w:w="993" w:type="dxa"/>
            <w:vAlign w:val="center"/>
          </w:tcPr>
          <w:p w14:paraId="0AA10624" w14:textId="77777777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394" w:type="dxa"/>
            <w:vAlign w:val="center"/>
          </w:tcPr>
          <w:p w14:paraId="5E753A0A" w14:textId="77777777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2407CDB" w14:textId="77777777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F02B4A1" w14:textId="77777777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 </w:t>
            </w:r>
          </w:p>
          <w:p w14:paraId="4BE14E17" w14:textId="773FEFC8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  <w:p w14:paraId="75D83A82" w14:textId="3740CC10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zł</w:t>
            </w:r>
          </w:p>
          <w:p w14:paraId="03498C02" w14:textId="77777777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14:paraId="016D019B" w14:textId="77777777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FD80D52" w14:textId="77777777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Okres gwarancji </w:t>
            </w:r>
          </w:p>
          <w:p w14:paraId="57DD6354" w14:textId="1CFF10DC" w:rsidR="00171AEF" w:rsidRPr="00BB2BD8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miesiące</w:t>
            </w:r>
          </w:p>
        </w:tc>
      </w:tr>
      <w:tr w:rsidR="00171AEF" w:rsidRPr="00544680" w14:paraId="734A8173" w14:textId="63386315" w:rsidTr="00171AEF">
        <w:trPr>
          <w:cantSplit/>
          <w:trHeight w:val="794"/>
        </w:trPr>
        <w:tc>
          <w:tcPr>
            <w:tcW w:w="993" w:type="dxa"/>
          </w:tcPr>
          <w:p w14:paraId="07562A2D" w14:textId="77777777" w:rsidR="00171AEF" w:rsidRPr="00544680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68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0F9CB4BA" w14:textId="77777777" w:rsidR="00171AEF" w:rsidRPr="00544680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</w:tcPr>
          <w:p w14:paraId="494D7A01" w14:textId="77777777" w:rsidR="00171AEF" w:rsidRDefault="00171AEF" w:rsidP="00723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KANWOD Sp. z o.o., Sp. k.</w:t>
            </w:r>
          </w:p>
          <w:p w14:paraId="550CED3B" w14:textId="56E44599" w:rsidR="00171AEF" w:rsidRDefault="00171AEF" w:rsidP="00723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Zimna 7</w:t>
            </w:r>
          </w:p>
          <w:p w14:paraId="67071B63" w14:textId="6010F5EA" w:rsidR="00171AEF" w:rsidRPr="00544680" w:rsidRDefault="00171AEF" w:rsidP="00723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65-707 Zielona Góra</w:t>
            </w:r>
          </w:p>
        </w:tc>
        <w:tc>
          <w:tcPr>
            <w:tcW w:w="1843" w:type="dxa"/>
          </w:tcPr>
          <w:p w14:paraId="28149703" w14:textId="3B23917A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399 750,00</w:t>
            </w:r>
          </w:p>
          <w:p w14:paraId="3AA281C6" w14:textId="77777777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824239" w14:textId="7B390AA2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B2863A" w14:textId="4DA79E08" w:rsidR="00171AEF" w:rsidRPr="00544680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053E071B" w14:textId="511F4256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71AEF" w:rsidRPr="00544680" w14:paraId="2B552E00" w14:textId="37A34E8E" w:rsidTr="00171AEF">
        <w:trPr>
          <w:cantSplit/>
          <w:trHeight w:val="794"/>
        </w:trPr>
        <w:tc>
          <w:tcPr>
            <w:tcW w:w="993" w:type="dxa"/>
          </w:tcPr>
          <w:p w14:paraId="58457E38" w14:textId="0F5D6974" w:rsidR="00171AEF" w:rsidRPr="00544680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4394" w:type="dxa"/>
          </w:tcPr>
          <w:p w14:paraId="50E0C175" w14:textId="596A84BD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71AEF">
              <w:rPr>
                <w:rFonts w:ascii="Times New Roman" w:eastAsia="Times New Roman" w:hAnsi="Times New Roman" w:cs="Times New Roman"/>
                <w:lang w:eastAsia="pl-PL"/>
              </w:rPr>
              <w:t>Przedsiębiorstwo Instalacyjno- Budowlano- Usługowe „SZPAKOWSKI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”</w:t>
            </w:r>
          </w:p>
          <w:p w14:paraId="334EC626" w14:textId="05382ACC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Jana Pawła II 33</w:t>
            </w:r>
          </w:p>
          <w:p w14:paraId="7D0808D3" w14:textId="1176AA49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65-100 Sulechów</w:t>
            </w:r>
          </w:p>
        </w:tc>
        <w:tc>
          <w:tcPr>
            <w:tcW w:w="1843" w:type="dxa"/>
          </w:tcPr>
          <w:p w14:paraId="6F04738F" w14:textId="59D50605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381 300,00</w:t>
            </w:r>
          </w:p>
          <w:p w14:paraId="384788BB" w14:textId="58271B7D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0F097CD3" w14:textId="401C946C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71AEF" w:rsidRPr="00544680" w14:paraId="729D358C" w14:textId="77777777" w:rsidTr="00171AEF">
        <w:trPr>
          <w:cantSplit/>
          <w:trHeight w:val="794"/>
        </w:trPr>
        <w:tc>
          <w:tcPr>
            <w:tcW w:w="993" w:type="dxa"/>
          </w:tcPr>
          <w:p w14:paraId="4200474A" w14:textId="6EA12883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394" w:type="dxa"/>
          </w:tcPr>
          <w:p w14:paraId="13A193DC" w14:textId="77777777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Pracownia Projektowo – Usługowa INSTAL TECH Piotr Zieliński</w:t>
            </w:r>
          </w:p>
          <w:p w14:paraId="1F368F34" w14:textId="0FB47459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Prosta 53 lok.6</w:t>
            </w:r>
          </w:p>
          <w:p w14:paraId="1FBBB295" w14:textId="7E10F755" w:rsidR="00171AEF" w:rsidRP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65-783 Zielona Góra</w:t>
            </w:r>
          </w:p>
        </w:tc>
        <w:tc>
          <w:tcPr>
            <w:tcW w:w="1843" w:type="dxa"/>
          </w:tcPr>
          <w:p w14:paraId="7EBEC9A7" w14:textId="0455FE42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455 100,00</w:t>
            </w:r>
          </w:p>
        </w:tc>
        <w:tc>
          <w:tcPr>
            <w:tcW w:w="1984" w:type="dxa"/>
          </w:tcPr>
          <w:p w14:paraId="784B0F77" w14:textId="34A1C77A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71AEF" w:rsidRPr="00544680" w14:paraId="5E677F3A" w14:textId="77777777" w:rsidTr="00171AEF">
        <w:trPr>
          <w:cantSplit/>
          <w:trHeight w:val="794"/>
        </w:trPr>
        <w:tc>
          <w:tcPr>
            <w:tcW w:w="993" w:type="dxa"/>
          </w:tcPr>
          <w:p w14:paraId="0ACA996F" w14:textId="1F85F19A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394" w:type="dxa"/>
          </w:tcPr>
          <w:p w14:paraId="7FCBFC35" w14:textId="7BEB1348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INST-E</w:t>
            </w:r>
            <w:r w:rsidR="00D92BE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s.c. Alina i Ryszard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Reba</w:t>
            </w:r>
            <w:proofErr w:type="spellEnd"/>
          </w:p>
          <w:p w14:paraId="685BD515" w14:textId="77777777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Modrzyca, ul. Tulipanowa 2</w:t>
            </w:r>
          </w:p>
          <w:p w14:paraId="01BE3E76" w14:textId="77777777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67-106 Otyń</w:t>
            </w:r>
          </w:p>
          <w:p w14:paraId="196CDB25" w14:textId="59789378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14:paraId="001FC72E" w14:textId="417239D8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489 500,00</w:t>
            </w:r>
          </w:p>
        </w:tc>
        <w:tc>
          <w:tcPr>
            <w:tcW w:w="1984" w:type="dxa"/>
          </w:tcPr>
          <w:p w14:paraId="5E28CDAE" w14:textId="6F4079DE" w:rsidR="00171AEF" w:rsidRDefault="00171AEF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71AEF" w:rsidRPr="00544680" w14:paraId="71697484" w14:textId="77777777" w:rsidTr="00171AEF">
        <w:trPr>
          <w:cantSplit/>
          <w:trHeight w:val="794"/>
        </w:trPr>
        <w:tc>
          <w:tcPr>
            <w:tcW w:w="993" w:type="dxa"/>
          </w:tcPr>
          <w:p w14:paraId="49FE3E1F" w14:textId="4421A30A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394" w:type="dxa"/>
          </w:tcPr>
          <w:p w14:paraId="085271D6" w14:textId="77777777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Zakład Instalatorstwa i Budownictwa Ogólnego</w:t>
            </w:r>
          </w:p>
          <w:p w14:paraId="36756E2B" w14:textId="77777777" w:rsidR="00171AEF" w:rsidRDefault="00171AEF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RADIATOR s.c. Tadeusz Ścigaj &amp; Jerzy Ścigaj</w:t>
            </w:r>
          </w:p>
          <w:p w14:paraId="2045F00F" w14:textId="3409B5CA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Zjednoczenia 92</w:t>
            </w:r>
          </w:p>
          <w:p w14:paraId="39A20ACC" w14:textId="7C0A562F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65-120 Zielona Góra</w:t>
            </w:r>
          </w:p>
        </w:tc>
        <w:tc>
          <w:tcPr>
            <w:tcW w:w="1843" w:type="dxa"/>
          </w:tcPr>
          <w:p w14:paraId="1884FE4B" w14:textId="45126C8D" w:rsidR="00171AEF" w:rsidRDefault="00C441B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298 995,35</w:t>
            </w:r>
          </w:p>
        </w:tc>
        <w:tc>
          <w:tcPr>
            <w:tcW w:w="1984" w:type="dxa"/>
          </w:tcPr>
          <w:p w14:paraId="411C2FFB" w14:textId="6C1E23FF" w:rsidR="00171AEF" w:rsidRDefault="00C441B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441BD" w:rsidRPr="00544680" w14:paraId="1EF6C5AE" w14:textId="77777777" w:rsidTr="00171AEF">
        <w:trPr>
          <w:cantSplit/>
          <w:trHeight w:val="794"/>
        </w:trPr>
        <w:tc>
          <w:tcPr>
            <w:tcW w:w="993" w:type="dxa"/>
          </w:tcPr>
          <w:p w14:paraId="60EA790C" w14:textId="1B801067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394" w:type="dxa"/>
          </w:tcPr>
          <w:p w14:paraId="48645209" w14:textId="77777777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Robót Sanitarnych </w:t>
            </w:r>
          </w:p>
          <w:p w14:paraId="0E7C8A4B" w14:textId="5AD2145E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EKO R. Rogowski</w:t>
            </w:r>
          </w:p>
          <w:p w14:paraId="25238AEC" w14:textId="2372F316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Lotników 10a</w:t>
            </w:r>
          </w:p>
          <w:p w14:paraId="1E32B1CB" w14:textId="28A2CF65" w:rsidR="00C441BD" w:rsidRDefault="00C441B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65-001 Zielona Góra</w:t>
            </w:r>
          </w:p>
        </w:tc>
        <w:tc>
          <w:tcPr>
            <w:tcW w:w="1843" w:type="dxa"/>
          </w:tcPr>
          <w:p w14:paraId="19DB6E3F" w14:textId="249408B7" w:rsidR="00C441BD" w:rsidRDefault="00C441B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238 620,00</w:t>
            </w:r>
          </w:p>
        </w:tc>
        <w:tc>
          <w:tcPr>
            <w:tcW w:w="1984" w:type="dxa"/>
          </w:tcPr>
          <w:p w14:paraId="122134E4" w14:textId="697DDCC8" w:rsidR="00C441BD" w:rsidRDefault="00C441B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</w:tr>
    </w:tbl>
    <w:p w14:paraId="41810C8E" w14:textId="77777777" w:rsidR="002A1DBB" w:rsidRPr="00544680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8C10CA" w14:textId="77777777" w:rsidR="002A1DBB" w:rsidRPr="00405AE0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6CD8E5" w14:textId="5000220D" w:rsidR="002A1DBB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A58AFF" w14:textId="1AD4663F" w:rsidR="00D92BEC" w:rsidRDefault="00D92BEC" w:rsidP="00D92B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Pełniący funkcję </w:t>
      </w:r>
    </w:p>
    <w:p w14:paraId="5D3015DA" w14:textId="12101258" w:rsidR="00D92BEC" w:rsidRPr="00D92BEC" w:rsidRDefault="00D92BEC" w:rsidP="00D92B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Wójta Gminy Świdnica</w:t>
      </w:r>
    </w:p>
    <w:p w14:paraId="6E2FFA4E" w14:textId="77777777" w:rsidR="00D92BEC" w:rsidRDefault="00D92BEC" w:rsidP="00D92B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7DA9B" w14:textId="47711D55" w:rsidR="00B73405" w:rsidRPr="00D92BEC" w:rsidRDefault="00D92BEC" w:rsidP="00D92B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Mucha</w:t>
      </w:r>
    </w:p>
    <w:p w14:paraId="73CD1B2F" w14:textId="77777777" w:rsidR="00D92BEC" w:rsidRDefault="00D92BEC" w:rsidP="002A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92BEC" w:rsidSect="005446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8DAF" w14:textId="77777777" w:rsidR="001D1BC4" w:rsidRDefault="001D1BC4">
      <w:pPr>
        <w:spacing w:after="0" w:line="240" w:lineRule="auto"/>
      </w:pPr>
      <w:r>
        <w:separator/>
      </w:r>
    </w:p>
  </w:endnote>
  <w:endnote w:type="continuationSeparator" w:id="0">
    <w:p w14:paraId="14C5228C" w14:textId="77777777" w:rsidR="001D1BC4" w:rsidRDefault="001D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918D" w14:textId="77777777" w:rsidR="001D1BC4" w:rsidRDefault="001D1BC4">
      <w:pPr>
        <w:spacing w:after="0" w:line="240" w:lineRule="auto"/>
      </w:pPr>
      <w:r>
        <w:separator/>
      </w:r>
    </w:p>
  </w:footnote>
  <w:footnote w:type="continuationSeparator" w:id="0">
    <w:p w14:paraId="474464D8" w14:textId="77777777" w:rsidR="001D1BC4" w:rsidRDefault="001D1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BB"/>
    <w:rsid w:val="00021186"/>
    <w:rsid w:val="00056B8D"/>
    <w:rsid w:val="00085E92"/>
    <w:rsid w:val="00091F3B"/>
    <w:rsid w:val="00095EF1"/>
    <w:rsid w:val="00097529"/>
    <w:rsid w:val="000C158F"/>
    <w:rsid w:val="000C5E78"/>
    <w:rsid w:val="000D50E7"/>
    <w:rsid w:val="000D5F7A"/>
    <w:rsid w:val="000D669D"/>
    <w:rsid w:val="00133801"/>
    <w:rsid w:val="0014547B"/>
    <w:rsid w:val="00171AEF"/>
    <w:rsid w:val="001B29BF"/>
    <w:rsid w:val="001C7139"/>
    <w:rsid w:val="001D1BC4"/>
    <w:rsid w:val="001F141E"/>
    <w:rsid w:val="002175BA"/>
    <w:rsid w:val="00260448"/>
    <w:rsid w:val="00264415"/>
    <w:rsid w:val="00271EE8"/>
    <w:rsid w:val="002A1DBB"/>
    <w:rsid w:val="002A2161"/>
    <w:rsid w:val="002C70AA"/>
    <w:rsid w:val="0030745E"/>
    <w:rsid w:val="003268B1"/>
    <w:rsid w:val="00327C44"/>
    <w:rsid w:val="00333F3D"/>
    <w:rsid w:val="003501B7"/>
    <w:rsid w:val="003B0201"/>
    <w:rsid w:val="00405AE0"/>
    <w:rsid w:val="00463555"/>
    <w:rsid w:val="004672D3"/>
    <w:rsid w:val="004C6266"/>
    <w:rsid w:val="004E3BBE"/>
    <w:rsid w:val="004E4214"/>
    <w:rsid w:val="00537771"/>
    <w:rsid w:val="00544680"/>
    <w:rsid w:val="005478D9"/>
    <w:rsid w:val="00574DAF"/>
    <w:rsid w:val="005B13C1"/>
    <w:rsid w:val="006019AE"/>
    <w:rsid w:val="00624C57"/>
    <w:rsid w:val="0063694D"/>
    <w:rsid w:val="006426D2"/>
    <w:rsid w:val="00664B5F"/>
    <w:rsid w:val="006820C5"/>
    <w:rsid w:val="0069553F"/>
    <w:rsid w:val="006A12D6"/>
    <w:rsid w:val="006E1E61"/>
    <w:rsid w:val="00701F3E"/>
    <w:rsid w:val="007164B8"/>
    <w:rsid w:val="00723666"/>
    <w:rsid w:val="00763F49"/>
    <w:rsid w:val="0076482E"/>
    <w:rsid w:val="0079277D"/>
    <w:rsid w:val="007A57C7"/>
    <w:rsid w:val="007C307B"/>
    <w:rsid w:val="0080049C"/>
    <w:rsid w:val="00805921"/>
    <w:rsid w:val="00875FCC"/>
    <w:rsid w:val="00891DFE"/>
    <w:rsid w:val="008A1A4A"/>
    <w:rsid w:val="008C11E8"/>
    <w:rsid w:val="009211F9"/>
    <w:rsid w:val="0094768B"/>
    <w:rsid w:val="00962617"/>
    <w:rsid w:val="009E0D27"/>
    <w:rsid w:val="00A25C62"/>
    <w:rsid w:val="00A46652"/>
    <w:rsid w:val="00A81408"/>
    <w:rsid w:val="00A856AC"/>
    <w:rsid w:val="00A90DF0"/>
    <w:rsid w:val="00A9407B"/>
    <w:rsid w:val="00AC07D2"/>
    <w:rsid w:val="00AD5406"/>
    <w:rsid w:val="00AE3B0D"/>
    <w:rsid w:val="00AE57EA"/>
    <w:rsid w:val="00AF3809"/>
    <w:rsid w:val="00B217E6"/>
    <w:rsid w:val="00B40239"/>
    <w:rsid w:val="00B66383"/>
    <w:rsid w:val="00B73405"/>
    <w:rsid w:val="00BB2BD8"/>
    <w:rsid w:val="00BB2EB2"/>
    <w:rsid w:val="00BE0AA6"/>
    <w:rsid w:val="00C441BD"/>
    <w:rsid w:val="00C45B74"/>
    <w:rsid w:val="00C6057B"/>
    <w:rsid w:val="00C70B55"/>
    <w:rsid w:val="00C8244B"/>
    <w:rsid w:val="00C91F35"/>
    <w:rsid w:val="00CA64B2"/>
    <w:rsid w:val="00D05D87"/>
    <w:rsid w:val="00D3657D"/>
    <w:rsid w:val="00D92BEC"/>
    <w:rsid w:val="00DB5FB0"/>
    <w:rsid w:val="00DD3348"/>
    <w:rsid w:val="00DF16E3"/>
    <w:rsid w:val="00DF43FF"/>
    <w:rsid w:val="00E31D83"/>
    <w:rsid w:val="00E760D1"/>
    <w:rsid w:val="00EB7711"/>
    <w:rsid w:val="00EC59DF"/>
    <w:rsid w:val="00F0724B"/>
    <w:rsid w:val="00F22F67"/>
    <w:rsid w:val="00F86584"/>
    <w:rsid w:val="00FA6EF8"/>
    <w:rsid w:val="00FB1593"/>
    <w:rsid w:val="00FC31F9"/>
    <w:rsid w:val="00FE442A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E14"/>
  <w15:chartTrackingRefBased/>
  <w15:docId w15:val="{BF5859AB-867F-4B62-8DC6-3C0907B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1D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amrozik</dc:creator>
  <cp:keywords/>
  <dc:description/>
  <cp:lastModifiedBy>Katarzyna Krynicka</cp:lastModifiedBy>
  <cp:revision>4</cp:revision>
  <cp:lastPrinted>2021-06-02T12:00:00Z</cp:lastPrinted>
  <dcterms:created xsi:type="dcterms:W3CDTF">2021-06-02T11:31:00Z</dcterms:created>
  <dcterms:modified xsi:type="dcterms:W3CDTF">2021-06-02T12:10:00Z</dcterms:modified>
</cp:coreProperties>
</file>