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0174B" w14:textId="77777777"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B13474">
        <w:rPr>
          <w:rFonts w:asciiTheme="majorHAnsi" w:hAnsiTheme="majorHAnsi" w:cstheme="majorHAnsi"/>
          <w:b/>
          <w:sz w:val="34"/>
          <w:szCs w:val="34"/>
        </w:rPr>
        <w:t>SPECYFIKACJA WARUNKÓW ZAMÓWIENIA</w:t>
      </w:r>
    </w:p>
    <w:p w14:paraId="475A5084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6ECFC199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33430F22" w14:textId="77777777"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ZAMAWIAJĄCY:</w:t>
      </w:r>
    </w:p>
    <w:p w14:paraId="2EA84B44" w14:textId="77777777" w:rsidR="00155785" w:rsidRPr="00B13474" w:rsidRDefault="00080E84" w:rsidP="00B13474">
      <w:pPr>
        <w:spacing w:line="25" w:lineRule="atLeas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B13474">
        <w:rPr>
          <w:rFonts w:asciiTheme="majorHAnsi" w:hAnsiTheme="majorHAnsi" w:cstheme="majorHAnsi"/>
          <w:b/>
        </w:rPr>
        <w:t>Miejski Ośrodek Sportu i Rekreacji w Elblągu</w:t>
      </w:r>
    </w:p>
    <w:p w14:paraId="095C4739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  <w:sz w:val="26"/>
          <w:szCs w:val="26"/>
        </w:rPr>
      </w:pPr>
    </w:p>
    <w:p w14:paraId="34250F2E" w14:textId="36563182" w:rsidR="00155785" w:rsidRPr="00B13474" w:rsidRDefault="008E3591" w:rsidP="00B13474">
      <w:pPr>
        <w:spacing w:before="240"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Zaprasza do złożenia oferty w trybie art. 275 pkt </w:t>
      </w:r>
      <w:r w:rsidR="00B16500" w:rsidRPr="00B13474">
        <w:rPr>
          <w:rFonts w:asciiTheme="majorHAnsi" w:hAnsiTheme="majorHAnsi" w:cstheme="majorHAnsi"/>
        </w:rPr>
        <w:t>2</w:t>
      </w:r>
      <w:r w:rsidRPr="00B13474">
        <w:rPr>
          <w:rFonts w:asciiTheme="majorHAnsi" w:hAnsiTheme="majorHAnsi" w:cstheme="majorHAnsi"/>
        </w:rPr>
        <w:t xml:space="preserve"> (trybie podstawowym </w:t>
      </w:r>
      <w:r w:rsidR="00B16500" w:rsidRPr="00B13474">
        <w:rPr>
          <w:rFonts w:asciiTheme="majorHAnsi" w:hAnsiTheme="majorHAnsi" w:cstheme="majorHAnsi"/>
        </w:rPr>
        <w:t>z możliwością przeprowadzenia</w:t>
      </w:r>
      <w:r w:rsidRPr="00B13474">
        <w:rPr>
          <w:rFonts w:asciiTheme="majorHAnsi" w:hAnsiTheme="majorHAnsi" w:cstheme="majorHAnsi"/>
        </w:rPr>
        <w:t xml:space="preserve"> negocjacji) o wartości zamówienia nieprzekraczającej progów unijnych </w:t>
      </w:r>
      <w:r w:rsidR="0000409C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jakich stanowi art. 3 ustawy z 11 września 2019 r. - Prawo zamówień publicznych </w:t>
      </w:r>
      <w:r w:rsidR="0000409C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(</w:t>
      </w:r>
      <w:proofErr w:type="spellStart"/>
      <w:r w:rsidR="000469C6" w:rsidRPr="000469C6">
        <w:rPr>
          <w:rFonts w:asciiTheme="majorHAnsi" w:hAnsiTheme="majorHAnsi" w:cstheme="majorHAnsi"/>
        </w:rPr>
        <w:t>t.j</w:t>
      </w:r>
      <w:proofErr w:type="spellEnd"/>
      <w:r w:rsidR="000469C6" w:rsidRPr="000469C6">
        <w:rPr>
          <w:rFonts w:asciiTheme="majorHAnsi" w:hAnsiTheme="majorHAnsi" w:cstheme="majorHAnsi"/>
        </w:rPr>
        <w:t>. Dz.U. z 2022 r. poz. 1710, 1812,1933</w:t>
      </w:r>
      <w:r w:rsidRPr="00B13474">
        <w:rPr>
          <w:rFonts w:asciiTheme="majorHAnsi" w:hAnsiTheme="majorHAnsi" w:cstheme="majorHAnsi"/>
        </w:rPr>
        <w:t>) – dalej ustawy PZP na</w:t>
      </w:r>
      <w:r w:rsidR="000469C6">
        <w:rPr>
          <w:rFonts w:asciiTheme="majorHAnsi" w:hAnsiTheme="majorHAnsi" w:cstheme="majorHAnsi"/>
          <w:b/>
        </w:rPr>
        <w:t xml:space="preserve"> DOSTAWY</w:t>
      </w:r>
      <w:r w:rsidRPr="00B13474">
        <w:rPr>
          <w:rFonts w:asciiTheme="majorHAnsi" w:hAnsiTheme="majorHAnsi" w:cstheme="majorHAnsi"/>
        </w:rPr>
        <w:t> </w:t>
      </w:r>
      <w:proofErr w:type="spellStart"/>
      <w:r w:rsidRPr="00B13474">
        <w:rPr>
          <w:rFonts w:asciiTheme="majorHAnsi" w:hAnsiTheme="majorHAnsi" w:cstheme="majorHAnsi"/>
        </w:rPr>
        <w:t>pn</w:t>
      </w:r>
      <w:proofErr w:type="spellEnd"/>
      <w:r w:rsidRPr="00B13474">
        <w:rPr>
          <w:rFonts w:asciiTheme="majorHAnsi" w:hAnsiTheme="majorHAnsi" w:cstheme="majorHAnsi"/>
        </w:rPr>
        <w:t>:</w:t>
      </w:r>
    </w:p>
    <w:p w14:paraId="0CC41767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59C28D07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7A931BE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50E60496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0ACE2A32" w14:textId="1D792898" w:rsidR="00155785" w:rsidRDefault="007F2E3E" w:rsidP="00B13474">
      <w:pPr>
        <w:spacing w:line="25" w:lineRule="atLeast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F2E3E">
        <w:rPr>
          <w:rFonts w:asciiTheme="majorHAnsi" w:hAnsiTheme="majorHAnsi" w:cstheme="majorHAnsi"/>
          <w:b/>
          <w:sz w:val="32"/>
          <w:szCs w:val="32"/>
        </w:rPr>
        <w:t xml:space="preserve">Część II – Dostawa środków do utrzymania czystości powierzchni okołobasenowych (plaż) na potrzeby Kompleksu Obiektów Basenowych (KOB) MOSiR w Elblągu </w:t>
      </w:r>
      <w:r>
        <w:rPr>
          <w:rFonts w:asciiTheme="majorHAnsi" w:hAnsiTheme="majorHAnsi" w:cstheme="majorHAnsi"/>
          <w:b/>
          <w:sz w:val="32"/>
          <w:szCs w:val="32"/>
        </w:rPr>
        <w:br/>
      </w:r>
    </w:p>
    <w:p w14:paraId="71DE1DE5" w14:textId="77777777" w:rsidR="007F2E3E" w:rsidRPr="00B13474" w:rsidRDefault="007F2E3E" w:rsidP="00B13474">
      <w:pPr>
        <w:spacing w:line="25" w:lineRule="atLeast"/>
        <w:jc w:val="center"/>
        <w:rPr>
          <w:rFonts w:asciiTheme="majorHAnsi" w:hAnsiTheme="majorHAnsi" w:cstheme="majorHAnsi"/>
          <w:sz w:val="16"/>
          <w:szCs w:val="16"/>
        </w:rPr>
      </w:pPr>
    </w:p>
    <w:p w14:paraId="2235791D" w14:textId="010A39A9"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color w:val="FF9900"/>
        </w:rPr>
      </w:pPr>
      <w:bookmarkStart w:id="0" w:name="_Hlk85015817"/>
      <w:r w:rsidRPr="00B13474">
        <w:rPr>
          <w:rFonts w:asciiTheme="majorHAnsi" w:hAnsiTheme="majorHAnsi" w:cstheme="majorHAnsi"/>
        </w:rPr>
        <w:t xml:space="preserve">Nr postępowania: </w:t>
      </w:r>
      <w:r w:rsidR="003B1054" w:rsidRPr="00B13474">
        <w:rPr>
          <w:rFonts w:asciiTheme="majorHAnsi" w:hAnsiTheme="majorHAnsi" w:cstheme="majorHAnsi"/>
        </w:rPr>
        <w:t>DA.</w:t>
      </w:r>
      <w:r w:rsidR="007F2E3E">
        <w:rPr>
          <w:rFonts w:asciiTheme="majorHAnsi" w:hAnsiTheme="majorHAnsi" w:cstheme="majorHAnsi"/>
        </w:rPr>
        <w:t>2610.1.2023</w:t>
      </w:r>
      <w:r w:rsidR="003B1054" w:rsidRPr="00B13474">
        <w:rPr>
          <w:rFonts w:asciiTheme="majorHAnsi" w:hAnsiTheme="majorHAnsi" w:cstheme="majorHAnsi"/>
        </w:rPr>
        <w:t>.OS</w:t>
      </w:r>
    </w:p>
    <w:bookmarkEnd w:id="0"/>
    <w:p w14:paraId="787402CE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59C9EA9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347F7CC2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9E1DD45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08F25BCA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54B7FEF1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31BC43FC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E88EB9F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05C3FAC6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4A782065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7D7FB1CE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26D53A5A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5D2C54C0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08BC4396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3979924E" w14:textId="77777777" w:rsidR="00155785" w:rsidRPr="00B13474" w:rsidRDefault="00937E0E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oczekuje, że Wykonawcy zapoznają się dokładnie z treścią niniejszej SWZ. Wykonawca ponosi ryzyko niedostarczenia wszystkich wymaganych informacji i dokumentów, oraz przedłożenia oferty nie odpowiadającej wymaganiom określonym przez Zamawiającego.</w:t>
      </w:r>
    </w:p>
    <w:p w14:paraId="07EE98C0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6766AC21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68E65889" w14:textId="77777777" w:rsidR="00155785" w:rsidRPr="00B13474" w:rsidRDefault="00155785" w:rsidP="00B13474">
      <w:pPr>
        <w:spacing w:line="25" w:lineRule="atLeast"/>
        <w:rPr>
          <w:rFonts w:asciiTheme="majorHAnsi" w:hAnsiTheme="majorHAnsi" w:cstheme="majorHAnsi"/>
        </w:rPr>
      </w:pPr>
    </w:p>
    <w:p w14:paraId="67DF64D8" w14:textId="77777777" w:rsidR="00155785" w:rsidRPr="00B13474" w:rsidRDefault="00155785" w:rsidP="00B13474">
      <w:pPr>
        <w:spacing w:line="25" w:lineRule="atLeast"/>
        <w:rPr>
          <w:rFonts w:asciiTheme="majorHAnsi" w:hAnsiTheme="majorHAnsi" w:cstheme="majorHAnsi"/>
        </w:rPr>
      </w:pPr>
    </w:p>
    <w:p w14:paraId="002CB3F3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4E001FF5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75D6DA0F" w14:textId="3F43F847" w:rsidR="00155785" w:rsidRPr="00B13474" w:rsidRDefault="00F80AAE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22.02.2023</w:t>
      </w:r>
      <w:r w:rsidR="00965421" w:rsidRPr="00B13474">
        <w:rPr>
          <w:rFonts w:asciiTheme="majorHAnsi" w:hAnsiTheme="majorHAnsi" w:cstheme="majorHAnsi"/>
          <w:b/>
        </w:rPr>
        <w:t xml:space="preserve"> r.</w:t>
      </w:r>
    </w:p>
    <w:p w14:paraId="4E787ACB" w14:textId="77777777" w:rsidR="009061A7" w:rsidRPr="00B13474" w:rsidRDefault="009061A7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7F0B95A2" w14:textId="77777777" w:rsidR="00965421" w:rsidRPr="00B13474" w:rsidRDefault="00965421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7A786A86" w14:textId="77777777" w:rsidR="00965421" w:rsidRPr="00B13474" w:rsidRDefault="00965421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307E05E1" w14:textId="77777777" w:rsidR="00B13474" w:rsidRPr="00B13474" w:rsidRDefault="00B13474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789B8E7D" w14:textId="77777777"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3474">
        <w:rPr>
          <w:rFonts w:asciiTheme="majorHAnsi" w:hAnsiTheme="majorHAnsi" w:cstheme="majorHAnsi"/>
          <w:b/>
          <w:sz w:val="30"/>
          <w:szCs w:val="30"/>
        </w:rPr>
        <w:t>SPIS TREŚCI</w:t>
      </w:r>
    </w:p>
    <w:sdt>
      <w:sdtPr>
        <w:id w:val="-935360948"/>
        <w:docPartObj>
          <w:docPartGallery w:val="Table of Contents"/>
          <w:docPartUnique/>
        </w:docPartObj>
      </w:sdtPr>
      <w:sdtEndPr>
        <w:rPr>
          <w:rFonts w:asciiTheme="majorHAnsi" w:hAnsiTheme="majorHAnsi" w:cstheme="majorHAnsi"/>
        </w:rPr>
      </w:sdtEndPr>
      <w:sdtContent>
        <w:p w14:paraId="02B63C56" w14:textId="77777777" w:rsidR="00D10EB4" w:rsidRPr="00B13474" w:rsidRDefault="00FA2948" w:rsidP="00F32743">
          <w:pPr>
            <w:pStyle w:val="Spistreci2"/>
            <w:rPr>
              <w:noProof/>
            </w:rPr>
          </w:pPr>
          <w:r w:rsidRPr="00B13474">
            <w:fldChar w:fldCharType="begin"/>
          </w:r>
          <w:r w:rsidR="008E3591" w:rsidRPr="00B13474">
            <w:instrText xml:space="preserve"> TOC \h \u \z </w:instrText>
          </w:r>
          <w:r w:rsidRPr="00B13474">
            <w:fldChar w:fldCharType="separate"/>
          </w:r>
          <w:hyperlink w:anchor="_Toc87863464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I. Nazwa oraz adres Zamawiającego</w:t>
            </w:r>
            <w:r w:rsidR="00D10EB4" w:rsidRPr="00B13474">
              <w:rPr>
                <w:noProof/>
                <w:webHidden/>
              </w:rPr>
              <w:tab/>
            </w:r>
            <w:r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_Toc87863464 \h </w:instrText>
            </w:r>
            <w:r w:rsidRPr="00B13474">
              <w:rPr>
                <w:noProof/>
                <w:webHidden/>
              </w:rPr>
            </w:r>
            <w:r w:rsidRPr="00B13474">
              <w:rPr>
                <w:noProof/>
                <w:webHidden/>
              </w:rPr>
              <w:fldChar w:fldCharType="separate"/>
            </w:r>
            <w:r w:rsidR="00696FE4">
              <w:rPr>
                <w:noProof/>
                <w:webHidden/>
              </w:rPr>
              <w:t>3</w:t>
            </w:r>
            <w:r w:rsidRPr="00B13474">
              <w:rPr>
                <w:noProof/>
                <w:webHidden/>
              </w:rPr>
              <w:fldChar w:fldCharType="end"/>
            </w:r>
          </w:hyperlink>
        </w:p>
        <w:p w14:paraId="24356A83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65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II. Ochrona danych osobowych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_Toc87863465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3043F112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66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III. Tryb udzielania zamówienia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_Toc87863466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398402FA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67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IV. Opis przedmiotu zamówienia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_Toc87863467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1872F695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68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V. Wizja lokalna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_Toc87863468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0D6A69BB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69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VI. Podwykonawstwo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_Toc87863469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4666D5DE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70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VII. Termin wykonania zamówienia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_Toc87863470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7227828F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71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VIII. Warunki udziału w postępowaniu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_Toc87863471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70C88AC7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72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IX. Podstawy wykluczenia z postępowania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_Toc87863472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5880E49C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73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_Toc87863473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63CF194C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74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XI. Poleganie na zasobach innych podmiotów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_Toc87863474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1B0A76A4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75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XII. Informacja dla Wykonawców wspólnie ubiegających się o udzielenie zamówienia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_Toc87863475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7B7638FB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76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XIII. Informacje o sposobie porozumiewania się zamawiającego z Wykonawcami oraz przekazywania oświadczeń lub dokumentów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_Toc87863476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0174F95C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77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XIV. Opis sposobu przygotowania ofert oraz dokumentów wymaganych przez Zamawiającego w SWZ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_Toc87863477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7F8F01C7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78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XV. Sposób obliczania ceny oferty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_Toc87863478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2C443AD0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79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XVI. Wymagania dotyczące wadium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_Toc87863479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509104D2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81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XVII. Termin związania ofertą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_Toc87863481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6672BC29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82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XVIII. Miejsce i termin składania ofert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_Toc87863482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5AA962DC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83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XIX. Otwarcie ofert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_Toc87863483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2F427654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84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XX. Opis kryteriów oceny ofert wraz z podaniem wag tych kryteriów i sposobu oceny ofert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_Toc87863484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23C23747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85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XXI. Informacje o formalnościach, jakie powinny być dopełnione po wyborze oferty w celu zawarcia umowy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_Toc87863485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6CCF728F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86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XXII. Wymagania dotyczące zabezpieczenia należytego wykonania umowy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_Toc87863486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6D6ADAFF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87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XXIII. Informacje o treści zawieranej umowy oraz możliwości jej zmiany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_Toc87863487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37605D00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88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XIV. Pouczenie o środkach ochrony prawnej przysługujących Wykonawcy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_Toc87863488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06DCA64A" w14:textId="115616F0" w:rsidR="00D10EB4" w:rsidRPr="00B13474" w:rsidRDefault="00696FE4" w:rsidP="00F32743">
          <w:pPr>
            <w:pStyle w:val="Spistreci2"/>
            <w:rPr>
              <w:noProof/>
            </w:rPr>
          </w:pPr>
          <w:hyperlink w:anchor="_Toc87863489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XXV. Zalecenia Zamawiającego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_Toc87863489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59E41DD4" w14:textId="77777777" w:rsidR="00D10EB4" w:rsidRPr="00B13474" w:rsidRDefault="00696FE4" w:rsidP="00F32743">
          <w:pPr>
            <w:pStyle w:val="Spistreci2"/>
            <w:rPr>
              <w:noProof/>
            </w:rPr>
          </w:pPr>
          <w:hyperlink w:anchor="_Toc87863490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XXVI. Spis załączników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_Toc87863490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1F5929A8" w14:textId="77777777" w:rsidR="00155785" w:rsidRPr="00B13474" w:rsidRDefault="00FA2948" w:rsidP="00B13474">
          <w:pPr>
            <w:tabs>
              <w:tab w:val="right" w:pos="9025"/>
            </w:tabs>
            <w:spacing w:before="200" w:after="80" w:line="25" w:lineRule="atLeast"/>
            <w:rPr>
              <w:rFonts w:asciiTheme="majorHAnsi" w:hAnsiTheme="majorHAnsi" w:cstheme="majorHAnsi"/>
              <w:b/>
              <w:color w:val="000000"/>
            </w:rPr>
          </w:pPr>
          <w:r w:rsidRPr="00B13474">
            <w:rPr>
              <w:rFonts w:asciiTheme="majorHAnsi" w:hAnsiTheme="majorHAnsi" w:cstheme="majorHAnsi"/>
            </w:rPr>
            <w:fldChar w:fldCharType="end"/>
          </w:r>
        </w:p>
      </w:sdtContent>
    </w:sdt>
    <w:p w14:paraId="3A9FCB21" w14:textId="77777777" w:rsidR="00155785" w:rsidRPr="00B13474" w:rsidRDefault="00155785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14:paraId="78C88E44" w14:textId="77777777"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14:paraId="4106B765" w14:textId="77777777"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14:paraId="39B67EB9" w14:textId="77777777"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14:paraId="1F407434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" w:name="_Toc87863464"/>
      <w:r w:rsidRPr="00B13474">
        <w:rPr>
          <w:rFonts w:asciiTheme="majorHAnsi" w:hAnsiTheme="majorHAnsi" w:cstheme="majorHAnsi"/>
        </w:rPr>
        <w:lastRenderedPageBreak/>
        <w:t>I. Nazwa oraz adres Zamawiającego</w:t>
      </w:r>
      <w:bookmarkEnd w:id="1"/>
    </w:p>
    <w:p w14:paraId="06B69FBF" w14:textId="77777777" w:rsidR="00155785" w:rsidRPr="00B13474" w:rsidRDefault="003B105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Miejski Ośrodek Sportu i Rekreacji w Elblągu</w:t>
      </w:r>
    </w:p>
    <w:p w14:paraId="271B2659" w14:textId="77777777" w:rsidR="00155785" w:rsidRPr="00B13474" w:rsidRDefault="003B105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ul. Karowa 1, 82-300 Elbląg</w:t>
      </w:r>
    </w:p>
    <w:p w14:paraId="579AF481" w14:textId="77777777" w:rsidR="00155785" w:rsidRPr="00B13474" w:rsidRDefault="008E3591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NIP</w:t>
      </w:r>
      <w:r w:rsidR="00B16500" w:rsidRPr="00B13474">
        <w:rPr>
          <w:rFonts w:asciiTheme="majorHAnsi" w:hAnsiTheme="majorHAnsi" w:cstheme="majorHAnsi"/>
          <w:b/>
        </w:rPr>
        <w:t xml:space="preserve"> 5783119776</w:t>
      </w:r>
    </w:p>
    <w:p w14:paraId="6EA2E056" w14:textId="77777777" w:rsidR="00D82E0A" w:rsidRPr="00B13474" w:rsidRDefault="00D82E0A" w:rsidP="00B13474">
      <w:pPr>
        <w:spacing w:line="25" w:lineRule="atLeast"/>
        <w:rPr>
          <w:rFonts w:asciiTheme="majorHAnsi" w:hAnsiTheme="majorHAnsi" w:cstheme="majorHAnsi"/>
          <w:b/>
          <w:bCs/>
        </w:rPr>
      </w:pPr>
    </w:p>
    <w:p w14:paraId="79853D86" w14:textId="77777777" w:rsidR="00155785" w:rsidRPr="00B13474" w:rsidRDefault="008E3591" w:rsidP="00B13474">
      <w:pPr>
        <w:spacing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Godziny pracy Zamawiającego:</w:t>
      </w:r>
      <w:r w:rsidR="003B1054" w:rsidRPr="00B13474">
        <w:rPr>
          <w:rFonts w:asciiTheme="majorHAnsi" w:hAnsiTheme="majorHAnsi" w:cstheme="majorHAnsi"/>
        </w:rPr>
        <w:t xml:space="preserve"> </w:t>
      </w:r>
      <w:r w:rsidR="003B1054" w:rsidRPr="00B13474">
        <w:rPr>
          <w:rFonts w:asciiTheme="majorHAnsi" w:hAnsiTheme="majorHAnsi" w:cstheme="majorHAnsi"/>
          <w:b/>
          <w:bCs/>
        </w:rPr>
        <w:t>7</w:t>
      </w:r>
      <w:r w:rsidR="003B1054" w:rsidRPr="00B13474">
        <w:rPr>
          <w:rFonts w:asciiTheme="majorHAnsi" w:hAnsiTheme="majorHAnsi" w:cstheme="majorHAnsi"/>
          <w:b/>
          <w:bCs/>
          <w:vertAlign w:val="superscript"/>
        </w:rPr>
        <w:t>30</w:t>
      </w:r>
      <w:r w:rsidR="003B1054" w:rsidRPr="00B13474">
        <w:rPr>
          <w:rFonts w:asciiTheme="majorHAnsi" w:hAnsiTheme="majorHAnsi" w:cstheme="majorHAnsi"/>
          <w:b/>
          <w:bCs/>
        </w:rPr>
        <w:t>-15</w:t>
      </w:r>
      <w:r w:rsidR="003B1054" w:rsidRPr="00B13474">
        <w:rPr>
          <w:rFonts w:asciiTheme="majorHAnsi" w:hAnsiTheme="majorHAnsi" w:cstheme="majorHAnsi"/>
          <w:b/>
          <w:bCs/>
          <w:vertAlign w:val="superscript"/>
        </w:rPr>
        <w:t>30</w:t>
      </w:r>
      <w:r w:rsidR="003B1054" w:rsidRPr="00B13474">
        <w:rPr>
          <w:rFonts w:asciiTheme="majorHAnsi" w:hAnsiTheme="majorHAnsi" w:cstheme="majorHAnsi"/>
          <w:b/>
          <w:bCs/>
        </w:rPr>
        <w:t xml:space="preserve"> od poniedziałku do piątku.</w:t>
      </w:r>
    </w:p>
    <w:p w14:paraId="0796284E" w14:textId="77777777" w:rsidR="00827F84" w:rsidRPr="00B13474" w:rsidRDefault="00827F84" w:rsidP="00B13474">
      <w:pPr>
        <w:spacing w:line="25" w:lineRule="atLeast"/>
        <w:rPr>
          <w:rFonts w:asciiTheme="majorHAnsi" w:hAnsiTheme="majorHAnsi" w:cstheme="majorHAnsi"/>
          <w:b/>
          <w:lang w:val="en-US"/>
        </w:rPr>
      </w:pPr>
      <w:r w:rsidRPr="00B13474">
        <w:rPr>
          <w:rFonts w:asciiTheme="majorHAnsi" w:hAnsiTheme="majorHAnsi" w:cstheme="majorHAnsi"/>
          <w:b/>
          <w:lang w:val="en-US"/>
        </w:rPr>
        <w:t>tel. (55) 625 63 00, fax (55) 625 63 10, e-mail: mosir@mosir.elblag.eu</w:t>
      </w:r>
    </w:p>
    <w:p w14:paraId="2694FE19" w14:textId="77777777" w:rsidR="00D82E0A" w:rsidRPr="00B13474" w:rsidRDefault="00D82E0A" w:rsidP="00B13474">
      <w:pPr>
        <w:spacing w:line="25" w:lineRule="atLeast"/>
        <w:rPr>
          <w:rFonts w:asciiTheme="majorHAnsi" w:hAnsiTheme="majorHAnsi" w:cstheme="majorHAnsi"/>
          <w:b/>
        </w:rPr>
      </w:pPr>
    </w:p>
    <w:p w14:paraId="3CE4BCAE" w14:textId="77777777" w:rsidR="00D82E0A" w:rsidRPr="00B13474" w:rsidRDefault="00827F8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Adres strony internetowej prowadzonego postępowania: </w:t>
      </w:r>
    </w:p>
    <w:p w14:paraId="1A944131" w14:textId="77777777" w:rsidR="00685EC0" w:rsidRDefault="00685EC0" w:rsidP="00B13474">
      <w:pPr>
        <w:spacing w:before="240" w:after="240" w:line="25" w:lineRule="atLeast"/>
        <w:rPr>
          <w:rFonts w:asciiTheme="majorHAnsi" w:hAnsiTheme="majorHAnsi" w:cstheme="majorHAnsi"/>
          <w:b/>
          <w:color w:val="0070C0"/>
          <w:highlight w:val="white"/>
        </w:rPr>
      </w:pPr>
      <w:r w:rsidRPr="00685EC0">
        <w:rPr>
          <w:rFonts w:asciiTheme="majorHAnsi" w:hAnsiTheme="majorHAnsi" w:cstheme="majorHAnsi"/>
          <w:b/>
          <w:color w:val="0070C0"/>
        </w:rPr>
        <w:t>https://platformazakupowa.pl/transakcja/732146</w:t>
      </w:r>
      <w:r w:rsidRPr="00685EC0">
        <w:rPr>
          <w:rFonts w:asciiTheme="majorHAnsi" w:hAnsiTheme="majorHAnsi" w:cstheme="majorHAnsi"/>
          <w:b/>
          <w:color w:val="0070C0"/>
          <w:highlight w:val="white"/>
        </w:rPr>
        <w:t xml:space="preserve"> </w:t>
      </w:r>
    </w:p>
    <w:p w14:paraId="307CC824" w14:textId="4495B072" w:rsidR="00155785" w:rsidRPr="00B13474" w:rsidRDefault="008E3591" w:rsidP="00B13474">
      <w:pPr>
        <w:spacing w:before="240" w:after="240" w:line="25" w:lineRule="atLeast"/>
        <w:rPr>
          <w:rFonts w:asciiTheme="majorHAnsi" w:hAnsiTheme="majorHAnsi" w:cstheme="majorHAnsi"/>
          <w:u w:val="single"/>
        </w:rPr>
      </w:pPr>
      <w:r w:rsidRPr="00B13474">
        <w:rPr>
          <w:rFonts w:asciiTheme="majorHAnsi" w:hAnsiTheme="majorHAnsi" w:cstheme="majorHAnsi"/>
          <w:b/>
          <w:highlight w:val="white"/>
          <w:u w:val="single"/>
        </w:rPr>
        <w:t xml:space="preserve">Uwaga! </w:t>
      </w:r>
      <w:r w:rsidRPr="00B13474">
        <w:rPr>
          <w:rFonts w:asciiTheme="majorHAnsi" w:hAnsiTheme="majorHAnsi" w:cstheme="majorHAnsi"/>
          <w:highlight w:val="white"/>
          <w:u w:val="single"/>
        </w:rPr>
        <w:t>W przypadku gdy wniosek o wgląd w protokół, o którym mowa w art. 74 ust. 1 ustawy PZP wpłynie 30 minut przed końcem godzin pracy, odpowiedź zostanie udzielona dnia następnego (roboczego).</w:t>
      </w:r>
    </w:p>
    <w:p w14:paraId="3E16C98C" w14:textId="77777777" w:rsidR="00155785" w:rsidRPr="00B13474" w:rsidRDefault="008E3591" w:rsidP="00B13474">
      <w:pPr>
        <w:spacing w:before="240" w:after="240" w:line="25" w:lineRule="atLeast"/>
        <w:rPr>
          <w:rFonts w:asciiTheme="majorHAnsi" w:hAnsiTheme="majorHAnsi" w:cstheme="majorHAnsi"/>
          <w:b/>
          <w:u w:val="single"/>
        </w:rPr>
      </w:pPr>
      <w:r w:rsidRPr="00B13474">
        <w:rPr>
          <w:rFonts w:asciiTheme="majorHAnsi" w:hAnsiTheme="majorHAnsi" w:cstheme="majorHAnsi"/>
          <w:b/>
          <w:u w:val="single"/>
        </w:rPr>
        <w:t xml:space="preserve">Uwaga! </w:t>
      </w:r>
      <w:r w:rsidRPr="00B13474">
        <w:rPr>
          <w:rFonts w:asciiTheme="majorHAnsi" w:hAnsiTheme="majorHAnsi" w:cstheme="majorHAnsi"/>
          <w:u w:val="single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B13474">
        <w:rPr>
          <w:rFonts w:asciiTheme="majorHAnsi" w:hAnsiTheme="majorHAnsi" w:cstheme="majorHAnsi"/>
          <w:b/>
          <w:u w:val="single"/>
        </w:rPr>
        <w:t>w rozdziale XIII pkt 3.</w:t>
      </w:r>
    </w:p>
    <w:p w14:paraId="0B3EC9BE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" w:name="_Toc87863465"/>
      <w:r w:rsidRPr="00B13474">
        <w:rPr>
          <w:rFonts w:asciiTheme="majorHAnsi" w:hAnsiTheme="majorHAnsi" w:cstheme="majorHAnsi"/>
        </w:rPr>
        <w:t>II. Ochrona danych osobowych</w:t>
      </w:r>
      <w:bookmarkEnd w:id="2"/>
    </w:p>
    <w:p w14:paraId="02CE3540" w14:textId="7B1D518A" w:rsidR="00155785" w:rsidRPr="00B13474" w:rsidRDefault="008E3591" w:rsidP="00047ABC">
      <w:pPr>
        <w:numPr>
          <w:ilvl w:val="0"/>
          <w:numId w:val="18"/>
        </w:numPr>
        <w:spacing w:before="240"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Zgodnie z art. 13 ust. 1 i 2 rozporządzenia Parlamentu Europejskiego i Rady (UE) 2016/679 z dnia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BDD86B5" w14:textId="77777777"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 xml:space="preserve">administratorem Pani/Pana danych osobowych jest </w:t>
      </w:r>
      <w:r w:rsidR="003B1054" w:rsidRPr="00B13474">
        <w:rPr>
          <w:rFonts w:asciiTheme="majorHAnsi" w:hAnsiTheme="majorHAnsi" w:cstheme="majorHAnsi"/>
          <w:bCs/>
        </w:rPr>
        <w:t>Miejski Ośrodek Sportu i Rekreacji w Elblągu</w:t>
      </w:r>
      <w:r w:rsidR="00D82E0A" w:rsidRPr="00B13474">
        <w:rPr>
          <w:rFonts w:asciiTheme="majorHAnsi" w:hAnsiTheme="majorHAnsi" w:cstheme="majorHAnsi"/>
          <w:bCs/>
        </w:rPr>
        <w:t>;</w:t>
      </w:r>
    </w:p>
    <w:p w14:paraId="3C8598E9" w14:textId="77777777"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administrator wyznaczył Inspektora Danych Osobowych, z którym można się kontaktować pod adresem e-mail:</w:t>
      </w:r>
      <w:r w:rsidR="00E33A5D" w:rsidRPr="00B13474">
        <w:rPr>
          <w:rFonts w:asciiTheme="majorHAnsi" w:hAnsiTheme="majorHAnsi" w:cstheme="majorHAnsi"/>
        </w:rPr>
        <w:t xml:space="preserve"> iod@mosir.elblag.eu</w:t>
      </w:r>
      <w:r w:rsidR="00D82E0A" w:rsidRPr="00B13474">
        <w:rPr>
          <w:rFonts w:asciiTheme="majorHAnsi" w:hAnsiTheme="majorHAnsi" w:cstheme="majorHAnsi"/>
        </w:rPr>
        <w:t>;</w:t>
      </w:r>
    </w:p>
    <w:p w14:paraId="6C47F43D" w14:textId="77777777"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D82E0A" w:rsidRPr="00B13474">
        <w:rPr>
          <w:rFonts w:asciiTheme="majorHAnsi" w:hAnsiTheme="majorHAnsi" w:cstheme="majorHAnsi"/>
        </w:rPr>
        <w:t>podstawowym;</w:t>
      </w:r>
    </w:p>
    <w:p w14:paraId="1F71C0F2" w14:textId="77777777"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74 ustawy PZP</w:t>
      </w:r>
      <w:r w:rsidR="00D82E0A" w:rsidRPr="00B13474">
        <w:rPr>
          <w:rFonts w:asciiTheme="majorHAnsi" w:hAnsiTheme="majorHAnsi" w:cstheme="majorHAnsi"/>
        </w:rPr>
        <w:t>;</w:t>
      </w:r>
    </w:p>
    <w:p w14:paraId="303F93B8" w14:textId="77777777"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z udziałem w postępowaniu o udzielenie zamówienia publicznego</w:t>
      </w:r>
      <w:r w:rsidR="00D82E0A" w:rsidRPr="00B13474">
        <w:rPr>
          <w:rFonts w:asciiTheme="majorHAnsi" w:hAnsiTheme="majorHAnsi" w:cstheme="majorHAnsi"/>
        </w:rPr>
        <w:t>;</w:t>
      </w:r>
    </w:p>
    <w:p w14:paraId="1212C959" w14:textId="52F90F83"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odniesieniu do Pani/Pana danych osobowych decyzje nie będą podejmowane w sposób zautomatyzowany, stosownie do art. 22 RODO</w:t>
      </w:r>
      <w:r w:rsidR="00D82E0A" w:rsidRPr="00B13474">
        <w:rPr>
          <w:rFonts w:asciiTheme="majorHAnsi" w:hAnsiTheme="majorHAnsi" w:cstheme="majorHAnsi"/>
        </w:rPr>
        <w:t>;</w:t>
      </w:r>
    </w:p>
    <w:p w14:paraId="75C30417" w14:textId="77777777"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posiada Pani/Pan:</w:t>
      </w:r>
    </w:p>
    <w:p w14:paraId="5580DF5D" w14:textId="2ECE1D49" w:rsidR="00155785" w:rsidRPr="00B13474" w:rsidRDefault="008E3591" w:rsidP="00047ABC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podstawie art. 15 RODO prawo dostępu do danych osobowych Pani/Pana dotyczących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C05DA1C" w14:textId="344640A1" w:rsidR="00155785" w:rsidRPr="00B13474" w:rsidRDefault="008E3591" w:rsidP="00047ABC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podstawie art. 16 RODO prawo do sprostowania Pani/Pana danych osobowych (</w:t>
      </w:r>
      <w:r w:rsidRPr="00B13474">
        <w:rPr>
          <w:rFonts w:asciiTheme="majorHAnsi" w:hAnsiTheme="majorHAnsi" w:cstheme="majorHAnsi"/>
          <w:i/>
        </w:rPr>
        <w:t xml:space="preserve">skorzystanie z prawa do sprostowania nie może skutkować zmianą wyniku postępowania </w:t>
      </w:r>
      <w:r w:rsidR="00B13474">
        <w:rPr>
          <w:rFonts w:asciiTheme="majorHAnsi" w:hAnsiTheme="majorHAnsi" w:cstheme="majorHAnsi"/>
          <w:i/>
        </w:rPr>
        <w:br/>
      </w:r>
      <w:r w:rsidRPr="00B13474">
        <w:rPr>
          <w:rFonts w:asciiTheme="majorHAnsi" w:hAnsiTheme="majorHAnsi" w:cstheme="majorHAnsi"/>
          <w:i/>
        </w:rPr>
        <w:lastRenderedPageBreak/>
        <w:t>o udzielenie zamówienia publicznego ani zmianą postanowień umowy w zakresie niezgodnym z ustawą PZP oraz nie może naruszać integralności protokołu oraz jego załączników</w:t>
      </w:r>
      <w:r w:rsidRPr="00B13474">
        <w:rPr>
          <w:rFonts w:asciiTheme="majorHAnsi" w:hAnsiTheme="majorHAnsi" w:cstheme="majorHAnsi"/>
        </w:rPr>
        <w:t>);</w:t>
      </w:r>
    </w:p>
    <w:p w14:paraId="178D5085" w14:textId="77777777" w:rsidR="00155785" w:rsidRPr="00B13474" w:rsidRDefault="008E3591" w:rsidP="00047ABC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13474">
        <w:rPr>
          <w:rFonts w:asciiTheme="majorHAnsi" w:hAnsiTheme="majorHAnsi" w:cstheme="majorHAnsi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13474">
        <w:rPr>
          <w:rFonts w:asciiTheme="majorHAnsi" w:hAnsiTheme="majorHAnsi" w:cstheme="majorHAnsi"/>
        </w:rPr>
        <w:t>);</w:t>
      </w:r>
    </w:p>
    <w:p w14:paraId="2356CAD2" w14:textId="77777777" w:rsidR="00155785" w:rsidRPr="00B13474" w:rsidRDefault="008E3591" w:rsidP="00047ABC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  <w:r w:rsidRPr="00B13474">
        <w:rPr>
          <w:rFonts w:asciiTheme="majorHAnsi" w:hAnsiTheme="majorHAnsi" w:cstheme="majorHAnsi"/>
          <w:i/>
        </w:rPr>
        <w:t xml:space="preserve"> </w:t>
      </w:r>
    </w:p>
    <w:p w14:paraId="53AF9F39" w14:textId="77777777"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 przysługuje Pani/Panu:</w:t>
      </w:r>
    </w:p>
    <w:p w14:paraId="137C2BBF" w14:textId="77777777" w:rsidR="00155785" w:rsidRPr="00B13474" w:rsidRDefault="008E3591" w:rsidP="00047ABC">
      <w:pPr>
        <w:numPr>
          <w:ilvl w:val="0"/>
          <w:numId w:val="21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1DA6F04B" w14:textId="77777777" w:rsidR="00155785" w:rsidRPr="00B13474" w:rsidRDefault="008E3591" w:rsidP="00047ABC">
      <w:pPr>
        <w:numPr>
          <w:ilvl w:val="0"/>
          <w:numId w:val="21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prawo do przenoszenia danych osobowych, o którym mowa w art. 20 RODO;</w:t>
      </w:r>
    </w:p>
    <w:p w14:paraId="285D1FAD" w14:textId="77777777" w:rsidR="00155785" w:rsidRPr="00B13474" w:rsidRDefault="008E3591" w:rsidP="00047ABC">
      <w:pPr>
        <w:numPr>
          <w:ilvl w:val="0"/>
          <w:numId w:val="21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0E63409" w14:textId="77777777" w:rsidR="00F32743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0EBECBE" w14:textId="3165CE46" w:rsidR="00F32743" w:rsidRPr="00F32743" w:rsidRDefault="00F32743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  <w:sz w:val="20"/>
          <w:szCs w:val="20"/>
        </w:rPr>
      </w:pPr>
      <w:r w:rsidRPr="00F32743">
        <w:rPr>
          <w:rFonts w:asciiTheme="majorHAnsi" w:hAnsiTheme="majorHAnsi" w:cstheme="majorHAnsi"/>
        </w:rPr>
        <w:t xml:space="preserve">Pani/Pana dane osobowe będą przechowywane przez okres </w:t>
      </w:r>
      <w:r w:rsidR="00EE22D8">
        <w:rPr>
          <w:rFonts w:asciiTheme="majorHAnsi" w:hAnsiTheme="majorHAnsi" w:cstheme="majorHAnsi"/>
        </w:rPr>
        <w:t>5</w:t>
      </w:r>
      <w:r w:rsidRPr="00F32743">
        <w:rPr>
          <w:rFonts w:asciiTheme="majorHAnsi" w:hAnsiTheme="majorHAnsi" w:cstheme="majorHAnsi"/>
        </w:rPr>
        <w:t xml:space="preserve"> lat (liczone od dnia zakończenia </w:t>
      </w:r>
      <w:r w:rsidR="00EE22D8">
        <w:rPr>
          <w:rFonts w:asciiTheme="majorHAnsi" w:hAnsiTheme="majorHAnsi" w:cstheme="majorHAnsi"/>
        </w:rPr>
        <w:t>postępowania</w:t>
      </w:r>
      <w:r w:rsidRPr="00F32743">
        <w:rPr>
          <w:rFonts w:asciiTheme="majorHAnsi" w:hAnsiTheme="majorHAnsi" w:cstheme="majorHAnsi"/>
        </w:rPr>
        <w:t>).</w:t>
      </w:r>
    </w:p>
    <w:p w14:paraId="474908A9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3" w:name="_Toc87863466"/>
      <w:r w:rsidRPr="00B13474">
        <w:rPr>
          <w:rFonts w:asciiTheme="majorHAnsi" w:hAnsiTheme="majorHAnsi" w:cstheme="majorHAnsi"/>
        </w:rPr>
        <w:t>III. Tryb udzielania zamówienia</w:t>
      </w:r>
      <w:bookmarkEnd w:id="3"/>
    </w:p>
    <w:p w14:paraId="57DE0460" w14:textId="77777777" w:rsidR="00155785" w:rsidRPr="00B13474" w:rsidRDefault="008E3591" w:rsidP="00047ABC">
      <w:pPr>
        <w:numPr>
          <w:ilvl w:val="0"/>
          <w:numId w:val="22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Niniejsze postępowanie prowadzone jest w trybie podstawowym o jakim stanowi art. 275 pkt </w:t>
      </w:r>
      <w:r w:rsidR="00B16500" w:rsidRPr="00B13474">
        <w:rPr>
          <w:rFonts w:asciiTheme="majorHAnsi" w:hAnsiTheme="majorHAnsi" w:cstheme="majorHAnsi"/>
        </w:rPr>
        <w:t>2</w:t>
      </w:r>
      <w:r w:rsidRPr="00B13474">
        <w:rPr>
          <w:rFonts w:asciiTheme="majorHAnsi" w:hAnsiTheme="majorHAnsi" w:cstheme="majorHAnsi"/>
        </w:rPr>
        <w:t xml:space="preserve"> PZP oraz </w:t>
      </w:r>
      <w:r w:rsidR="00D82E0A" w:rsidRPr="00B13474">
        <w:rPr>
          <w:rFonts w:asciiTheme="majorHAnsi" w:hAnsiTheme="majorHAnsi" w:cstheme="majorHAnsi"/>
        </w:rPr>
        <w:t xml:space="preserve">w oparciu o </w:t>
      </w:r>
      <w:r w:rsidRPr="00B13474">
        <w:rPr>
          <w:rFonts w:asciiTheme="majorHAnsi" w:hAnsiTheme="majorHAnsi" w:cstheme="majorHAnsi"/>
        </w:rPr>
        <w:t>niniejsz</w:t>
      </w:r>
      <w:r w:rsidR="00D82E0A" w:rsidRPr="00B13474">
        <w:rPr>
          <w:rFonts w:asciiTheme="majorHAnsi" w:hAnsiTheme="majorHAnsi" w:cstheme="majorHAnsi"/>
        </w:rPr>
        <w:t xml:space="preserve">ą </w:t>
      </w:r>
      <w:r w:rsidRPr="00B13474">
        <w:rPr>
          <w:rFonts w:asciiTheme="majorHAnsi" w:hAnsiTheme="majorHAnsi" w:cstheme="majorHAnsi"/>
        </w:rPr>
        <w:t>Specyfikacj</w:t>
      </w:r>
      <w:r w:rsidR="00D82E0A" w:rsidRPr="00B13474">
        <w:rPr>
          <w:rFonts w:asciiTheme="majorHAnsi" w:hAnsiTheme="majorHAnsi" w:cstheme="majorHAnsi"/>
        </w:rPr>
        <w:t>ę</w:t>
      </w:r>
      <w:r w:rsidRPr="00B13474">
        <w:rPr>
          <w:rFonts w:asciiTheme="majorHAnsi" w:hAnsiTheme="majorHAnsi" w:cstheme="majorHAnsi"/>
        </w:rPr>
        <w:t xml:space="preserve"> Warunków Zamówienia, zwan</w:t>
      </w:r>
      <w:r w:rsidR="00D82E0A" w:rsidRPr="00B13474">
        <w:rPr>
          <w:rFonts w:asciiTheme="majorHAnsi" w:hAnsiTheme="majorHAnsi" w:cstheme="majorHAnsi"/>
        </w:rPr>
        <w:t>ą</w:t>
      </w:r>
      <w:r w:rsidRPr="00B13474">
        <w:rPr>
          <w:rFonts w:asciiTheme="majorHAnsi" w:hAnsiTheme="majorHAnsi" w:cstheme="majorHAnsi"/>
        </w:rPr>
        <w:t xml:space="preserve"> dalej „SWZ”. </w:t>
      </w:r>
    </w:p>
    <w:p w14:paraId="7B5AAD90" w14:textId="77777777"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bookmarkStart w:id="4" w:name="_Hlk84860226"/>
      <w:r w:rsidRPr="00B13474">
        <w:rPr>
          <w:rFonts w:asciiTheme="majorHAnsi" w:hAnsiTheme="majorHAnsi" w:cstheme="majorHAnsi"/>
        </w:rPr>
        <w:t xml:space="preserve">Zamawiający </w:t>
      </w:r>
      <w:r w:rsidR="00DC3302" w:rsidRPr="00B13474">
        <w:rPr>
          <w:rFonts w:asciiTheme="majorHAnsi" w:hAnsiTheme="majorHAnsi" w:cstheme="majorHAnsi"/>
        </w:rPr>
        <w:t xml:space="preserve">zastrzega sobie możliwość </w:t>
      </w:r>
      <w:r w:rsidRPr="00B13474">
        <w:rPr>
          <w:rFonts w:asciiTheme="majorHAnsi" w:hAnsiTheme="majorHAnsi" w:cstheme="majorHAnsi"/>
        </w:rPr>
        <w:t>prowadzenia negocjacji</w:t>
      </w:r>
      <w:r w:rsidR="002F56C0" w:rsidRPr="00B13474">
        <w:rPr>
          <w:rFonts w:asciiTheme="majorHAnsi" w:hAnsiTheme="majorHAnsi" w:cstheme="majorHAnsi"/>
        </w:rPr>
        <w:t xml:space="preserve"> ofert</w:t>
      </w:r>
      <w:r w:rsidR="00DC3302" w:rsidRPr="00B13474">
        <w:rPr>
          <w:rFonts w:asciiTheme="majorHAnsi" w:hAnsiTheme="majorHAnsi" w:cstheme="majorHAnsi"/>
        </w:rPr>
        <w:t>, w celu ulepszenia treści ofert, które podlegają ocenie w ramach kryteriów oceny ofert.</w:t>
      </w:r>
    </w:p>
    <w:p w14:paraId="60C17395" w14:textId="77777777" w:rsidR="002F56C0" w:rsidRPr="00B13474" w:rsidRDefault="002F56C0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ograniczenia liczby Wykonawców, których będzie mógł zaprosić do negocjacji, o których mowa w ust. 2.</w:t>
      </w:r>
    </w:p>
    <w:bookmarkEnd w:id="4"/>
    <w:p w14:paraId="787C0825" w14:textId="24AB84E3"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Szacunkowa wartość przedmiotowego zamówienia nie przekracza progów unijnych o jakich mowa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art. 3 ustawy PZP.  </w:t>
      </w:r>
    </w:p>
    <w:p w14:paraId="49517EA8" w14:textId="77777777"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aukcji elektronicznej.</w:t>
      </w:r>
    </w:p>
    <w:p w14:paraId="5CB8B818" w14:textId="77777777"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prowadzi postępowania w celu zawarcia umowy ramowej.</w:t>
      </w:r>
    </w:p>
    <w:p w14:paraId="357B4769" w14:textId="109694DA"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zastrzega możliwości ubiegania się o udzielenie zamówienia wyłącznie przez Wykonawców, o których mowa w art. 94</w:t>
      </w:r>
      <w:r w:rsidR="00A608E0">
        <w:rPr>
          <w:rFonts w:asciiTheme="majorHAnsi" w:hAnsiTheme="majorHAnsi" w:cstheme="majorHAnsi"/>
        </w:rPr>
        <w:t xml:space="preserve"> </w:t>
      </w:r>
      <w:r w:rsidR="00A608E0" w:rsidRPr="00B13474">
        <w:rPr>
          <w:rFonts w:asciiTheme="majorHAnsi" w:hAnsiTheme="majorHAnsi" w:cstheme="majorHAnsi"/>
        </w:rPr>
        <w:t>ustawy</w:t>
      </w:r>
      <w:r w:rsidRPr="00B13474">
        <w:rPr>
          <w:rFonts w:asciiTheme="majorHAnsi" w:hAnsiTheme="majorHAnsi" w:cstheme="majorHAnsi"/>
        </w:rPr>
        <w:t xml:space="preserve"> PZP</w:t>
      </w:r>
      <w:r w:rsidR="00E33A5D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14:paraId="5928D60A" w14:textId="57051046" w:rsidR="00A608E0" w:rsidRDefault="006C7467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określa dodatkowych wymagań związanych z zatrudnianiem osób, o których mowa w art. 96 ust. 2 pkt 2 </w:t>
      </w:r>
      <w:r w:rsidR="00A608E0" w:rsidRPr="00B13474">
        <w:rPr>
          <w:rFonts w:asciiTheme="majorHAnsi" w:hAnsiTheme="majorHAnsi" w:cstheme="majorHAnsi"/>
        </w:rPr>
        <w:t xml:space="preserve">ustawy </w:t>
      </w:r>
      <w:r w:rsidRPr="00B13474">
        <w:rPr>
          <w:rFonts w:asciiTheme="majorHAnsi" w:hAnsiTheme="majorHAnsi" w:cstheme="majorHAnsi"/>
        </w:rPr>
        <w:t>PZP.</w:t>
      </w:r>
    </w:p>
    <w:p w14:paraId="512D3FE0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5" w:name="_Toc87863467"/>
      <w:r w:rsidRPr="00B13474">
        <w:rPr>
          <w:rFonts w:asciiTheme="majorHAnsi" w:hAnsiTheme="majorHAnsi" w:cstheme="majorHAnsi"/>
        </w:rPr>
        <w:t>IV. Opis przedmiotu zamówienia</w:t>
      </w:r>
      <w:bookmarkEnd w:id="5"/>
    </w:p>
    <w:p w14:paraId="4D0C3171" w14:textId="77777777" w:rsidR="0048457D" w:rsidRDefault="008E3591" w:rsidP="00952C67">
      <w:pPr>
        <w:pStyle w:val="Akapitzlist"/>
        <w:numPr>
          <w:ilvl w:val="0"/>
          <w:numId w:val="59"/>
        </w:numPr>
        <w:spacing w:before="240" w:line="25" w:lineRule="atLeast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48457D">
        <w:rPr>
          <w:rFonts w:asciiTheme="majorHAnsi" w:hAnsiTheme="majorHAnsi" w:cstheme="majorHAnsi"/>
        </w:rPr>
        <w:t xml:space="preserve">Przedmiotem zamówienia jest </w:t>
      </w:r>
      <w:r w:rsidR="00A608E0" w:rsidRPr="0048457D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dostawa środków do utrzymania czystości powierzchni okołobasenowych (plaż) na potrzeby Kompleksu Obiektów Basenowych (KOB) MOSiR w Elblągu</w:t>
      </w:r>
      <w:r w:rsidR="0048457D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</w:p>
    <w:p w14:paraId="41406FB2" w14:textId="67D19DFB" w:rsidR="00155785" w:rsidRPr="0048457D" w:rsidRDefault="008E3591" w:rsidP="00952C67">
      <w:pPr>
        <w:pStyle w:val="Akapitzlist"/>
        <w:numPr>
          <w:ilvl w:val="0"/>
          <w:numId w:val="59"/>
        </w:numPr>
        <w:spacing w:before="240" w:line="25" w:lineRule="atLeast"/>
        <w:rPr>
          <w:rFonts w:asciiTheme="majorHAnsi" w:hAnsiTheme="majorHAnsi" w:cstheme="majorHAnsi"/>
        </w:rPr>
      </w:pPr>
      <w:r w:rsidRPr="0048457D">
        <w:rPr>
          <w:rFonts w:asciiTheme="majorHAnsi" w:hAnsiTheme="majorHAnsi" w:cstheme="majorHAnsi"/>
        </w:rPr>
        <w:t xml:space="preserve">Wspólny Słownik Zamówień CPV: </w:t>
      </w:r>
    </w:p>
    <w:p w14:paraId="2AAF97C6" w14:textId="77777777" w:rsidR="00A608E0" w:rsidRPr="00A608E0" w:rsidRDefault="00A608E0" w:rsidP="00952C67">
      <w:pPr>
        <w:pStyle w:val="Akapitzlist"/>
        <w:numPr>
          <w:ilvl w:val="0"/>
          <w:numId w:val="72"/>
        </w:numPr>
        <w:spacing w:before="240" w:line="25" w:lineRule="atLeast"/>
        <w:rPr>
          <w:rFonts w:asciiTheme="majorHAnsi" w:hAnsiTheme="majorHAnsi" w:cstheme="majorHAnsi"/>
        </w:rPr>
      </w:pPr>
      <w:r w:rsidRPr="00A608E0">
        <w:rPr>
          <w:rFonts w:asciiTheme="majorHAnsi" w:hAnsiTheme="majorHAnsi" w:cstheme="majorHAnsi"/>
        </w:rPr>
        <w:t>przedmiot główny:   CPV:  39.80.00.00-0 „środki czyszczące i polerujące”</w:t>
      </w:r>
    </w:p>
    <w:p w14:paraId="63977876" w14:textId="0DE5B718" w:rsidR="00A608E0" w:rsidRPr="00B13474" w:rsidRDefault="00A608E0" w:rsidP="00952C67">
      <w:pPr>
        <w:pStyle w:val="Akapitzlist"/>
        <w:numPr>
          <w:ilvl w:val="0"/>
          <w:numId w:val="72"/>
        </w:numPr>
        <w:spacing w:before="240" w:line="25" w:lineRule="atLeast"/>
        <w:rPr>
          <w:rFonts w:asciiTheme="majorHAnsi" w:hAnsiTheme="majorHAnsi" w:cstheme="majorHAnsi"/>
        </w:rPr>
      </w:pPr>
      <w:r w:rsidRPr="00A608E0">
        <w:rPr>
          <w:rFonts w:asciiTheme="majorHAnsi" w:hAnsiTheme="majorHAnsi" w:cstheme="majorHAnsi"/>
        </w:rPr>
        <w:t>przedmiot dodatkowy:</w:t>
      </w:r>
      <w:r>
        <w:rPr>
          <w:rFonts w:asciiTheme="majorHAnsi" w:hAnsiTheme="majorHAnsi" w:cstheme="majorHAnsi"/>
        </w:rPr>
        <w:t xml:space="preserve"> </w:t>
      </w:r>
      <w:r w:rsidRPr="00A608E0">
        <w:rPr>
          <w:rFonts w:asciiTheme="majorHAnsi" w:hAnsiTheme="majorHAnsi" w:cstheme="majorHAnsi"/>
        </w:rPr>
        <w:t xml:space="preserve">CPV: 24.95.00.00-8 </w:t>
      </w:r>
      <w:r>
        <w:rPr>
          <w:rFonts w:asciiTheme="majorHAnsi" w:hAnsiTheme="majorHAnsi" w:cstheme="majorHAnsi"/>
        </w:rPr>
        <w:t>„</w:t>
      </w:r>
      <w:r w:rsidRPr="00A608E0">
        <w:rPr>
          <w:rFonts w:asciiTheme="majorHAnsi" w:hAnsiTheme="majorHAnsi" w:cstheme="majorHAnsi"/>
        </w:rPr>
        <w:t>specjal</w:t>
      </w:r>
      <w:r w:rsidR="00685EC0">
        <w:rPr>
          <w:rFonts w:asciiTheme="majorHAnsi" w:hAnsiTheme="majorHAnsi" w:cstheme="majorHAnsi"/>
        </w:rPr>
        <w:t>istyczne</w:t>
      </w:r>
      <w:r w:rsidRPr="00A608E0">
        <w:rPr>
          <w:rFonts w:asciiTheme="majorHAnsi" w:hAnsiTheme="majorHAnsi" w:cstheme="majorHAnsi"/>
        </w:rPr>
        <w:t xml:space="preserve"> produkty chemiczne</w:t>
      </w:r>
      <w:r>
        <w:rPr>
          <w:rFonts w:asciiTheme="majorHAnsi" w:hAnsiTheme="majorHAnsi" w:cstheme="majorHAnsi"/>
        </w:rPr>
        <w:t>”</w:t>
      </w:r>
    </w:p>
    <w:p w14:paraId="6009C678" w14:textId="4B813D0D" w:rsidR="00657088" w:rsidRPr="00B13474" w:rsidRDefault="00415452" w:rsidP="00952C67">
      <w:pPr>
        <w:pStyle w:val="Akapitzlist"/>
        <w:numPr>
          <w:ilvl w:val="0"/>
          <w:numId w:val="59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</w:t>
      </w:r>
      <w:r w:rsidR="009F6E42" w:rsidRPr="00B13474">
        <w:rPr>
          <w:rFonts w:asciiTheme="majorHAnsi" w:hAnsiTheme="majorHAnsi" w:cstheme="majorHAnsi"/>
        </w:rPr>
        <w:t xml:space="preserve"> nie</w:t>
      </w:r>
      <w:r w:rsidRPr="00B13474">
        <w:rPr>
          <w:rFonts w:asciiTheme="majorHAnsi" w:hAnsiTheme="majorHAnsi" w:cstheme="majorHAnsi"/>
        </w:rPr>
        <w:t xml:space="preserve"> dopuszcza możliwości ofert częściowych</w:t>
      </w:r>
      <w:r w:rsidR="009F6E42" w:rsidRPr="00B13474">
        <w:rPr>
          <w:rFonts w:asciiTheme="majorHAnsi" w:hAnsiTheme="majorHAnsi" w:cstheme="majorHAnsi"/>
        </w:rPr>
        <w:t>.</w:t>
      </w:r>
      <w:r w:rsidR="001F6834">
        <w:rPr>
          <w:rFonts w:asciiTheme="majorHAnsi" w:hAnsiTheme="majorHAnsi" w:cstheme="majorHAnsi"/>
        </w:rPr>
        <w:t xml:space="preserve"> Przedmiot zamówienia stanowi jedną kategorię</w:t>
      </w:r>
      <w:r w:rsidR="0091324B">
        <w:rPr>
          <w:rFonts w:asciiTheme="majorHAnsi" w:hAnsiTheme="majorHAnsi" w:cstheme="majorHAnsi"/>
        </w:rPr>
        <w:t xml:space="preserve"> zakupową i ze względu na tożsamość przedmiotową w żaden sposób nie utrudnia małym i średnim przedsiębiorstwom złożenia oferty. Zamawiający nie dopuszcza składania ofert </w:t>
      </w:r>
      <w:r w:rsidR="0091324B">
        <w:rPr>
          <w:rFonts w:asciiTheme="majorHAnsi" w:hAnsiTheme="majorHAnsi" w:cstheme="majorHAnsi"/>
        </w:rPr>
        <w:lastRenderedPageBreak/>
        <w:t>częściowych, jednak niniejsze postępowanie stanowi jedną z części – jedno z wielu postępowań – dla kategorii „Dostawa środków czystości”.</w:t>
      </w:r>
    </w:p>
    <w:p w14:paraId="720FDC62" w14:textId="77777777" w:rsidR="009F6E42" w:rsidRPr="00B13474" w:rsidRDefault="008E3591" w:rsidP="00952C67">
      <w:pPr>
        <w:pStyle w:val="Akapitzlist"/>
        <w:numPr>
          <w:ilvl w:val="0"/>
          <w:numId w:val="59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dopuszcza składania ofert wariantowych oraz w postaci katalogów elektronicznych.</w:t>
      </w:r>
    </w:p>
    <w:p w14:paraId="73E6AFB0" w14:textId="77777777" w:rsidR="00657088" w:rsidRPr="00B13474" w:rsidRDefault="00657088" w:rsidP="00952C67">
      <w:pPr>
        <w:pStyle w:val="Akapitzlist"/>
        <w:numPr>
          <w:ilvl w:val="0"/>
          <w:numId w:val="59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udzielania zamówień, o których mowa w art. 214 ust. 1 pkt 8.</w:t>
      </w:r>
    </w:p>
    <w:p w14:paraId="73EEF828" w14:textId="77777777" w:rsidR="00155785" w:rsidRPr="00B13474" w:rsidRDefault="008E3591" w:rsidP="00952C67">
      <w:pPr>
        <w:pStyle w:val="Akapitzlist"/>
        <w:numPr>
          <w:ilvl w:val="0"/>
          <w:numId w:val="59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Szczegółowy opis oraz sposób realizacji zamówienia zawiera Opis Przedmiotu Zamówienia (OPZ), stanowiący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415452" w:rsidRPr="00B13474">
        <w:rPr>
          <w:rFonts w:asciiTheme="majorHAnsi" w:hAnsiTheme="majorHAnsi" w:cstheme="majorHAnsi"/>
          <w:b/>
        </w:rPr>
        <w:t xml:space="preserve">1 </w:t>
      </w:r>
      <w:r w:rsidRPr="00B13474">
        <w:rPr>
          <w:rFonts w:asciiTheme="majorHAnsi" w:hAnsiTheme="majorHAnsi" w:cstheme="majorHAnsi"/>
          <w:b/>
        </w:rPr>
        <w:t>do SWZ</w:t>
      </w:r>
      <w:r w:rsidRPr="00B13474">
        <w:rPr>
          <w:rFonts w:asciiTheme="majorHAnsi" w:hAnsiTheme="majorHAnsi" w:cstheme="majorHAnsi"/>
        </w:rPr>
        <w:t>.</w:t>
      </w:r>
    </w:p>
    <w:p w14:paraId="31B3153C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6" w:name="_Toc87863468"/>
      <w:r w:rsidRPr="00B13474">
        <w:rPr>
          <w:rFonts w:asciiTheme="majorHAnsi" w:hAnsiTheme="majorHAnsi" w:cstheme="majorHAnsi"/>
        </w:rPr>
        <w:t>V. Wizja lokalna</w:t>
      </w:r>
      <w:bookmarkEnd w:id="6"/>
    </w:p>
    <w:p w14:paraId="3E427EA1" w14:textId="77777777" w:rsidR="00B16500" w:rsidRPr="00B13474" w:rsidRDefault="00B16500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przewiduje </w:t>
      </w:r>
      <w:r w:rsidR="006C7467" w:rsidRPr="00B13474">
        <w:rPr>
          <w:rFonts w:asciiTheme="majorHAnsi" w:hAnsiTheme="majorHAnsi" w:cstheme="majorHAnsi"/>
        </w:rPr>
        <w:t xml:space="preserve">wizji lokalnej oraz </w:t>
      </w:r>
      <w:r w:rsidRPr="00B13474">
        <w:rPr>
          <w:rFonts w:asciiTheme="majorHAnsi" w:hAnsiTheme="majorHAnsi" w:cstheme="majorHAnsi"/>
        </w:rPr>
        <w:t xml:space="preserve">sprawdzenia przez Wykonawcę dokumentów niezbędnych do realizacji zamówienia dostępnych na miejscu u Zamawiającego.  </w:t>
      </w:r>
    </w:p>
    <w:p w14:paraId="1800CC8B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7" w:name="_Toc87863469"/>
      <w:r w:rsidRPr="00B13474">
        <w:rPr>
          <w:rFonts w:asciiTheme="majorHAnsi" w:hAnsiTheme="majorHAnsi" w:cstheme="majorHAnsi"/>
        </w:rPr>
        <w:t>VI. Podwykonawstwo</w:t>
      </w:r>
      <w:bookmarkEnd w:id="7"/>
    </w:p>
    <w:p w14:paraId="71B3B31B" w14:textId="77777777" w:rsidR="00155785" w:rsidRPr="00B13474" w:rsidRDefault="008E3591" w:rsidP="00047ABC">
      <w:pPr>
        <w:numPr>
          <w:ilvl w:val="0"/>
          <w:numId w:val="7"/>
        </w:numPr>
        <w:spacing w:before="24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powierzyć wykonanie części zamówienia podwykonawcy (podwy</w:t>
      </w:r>
      <w:r w:rsidR="00E2798A" w:rsidRPr="00B13474">
        <w:rPr>
          <w:rFonts w:asciiTheme="majorHAnsi" w:hAnsiTheme="majorHAnsi" w:cstheme="majorHAnsi"/>
        </w:rPr>
        <w:t>konawcom)</w:t>
      </w:r>
      <w:r w:rsidR="00BA78A0" w:rsidRPr="00B13474">
        <w:rPr>
          <w:rFonts w:asciiTheme="majorHAnsi" w:hAnsiTheme="majorHAnsi" w:cstheme="majorHAnsi"/>
        </w:rPr>
        <w:t>.</w:t>
      </w:r>
    </w:p>
    <w:p w14:paraId="15EAFF02" w14:textId="77777777" w:rsidR="00155785" w:rsidRPr="00B13474" w:rsidRDefault="008E3591" w:rsidP="00047ABC">
      <w:pPr>
        <w:numPr>
          <w:ilvl w:val="0"/>
          <w:numId w:val="7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Pr="00B13474">
        <w:rPr>
          <w:rFonts w:asciiTheme="majorHAnsi" w:hAnsiTheme="majorHAnsi" w:cstheme="majorHAnsi"/>
          <w:b/>
        </w:rPr>
        <w:t>nie zastrzega</w:t>
      </w:r>
      <w:r w:rsidRPr="00B13474">
        <w:rPr>
          <w:rFonts w:asciiTheme="majorHAnsi" w:hAnsiTheme="majorHAnsi" w:cstheme="majorHAnsi"/>
        </w:rPr>
        <w:t xml:space="preserve"> obowiązku osobistego wykonania przez Wykonawcę kluczowych części zamówienia</w:t>
      </w:r>
      <w:r w:rsidR="00D155F4" w:rsidRPr="00B13474">
        <w:rPr>
          <w:rFonts w:asciiTheme="majorHAnsi" w:hAnsiTheme="majorHAnsi" w:cstheme="majorHAnsi"/>
        </w:rPr>
        <w:t>.</w:t>
      </w:r>
    </w:p>
    <w:p w14:paraId="7345AE4A" w14:textId="77777777" w:rsidR="00155785" w:rsidRPr="00B13474" w:rsidRDefault="008E3591" w:rsidP="00047ABC">
      <w:pPr>
        <w:numPr>
          <w:ilvl w:val="0"/>
          <w:numId w:val="7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A9116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ykonawców.</w:t>
      </w:r>
    </w:p>
    <w:p w14:paraId="533C406C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8" w:name="_Toc87863470"/>
      <w:r w:rsidRPr="00B13474">
        <w:rPr>
          <w:rFonts w:asciiTheme="majorHAnsi" w:hAnsiTheme="majorHAnsi" w:cstheme="majorHAnsi"/>
        </w:rPr>
        <w:t>VII. Termin wykonania zamówienia</w:t>
      </w:r>
      <w:bookmarkEnd w:id="8"/>
    </w:p>
    <w:p w14:paraId="5A0A295E" w14:textId="08136534" w:rsidR="00155785" w:rsidRDefault="00A9116D" w:rsidP="00342660">
      <w:pPr>
        <w:pStyle w:val="Akapitzlist"/>
        <w:numPr>
          <w:ilvl w:val="0"/>
          <w:numId w:val="61"/>
        </w:numPr>
        <w:spacing w:before="240" w:line="25" w:lineRule="atLeast"/>
        <w:ind w:left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 xml:space="preserve">Zamówienie publiczne będzie realizowane w terminie: </w:t>
      </w:r>
      <w:r w:rsidR="00A608E0">
        <w:rPr>
          <w:rFonts w:asciiTheme="majorHAnsi" w:hAnsiTheme="majorHAnsi" w:cstheme="majorHAnsi"/>
          <w:b/>
          <w:bCs/>
        </w:rPr>
        <w:t>12</w:t>
      </w:r>
      <w:r w:rsidR="00DE583A" w:rsidRPr="00B13474">
        <w:rPr>
          <w:rFonts w:asciiTheme="majorHAnsi" w:hAnsiTheme="majorHAnsi" w:cstheme="majorHAnsi"/>
          <w:b/>
          <w:bCs/>
        </w:rPr>
        <w:t xml:space="preserve"> </w:t>
      </w:r>
      <w:r w:rsidR="00827F84" w:rsidRPr="00B13474">
        <w:rPr>
          <w:rFonts w:asciiTheme="majorHAnsi" w:hAnsiTheme="majorHAnsi" w:cstheme="majorHAnsi"/>
          <w:b/>
          <w:bCs/>
        </w:rPr>
        <w:t xml:space="preserve">miesięcy </w:t>
      </w:r>
      <w:r w:rsidR="0048457D">
        <w:rPr>
          <w:rFonts w:asciiTheme="majorHAnsi" w:hAnsiTheme="majorHAnsi" w:cstheme="majorHAnsi"/>
          <w:b/>
          <w:bCs/>
        </w:rPr>
        <w:t xml:space="preserve">od dnia podpisania umowy. </w:t>
      </w:r>
    </w:p>
    <w:p w14:paraId="6B75898F" w14:textId="19A5E224" w:rsidR="00F25716" w:rsidRPr="00B13474" w:rsidRDefault="00F25716" w:rsidP="00952C67">
      <w:pPr>
        <w:pStyle w:val="Akapitzlist"/>
        <w:numPr>
          <w:ilvl w:val="0"/>
          <w:numId w:val="61"/>
        </w:numPr>
        <w:spacing w:before="240" w:line="25" w:lineRule="atLeast"/>
        <w:ind w:left="426"/>
        <w:rPr>
          <w:rFonts w:asciiTheme="majorHAnsi" w:hAnsiTheme="majorHAnsi" w:cstheme="majorHAnsi"/>
          <w:bCs/>
        </w:rPr>
      </w:pPr>
      <w:r w:rsidRPr="00F25716">
        <w:rPr>
          <w:rFonts w:asciiTheme="majorHAnsi" w:hAnsiTheme="majorHAnsi" w:cstheme="majorHAnsi"/>
          <w:bCs/>
        </w:rPr>
        <w:t xml:space="preserve">Szczegóły dotyczące terminu i warunków realizacji przedmiotu zamówienia znajdują się we wzorze umowy, stanowiącym </w:t>
      </w:r>
      <w:r w:rsidRPr="001F6834">
        <w:rPr>
          <w:rFonts w:asciiTheme="majorHAnsi" w:hAnsiTheme="majorHAnsi" w:cstheme="majorHAnsi"/>
          <w:b/>
          <w:bCs/>
        </w:rPr>
        <w:t>Załącznik nr</w:t>
      </w:r>
      <w:r w:rsidR="0011275B">
        <w:rPr>
          <w:rFonts w:asciiTheme="majorHAnsi" w:hAnsiTheme="majorHAnsi" w:cstheme="majorHAnsi"/>
          <w:b/>
          <w:bCs/>
        </w:rPr>
        <w:t xml:space="preserve"> 8</w:t>
      </w:r>
      <w:r w:rsidRPr="001F6834">
        <w:rPr>
          <w:rFonts w:asciiTheme="majorHAnsi" w:hAnsiTheme="majorHAnsi" w:cstheme="majorHAnsi"/>
          <w:b/>
          <w:bCs/>
        </w:rPr>
        <w:t xml:space="preserve"> do SWZ.</w:t>
      </w:r>
    </w:p>
    <w:p w14:paraId="52E1CE8B" w14:textId="77777777" w:rsidR="00155785" w:rsidRPr="00B13474" w:rsidRDefault="008E3591" w:rsidP="00B13474">
      <w:pPr>
        <w:pStyle w:val="Nagwek2"/>
        <w:tabs>
          <w:tab w:val="left" w:pos="0"/>
        </w:tabs>
        <w:spacing w:line="25" w:lineRule="atLeast"/>
        <w:rPr>
          <w:rFonts w:asciiTheme="majorHAnsi" w:hAnsiTheme="majorHAnsi" w:cstheme="majorHAnsi"/>
        </w:rPr>
      </w:pPr>
      <w:bookmarkStart w:id="9" w:name="_Toc87863471"/>
      <w:r w:rsidRPr="00B13474">
        <w:rPr>
          <w:rFonts w:asciiTheme="majorHAnsi" w:hAnsiTheme="majorHAnsi" w:cstheme="majorHAnsi"/>
        </w:rPr>
        <w:t>VIII. Warunki udziału w postępowaniu</w:t>
      </w:r>
      <w:bookmarkEnd w:id="9"/>
    </w:p>
    <w:p w14:paraId="3BBD8AB4" w14:textId="77777777" w:rsidR="00155785" w:rsidRPr="00B13474" w:rsidRDefault="008E3591" w:rsidP="00047ABC">
      <w:pPr>
        <w:numPr>
          <w:ilvl w:val="0"/>
          <w:numId w:val="15"/>
        </w:numPr>
        <w:spacing w:before="240"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 udzielenie zamówienia mogą ubiegać się Wykonawcy, którzy nie podlegają wykluczeniu na zasadach określonych w Rozdziale IX SWZ, oraz spełniają określone przez Zamawiającego warunki</w:t>
      </w:r>
      <w:r w:rsidRPr="00B13474">
        <w:rPr>
          <w:rFonts w:asciiTheme="majorHAnsi" w:hAnsiTheme="majorHAnsi" w:cstheme="majorHAnsi"/>
          <w:b/>
          <w:highlight w:val="white"/>
        </w:rPr>
        <w:t xml:space="preserve"> </w:t>
      </w:r>
      <w:r w:rsidRPr="00B13474">
        <w:rPr>
          <w:rFonts w:asciiTheme="majorHAnsi" w:hAnsiTheme="majorHAnsi" w:cstheme="majorHAnsi"/>
          <w:highlight w:val="white"/>
        </w:rPr>
        <w:t>udziału w postępowaniu.</w:t>
      </w:r>
    </w:p>
    <w:p w14:paraId="717EFDEB" w14:textId="77777777" w:rsidR="00155785" w:rsidRPr="00B13474" w:rsidRDefault="008E3591" w:rsidP="00047ABC">
      <w:pPr>
        <w:numPr>
          <w:ilvl w:val="0"/>
          <w:numId w:val="15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 udzielenie zamówienia mogą ubiegać się Wykonawcy, którzy spełniają warunki dotyczące:</w:t>
      </w:r>
    </w:p>
    <w:p w14:paraId="2FE01B1B" w14:textId="77777777"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zdolności do występowania w obrocie gospodarczym:</w:t>
      </w:r>
    </w:p>
    <w:p w14:paraId="437CA2AA" w14:textId="77777777" w:rsidR="00155785" w:rsidRPr="00B13474" w:rsidRDefault="008E3591" w:rsidP="00B13474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stawia warunku w powyższym zakresie.</w:t>
      </w:r>
    </w:p>
    <w:p w14:paraId="21A22A0D" w14:textId="77777777" w:rsidR="00F25716" w:rsidRDefault="008E3591" w:rsidP="00F25716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uprawnień do prowadzenia określonej działalności gospodarczej lub zawodowej, o ile wynika to z odrębnych przepisów:</w:t>
      </w:r>
    </w:p>
    <w:p w14:paraId="75B9FD24" w14:textId="6533FE73" w:rsidR="00F25716" w:rsidRPr="00F25716" w:rsidRDefault="00F25716" w:rsidP="00F25716">
      <w:pPr>
        <w:spacing w:line="25" w:lineRule="atLeast"/>
        <w:ind w:left="852" w:right="20"/>
        <w:rPr>
          <w:rFonts w:asciiTheme="majorHAnsi" w:hAnsiTheme="majorHAnsi" w:cstheme="majorHAnsi"/>
        </w:rPr>
      </w:pPr>
      <w:r w:rsidRPr="00F25716">
        <w:rPr>
          <w:rFonts w:asciiTheme="majorHAnsi" w:hAnsiTheme="majorHAnsi" w:cstheme="majorHAnsi"/>
        </w:rPr>
        <w:t>Zamawiający nie stawia warunku w powyższym zakresie.</w:t>
      </w:r>
    </w:p>
    <w:p w14:paraId="2A05422E" w14:textId="77777777"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sytuacji ekonomicznej lub finansowej:</w:t>
      </w:r>
    </w:p>
    <w:p w14:paraId="26C8ABAA" w14:textId="77777777" w:rsidR="00E2798A" w:rsidRDefault="00E2798A" w:rsidP="00B13474">
      <w:pPr>
        <w:spacing w:line="25" w:lineRule="atLeast"/>
        <w:ind w:left="132" w:right="20" w:firstLine="7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stawia warunku w powyższym zakresie.</w:t>
      </w:r>
    </w:p>
    <w:p w14:paraId="7B6E6123" w14:textId="77777777"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zdolności technicznej lub zawodowej:</w:t>
      </w:r>
    </w:p>
    <w:p w14:paraId="6A449893" w14:textId="0BEDC2A1" w:rsidR="00F25716" w:rsidRDefault="00A9116D" w:rsidP="00F25716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sp</w:t>
      </w:r>
      <w:r w:rsidR="00F25716">
        <w:rPr>
          <w:rFonts w:asciiTheme="majorHAnsi" w:hAnsiTheme="majorHAnsi" w:cstheme="majorHAnsi"/>
        </w:rPr>
        <w:t>ełni warunek jeżeli wykaże, że n</w:t>
      </w:r>
      <w:r w:rsidR="00F25716" w:rsidRPr="00F25716">
        <w:rPr>
          <w:rFonts w:asciiTheme="majorHAnsi" w:hAnsiTheme="majorHAnsi" w:cstheme="majorHAnsi"/>
        </w:rPr>
        <w:t xml:space="preserve">ależycie </w:t>
      </w:r>
      <w:r w:rsidR="00F25716">
        <w:rPr>
          <w:rFonts w:asciiTheme="majorHAnsi" w:hAnsiTheme="majorHAnsi" w:cstheme="majorHAnsi"/>
        </w:rPr>
        <w:t>w</w:t>
      </w:r>
      <w:r w:rsidR="0042343D">
        <w:rPr>
          <w:rFonts w:asciiTheme="majorHAnsi" w:hAnsiTheme="majorHAnsi" w:cstheme="majorHAnsi"/>
        </w:rPr>
        <w:t>ykonywał, a w przypadku świadczeń powtarzających się lub ciągłych również</w:t>
      </w:r>
      <w:r w:rsidR="009E447F" w:rsidRPr="00F25716">
        <w:rPr>
          <w:rFonts w:asciiTheme="majorHAnsi" w:hAnsiTheme="majorHAnsi" w:cstheme="majorHAnsi"/>
        </w:rPr>
        <w:t xml:space="preserve"> wykonuje</w:t>
      </w:r>
      <w:r w:rsidR="0042343D">
        <w:rPr>
          <w:rFonts w:asciiTheme="majorHAnsi" w:hAnsiTheme="majorHAnsi" w:cstheme="majorHAnsi"/>
        </w:rPr>
        <w:t>,</w:t>
      </w:r>
      <w:r w:rsidR="009E447F" w:rsidRPr="00F25716">
        <w:rPr>
          <w:rFonts w:asciiTheme="majorHAnsi" w:hAnsiTheme="majorHAnsi" w:cstheme="majorHAnsi"/>
        </w:rPr>
        <w:t xml:space="preserve"> w okresie ostatnich 3 lat przed upływem składania ofert, a jeżeli okres prowadzenia jest krótszy – w tym okresie co najmniej</w:t>
      </w:r>
      <w:r w:rsidR="004C698C" w:rsidRPr="00F25716">
        <w:rPr>
          <w:rFonts w:asciiTheme="majorHAnsi" w:hAnsiTheme="majorHAnsi" w:cstheme="majorHAnsi"/>
        </w:rPr>
        <w:t xml:space="preserve"> </w:t>
      </w:r>
      <w:r w:rsidR="004C698C" w:rsidRPr="00F25716">
        <w:rPr>
          <w:rFonts w:asciiTheme="majorHAnsi" w:hAnsiTheme="majorHAnsi" w:cstheme="majorHAnsi"/>
          <w:b/>
        </w:rPr>
        <w:t>1</w:t>
      </w:r>
      <w:r w:rsidR="009E447F" w:rsidRPr="00F25716">
        <w:rPr>
          <w:rFonts w:asciiTheme="majorHAnsi" w:hAnsiTheme="majorHAnsi" w:cstheme="majorHAnsi"/>
          <w:b/>
        </w:rPr>
        <w:t xml:space="preserve"> </w:t>
      </w:r>
      <w:r w:rsidR="00F25716">
        <w:rPr>
          <w:rFonts w:asciiTheme="majorHAnsi" w:hAnsiTheme="majorHAnsi" w:cstheme="majorHAnsi"/>
          <w:b/>
        </w:rPr>
        <w:t>sukcesywną dostawę</w:t>
      </w:r>
      <w:r w:rsidR="00F25716" w:rsidRPr="00F25716">
        <w:t xml:space="preserve"> </w:t>
      </w:r>
      <w:r w:rsidR="00F25716" w:rsidRPr="00F25716">
        <w:rPr>
          <w:rFonts w:asciiTheme="majorHAnsi" w:hAnsiTheme="majorHAnsi" w:cstheme="majorHAnsi"/>
          <w:b/>
        </w:rPr>
        <w:t>środków do utrzymania czystości powierzchni okołobasenowych (plaż)</w:t>
      </w:r>
      <w:r w:rsidR="00F25716">
        <w:rPr>
          <w:rFonts w:asciiTheme="majorHAnsi" w:hAnsiTheme="majorHAnsi" w:cstheme="majorHAnsi"/>
          <w:b/>
        </w:rPr>
        <w:t xml:space="preserve"> </w:t>
      </w:r>
      <w:r w:rsidR="00565A66" w:rsidRPr="00F25716">
        <w:rPr>
          <w:rFonts w:asciiTheme="majorHAnsi" w:hAnsiTheme="majorHAnsi" w:cstheme="majorHAnsi"/>
          <w:b/>
        </w:rPr>
        <w:t xml:space="preserve">o wartości co najmniej </w:t>
      </w:r>
      <w:r w:rsidR="008B2F32">
        <w:rPr>
          <w:rFonts w:asciiTheme="majorHAnsi" w:hAnsiTheme="majorHAnsi" w:cstheme="majorHAnsi"/>
          <w:b/>
        </w:rPr>
        <w:t>25</w:t>
      </w:r>
      <w:r w:rsidR="00F25716">
        <w:rPr>
          <w:rFonts w:asciiTheme="majorHAnsi" w:hAnsiTheme="majorHAnsi" w:cstheme="majorHAnsi"/>
          <w:b/>
        </w:rPr>
        <w:t xml:space="preserve"> </w:t>
      </w:r>
      <w:r w:rsidR="004C698C" w:rsidRPr="00F25716">
        <w:rPr>
          <w:rFonts w:asciiTheme="majorHAnsi" w:hAnsiTheme="majorHAnsi" w:cstheme="majorHAnsi"/>
          <w:b/>
        </w:rPr>
        <w:t xml:space="preserve">000,00 </w:t>
      </w:r>
      <w:r w:rsidR="00565A66" w:rsidRPr="00F25716">
        <w:rPr>
          <w:rFonts w:asciiTheme="majorHAnsi" w:hAnsiTheme="majorHAnsi" w:cstheme="majorHAnsi"/>
          <w:b/>
        </w:rPr>
        <w:t>zł brutto</w:t>
      </w:r>
      <w:r w:rsidR="00565A66" w:rsidRPr="00F25716">
        <w:rPr>
          <w:rFonts w:asciiTheme="majorHAnsi" w:hAnsiTheme="majorHAnsi" w:cstheme="majorHAnsi"/>
        </w:rPr>
        <w:t xml:space="preserve">, zgodnie ze wzorem stanowiącym </w:t>
      </w:r>
      <w:r w:rsidR="00565A66" w:rsidRPr="00F25716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4</w:t>
      </w:r>
      <w:r w:rsidR="00565A66" w:rsidRPr="00F25716">
        <w:rPr>
          <w:rFonts w:asciiTheme="majorHAnsi" w:hAnsiTheme="majorHAnsi" w:cstheme="majorHAnsi"/>
          <w:b/>
        </w:rPr>
        <w:t xml:space="preserve"> do SWZ.</w:t>
      </w:r>
    </w:p>
    <w:p w14:paraId="23E1672B" w14:textId="77777777" w:rsidR="00F25716" w:rsidRDefault="00F25716" w:rsidP="00F25716">
      <w:pPr>
        <w:spacing w:line="25" w:lineRule="atLeast"/>
        <w:ind w:left="868" w:right="20"/>
        <w:rPr>
          <w:rFonts w:asciiTheme="majorHAnsi" w:hAnsiTheme="majorHAnsi" w:cstheme="majorHAnsi"/>
        </w:rPr>
      </w:pPr>
    </w:p>
    <w:p w14:paraId="4AC15D72" w14:textId="649E3197" w:rsidR="00F25716" w:rsidRDefault="00F25716" w:rsidP="00F25716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F25716">
        <w:rPr>
          <w:rFonts w:asciiTheme="majorHAnsi" w:hAnsiTheme="majorHAnsi" w:cstheme="majorHAnsi"/>
        </w:rPr>
        <w:t>Dla ww. wartości wykazanych przez Wykonawcę w walucie innej niż PLN, Zamawiający przyjmie przelicznik według średniego kursu Narodowego Banku Polskiego dla danej waluty z dnia opublikowania ogłoszenia o zamówieniu w BZP.</w:t>
      </w:r>
    </w:p>
    <w:p w14:paraId="0A222E33" w14:textId="77777777" w:rsidR="00F25716" w:rsidRPr="00F25716" w:rsidRDefault="00F25716" w:rsidP="00F25716">
      <w:pPr>
        <w:spacing w:line="25" w:lineRule="atLeast"/>
        <w:rPr>
          <w:rFonts w:asciiTheme="majorHAnsi" w:hAnsiTheme="majorHAnsi" w:cstheme="majorHAnsi"/>
        </w:rPr>
      </w:pPr>
    </w:p>
    <w:p w14:paraId="331DD186" w14:textId="45AF71B0" w:rsidR="003D4D85" w:rsidRPr="007F6E38" w:rsidRDefault="008E3591" w:rsidP="00047ABC">
      <w:pPr>
        <w:numPr>
          <w:ilvl w:val="0"/>
          <w:numId w:val="15"/>
        </w:numPr>
        <w:spacing w:line="25" w:lineRule="atLeast"/>
        <w:rPr>
          <w:rFonts w:asciiTheme="majorHAnsi" w:hAnsiTheme="majorHAnsi" w:cstheme="majorHAnsi"/>
        </w:rPr>
      </w:pPr>
      <w:r w:rsidRPr="007F6E38">
        <w:rPr>
          <w:rFonts w:asciiTheme="majorHAnsi" w:hAnsiTheme="majorHAnsi" w:cstheme="majorHAnsi"/>
        </w:rPr>
        <w:t xml:space="preserve">Zamawiający, </w:t>
      </w:r>
      <w:r w:rsidR="008E31C4" w:rsidRPr="007F6E38">
        <w:rPr>
          <w:rFonts w:asciiTheme="majorHAnsi" w:hAnsiTheme="majorHAnsi" w:cstheme="majorHAnsi"/>
        </w:rPr>
        <w:t xml:space="preserve">informuje że </w:t>
      </w:r>
      <w:r w:rsidRPr="007F6E38">
        <w:rPr>
          <w:rFonts w:asciiTheme="majorHAnsi" w:hAnsiTheme="majorHAnsi" w:cstheme="majorHAnsi"/>
        </w:rPr>
        <w:t xml:space="preserve">w stosunku do Wykonawców wspólnie ubiegających się o udzielenie zamówienia, </w:t>
      </w:r>
      <w:r w:rsidR="008E31C4" w:rsidRPr="007F6E38">
        <w:rPr>
          <w:rFonts w:asciiTheme="majorHAnsi" w:hAnsiTheme="majorHAnsi" w:cstheme="majorHAnsi"/>
        </w:rPr>
        <w:t>w odniesieniu do warunku dotyczącego</w:t>
      </w:r>
      <w:r w:rsidR="00E2798A" w:rsidRPr="007F6E38">
        <w:rPr>
          <w:rFonts w:asciiTheme="majorHAnsi" w:hAnsiTheme="majorHAnsi" w:cstheme="majorHAnsi"/>
        </w:rPr>
        <w:t xml:space="preserve"> </w:t>
      </w:r>
      <w:r w:rsidRPr="007F6E38">
        <w:rPr>
          <w:rFonts w:asciiTheme="majorHAnsi" w:hAnsiTheme="majorHAnsi" w:cstheme="majorHAnsi"/>
        </w:rPr>
        <w:t xml:space="preserve">zdolności technicznej lub zawodowej – </w:t>
      </w:r>
      <w:r w:rsidR="007F6E38" w:rsidRPr="007F6E38">
        <w:rPr>
          <w:rFonts w:asciiTheme="majorHAnsi" w:hAnsiTheme="majorHAnsi" w:cstheme="majorHAnsi"/>
        </w:rPr>
        <w:t>wymaga aby warunek spełniał przynajmniej jeden z wykonawców.</w:t>
      </w:r>
    </w:p>
    <w:p w14:paraId="19FBD3A7" w14:textId="18475E2A" w:rsidR="003D1F54" w:rsidRPr="00B13474" w:rsidRDefault="003D1F54" w:rsidP="00047ABC">
      <w:pPr>
        <w:numPr>
          <w:ilvl w:val="0"/>
          <w:numId w:val="15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powołania się przez Wykonawcę na doświadczenie zdobyte w ramach realizacji </w:t>
      </w:r>
      <w:r w:rsidR="007F6E38">
        <w:rPr>
          <w:rFonts w:asciiTheme="majorHAnsi" w:hAnsiTheme="majorHAnsi" w:cstheme="majorHAnsi"/>
        </w:rPr>
        <w:t xml:space="preserve">dostawy </w:t>
      </w:r>
      <w:r w:rsidRPr="00B13474">
        <w:rPr>
          <w:rFonts w:asciiTheme="majorHAnsi" w:hAnsiTheme="majorHAnsi" w:cstheme="majorHAnsi"/>
        </w:rPr>
        <w:t xml:space="preserve">w konsorcjum, należy wskazać zakres </w:t>
      </w:r>
      <w:r w:rsidR="007F6E38">
        <w:rPr>
          <w:rFonts w:asciiTheme="majorHAnsi" w:hAnsiTheme="majorHAnsi" w:cstheme="majorHAnsi"/>
        </w:rPr>
        <w:t>dostaw</w:t>
      </w:r>
      <w:r w:rsidRPr="00B13474">
        <w:rPr>
          <w:rFonts w:asciiTheme="majorHAnsi" w:hAnsiTheme="majorHAnsi" w:cstheme="majorHAnsi"/>
        </w:rPr>
        <w:t xml:space="preserve"> faktycznie zrealizowan</w:t>
      </w:r>
      <w:r w:rsidR="007F6E38">
        <w:rPr>
          <w:rFonts w:asciiTheme="majorHAnsi" w:hAnsiTheme="majorHAnsi" w:cstheme="majorHAnsi"/>
        </w:rPr>
        <w:t>ych</w:t>
      </w:r>
      <w:r w:rsidRPr="00B13474">
        <w:rPr>
          <w:rFonts w:asciiTheme="majorHAnsi" w:hAnsiTheme="majorHAnsi" w:cstheme="majorHAnsi"/>
        </w:rPr>
        <w:t xml:space="preserve"> przez niego w tym zamówieniu.</w:t>
      </w:r>
    </w:p>
    <w:p w14:paraId="53FEAAC7" w14:textId="77777777" w:rsidR="00155785" w:rsidRPr="00B13474" w:rsidRDefault="008E3591" w:rsidP="00047ABC">
      <w:pPr>
        <w:numPr>
          <w:ilvl w:val="0"/>
          <w:numId w:val="15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na każdym etapie postępowania, uznać, że Wykonawca nie posiada wymaganych zdolności, jeżeli posiadanie przez </w:t>
      </w:r>
      <w:r w:rsidR="00BA78A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 sprzecznych interesów, w szczególności zaangażowanie zasobów technicznych lub zawodowych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 w in</w:t>
      </w:r>
      <w:r w:rsidR="00BA78A0" w:rsidRPr="00B13474">
        <w:rPr>
          <w:rFonts w:asciiTheme="majorHAnsi" w:hAnsiTheme="majorHAnsi" w:cstheme="majorHAnsi"/>
        </w:rPr>
        <w:t>ne przedsięwzięcia gospodarcze W</w:t>
      </w:r>
      <w:r w:rsidRPr="00B13474">
        <w:rPr>
          <w:rFonts w:asciiTheme="majorHAnsi" w:hAnsiTheme="majorHAnsi" w:cstheme="majorHAnsi"/>
        </w:rPr>
        <w:t>ykonawcy może mieć negatywny wpływ na realizację zamówienia.</w:t>
      </w:r>
    </w:p>
    <w:p w14:paraId="6BEA87E8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0" w:name="_Toc87863472"/>
      <w:r w:rsidRPr="00B13474">
        <w:rPr>
          <w:rFonts w:asciiTheme="majorHAnsi" w:hAnsiTheme="majorHAnsi" w:cstheme="majorHAnsi"/>
        </w:rPr>
        <w:t>IX. Podstawy wykluczenia z postępowania</w:t>
      </w:r>
      <w:bookmarkEnd w:id="10"/>
    </w:p>
    <w:p w14:paraId="1F6CB38A" w14:textId="1CC5F3AB" w:rsidR="00155785" w:rsidRPr="00B13474" w:rsidRDefault="008E3591" w:rsidP="00B13474">
      <w:pPr>
        <w:numPr>
          <w:ilvl w:val="0"/>
          <w:numId w:val="1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 postępowania o udzielenie zamówienia wyklucza się Wykonawców, w stosunku do których zachodzi którakolwiek z okoliczności wskazanych</w:t>
      </w:r>
      <w:r w:rsidR="0090782D" w:rsidRPr="00B13474">
        <w:rPr>
          <w:rFonts w:asciiTheme="majorHAnsi" w:hAnsiTheme="majorHAnsi" w:cstheme="majorHAnsi"/>
        </w:rPr>
        <w:t xml:space="preserve"> w</w:t>
      </w:r>
      <w:r w:rsidRPr="00B13474">
        <w:rPr>
          <w:rFonts w:asciiTheme="majorHAnsi" w:hAnsiTheme="majorHAnsi" w:cstheme="majorHAnsi"/>
        </w:rPr>
        <w:t>:</w:t>
      </w:r>
    </w:p>
    <w:p w14:paraId="009760D9" w14:textId="1FB88B4E" w:rsidR="0090782D" w:rsidRPr="00B13474" w:rsidRDefault="0090782D" w:rsidP="00047ABC">
      <w:pPr>
        <w:numPr>
          <w:ilvl w:val="0"/>
          <w:numId w:val="16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473D0D">
        <w:rPr>
          <w:rFonts w:asciiTheme="majorHAnsi" w:hAnsiTheme="majorHAnsi" w:cstheme="majorHAnsi"/>
        </w:rPr>
        <w:t>(</w:t>
      </w:r>
      <w:r w:rsidRPr="00B13474">
        <w:rPr>
          <w:rFonts w:asciiTheme="majorHAnsi" w:hAnsiTheme="majorHAnsi" w:cstheme="majorHAnsi"/>
        </w:rPr>
        <w:t>DZ. U z 2022, poz.835</w:t>
      </w:r>
      <w:r w:rsidR="00473D0D">
        <w:rPr>
          <w:rFonts w:asciiTheme="majorHAnsi" w:hAnsiTheme="majorHAnsi" w:cstheme="majorHAnsi"/>
        </w:rPr>
        <w:t>)</w:t>
      </w:r>
      <w:r w:rsidRPr="00B13474">
        <w:rPr>
          <w:rFonts w:asciiTheme="majorHAnsi" w:hAnsiTheme="majorHAnsi" w:cstheme="majorHAnsi"/>
        </w:rPr>
        <w:t>;</w:t>
      </w:r>
    </w:p>
    <w:p w14:paraId="646377C1" w14:textId="69C14287" w:rsidR="00155785" w:rsidRPr="00B13474" w:rsidRDefault="008E3591" w:rsidP="00047ABC">
      <w:pPr>
        <w:numPr>
          <w:ilvl w:val="0"/>
          <w:numId w:val="16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art. 108 ust. 1 PZP;</w:t>
      </w:r>
    </w:p>
    <w:p w14:paraId="56F6212C" w14:textId="1BCD28CB" w:rsidR="00155785" w:rsidRPr="00B13474" w:rsidRDefault="008E3591" w:rsidP="00047ABC">
      <w:pPr>
        <w:numPr>
          <w:ilvl w:val="0"/>
          <w:numId w:val="16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art. 109 ust. 1 pkt. 4, 5, </w:t>
      </w:r>
      <w:r w:rsidR="000469C6">
        <w:rPr>
          <w:rFonts w:asciiTheme="majorHAnsi" w:hAnsiTheme="majorHAnsi" w:cstheme="majorHAnsi"/>
        </w:rPr>
        <w:t>8</w:t>
      </w:r>
      <w:r w:rsidRPr="00B13474">
        <w:rPr>
          <w:rFonts w:asciiTheme="majorHAnsi" w:hAnsiTheme="majorHAnsi" w:cstheme="majorHAnsi"/>
        </w:rPr>
        <w:t xml:space="preserve"> PZP, tj.:</w:t>
      </w:r>
    </w:p>
    <w:p w14:paraId="49D83B6D" w14:textId="77777777" w:rsidR="000469C6" w:rsidRPr="000469C6" w:rsidRDefault="000469C6" w:rsidP="00952C67">
      <w:pPr>
        <w:pStyle w:val="Akapitzlist"/>
        <w:numPr>
          <w:ilvl w:val="0"/>
          <w:numId w:val="73"/>
        </w:numPr>
        <w:spacing w:line="25" w:lineRule="atLeast"/>
        <w:ind w:left="1276"/>
        <w:rPr>
          <w:rFonts w:asciiTheme="majorHAnsi" w:hAnsiTheme="majorHAnsi" w:cstheme="majorHAnsi"/>
        </w:rPr>
      </w:pPr>
      <w:r w:rsidRPr="000469C6">
        <w:rPr>
          <w:rFonts w:asciiTheme="majorHAnsi" w:hAnsiTheme="majorHAnsi" w:cstheme="maj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76C95F9" w14:textId="77777777" w:rsidR="000469C6" w:rsidRPr="000469C6" w:rsidRDefault="000469C6" w:rsidP="00952C67">
      <w:pPr>
        <w:pStyle w:val="Akapitzlist"/>
        <w:numPr>
          <w:ilvl w:val="0"/>
          <w:numId w:val="73"/>
        </w:numPr>
        <w:spacing w:line="25" w:lineRule="atLeast"/>
        <w:ind w:left="1276"/>
        <w:rPr>
          <w:rFonts w:asciiTheme="majorHAnsi" w:hAnsiTheme="majorHAnsi" w:cstheme="majorHAnsi"/>
        </w:rPr>
      </w:pPr>
      <w:r w:rsidRPr="000469C6">
        <w:rPr>
          <w:rFonts w:asciiTheme="majorHAnsi" w:hAnsiTheme="majorHAnsi" w:cstheme="majorHAnsi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BC22EF9" w14:textId="77777777" w:rsidR="000469C6" w:rsidRPr="000469C6" w:rsidRDefault="000469C6" w:rsidP="00952C67">
      <w:pPr>
        <w:pStyle w:val="Akapitzlist"/>
        <w:numPr>
          <w:ilvl w:val="0"/>
          <w:numId w:val="73"/>
        </w:numPr>
        <w:spacing w:line="25" w:lineRule="atLeast"/>
        <w:ind w:left="1276"/>
        <w:rPr>
          <w:rFonts w:asciiTheme="majorHAnsi" w:hAnsiTheme="majorHAnsi" w:cstheme="majorHAnsi"/>
        </w:rPr>
      </w:pPr>
      <w:r w:rsidRPr="000469C6">
        <w:rPr>
          <w:rFonts w:asciiTheme="majorHAnsi" w:hAnsiTheme="majorHAnsi" w:cstheme="maj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25ED10F" w14:textId="77777777" w:rsidR="00AA728F" w:rsidRDefault="00AA728F" w:rsidP="00AA728F">
      <w:pPr>
        <w:spacing w:line="25" w:lineRule="atLeast"/>
        <w:ind w:left="1246"/>
        <w:rPr>
          <w:rFonts w:asciiTheme="majorHAnsi" w:hAnsiTheme="majorHAnsi" w:cstheme="majorHAnsi"/>
        </w:rPr>
      </w:pPr>
    </w:p>
    <w:p w14:paraId="22A6B1B8" w14:textId="77777777" w:rsidR="00AA728F" w:rsidRPr="00B5754A" w:rsidRDefault="00AA728F" w:rsidP="00AA728F">
      <w:pPr>
        <w:spacing w:line="25" w:lineRule="atLeast"/>
        <w:ind w:left="1246"/>
        <w:rPr>
          <w:rFonts w:asciiTheme="majorHAnsi" w:hAnsiTheme="majorHAnsi" w:cstheme="majorHAnsi"/>
          <w:b/>
        </w:rPr>
      </w:pPr>
      <w:r w:rsidRPr="00B5754A">
        <w:rPr>
          <w:rFonts w:asciiTheme="majorHAnsi" w:hAnsiTheme="majorHAnsi" w:cstheme="majorHAnsi"/>
          <w:b/>
        </w:rPr>
        <w:t>UWAGA!</w:t>
      </w:r>
    </w:p>
    <w:p w14:paraId="57578B6D" w14:textId="38166AB8" w:rsidR="00AA728F" w:rsidRPr="00B5754A" w:rsidRDefault="00AA728F" w:rsidP="00AA728F">
      <w:pPr>
        <w:spacing w:line="25" w:lineRule="atLeast"/>
        <w:ind w:left="1246"/>
        <w:rPr>
          <w:rFonts w:asciiTheme="majorHAnsi" w:hAnsiTheme="majorHAnsi" w:cstheme="majorHAnsi"/>
        </w:rPr>
      </w:pPr>
      <w:r w:rsidRPr="00B5754A">
        <w:rPr>
          <w:rFonts w:asciiTheme="majorHAnsi" w:hAnsiTheme="majorHAnsi" w:cstheme="majorHAnsi"/>
        </w:rPr>
        <w:t>W celu potwierdzenia braku istnienia okoliczności, o których mowa w ust.1 pkt 1, Zamawiający zastrzega możliwość samodzielnego badania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ogólnodostępnych rejestrów, </w:t>
      </w:r>
      <w:r w:rsidR="0010573D">
        <w:rPr>
          <w:rFonts w:asciiTheme="majorHAnsi" w:hAnsiTheme="majorHAnsi" w:cstheme="majorHAnsi"/>
        </w:rPr>
        <w:br/>
      </w:r>
      <w:r w:rsidRPr="00B5754A">
        <w:rPr>
          <w:rFonts w:asciiTheme="majorHAnsi" w:hAnsiTheme="majorHAnsi" w:cstheme="majorHAnsi"/>
        </w:rPr>
        <w:t>w tym Centralnej Ewidencji i Informacji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o Działalności Gospodarczej, Krajowego Rejestru Sądowego oraz Centralnego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Rejestru Beneficjentów Rzeczywistych. W uzasadnionych przypadkach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Zamawiający będzie żądał innych koniecznych dokumentów i oświadczeń,</w:t>
      </w:r>
    </w:p>
    <w:p w14:paraId="2D6E98E8" w14:textId="4F08EAC9" w:rsidR="00AA728F" w:rsidRPr="00B5754A" w:rsidRDefault="00AA728F" w:rsidP="00AA728F">
      <w:pPr>
        <w:spacing w:line="25" w:lineRule="atLeast"/>
        <w:ind w:left="1246"/>
        <w:rPr>
          <w:rFonts w:asciiTheme="majorHAnsi" w:hAnsiTheme="majorHAnsi" w:cstheme="majorHAnsi"/>
        </w:rPr>
      </w:pPr>
      <w:r w:rsidRPr="00B5754A">
        <w:rPr>
          <w:rFonts w:asciiTheme="majorHAnsi" w:hAnsiTheme="majorHAnsi" w:cstheme="majorHAnsi"/>
        </w:rPr>
        <w:t>w szczególności poświadczonego przez wykonawcę za zgodność z oryginałem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wyciągu </w:t>
      </w:r>
      <w:r w:rsidR="0010573D">
        <w:rPr>
          <w:rFonts w:asciiTheme="majorHAnsi" w:hAnsiTheme="majorHAnsi" w:cstheme="majorHAnsi"/>
        </w:rPr>
        <w:br/>
      </w:r>
      <w:r w:rsidRPr="00B5754A">
        <w:rPr>
          <w:rFonts w:asciiTheme="majorHAnsi" w:hAnsiTheme="majorHAnsi" w:cstheme="majorHAnsi"/>
        </w:rPr>
        <w:t>z księgi udziałów (art. 188 Kodeksu Spółek Handlowych) lub rejestru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akcji (art. 3281 Kodeksu Spółek Handlowych). W przypadku Wykonawcy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zagranicznego, w razie potrzeby, Zamawiający wezwie Wykonawcę do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złożenia dokumentów z odpowiedniego rejestru, </w:t>
      </w:r>
      <w:r w:rsidRPr="00B5754A">
        <w:rPr>
          <w:rFonts w:asciiTheme="majorHAnsi" w:hAnsiTheme="majorHAnsi" w:cstheme="majorHAnsi"/>
        </w:rPr>
        <w:lastRenderedPageBreak/>
        <w:t>takiego jak rejestr sądowy,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albo, w przypadku braku takiego rejestru, inny równoważny dokument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wydany przez właściwy organ sądowy lub administracyjny kraju, w którym</w:t>
      </w:r>
    </w:p>
    <w:p w14:paraId="7A86F20E" w14:textId="2951898B" w:rsidR="00AA728F" w:rsidRDefault="00AA728F" w:rsidP="00AA728F">
      <w:pPr>
        <w:spacing w:line="25" w:lineRule="atLeast"/>
        <w:ind w:left="1246"/>
        <w:rPr>
          <w:rFonts w:asciiTheme="majorHAnsi" w:hAnsiTheme="majorHAnsi" w:cstheme="majorHAnsi"/>
          <w:color w:val="FF0000"/>
        </w:rPr>
      </w:pPr>
      <w:r w:rsidRPr="00B5754A">
        <w:rPr>
          <w:rFonts w:asciiTheme="majorHAnsi" w:hAnsiTheme="majorHAnsi" w:cstheme="majorHAnsi"/>
        </w:rPr>
        <w:t>Wykonawca ma siedzibę lub miejsce zamieszkania, wraz z tłumaczeniem na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język polski. </w:t>
      </w:r>
      <w:r w:rsidRPr="003631C7">
        <w:rPr>
          <w:rFonts w:asciiTheme="majorHAnsi" w:hAnsiTheme="majorHAnsi" w:cstheme="majorHAnsi"/>
          <w:color w:val="FF0000"/>
        </w:rPr>
        <w:cr/>
      </w:r>
    </w:p>
    <w:p w14:paraId="343702B8" w14:textId="77777777" w:rsidR="00155785" w:rsidRPr="00B13474" w:rsidRDefault="008E3591" w:rsidP="00B13474">
      <w:pPr>
        <w:numPr>
          <w:ilvl w:val="0"/>
          <w:numId w:val="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Wykluczenie Wykonawcy następuje zgodnie z art. 111 PZP</w:t>
      </w:r>
      <w:r w:rsidR="00A303F8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14:paraId="3D70287B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1" w:name="_Toc87863473"/>
      <w:r w:rsidRPr="00B13474">
        <w:rPr>
          <w:rFonts w:asciiTheme="majorHAnsi" w:hAnsiTheme="majorHAnsi" w:cstheme="majorHAnsi"/>
        </w:rPr>
        <w:t>X. Podmiotowe środki dowodowe. Oświadczenia i dokumenty, jakie zobowiązani są dostarczyć Wykonawcy w celu potwierdzenia spełniania warunków udziału w postępowaniu oraz wykazania braku podstaw wykluczenia</w:t>
      </w:r>
      <w:bookmarkEnd w:id="11"/>
    </w:p>
    <w:p w14:paraId="12CDD625" w14:textId="56F4459D" w:rsidR="00155785" w:rsidRPr="00B13474" w:rsidRDefault="008E3591" w:rsidP="00047ABC">
      <w:pPr>
        <w:numPr>
          <w:ilvl w:val="0"/>
          <w:numId w:val="6"/>
        </w:numPr>
        <w:spacing w:before="240" w:line="25" w:lineRule="atLeast"/>
        <w:ind w:left="284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oferty Wykonawca zobowiązany jest dołączyć aktualne na dzień składania ofert oświadczenie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spełnianiu warunków udziału w postępowaniu oraz o braku podstaw do wykluczenia z postępowania – zgodnie z </w:t>
      </w:r>
      <w:r w:rsidRPr="00B13474">
        <w:rPr>
          <w:rFonts w:asciiTheme="majorHAnsi" w:hAnsiTheme="majorHAnsi" w:cstheme="majorHAnsi"/>
          <w:b/>
        </w:rPr>
        <w:t xml:space="preserve">Załącznikiem nr </w:t>
      </w:r>
      <w:r w:rsidR="0014791C" w:rsidRPr="00B13474">
        <w:rPr>
          <w:rFonts w:asciiTheme="majorHAnsi" w:hAnsiTheme="majorHAnsi" w:cstheme="majorHAnsi"/>
          <w:b/>
        </w:rPr>
        <w:t>3</w:t>
      </w:r>
      <w:r w:rsidRPr="00B13474">
        <w:rPr>
          <w:rFonts w:asciiTheme="majorHAnsi" w:hAnsiTheme="majorHAnsi" w:cstheme="majorHAnsi"/>
          <w:b/>
        </w:rPr>
        <w:t xml:space="preserve"> do SWZ</w:t>
      </w:r>
      <w:r w:rsidRPr="00B13474">
        <w:rPr>
          <w:rFonts w:asciiTheme="majorHAnsi" w:hAnsiTheme="majorHAnsi" w:cstheme="majorHAnsi"/>
        </w:rPr>
        <w:t>;</w:t>
      </w:r>
    </w:p>
    <w:p w14:paraId="7D9D0CA6" w14:textId="78DE67D3" w:rsidR="00155785" w:rsidRPr="00B13474" w:rsidRDefault="008E3591" w:rsidP="00047ABC">
      <w:pPr>
        <w:numPr>
          <w:ilvl w:val="0"/>
          <w:numId w:val="6"/>
        </w:numPr>
        <w:spacing w:line="25" w:lineRule="atLeast"/>
        <w:ind w:left="284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Informacje zawarte w oświadczeniu, o którym mowa w </w:t>
      </w:r>
      <w:r w:rsidR="005E0048" w:rsidRPr="00B13474">
        <w:rPr>
          <w:rFonts w:asciiTheme="majorHAnsi" w:hAnsiTheme="majorHAnsi" w:cstheme="majorHAnsi"/>
        </w:rPr>
        <w:t>ust.</w:t>
      </w:r>
      <w:r w:rsidRPr="00B13474">
        <w:rPr>
          <w:rFonts w:asciiTheme="majorHAnsi" w:hAnsiTheme="majorHAnsi" w:cstheme="majorHAnsi"/>
        </w:rPr>
        <w:t xml:space="preserve"> 1 stanowią wstępne potwierdzenie, że Wykonawca nie podlega wykluczeniu oraz spełnia warunki udziału w postępowaniu.</w:t>
      </w:r>
    </w:p>
    <w:p w14:paraId="0CFB39E3" w14:textId="3AB009A4" w:rsidR="00155785" w:rsidRDefault="008E3591" w:rsidP="00047ABC">
      <w:pPr>
        <w:numPr>
          <w:ilvl w:val="0"/>
          <w:numId w:val="6"/>
        </w:numPr>
        <w:spacing w:line="25" w:lineRule="atLeast"/>
        <w:ind w:left="284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="00A2208A">
        <w:rPr>
          <w:rFonts w:asciiTheme="majorHAnsi" w:hAnsiTheme="majorHAnsi" w:cstheme="majorHAnsi"/>
        </w:rPr>
        <w:t>wzywa</w:t>
      </w:r>
      <w:r w:rsidR="00CF3ABB" w:rsidRPr="00B13474">
        <w:rPr>
          <w:rFonts w:asciiTheme="majorHAnsi" w:hAnsiTheme="majorHAnsi" w:cstheme="majorHAnsi"/>
        </w:rPr>
        <w:t xml:space="preserve"> </w:t>
      </w:r>
      <w:r w:rsidR="00D166D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ykonawcę, którego oferta została najwyżej oceniona, do złożenia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wyznaczonym terminie, nie krótszym niż 5 dni od dnia wezwania, podmiotowych środków dowodowych, aktualnych na dzień złożenia podmiotowych środków dowodowych.</w:t>
      </w:r>
    </w:p>
    <w:p w14:paraId="1CE87D6D" w14:textId="27270ECB" w:rsidR="00155785" w:rsidRPr="00B13474" w:rsidRDefault="008E3591" w:rsidP="00047ABC">
      <w:pPr>
        <w:numPr>
          <w:ilvl w:val="0"/>
          <w:numId w:val="6"/>
        </w:numPr>
        <w:spacing w:line="25" w:lineRule="atLeast"/>
        <w:ind w:left="284" w:hanging="426"/>
        <w:rPr>
          <w:rFonts w:asciiTheme="majorHAnsi" w:hAnsiTheme="majorHAnsi" w:cstheme="majorHAnsi"/>
        </w:rPr>
      </w:pPr>
      <w:r w:rsidRPr="00266B98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wymagane od </w:t>
      </w:r>
      <w:r w:rsidR="003D35D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ykonawcy </w:t>
      </w:r>
      <w:r w:rsidR="00266B98">
        <w:rPr>
          <w:rFonts w:asciiTheme="majorHAnsi" w:hAnsiTheme="majorHAnsi" w:cstheme="majorHAnsi"/>
        </w:rPr>
        <w:t>obejmują</w:t>
      </w:r>
      <w:r w:rsidRPr="00B13474">
        <w:rPr>
          <w:rFonts w:asciiTheme="majorHAnsi" w:hAnsiTheme="majorHAnsi" w:cstheme="majorHAnsi"/>
        </w:rPr>
        <w:t>:</w:t>
      </w:r>
    </w:p>
    <w:p w14:paraId="1E208EC6" w14:textId="4C897CF3" w:rsidR="00B129C3" w:rsidRPr="00B13474" w:rsidRDefault="00B129C3" w:rsidP="00047ABC">
      <w:pPr>
        <w:pStyle w:val="Akapitzlist"/>
        <w:numPr>
          <w:ilvl w:val="2"/>
          <w:numId w:val="1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Dokumenty potwierdzające brak podstaw wykluczenia Wykonawcy z udziału w postepowaniu:</w:t>
      </w:r>
    </w:p>
    <w:p w14:paraId="6212030A" w14:textId="236385BE" w:rsidR="00155785" w:rsidRPr="00B13474" w:rsidRDefault="008E3591" w:rsidP="00952C67">
      <w:pPr>
        <w:pStyle w:val="Akapitzlist"/>
        <w:numPr>
          <w:ilvl w:val="0"/>
          <w:numId w:val="49"/>
        </w:numPr>
        <w:spacing w:line="25" w:lineRule="atLeast"/>
        <w:ind w:left="1134" w:hanging="28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Oświadczenie wykonawcy, w zakresie art. 108 ust. 1 pkt 5 ustawy, o braku przynależności do tej samej grupy kapitałowej, w rozumieniu ustawy z dnia 16 lutego 2007 r. o ochronie konkurencji i konsumentów (</w:t>
      </w:r>
      <w:r w:rsidR="0098403C" w:rsidRPr="00B13474">
        <w:rPr>
          <w:rFonts w:asciiTheme="majorHAnsi" w:hAnsiTheme="majorHAnsi" w:cstheme="majorHAnsi"/>
        </w:rPr>
        <w:t>Dz.U. z 2021 r. poz. 275. ze zm.)</w:t>
      </w:r>
      <w:r w:rsidRPr="00B13474">
        <w:rPr>
          <w:rFonts w:asciiTheme="majorHAnsi" w:hAnsiTheme="majorHAnsi" w:cstheme="majorHAnsi"/>
        </w:rPr>
        <w:t>, z innym Wykonawc</w:t>
      </w:r>
      <w:r w:rsidR="0098403C" w:rsidRPr="00B13474">
        <w:rPr>
          <w:rFonts w:asciiTheme="majorHAnsi" w:hAnsiTheme="majorHAnsi" w:cstheme="majorHAnsi"/>
        </w:rPr>
        <w:t>ą</w:t>
      </w:r>
      <w:r w:rsidRPr="00B13474">
        <w:rPr>
          <w:rFonts w:asciiTheme="majorHAnsi" w:hAnsiTheme="majorHAnsi" w:cstheme="majorHAnsi"/>
        </w:rPr>
        <w:t xml:space="preserve">, który złożył odrębną ofertę, ofertę częściową lub wniosek o dopuszczenie do udziału </w:t>
      </w:r>
      <w:r w:rsidR="008C27D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postępowaniu, albo oświadczenia o przynależności do tej samej grupy kapitałowej wraz </w:t>
      </w:r>
      <w:r w:rsidR="008C27D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dokumentami lub informacjami potwierdzającymi przygotowanie oferty, oferty częściowej lub wniosku o dopuszczenie do udziału w postępowaniu niezależnie od innego wykonawcy należącego do tej samej grupy kapitałowej –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5</w:t>
      </w:r>
      <w:r w:rsidRPr="00B13474">
        <w:rPr>
          <w:rFonts w:asciiTheme="majorHAnsi" w:hAnsiTheme="majorHAnsi" w:cstheme="majorHAnsi"/>
          <w:b/>
        </w:rPr>
        <w:t xml:space="preserve"> do SWZ</w:t>
      </w:r>
      <w:r w:rsidRPr="00B13474">
        <w:rPr>
          <w:rFonts w:asciiTheme="majorHAnsi" w:hAnsiTheme="majorHAnsi" w:cstheme="majorHAnsi"/>
        </w:rPr>
        <w:t>;</w:t>
      </w:r>
    </w:p>
    <w:p w14:paraId="680B90EA" w14:textId="0919C3FC" w:rsidR="00091861" w:rsidRPr="00B13474" w:rsidRDefault="008E3591" w:rsidP="00952C67">
      <w:pPr>
        <w:pStyle w:val="Akapitzlist"/>
        <w:numPr>
          <w:ilvl w:val="0"/>
          <w:numId w:val="49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Odpis lub informacja z Krajowego Rejestru Sądowego lub z Centralnej Ewidencji i Informacji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Działalności Gospodarczej, w zakresie art. 109 ust. 1 pkt 4 ustawy, sporządzonych nie wcześniej niż 3 miesiące przed jej złożeniem, jeżeli odrębne przepisy wymagają wpisu do rejestru lub ewidencji;</w:t>
      </w:r>
    </w:p>
    <w:p w14:paraId="1EC34BA2" w14:textId="0CCC5E97" w:rsidR="00B97B16" w:rsidRPr="008C27D2" w:rsidRDefault="00B97B16" w:rsidP="00952C67">
      <w:pPr>
        <w:pStyle w:val="Akapitzlist"/>
        <w:numPr>
          <w:ilvl w:val="0"/>
          <w:numId w:val="49"/>
        </w:numPr>
        <w:spacing w:line="25" w:lineRule="atLeast"/>
        <w:ind w:left="1134"/>
        <w:rPr>
          <w:rFonts w:asciiTheme="majorHAnsi" w:hAnsiTheme="majorHAnsi" w:cstheme="majorHAnsi"/>
        </w:rPr>
      </w:pPr>
      <w:r w:rsidRPr="008C27D2">
        <w:rPr>
          <w:rFonts w:asciiTheme="majorHAnsi" w:hAnsiTheme="majorHAnsi" w:cstheme="majorHAnsi"/>
        </w:rPr>
        <w:t xml:space="preserve">Oświadczenie Wykonawcy o aktualności informacji zawartych w oświadczeniu, </w:t>
      </w:r>
      <w:r w:rsidR="0098403C" w:rsidRPr="008C27D2">
        <w:rPr>
          <w:rFonts w:asciiTheme="majorHAnsi" w:hAnsiTheme="majorHAnsi" w:cstheme="majorHAnsi"/>
        </w:rPr>
        <w:br/>
      </w:r>
      <w:r w:rsidRPr="008C27D2">
        <w:rPr>
          <w:rFonts w:asciiTheme="majorHAnsi" w:hAnsiTheme="majorHAnsi" w:cstheme="majorHAnsi"/>
        </w:rPr>
        <w:t xml:space="preserve">o którym mowa w ust. 1, w zakresie podstaw wykluczenia z postępowania wskazanych przez Zamawiającego, o których mowa w art. 108 ust. 1 pkt 1-4, 6 oraz w art. 109 ust. 1 pkt 5, </w:t>
      </w:r>
      <w:r w:rsidR="000469C6">
        <w:rPr>
          <w:rFonts w:asciiTheme="majorHAnsi" w:hAnsiTheme="majorHAnsi" w:cstheme="majorHAnsi"/>
        </w:rPr>
        <w:t>8</w:t>
      </w:r>
      <w:r w:rsidRPr="008C27D2">
        <w:rPr>
          <w:rFonts w:asciiTheme="majorHAnsi" w:hAnsiTheme="majorHAnsi" w:cstheme="majorHAnsi"/>
        </w:rPr>
        <w:t>.</w:t>
      </w:r>
    </w:p>
    <w:p w14:paraId="45394B89" w14:textId="704BF40E" w:rsidR="00B129C3" w:rsidRPr="00B13474" w:rsidRDefault="00B129C3" w:rsidP="00047ABC">
      <w:pPr>
        <w:pStyle w:val="Akapitzlist"/>
        <w:numPr>
          <w:ilvl w:val="2"/>
          <w:numId w:val="1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Dokumenty potwierdzające spełnienie przez Wykonawcę warunków udziału w postępowaniu:</w:t>
      </w:r>
    </w:p>
    <w:p w14:paraId="294956F2" w14:textId="12706BC7" w:rsidR="00BB5F53" w:rsidRPr="00B13474" w:rsidRDefault="00565A66" w:rsidP="00952C67">
      <w:pPr>
        <w:numPr>
          <w:ilvl w:val="2"/>
          <w:numId w:val="50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Wykaz </w:t>
      </w:r>
      <w:r w:rsidR="000469C6">
        <w:rPr>
          <w:rFonts w:asciiTheme="majorHAnsi" w:hAnsiTheme="majorHAnsi" w:cstheme="majorHAnsi"/>
        </w:rPr>
        <w:t>dostaw</w:t>
      </w:r>
      <w:r w:rsidR="00BB5F53" w:rsidRPr="00B13474">
        <w:rPr>
          <w:rFonts w:asciiTheme="majorHAnsi" w:hAnsiTheme="majorHAnsi" w:cstheme="majorHAnsi"/>
        </w:rPr>
        <w:t xml:space="preserve"> potwierdzający wykonanie</w:t>
      </w:r>
      <w:r w:rsidR="00266B98">
        <w:rPr>
          <w:rFonts w:asciiTheme="majorHAnsi" w:hAnsiTheme="majorHAnsi" w:cstheme="majorHAnsi"/>
        </w:rPr>
        <w:t>, a w przypadku świadczeń powtarzających się lub ciągłych również wykonywanie,</w:t>
      </w:r>
      <w:r w:rsidR="00BB5F53" w:rsidRPr="00B13474">
        <w:rPr>
          <w:rFonts w:asciiTheme="majorHAnsi" w:hAnsiTheme="majorHAnsi" w:cstheme="majorHAnsi"/>
        </w:rPr>
        <w:t xml:space="preserve"> w okresie ostatnich </w:t>
      </w:r>
      <w:r w:rsidR="00266B98">
        <w:rPr>
          <w:rFonts w:asciiTheme="majorHAnsi" w:hAnsiTheme="majorHAnsi" w:cstheme="majorHAnsi"/>
        </w:rPr>
        <w:t>3 (</w:t>
      </w:r>
      <w:r w:rsidR="00BB5F53" w:rsidRPr="00B13474">
        <w:rPr>
          <w:rFonts w:asciiTheme="majorHAnsi" w:hAnsiTheme="majorHAnsi" w:cstheme="majorHAnsi"/>
        </w:rPr>
        <w:t>trzech</w:t>
      </w:r>
      <w:r w:rsidR="00266B98">
        <w:rPr>
          <w:rFonts w:asciiTheme="majorHAnsi" w:hAnsiTheme="majorHAnsi" w:cstheme="majorHAnsi"/>
        </w:rPr>
        <w:t>)</w:t>
      </w:r>
      <w:r w:rsidR="00BB5F53" w:rsidRPr="00B13474">
        <w:rPr>
          <w:rFonts w:asciiTheme="majorHAnsi" w:hAnsiTheme="majorHAnsi" w:cstheme="majorHAnsi"/>
        </w:rPr>
        <w:t xml:space="preserve"> lat przed upływem terminu składania ofert, a jeżeli okres prowadzenia działalności jest krótszy - w tym okresie co najmniej </w:t>
      </w:r>
      <w:r w:rsidR="000469C6" w:rsidRPr="000469C6">
        <w:rPr>
          <w:rFonts w:asciiTheme="majorHAnsi" w:hAnsiTheme="majorHAnsi" w:cstheme="majorHAnsi"/>
        </w:rPr>
        <w:t>1 sukcesywn</w:t>
      </w:r>
      <w:r w:rsidR="000469C6">
        <w:rPr>
          <w:rFonts w:asciiTheme="majorHAnsi" w:hAnsiTheme="majorHAnsi" w:cstheme="majorHAnsi"/>
        </w:rPr>
        <w:t>ej</w:t>
      </w:r>
      <w:r w:rsidR="000469C6" w:rsidRPr="000469C6">
        <w:rPr>
          <w:rFonts w:asciiTheme="majorHAnsi" w:hAnsiTheme="majorHAnsi" w:cstheme="majorHAnsi"/>
        </w:rPr>
        <w:t xml:space="preserve"> dostaw</w:t>
      </w:r>
      <w:r w:rsidR="000469C6">
        <w:rPr>
          <w:rFonts w:asciiTheme="majorHAnsi" w:hAnsiTheme="majorHAnsi" w:cstheme="majorHAnsi"/>
        </w:rPr>
        <w:t>y</w:t>
      </w:r>
      <w:r w:rsidR="000469C6" w:rsidRPr="000469C6">
        <w:rPr>
          <w:rFonts w:asciiTheme="majorHAnsi" w:hAnsiTheme="majorHAnsi" w:cstheme="majorHAnsi"/>
        </w:rPr>
        <w:t xml:space="preserve"> środków do utrzymania czystości powierzchni okołobasenowych (plaż) o wartości co naj</w:t>
      </w:r>
      <w:r w:rsidR="008B2F32">
        <w:rPr>
          <w:rFonts w:asciiTheme="majorHAnsi" w:hAnsiTheme="majorHAnsi" w:cstheme="majorHAnsi"/>
        </w:rPr>
        <w:t>mniej 25</w:t>
      </w:r>
      <w:r w:rsidR="000469C6" w:rsidRPr="000469C6">
        <w:rPr>
          <w:rFonts w:asciiTheme="majorHAnsi" w:hAnsiTheme="majorHAnsi" w:cstheme="majorHAnsi"/>
        </w:rPr>
        <w:t xml:space="preserve"> 000,00 zł brutto </w:t>
      </w:r>
      <w:r w:rsidR="00BB5F53" w:rsidRPr="00B13474">
        <w:rPr>
          <w:rFonts w:asciiTheme="majorHAnsi" w:hAnsiTheme="majorHAnsi" w:cstheme="majorHAnsi"/>
        </w:rPr>
        <w:t xml:space="preserve">– </w:t>
      </w:r>
      <w:r w:rsidR="00BB5F53" w:rsidRPr="00B13474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4</w:t>
      </w:r>
      <w:r w:rsidR="00BB5F53" w:rsidRPr="00B13474">
        <w:rPr>
          <w:rFonts w:asciiTheme="majorHAnsi" w:hAnsiTheme="majorHAnsi" w:cstheme="majorHAnsi"/>
          <w:b/>
        </w:rPr>
        <w:t xml:space="preserve"> do SWZ.</w:t>
      </w:r>
      <w:r w:rsidR="00BB5F53" w:rsidRPr="00B13474">
        <w:rPr>
          <w:rFonts w:asciiTheme="majorHAnsi" w:hAnsiTheme="majorHAnsi" w:cstheme="majorHAnsi"/>
        </w:rPr>
        <w:t xml:space="preserve"> </w:t>
      </w:r>
    </w:p>
    <w:p w14:paraId="7D993A08" w14:textId="77777777" w:rsidR="00155785" w:rsidRPr="00B13474" w:rsidRDefault="008E3591" w:rsidP="00047ABC">
      <w:pPr>
        <w:numPr>
          <w:ilvl w:val="0"/>
          <w:numId w:val="15"/>
        </w:numPr>
        <w:spacing w:line="25" w:lineRule="atLeast"/>
        <w:ind w:left="4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Wykonawca ma siedzibę lub miejsce zamieszkania poza terytorium Rzeczypospolitej Polskiej, zamiast dokumentu, o których mowa w ust. </w:t>
      </w:r>
      <w:r w:rsidR="003D35DD" w:rsidRPr="00B13474">
        <w:rPr>
          <w:rFonts w:asciiTheme="majorHAnsi" w:hAnsiTheme="majorHAnsi" w:cstheme="majorHAnsi"/>
        </w:rPr>
        <w:t>4</w:t>
      </w:r>
      <w:r w:rsidRPr="00B13474">
        <w:rPr>
          <w:rFonts w:asciiTheme="majorHAnsi" w:hAnsiTheme="majorHAnsi" w:cstheme="majorHAnsi"/>
        </w:rPr>
        <w:t xml:space="preserve"> pkt </w:t>
      </w:r>
      <w:r w:rsidR="00B129C3" w:rsidRPr="00B13474">
        <w:rPr>
          <w:rFonts w:asciiTheme="majorHAnsi" w:hAnsiTheme="majorHAnsi" w:cstheme="majorHAnsi"/>
        </w:rPr>
        <w:t>1 lit. b</w:t>
      </w:r>
      <w:r w:rsidRPr="00B13474">
        <w:rPr>
          <w:rFonts w:asciiTheme="majorHAnsi" w:hAnsiTheme="majorHAnsi" w:cstheme="majorHAnsi"/>
        </w:rPr>
        <w:t xml:space="preserve">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</w:t>
      </w:r>
      <w:r w:rsidR="002F78E3" w:rsidRPr="00B13474">
        <w:rPr>
          <w:rFonts w:asciiTheme="majorHAnsi" w:hAnsiTheme="majorHAnsi" w:cstheme="majorHAnsi"/>
        </w:rPr>
        <w:t>3</w:t>
      </w:r>
      <w:r w:rsidRPr="00B13474">
        <w:rPr>
          <w:rFonts w:asciiTheme="majorHAnsi" w:hAnsiTheme="majorHAnsi" w:cstheme="majorHAnsi"/>
        </w:rPr>
        <w:t xml:space="preserve"> miesi</w:t>
      </w:r>
      <w:r w:rsidR="00F27707" w:rsidRPr="00B13474">
        <w:rPr>
          <w:rFonts w:asciiTheme="majorHAnsi" w:hAnsiTheme="majorHAnsi" w:cstheme="majorHAnsi"/>
        </w:rPr>
        <w:t>ą</w:t>
      </w:r>
      <w:r w:rsidRPr="00B13474">
        <w:rPr>
          <w:rFonts w:asciiTheme="majorHAnsi" w:hAnsiTheme="majorHAnsi" w:cstheme="majorHAnsi"/>
        </w:rPr>
        <w:t>c</w:t>
      </w:r>
      <w:r w:rsidR="002F78E3" w:rsidRPr="00B13474">
        <w:rPr>
          <w:rFonts w:asciiTheme="majorHAnsi" w:hAnsiTheme="majorHAnsi" w:cstheme="majorHAnsi"/>
        </w:rPr>
        <w:t>e</w:t>
      </w:r>
      <w:r w:rsidRPr="00B13474">
        <w:rPr>
          <w:rFonts w:asciiTheme="majorHAnsi" w:hAnsiTheme="majorHAnsi" w:cstheme="majorHAnsi"/>
        </w:rPr>
        <w:t xml:space="preserve"> przed upływem terminu składania ofert.</w:t>
      </w:r>
    </w:p>
    <w:p w14:paraId="7A5446FB" w14:textId="6307DA08" w:rsidR="006D7754" w:rsidRPr="00B13474" w:rsidRDefault="006D7754" w:rsidP="00047A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ust. 1 dane umożliwiające dostęp do tych środków;</w:t>
      </w:r>
    </w:p>
    <w:p w14:paraId="0E33F19D" w14:textId="77777777" w:rsidR="00155785" w:rsidRPr="00B13474" w:rsidRDefault="008E3591" w:rsidP="00047A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34" w:hanging="4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nie jest zobowiązany do złożenia podmiotowych środków dowodowych, które </w:t>
      </w:r>
      <w:r w:rsidR="003D35DD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 posiada, jeżeli Wykonawca wskaże te środki </w:t>
      </w:r>
      <w:r w:rsidR="00B129C3" w:rsidRPr="00B13474">
        <w:rPr>
          <w:rFonts w:asciiTheme="majorHAnsi" w:hAnsiTheme="majorHAnsi" w:cstheme="majorHAnsi"/>
        </w:rPr>
        <w:t xml:space="preserve">(poprzez podanie numeru referencyjnego postępowania lub nazwy postępowania) </w:t>
      </w:r>
      <w:r w:rsidRPr="00B13474">
        <w:rPr>
          <w:rFonts w:asciiTheme="majorHAnsi" w:hAnsiTheme="majorHAnsi" w:cstheme="majorHAnsi"/>
        </w:rPr>
        <w:t>oraz potwierdzi ich prawidłowość i aktualność.</w:t>
      </w:r>
    </w:p>
    <w:p w14:paraId="79C8D332" w14:textId="77777777" w:rsidR="009D5DD2" w:rsidRPr="00B13474" w:rsidRDefault="009D5DD2" w:rsidP="00047A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żądać od </w:t>
      </w:r>
      <w:r w:rsidR="00B129C3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ykonawców wyjaśnień dotyczących treści oświadczenia, o którym mowa w </w:t>
      </w:r>
      <w:r w:rsidR="005E0048" w:rsidRPr="00B13474">
        <w:rPr>
          <w:rFonts w:asciiTheme="majorHAnsi" w:hAnsiTheme="majorHAnsi" w:cstheme="majorHAnsi"/>
        </w:rPr>
        <w:t>ust.</w:t>
      </w:r>
      <w:r w:rsidRPr="00B13474">
        <w:rPr>
          <w:rFonts w:asciiTheme="majorHAnsi" w:hAnsiTheme="majorHAnsi" w:cstheme="majorHAnsi"/>
        </w:rPr>
        <w:t xml:space="preserve"> 1 lub złożonych podmiotowych środków dowodowych lub innych dokumentów lub oświadczeń składanych w postępowaniu.</w:t>
      </w:r>
    </w:p>
    <w:p w14:paraId="285B2A17" w14:textId="77777777" w:rsidR="00CA5168" w:rsidRPr="00B13474" w:rsidRDefault="00CA5168" w:rsidP="00047A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</w:t>
      </w:r>
      <w:r w:rsidRPr="005D7DDC">
        <w:rPr>
          <w:rFonts w:asciiTheme="majorHAnsi" w:hAnsiTheme="majorHAnsi" w:cstheme="majorHAnsi"/>
        </w:rPr>
        <w:t>Wykonawcy, który:</w:t>
      </w:r>
    </w:p>
    <w:p w14:paraId="4C6A70D2" w14:textId="77777777" w:rsidR="00CA5168" w:rsidRPr="00B13474" w:rsidRDefault="00CA5168" w:rsidP="00952C67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polega na zdolnościach lub sytuacji innych podmiotów, </w:t>
      </w:r>
    </w:p>
    <w:p w14:paraId="2A771889" w14:textId="77777777" w:rsidR="00CA5168" w:rsidRPr="00B13474" w:rsidRDefault="00CA5168" w:rsidP="00952C67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zamierza powierzyć wykonanie części zamówienia podwykonawcy, a który nie jest podmiotem, na którego zdolnościach lub sytuacji wykonawca polega</w:t>
      </w:r>
    </w:p>
    <w:p w14:paraId="35F4F6FE" w14:textId="77777777" w:rsidR="00CA5168" w:rsidRPr="0042343D" w:rsidRDefault="00CA5168" w:rsidP="00B13474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54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 xml:space="preserve">Zamawiający może żądać przedstawienia w odniesieniu do tych podmiotów dokumentów wymienionych w </w:t>
      </w:r>
      <w:r w:rsidRPr="00FA6366">
        <w:rPr>
          <w:rFonts w:asciiTheme="majorHAnsi" w:hAnsiTheme="majorHAnsi" w:cstheme="majorHAnsi"/>
        </w:rPr>
        <w:t>ust. 4 pkt 1.</w:t>
      </w:r>
    </w:p>
    <w:p w14:paraId="3163A678" w14:textId="77777777" w:rsidR="006E470F" w:rsidRPr="006E470F" w:rsidRDefault="006E470F" w:rsidP="006E470F">
      <w:pPr>
        <w:pStyle w:val="Akapitzlist"/>
        <w:numPr>
          <w:ilvl w:val="0"/>
          <w:numId w:val="15"/>
        </w:numPr>
        <w:spacing w:line="25" w:lineRule="atLeast"/>
        <w:rPr>
          <w:rFonts w:asciiTheme="majorHAnsi" w:hAnsiTheme="majorHAnsi" w:cstheme="majorHAnsi"/>
        </w:rPr>
      </w:pPr>
      <w:r w:rsidRPr="006E470F">
        <w:rPr>
          <w:rFonts w:asciiTheme="majorHAnsi" w:hAnsiTheme="majorHAnsi" w:cstheme="majorHAnsi"/>
        </w:rPr>
        <w:t>Jeżeli jest to niezbędne do zapewnienia odpowiedniego przebiegu postępowania</w:t>
      </w:r>
    </w:p>
    <w:p w14:paraId="56F621B5" w14:textId="73F7572C" w:rsidR="006E470F" w:rsidRPr="006E470F" w:rsidRDefault="006E470F" w:rsidP="006E470F">
      <w:pPr>
        <w:pStyle w:val="Akapitzlist"/>
        <w:spacing w:line="25" w:lineRule="atLeast"/>
        <w:ind w:left="454"/>
        <w:rPr>
          <w:rFonts w:asciiTheme="majorHAnsi" w:hAnsiTheme="majorHAnsi" w:cstheme="majorHAnsi"/>
        </w:rPr>
      </w:pPr>
      <w:r w:rsidRPr="006E470F">
        <w:rPr>
          <w:rFonts w:asciiTheme="majorHAnsi" w:hAnsiTheme="majorHAnsi" w:cstheme="majorHAnsi"/>
        </w:rPr>
        <w:t xml:space="preserve">o udzielenie zamówienia, </w:t>
      </w:r>
      <w:r>
        <w:rPr>
          <w:rFonts w:asciiTheme="majorHAnsi" w:hAnsiTheme="majorHAnsi" w:cstheme="majorHAnsi"/>
        </w:rPr>
        <w:t>Z</w:t>
      </w:r>
      <w:r w:rsidRPr="006E470F">
        <w:rPr>
          <w:rFonts w:asciiTheme="majorHAnsi" w:hAnsiTheme="majorHAnsi" w:cstheme="majorHAnsi"/>
        </w:rPr>
        <w:t>amawiający może na każdym etapie postępowania, w tym na</w:t>
      </w:r>
    </w:p>
    <w:p w14:paraId="3B780DF9" w14:textId="77777777" w:rsidR="006E470F" w:rsidRPr="006E470F" w:rsidRDefault="006E470F" w:rsidP="006E470F">
      <w:pPr>
        <w:pStyle w:val="Akapitzlist"/>
        <w:spacing w:line="25" w:lineRule="atLeast"/>
        <w:ind w:left="454"/>
        <w:rPr>
          <w:rFonts w:asciiTheme="majorHAnsi" w:hAnsiTheme="majorHAnsi" w:cstheme="majorHAnsi"/>
        </w:rPr>
      </w:pPr>
      <w:r w:rsidRPr="006E470F">
        <w:rPr>
          <w:rFonts w:asciiTheme="majorHAnsi" w:hAnsiTheme="majorHAnsi" w:cstheme="majorHAnsi"/>
        </w:rPr>
        <w:t>etapie składania ofert podlegających negocjacjom lub niezwłocznie po ich złożeniu, wezwać</w:t>
      </w:r>
    </w:p>
    <w:p w14:paraId="07BCCE8B" w14:textId="77777777" w:rsidR="006E470F" w:rsidRPr="006E470F" w:rsidRDefault="006E470F" w:rsidP="006E470F">
      <w:pPr>
        <w:pStyle w:val="Akapitzlist"/>
        <w:spacing w:line="25" w:lineRule="atLeast"/>
        <w:ind w:left="454"/>
        <w:rPr>
          <w:rFonts w:asciiTheme="majorHAnsi" w:hAnsiTheme="majorHAnsi" w:cstheme="majorHAnsi"/>
        </w:rPr>
      </w:pPr>
      <w:r w:rsidRPr="006E470F">
        <w:rPr>
          <w:rFonts w:asciiTheme="majorHAnsi" w:hAnsiTheme="majorHAnsi" w:cstheme="majorHAnsi"/>
        </w:rPr>
        <w:t>wykonawców do złożenia wszystkich lub niektórych podmiotowych środków dowodowych,</w:t>
      </w:r>
    </w:p>
    <w:p w14:paraId="5285668E" w14:textId="7C0A814C" w:rsidR="006E470F" w:rsidRDefault="006E470F" w:rsidP="006E470F">
      <w:pPr>
        <w:pStyle w:val="Akapitzlist"/>
        <w:spacing w:line="25" w:lineRule="atLeast"/>
        <w:ind w:left="45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 których mowa w ust. 4</w:t>
      </w:r>
      <w:r w:rsidRPr="006E470F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6E470F">
        <w:rPr>
          <w:rFonts w:asciiTheme="majorHAnsi" w:hAnsiTheme="majorHAnsi" w:cstheme="majorHAnsi"/>
        </w:rPr>
        <w:t>aktualnych na dzień ich złożenia.</w:t>
      </w:r>
    </w:p>
    <w:p w14:paraId="11B44318" w14:textId="0FDFC3FC" w:rsidR="00B129C3" w:rsidRPr="00B13474" w:rsidRDefault="00B129C3" w:rsidP="00047ABC">
      <w:pPr>
        <w:pStyle w:val="Akapitzlist"/>
        <w:numPr>
          <w:ilvl w:val="0"/>
          <w:numId w:val="1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Podmiotowe środki dowodowe oraz inne dokumenty lub oświadczenia, o których mowa w SWZ, składa się w formie elektronicznej, w postaci elektronicznej opatrzonej podpisem zaufanym lub</w:t>
      </w:r>
      <w:r w:rsidR="00744BAC" w:rsidRPr="00B13474">
        <w:rPr>
          <w:rFonts w:asciiTheme="majorHAnsi" w:hAnsiTheme="majorHAnsi" w:cstheme="majorHAnsi"/>
        </w:rPr>
        <w:t xml:space="preserve"> elektronicznym</w:t>
      </w:r>
      <w:r w:rsidRPr="00B13474">
        <w:rPr>
          <w:rFonts w:asciiTheme="majorHAnsi" w:hAnsiTheme="majorHAnsi" w:cstheme="majorHAnsi"/>
        </w:rPr>
        <w:t xml:space="preserve"> podpisem osobistym, w formie pisemnej lub w formie dokumentowej, w zakresie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w sposób określony w przepisach wydanych na podstawie art. 70 </w:t>
      </w:r>
      <w:r w:rsidR="00F27707" w:rsidRPr="00B13474">
        <w:rPr>
          <w:rFonts w:asciiTheme="majorHAnsi" w:hAnsiTheme="majorHAnsi" w:cstheme="majorHAnsi"/>
        </w:rPr>
        <w:t>PZP.</w:t>
      </w:r>
    </w:p>
    <w:p w14:paraId="4B7EBADF" w14:textId="7465B01C" w:rsidR="00155785" w:rsidRPr="00B13474" w:rsidRDefault="008E3591" w:rsidP="00047A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34" w:hanging="4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AB721D" w:rsidRPr="00B13474">
        <w:rPr>
          <w:rFonts w:asciiTheme="majorHAnsi" w:hAnsiTheme="majorHAnsi" w:cstheme="majorHAnsi"/>
        </w:rPr>
        <w:t>30</w:t>
      </w:r>
      <w:r w:rsidRPr="00B13474">
        <w:rPr>
          <w:rFonts w:asciiTheme="majorHAnsi" w:hAnsiTheme="majorHAnsi" w:cstheme="majorHAnsi"/>
          <w:smallCaps/>
        </w:rPr>
        <w:t xml:space="preserve"> </w:t>
      </w:r>
      <w:r w:rsidRPr="00B13474">
        <w:rPr>
          <w:rFonts w:asciiTheme="majorHAnsi" w:hAnsiTheme="majorHAnsi" w:cstheme="majorHAnsi"/>
        </w:rPr>
        <w:t xml:space="preserve">grudnia 2020 r.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7D3DDF8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2" w:name="_Toc87863474"/>
      <w:r w:rsidRPr="00B13474">
        <w:rPr>
          <w:rFonts w:asciiTheme="majorHAnsi" w:hAnsiTheme="majorHAnsi" w:cstheme="majorHAnsi"/>
        </w:rPr>
        <w:t>XI. Poleganie na zasobach innych podmiotów</w:t>
      </w:r>
      <w:bookmarkEnd w:id="12"/>
    </w:p>
    <w:p w14:paraId="75F74E94" w14:textId="77777777" w:rsidR="00155785" w:rsidRPr="00B13474" w:rsidRDefault="008E3591" w:rsidP="00B13474">
      <w:pPr>
        <w:numPr>
          <w:ilvl w:val="3"/>
          <w:numId w:val="1"/>
        </w:numPr>
        <w:spacing w:before="240"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może w celu potwierdzenia spełniania warunków udziału w </w:t>
      </w:r>
      <w:r w:rsidR="005E0048" w:rsidRPr="00B13474">
        <w:rPr>
          <w:rFonts w:asciiTheme="majorHAnsi" w:hAnsiTheme="majorHAnsi" w:cstheme="majorHAnsi"/>
        </w:rPr>
        <w:t xml:space="preserve">postępowaniu </w:t>
      </w:r>
      <w:r w:rsidRPr="00B13474">
        <w:rPr>
          <w:rFonts w:asciiTheme="majorHAnsi" w:hAnsiTheme="majorHAnsi" w:cstheme="majorHAnsi"/>
        </w:rPr>
        <w:t>polegać na zdolnościach technicznych lub zawodowych podmiotów udostępniających zasoby, niezależnie od charakteru prawnego łączących go z nimi stosunków prawnych.</w:t>
      </w:r>
    </w:p>
    <w:p w14:paraId="2B8E7BA7" w14:textId="77777777"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odniesieniu do warunków dotyczących doświadczenia, </w:t>
      </w:r>
      <w:r w:rsidR="00AB721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 mogą polegać na zdolnościach podmiotów udostępniających zasoby, jeśli podmioty te wykonają świadczenie do realizacji którego te zdolności są wymagane.</w:t>
      </w:r>
    </w:p>
    <w:p w14:paraId="142A8120" w14:textId="5A58A739" w:rsidR="00091861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który polega na zdolnościach lub sytuacji podmiotów udostępniających zasoby, </w:t>
      </w:r>
      <w:r w:rsidRPr="00B13474">
        <w:rPr>
          <w:rFonts w:asciiTheme="majorHAnsi" w:hAnsiTheme="majorHAnsi" w:cstheme="majorHAnsi"/>
          <w:b/>
          <w:bCs/>
        </w:rPr>
        <w:t>składa, wraz z ofertą, zobowiązanie podmiotu udostępniającego zasoby do oddania mu do dyspozycji niezbędnych zasobów</w:t>
      </w:r>
      <w:r w:rsidRPr="00B13474">
        <w:rPr>
          <w:rFonts w:asciiTheme="majorHAnsi" w:hAnsiTheme="majorHAnsi" w:cstheme="majorHAnsi"/>
        </w:rPr>
        <w:t xml:space="preserve"> na potrzeby realizacji danego zamówienia lub inny podmiotowy środek dowodowy potwierdzający, że Wykonawca realizując zamówienie, będzie dysponował niezbędnymi zasobami tych podmiotów. Wzór oświadczenia stanowi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6</w:t>
      </w:r>
      <w:r w:rsidRPr="00B13474">
        <w:rPr>
          <w:rFonts w:asciiTheme="majorHAnsi" w:hAnsiTheme="majorHAnsi" w:cstheme="majorHAnsi"/>
          <w:b/>
        </w:rPr>
        <w:t xml:space="preserve"> do SWZ.</w:t>
      </w:r>
    </w:p>
    <w:p w14:paraId="3DA858BB" w14:textId="77777777" w:rsidR="00091861" w:rsidRPr="00B13474" w:rsidRDefault="0009186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7E60C8EF" w14:textId="77777777" w:rsidR="00091861" w:rsidRPr="00B13474" w:rsidRDefault="00091861" w:rsidP="00952C67">
      <w:pPr>
        <w:pStyle w:val="Akapitzlist"/>
        <w:numPr>
          <w:ilvl w:val="0"/>
          <w:numId w:val="48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zakres dostępnych wykonawcy zasobów podmiotu udostępniającego zasoby;</w:t>
      </w:r>
    </w:p>
    <w:p w14:paraId="62097235" w14:textId="77777777" w:rsidR="00091861" w:rsidRPr="00B13474" w:rsidRDefault="00091861" w:rsidP="00952C67">
      <w:pPr>
        <w:pStyle w:val="Akapitzlist"/>
        <w:numPr>
          <w:ilvl w:val="0"/>
          <w:numId w:val="48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sposób i okres udostępnienia wykonawcy i wykorzystania przez niego zasobów podmiotu udostępniającego te zasoby przy wykonywaniu zamówienia;</w:t>
      </w:r>
    </w:p>
    <w:p w14:paraId="1F6F3EFC" w14:textId="77777777" w:rsidR="00091861" w:rsidRPr="00B13474" w:rsidRDefault="00091861" w:rsidP="00952C67">
      <w:pPr>
        <w:pStyle w:val="Akapitzlist"/>
        <w:numPr>
          <w:ilvl w:val="0"/>
          <w:numId w:val="48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czy i w jakim zakresie podmiot udostępniający zasoby, na zdolnościach którego wykonawca polega w odniesieniu do warunków udziału w postępowaniu dotyczących kwalifikacji zawodowych lub doświadczenia, zrealizuje usługi, których wskazane zdolności dotyczą.</w:t>
      </w:r>
    </w:p>
    <w:p w14:paraId="09D01A53" w14:textId="77777777"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ocenia, czy udostępniane wykonawcy przez podmioty udostępniające zasoby zdolności techniczne lub zawodowe, pozwalają na wykazanie przez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spełniania warunków udziału w postępowaniu, a także bada, czy nie zachodzą wobec tego podmiotu podstawy wykluczenia, które zostały przewidziane względem wykonawcy.</w:t>
      </w:r>
    </w:p>
    <w:p w14:paraId="0F8E8E4A" w14:textId="77777777"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zdolności techniczne lub zawodowe podmiotu udostępniającego zasoby nie potwierdzają spełniania przez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 warunków udziału w postępowaniu lub zachodzą wobec tego podmiotu podstawy wykluczenia,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 żąda, aby Wykonawca w terminie określonym przez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zastąpił ten podmiot innym podmiotem lub podmiotami albo wykazał, że samodzielnie spełnia warunki udziału w postępowaniu.</w:t>
      </w:r>
    </w:p>
    <w:p w14:paraId="6AF55FD5" w14:textId="3F445BF8"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UWAGA: </w:t>
      </w:r>
      <w:r w:rsidRPr="00B13474">
        <w:rPr>
          <w:rFonts w:asciiTheme="majorHAnsi" w:hAnsiTheme="majorHAnsi" w:cstheme="majorHAnsi"/>
        </w:rPr>
        <w:t xml:space="preserve">Wykonawca nie może, po upływie terminu składania ofert, powoływać się na zdolności lub sytuację podmiotów udostępniających zasoby, jeżeli na etapie składania ofert nie polegał on </w:t>
      </w:r>
      <w:r w:rsidR="00B5754A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danym zakresie na zdolnościach lub sytuacji podmiotów udostępniających zasoby.</w:t>
      </w:r>
    </w:p>
    <w:p w14:paraId="626A5BFF" w14:textId="7C2226CB" w:rsidR="00155785" w:rsidRPr="00B13474" w:rsidRDefault="008E3591" w:rsidP="00B13474">
      <w:pPr>
        <w:numPr>
          <w:ilvl w:val="3"/>
          <w:numId w:val="1"/>
        </w:numPr>
        <w:shd w:val="clear" w:color="auto" w:fill="FFFFFF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w przypadku polegania na zdolnościach lub sytuacji podmiotów udostępniających zasoby, </w:t>
      </w:r>
      <w:r w:rsidRPr="00B13474">
        <w:rPr>
          <w:rFonts w:asciiTheme="majorHAnsi" w:hAnsiTheme="majorHAnsi" w:cstheme="majorHAnsi"/>
          <w:b/>
          <w:bCs/>
        </w:rPr>
        <w:t>przedstawia, wraz z oświadczeniem, o którym mowa w Rozdziale X ust. 1 SWZ, także oświadczenie podmiotu udostępniającego zasoby</w:t>
      </w:r>
      <w:r w:rsidRPr="00B13474">
        <w:rPr>
          <w:rFonts w:asciiTheme="majorHAnsi" w:hAnsiTheme="majorHAnsi" w:cstheme="majorHAnsi"/>
        </w:rPr>
        <w:t xml:space="preserve">, potwierdzające brak podstaw wykluczenia tego podmiotu oraz odpowiednio spełnianie warunków udziału w postępowaniu, w zakresie, w jakim Wykonawca powołuje się na jego zasoby, zgodnie z katalogiem dokumentów określonych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Rozdziale X SWZ.</w:t>
      </w:r>
    </w:p>
    <w:p w14:paraId="25583BF3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3" w:name="_Toc87863475"/>
      <w:r w:rsidRPr="00B13474">
        <w:rPr>
          <w:rFonts w:asciiTheme="majorHAnsi" w:hAnsiTheme="majorHAnsi" w:cstheme="majorHAnsi"/>
        </w:rPr>
        <w:t xml:space="preserve">XII. Informacja dla Wykonawców wspólnie ubiegających się </w:t>
      </w:r>
      <w:r w:rsidR="00E2798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</w:t>
      </w:r>
      <w:bookmarkEnd w:id="13"/>
    </w:p>
    <w:p w14:paraId="4500ABD9" w14:textId="45372711" w:rsidR="00155785" w:rsidRPr="00B13474" w:rsidRDefault="008E3591" w:rsidP="00047ABC">
      <w:pPr>
        <w:numPr>
          <w:ilvl w:val="0"/>
          <w:numId w:val="13"/>
        </w:numPr>
        <w:spacing w:before="240" w:line="25" w:lineRule="atLeast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B13474">
        <w:rPr>
          <w:rFonts w:asciiTheme="majorHAnsi" w:hAnsiTheme="majorHAnsi" w:cstheme="majorHAnsi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zawarcia umowy w sprawie zamówienia publicznego. </w:t>
      </w:r>
      <w:r w:rsidRPr="00B13474">
        <w:rPr>
          <w:rFonts w:asciiTheme="majorHAnsi" w:hAnsiTheme="majorHAnsi" w:cstheme="majorHAnsi"/>
          <w:b/>
          <w:bCs/>
        </w:rPr>
        <w:t xml:space="preserve">Pełnomocnictwo winno być załączone do oferty. </w:t>
      </w:r>
    </w:p>
    <w:p w14:paraId="45CD841D" w14:textId="5799720A" w:rsidR="00155785" w:rsidRPr="00B13474" w:rsidRDefault="008E3591" w:rsidP="00047ABC">
      <w:pPr>
        <w:numPr>
          <w:ilvl w:val="0"/>
          <w:numId w:val="13"/>
        </w:numPr>
        <w:spacing w:line="25" w:lineRule="atLeast"/>
        <w:ind w:left="426"/>
        <w:rPr>
          <w:rFonts w:asciiTheme="majorHAnsi" w:hAnsiTheme="majorHAnsi" w:cstheme="majorHAnsi"/>
          <w:sz w:val="24"/>
          <w:szCs w:val="24"/>
        </w:rPr>
      </w:pPr>
      <w:r w:rsidRPr="00B13474">
        <w:rPr>
          <w:rFonts w:asciiTheme="majorHAnsi" w:hAnsiTheme="majorHAnsi" w:cstheme="majorHAnsi"/>
          <w:b/>
          <w:bCs/>
        </w:rPr>
        <w:t xml:space="preserve">W przypadku Wykonawców wspólnie ubiegających się o udzielenie zamówienia, oświadczenia, </w:t>
      </w:r>
      <w:r w:rsidR="00B13474">
        <w:rPr>
          <w:rFonts w:asciiTheme="majorHAnsi" w:hAnsiTheme="majorHAnsi" w:cstheme="majorHAnsi"/>
          <w:b/>
          <w:bCs/>
        </w:rPr>
        <w:br/>
      </w:r>
      <w:r w:rsidRPr="00B13474">
        <w:rPr>
          <w:rFonts w:asciiTheme="majorHAnsi" w:hAnsiTheme="majorHAnsi" w:cstheme="majorHAnsi"/>
          <w:b/>
          <w:bCs/>
        </w:rPr>
        <w:t>o których mowa w Rozdziale X ust. 1 SWZ, składa każdy z Wykonawców</w:t>
      </w:r>
      <w:r w:rsidRPr="00B13474">
        <w:rPr>
          <w:rFonts w:asciiTheme="majorHAnsi" w:hAnsiTheme="majorHAnsi" w:cstheme="majorHAnsi"/>
        </w:rPr>
        <w:t>. Oświadczenia te potwierdzają brak podstaw wykluczenia oraz spełnianie warunków udziału w zakresie, w jakim każdy z Wykonawców wykazuje spełnianie warunków udziału w postępowaniu.</w:t>
      </w:r>
    </w:p>
    <w:p w14:paraId="78523608" w14:textId="241FE3D2" w:rsidR="00155785" w:rsidRPr="00B13474" w:rsidRDefault="008E3591" w:rsidP="00047ABC">
      <w:pPr>
        <w:numPr>
          <w:ilvl w:val="0"/>
          <w:numId w:val="13"/>
        </w:numPr>
        <w:spacing w:line="25" w:lineRule="atLeast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B13474">
        <w:rPr>
          <w:rFonts w:asciiTheme="majorHAnsi" w:hAnsiTheme="majorHAnsi" w:cstheme="majorHAnsi"/>
        </w:rPr>
        <w:t xml:space="preserve">Wykonawcy wspólnie ubiegający się o udzielenie zamówienia dołączają do oferty </w:t>
      </w:r>
      <w:r w:rsidRPr="00B13474">
        <w:rPr>
          <w:rFonts w:asciiTheme="majorHAnsi" w:hAnsiTheme="majorHAnsi" w:cstheme="majorHAnsi"/>
          <w:b/>
          <w:bCs/>
        </w:rPr>
        <w:t xml:space="preserve">oświadczenie, </w:t>
      </w:r>
      <w:r w:rsidR="00B13474">
        <w:rPr>
          <w:rFonts w:asciiTheme="majorHAnsi" w:hAnsiTheme="majorHAnsi" w:cstheme="majorHAnsi"/>
          <w:b/>
          <w:bCs/>
        </w:rPr>
        <w:br/>
      </w:r>
      <w:r w:rsidRPr="00B13474">
        <w:rPr>
          <w:rFonts w:asciiTheme="majorHAnsi" w:hAnsiTheme="majorHAnsi" w:cstheme="majorHAnsi"/>
          <w:b/>
          <w:bCs/>
        </w:rPr>
        <w:t xml:space="preserve">z którego wynika, które </w:t>
      </w:r>
      <w:r w:rsidR="005D7DDC">
        <w:rPr>
          <w:rFonts w:asciiTheme="majorHAnsi" w:hAnsiTheme="majorHAnsi" w:cstheme="majorHAnsi"/>
          <w:b/>
          <w:bCs/>
        </w:rPr>
        <w:t>dostawy/</w:t>
      </w:r>
      <w:r w:rsidRPr="00B13474">
        <w:rPr>
          <w:rFonts w:asciiTheme="majorHAnsi" w:hAnsiTheme="majorHAnsi" w:cstheme="majorHAnsi"/>
          <w:b/>
          <w:bCs/>
        </w:rPr>
        <w:t xml:space="preserve">usługi wykonają poszczególni </w:t>
      </w:r>
      <w:r w:rsidR="00361D4F" w:rsidRPr="00B13474">
        <w:rPr>
          <w:rFonts w:asciiTheme="majorHAnsi" w:hAnsiTheme="majorHAnsi" w:cstheme="majorHAnsi"/>
          <w:b/>
          <w:bCs/>
        </w:rPr>
        <w:t>W</w:t>
      </w:r>
      <w:r w:rsidRPr="00B13474">
        <w:rPr>
          <w:rFonts w:asciiTheme="majorHAnsi" w:hAnsiTheme="majorHAnsi" w:cstheme="majorHAnsi"/>
          <w:b/>
          <w:bCs/>
        </w:rPr>
        <w:t>ykonawcy.</w:t>
      </w:r>
    </w:p>
    <w:p w14:paraId="04EFC786" w14:textId="2BF7AC4B" w:rsidR="00155785" w:rsidRPr="00B13474" w:rsidRDefault="008E3591" w:rsidP="00047ABC">
      <w:pPr>
        <w:numPr>
          <w:ilvl w:val="0"/>
          <w:numId w:val="13"/>
        </w:numPr>
        <w:spacing w:line="25" w:lineRule="atLeast"/>
        <w:ind w:left="426"/>
        <w:rPr>
          <w:rFonts w:asciiTheme="majorHAnsi" w:hAnsiTheme="majorHAnsi" w:cstheme="majorHAnsi"/>
          <w:sz w:val="24"/>
          <w:szCs w:val="24"/>
        </w:rPr>
      </w:pPr>
      <w:r w:rsidRPr="00B13474">
        <w:rPr>
          <w:rFonts w:asciiTheme="majorHAnsi" w:hAnsiTheme="majorHAnsi" w:cstheme="majorHAnsi"/>
        </w:rPr>
        <w:t>Oświadczenia i dokumenty potwierdzające brak podstaw do wykluczenia z postępowania składa każdy z Wykonawców wspólnie ubiegających się o zamówienie.</w:t>
      </w:r>
    </w:p>
    <w:p w14:paraId="7DC60178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4" w:name="_Toc87863476"/>
      <w:r w:rsidRPr="00B13474">
        <w:rPr>
          <w:rFonts w:asciiTheme="majorHAnsi" w:hAnsiTheme="majorHAnsi" w:cstheme="majorHAnsi"/>
        </w:rPr>
        <w:t xml:space="preserve">XIII. Informacje o sposobie porozumiewania się </w:t>
      </w:r>
      <w:r w:rsidR="00CA652D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z Wykonawcami oraz przekazywania oświadczeń lub dokumentów</w:t>
      </w:r>
      <w:bookmarkEnd w:id="14"/>
    </w:p>
    <w:p w14:paraId="303355BA" w14:textId="77777777" w:rsidR="008A0F8F" w:rsidRPr="00B13474" w:rsidRDefault="008E3591" w:rsidP="00047ABC">
      <w:pPr>
        <w:numPr>
          <w:ilvl w:val="0"/>
          <w:numId w:val="1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Osobą uprawnioną do kontaktu z Wykonawcami jest: </w:t>
      </w:r>
    </w:p>
    <w:p w14:paraId="3C6C813C" w14:textId="77777777" w:rsidR="008A0F8F" w:rsidRPr="00B13474" w:rsidRDefault="008A0F8F" w:rsidP="00047ABC">
      <w:pPr>
        <w:pStyle w:val="Akapitzlist"/>
        <w:numPr>
          <w:ilvl w:val="0"/>
          <w:numId w:val="25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kwestiach formalnych dotyczących procedury udzielania zamówienia publicznego – Pani Olga Sampławska</w:t>
      </w:r>
    </w:p>
    <w:p w14:paraId="29A6AB46" w14:textId="67BB29E0" w:rsidR="008A0F8F" w:rsidRPr="00B13474" w:rsidRDefault="008A0F8F" w:rsidP="00047ABC">
      <w:pPr>
        <w:pStyle w:val="Akapitzlist"/>
        <w:numPr>
          <w:ilvl w:val="0"/>
          <w:numId w:val="25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kwestiach merytorycznych dotyczących przedmiotu zamówienia – Pan</w:t>
      </w:r>
      <w:r w:rsidR="005D7DDC">
        <w:rPr>
          <w:rFonts w:asciiTheme="majorHAnsi" w:hAnsiTheme="majorHAnsi" w:cstheme="majorHAnsi"/>
        </w:rPr>
        <w:t xml:space="preserve"> Marcin Jezierski</w:t>
      </w:r>
    </w:p>
    <w:p w14:paraId="7A05530D" w14:textId="4A11A791"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Postępowanie prowadzone jest w języku polskim w formie elektronicznej za pośrednictwem </w:t>
      </w:r>
      <w:hyperlink r:id="rId9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pod adresem: </w:t>
      </w:r>
      <w:r w:rsidR="00BA056B" w:rsidRPr="00B13474">
        <w:rPr>
          <w:rFonts w:asciiTheme="majorHAnsi" w:hAnsiTheme="majorHAnsi" w:cstheme="majorHAnsi"/>
        </w:rPr>
        <w:t xml:space="preserve"> </w:t>
      </w:r>
      <w:hyperlink r:id="rId10" w:history="1">
        <w:r w:rsidR="00685EC0" w:rsidRPr="00485FE2">
          <w:rPr>
            <w:rStyle w:val="Hipercze"/>
            <w:rFonts w:asciiTheme="majorHAnsi" w:hAnsiTheme="majorHAnsi" w:cstheme="majorHAnsi"/>
            <w:b/>
          </w:rPr>
          <w:t>https://platformazakupowa.pl/transakcja/732146</w:t>
        </w:r>
      </w:hyperlink>
      <w:r w:rsidR="00231552">
        <w:rPr>
          <w:rFonts w:asciiTheme="majorHAnsi" w:hAnsiTheme="majorHAnsi" w:cstheme="majorHAnsi"/>
          <w:b/>
        </w:rPr>
        <w:t xml:space="preserve"> </w:t>
      </w:r>
      <w:r w:rsidR="00BC774D" w:rsidRPr="00B13474">
        <w:rPr>
          <w:rFonts w:asciiTheme="majorHAnsi" w:hAnsiTheme="majorHAnsi" w:cstheme="majorHAnsi"/>
          <w:b/>
        </w:rPr>
        <w:t xml:space="preserve"> </w:t>
      </w:r>
      <w:r w:rsidR="00BA056B" w:rsidRPr="00B13474">
        <w:rPr>
          <w:rFonts w:asciiTheme="majorHAnsi" w:hAnsiTheme="majorHAnsi" w:cstheme="majorHAnsi"/>
        </w:rPr>
        <w:t xml:space="preserve"> </w:t>
      </w:r>
    </w:p>
    <w:p w14:paraId="39500386" w14:textId="77777777"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W celu skrócenia czasu udzielenia odpowiedzi na pytania preferuje się, aby komunikacja między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amawiającym a Wykonawcami, w tym wszelkie oświadczenia, wnioski, zawiadomienia oraz informacje, przekazywane były za pośrednictwem </w:t>
      </w:r>
      <w:hyperlink r:id="rId11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i formularza „Wyślij wiadomość do zamawiającego”. </w:t>
      </w:r>
    </w:p>
    <w:p w14:paraId="4DA3F170" w14:textId="77777777" w:rsidR="00155785" w:rsidRPr="00B13474" w:rsidRDefault="008E3591" w:rsidP="00B13474">
      <w:p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 datę przekazania (wpływu) oświadczeń, wniosków, zawiadomień oraz informacji przyjmuje się datę ich przesłania za pośrednictwem </w:t>
      </w:r>
      <w:hyperlink r:id="rId12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poprzez kliknięcie przycisku  „Wyślij wiadomość do zamawiającego” po których pojawi się komunikat, że wiadomość została wysłana do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amawiającego. Zamawiający dopuszcza, awaryjnie, komunikację  za pośrednictwem poczty elektronicznej. Adres poczty elektronicznej osoby uprawnionej do kontaktu z Wykonawcami: </w:t>
      </w:r>
      <w:hyperlink r:id="rId13" w:history="1">
        <w:r w:rsidR="00D166D8" w:rsidRPr="00B13474">
          <w:rPr>
            <w:rStyle w:val="Hipercze"/>
            <w:rFonts w:asciiTheme="majorHAnsi" w:hAnsiTheme="majorHAnsi" w:cstheme="majorHAnsi"/>
          </w:rPr>
          <w:t>zamowienia@mosir.elblag.eu</w:t>
        </w:r>
      </w:hyperlink>
      <w:r w:rsidR="00D166D8" w:rsidRPr="00B13474">
        <w:rPr>
          <w:rFonts w:asciiTheme="majorHAnsi" w:hAnsiTheme="majorHAnsi" w:cstheme="majorHAnsi"/>
        </w:rPr>
        <w:t xml:space="preserve"> </w:t>
      </w:r>
    </w:p>
    <w:p w14:paraId="257233A6" w14:textId="77777777"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będzie przekazywał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ykonawcom informacje </w:t>
      </w:r>
      <w:r w:rsidR="007012A1" w:rsidRPr="00B13474">
        <w:rPr>
          <w:rFonts w:asciiTheme="majorHAnsi" w:hAnsiTheme="majorHAnsi" w:cstheme="majorHAnsi"/>
        </w:rPr>
        <w:t>elektronicznie</w:t>
      </w:r>
      <w:r w:rsidRPr="00B13474">
        <w:rPr>
          <w:rFonts w:asciiTheme="majorHAnsi" w:hAnsiTheme="majorHAnsi" w:cstheme="majorHAnsi"/>
        </w:rPr>
        <w:t xml:space="preserve"> za pośrednictwem </w:t>
      </w:r>
      <w:hyperlink r:id="rId14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5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do konkretnego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ykonawcy.</w:t>
      </w:r>
    </w:p>
    <w:p w14:paraId="2934389B" w14:textId="77777777"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jako podmiot profesjonalny ma obowiązek sprawdzania komunikatów i wiadomości bezpośrednio na </w:t>
      </w:r>
      <w:r w:rsidRPr="00B13474">
        <w:rPr>
          <w:rFonts w:asciiTheme="majorHAnsi" w:hAnsiTheme="majorHAnsi" w:cstheme="majorHAnsi"/>
          <w:color w:val="0070C0"/>
          <w:u w:val="single"/>
        </w:rPr>
        <w:t>platformazakupowa.pl</w:t>
      </w:r>
      <w:r w:rsidRPr="00B13474">
        <w:rPr>
          <w:rFonts w:asciiTheme="majorHAnsi" w:hAnsiTheme="majorHAnsi" w:cstheme="majorHAnsi"/>
          <w:color w:val="0070C0"/>
        </w:rPr>
        <w:t xml:space="preserve"> </w:t>
      </w:r>
      <w:r w:rsidRPr="00B13474">
        <w:rPr>
          <w:rFonts w:asciiTheme="majorHAnsi" w:hAnsiTheme="majorHAnsi" w:cstheme="majorHAnsi"/>
        </w:rPr>
        <w:t xml:space="preserve">przesłanych przez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gdyż system powiadomień może ulec awarii lub powiadomienie może trafić do folderu SPAM.</w:t>
      </w:r>
    </w:p>
    <w:p w14:paraId="536C48DB" w14:textId="77777777"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</w:t>
      </w:r>
      <w:r w:rsidR="00BA78A0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2017 r. poz. 1320; dalej: “Rozporządzenie w sprawie środków komunikacji”), określa niezbędne wymagania sprzętowo - aplikacyjne umożliwiające pracę na </w:t>
      </w:r>
      <w:hyperlink r:id="rId16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>, tj.:</w:t>
      </w:r>
    </w:p>
    <w:p w14:paraId="7C33DC63" w14:textId="77777777" w:rsidR="00155785" w:rsidRPr="00B13474" w:rsidRDefault="008E3591" w:rsidP="00952C67">
      <w:pPr>
        <w:numPr>
          <w:ilvl w:val="1"/>
          <w:numId w:val="41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stały dostęp do sieci Internet o gwarantowanej przepustowości nie mniejszej niż 512 </w:t>
      </w:r>
      <w:proofErr w:type="spellStart"/>
      <w:r w:rsidRPr="00B13474">
        <w:rPr>
          <w:rFonts w:asciiTheme="majorHAnsi" w:hAnsiTheme="majorHAnsi" w:cstheme="majorHAnsi"/>
        </w:rPr>
        <w:t>kb</w:t>
      </w:r>
      <w:proofErr w:type="spellEnd"/>
      <w:r w:rsidRPr="00B13474">
        <w:rPr>
          <w:rFonts w:asciiTheme="majorHAnsi" w:hAnsiTheme="majorHAnsi" w:cstheme="majorHAnsi"/>
        </w:rPr>
        <w:t>/s,</w:t>
      </w:r>
    </w:p>
    <w:p w14:paraId="6C9AB234" w14:textId="77777777" w:rsidR="00155785" w:rsidRPr="00B13474" w:rsidRDefault="008E3591" w:rsidP="00952C67">
      <w:pPr>
        <w:numPr>
          <w:ilvl w:val="1"/>
          <w:numId w:val="41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5B378FE" w14:textId="77777777" w:rsidR="00155785" w:rsidRPr="00B13474" w:rsidRDefault="008E3591" w:rsidP="00952C67">
      <w:pPr>
        <w:numPr>
          <w:ilvl w:val="1"/>
          <w:numId w:val="41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zainstalowana dowolna przeglądarka internetowa, w przypadku Internet Explorer minimalnie wersja 10 0.,</w:t>
      </w:r>
    </w:p>
    <w:p w14:paraId="513564BD" w14:textId="77777777" w:rsidR="00155785" w:rsidRPr="00B13474" w:rsidRDefault="008E3591" w:rsidP="00952C67">
      <w:pPr>
        <w:numPr>
          <w:ilvl w:val="1"/>
          <w:numId w:val="41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włączona obsługa JavaScript,</w:t>
      </w:r>
    </w:p>
    <w:p w14:paraId="086696E8" w14:textId="77777777" w:rsidR="00155785" w:rsidRPr="00B13474" w:rsidRDefault="008E3591" w:rsidP="00952C67">
      <w:pPr>
        <w:numPr>
          <w:ilvl w:val="1"/>
          <w:numId w:val="41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zainstalowany program Adobe </w:t>
      </w:r>
      <w:proofErr w:type="spellStart"/>
      <w:r w:rsidRPr="00B13474">
        <w:rPr>
          <w:rFonts w:asciiTheme="majorHAnsi" w:hAnsiTheme="majorHAnsi" w:cstheme="majorHAnsi"/>
        </w:rPr>
        <w:t>Acrobat</w:t>
      </w:r>
      <w:proofErr w:type="spellEnd"/>
      <w:r w:rsidRPr="00B13474">
        <w:rPr>
          <w:rFonts w:asciiTheme="majorHAnsi" w:hAnsiTheme="majorHAnsi" w:cstheme="majorHAnsi"/>
        </w:rPr>
        <w:t xml:space="preserve"> Reader lub inny obsługujący format plików .pdf,</w:t>
      </w:r>
    </w:p>
    <w:p w14:paraId="62B7F980" w14:textId="77777777" w:rsidR="00155785" w:rsidRPr="00B13474" w:rsidRDefault="008E3591" w:rsidP="00952C67">
      <w:pPr>
        <w:numPr>
          <w:ilvl w:val="1"/>
          <w:numId w:val="41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70C0"/>
          <w:u w:val="single"/>
        </w:rPr>
        <w:t>Platformazakupowa.pl</w:t>
      </w:r>
      <w:r w:rsidRPr="00B13474">
        <w:rPr>
          <w:rFonts w:asciiTheme="majorHAnsi" w:hAnsiTheme="majorHAnsi" w:cstheme="majorHAnsi"/>
          <w:color w:val="0070C0"/>
        </w:rPr>
        <w:t xml:space="preserve"> </w:t>
      </w:r>
      <w:r w:rsidRPr="00B13474">
        <w:rPr>
          <w:rFonts w:asciiTheme="majorHAnsi" w:hAnsiTheme="majorHAnsi" w:cstheme="majorHAnsi"/>
        </w:rPr>
        <w:t>działa według standardu przyjętego w komunikacji sieciowej - kodowanie UTF8,</w:t>
      </w:r>
    </w:p>
    <w:p w14:paraId="46EB9EAF" w14:textId="77777777" w:rsidR="00155785" w:rsidRPr="00B13474" w:rsidRDefault="008E3591" w:rsidP="00952C67">
      <w:pPr>
        <w:numPr>
          <w:ilvl w:val="1"/>
          <w:numId w:val="41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Oznaczenie czasu odbioru danych przez platformę zakupową stanowi datę oraz dokładny czas (</w:t>
      </w:r>
      <w:proofErr w:type="spellStart"/>
      <w:r w:rsidRPr="00B13474">
        <w:rPr>
          <w:rFonts w:asciiTheme="majorHAnsi" w:hAnsiTheme="majorHAnsi" w:cstheme="majorHAnsi"/>
        </w:rPr>
        <w:t>hh:mm:ss</w:t>
      </w:r>
      <w:proofErr w:type="spellEnd"/>
      <w:r w:rsidRPr="00B13474">
        <w:rPr>
          <w:rFonts w:asciiTheme="majorHAnsi" w:hAnsiTheme="majorHAnsi" w:cstheme="majorHAnsi"/>
        </w:rPr>
        <w:t>) generowany wg. czasu lokalnego serwera synchronizowanego z zegarem Głównego Urzędu Miar.</w:t>
      </w:r>
    </w:p>
    <w:p w14:paraId="58336ABA" w14:textId="77777777"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Wykonawca, przystępując do niniejszego postępowania o udzielenie zamówienia publicznego:</w:t>
      </w:r>
    </w:p>
    <w:p w14:paraId="47924287" w14:textId="77777777" w:rsidR="00155785" w:rsidRPr="00B13474" w:rsidRDefault="008E3591" w:rsidP="00952C67">
      <w:pPr>
        <w:pStyle w:val="Akapitzlist"/>
        <w:numPr>
          <w:ilvl w:val="0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akceptuje warunki korzystania z </w:t>
      </w:r>
      <w:hyperlink r:id="rId17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określone w Regulaminie zamieszczonym na stronie internetowej </w:t>
      </w:r>
      <w:hyperlink r:id="rId18">
        <w:r w:rsidRPr="00B13474">
          <w:rPr>
            <w:rFonts w:asciiTheme="majorHAnsi" w:hAnsiTheme="majorHAnsi" w:cstheme="majorHAnsi"/>
          </w:rPr>
          <w:t>pod linkiem</w:t>
        </w:r>
      </w:hyperlink>
      <w:r w:rsidRPr="00B13474">
        <w:rPr>
          <w:rFonts w:asciiTheme="majorHAnsi" w:hAnsiTheme="majorHAnsi" w:cstheme="majorHAnsi"/>
        </w:rPr>
        <w:t xml:space="preserve">  w zakładce „Regulamin" oraz uznaje go za wiążący,</w:t>
      </w:r>
    </w:p>
    <w:p w14:paraId="510F1088" w14:textId="77777777" w:rsidR="00155785" w:rsidRPr="00B13474" w:rsidRDefault="008E3591" w:rsidP="00952C67">
      <w:pPr>
        <w:pStyle w:val="Akapitzlist"/>
        <w:numPr>
          <w:ilvl w:val="0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zapoznał i stosuje się do Instrukcji składania ofert/wniosków dostępnej </w:t>
      </w:r>
      <w:hyperlink r:id="rId19">
        <w:r w:rsidRPr="00B13474">
          <w:rPr>
            <w:rFonts w:asciiTheme="majorHAnsi" w:hAnsiTheme="majorHAnsi" w:cstheme="majorHAnsi"/>
            <w:color w:val="1155CC"/>
            <w:u w:val="single"/>
          </w:rPr>
          <w:t>pod linkiem</w:t>
        </w:r>
      </w:hyperlink>
      <w:r w:rsidRPr="00B13474">
        <w:rPr>
          <w:rFonts w:asciiTheme="majorHAnsi" w:hAnsiTheme="majorHAnsi" w:cstheme="majorHAnsi"/>
        </w:rPr>
        <w:t xml:space="preserve">. </w:t>
      </w:r>
    </w:p>
    <w:p w14:paraId="49FA02EE" w14:textId="77777777"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Zamawiający nie ponosi odpowiedzialności za złożenie oferty w sposób niezgodny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 xml:space="preserve">z Instrukcją korzystania z </w:t>
      </w:r>
      <w:hyperlink r:id="rId20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, w szczególności za sytuację, gdy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74F2FEB" w14:textId="34B8DDB3"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informuje, że instrukcje korzystania z </w:t>
      </w:r>
      <w:hyperlink r:id="rId21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2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znajdują się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lastRenderedPageBreak/>
        <w:t xml:space="preserve">w zakładce „Instrukcje dla Wykonawców" na stronie internetowej pod adresem: </w:t>
      </w:r>
      <w:hyperlink r:id="rId23">
        <w:r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14:paraId="53EDFA79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5" w:name="_Toc87863477"/>
      <w:r w:rsidRPr="00B13474">
        <w:rPr>
          <w:rFonts w:asciiTheme="majorHAnsi" w:hAnsiTheme="majorHAnsi" w:cstheme="majorHAnsi"/>
        </w:rPr>
        <w:t>XIV. Opis sposobu przygotowania ofert oraz dokumentów wymaganych przez Zamawiającego w SWZ</w:t>
      </w:r>
      <w:bookmarkEnd w:id="15"/>
    </w:p>
    <w:p w14:paraId="6BAEE552" w14:textId="2652F78D" w:rsidR="00155785" w:rsidRPr="00B13474" w:rsidRDefault="008E3591" w:rsidP="00047ABC">
      <w:pPr>
        <w:numPr>
          <w:ilvl w:val="0"/>
          <w:numId w:val="23"/>
        </w:numP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>Ofert</w:t>
      </w:r>
      <w:r w:rsidR="009A4498" w:rsidRPr="00B13474">
        <w:rPr>
          <w:rFonts w:asciiTheme="majorHAnsi" w:hAnsiTheme="majorHAnsi" w:cstheme="majorHAnsi"/>
        </w:rPr>
        <w:t>y</w:t>
      </w:r>
      <w:r w:rsidR="002F56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składane elektronicznie muszą zostać podpisane elektronicznym kwalifikowanym podpisem lub podpisem zaufanym lub </w:t>
      </w:r>
      <w:r w:rsidR="009A4498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>podpisem osobistym. W procesie składania oferty na platformie,  kwalifikowany podpis elektroniczny Wykonawca może złożyć bezpośrednio na dokumencie, który następnie przesyła do systemu (</w:t>
      </w:r>
      <w:r w:rsidRPr="00B13474">
        <w:rPr>
          <w:rFonts w:asciiTheme="majorHAnsi" w:hAnsiTheme="majorHAnsi" w:cstheme="majorHAnsi"/>
          <w:b/>
        </w:rPr>
        <w:t xml:space="preserve">opcja rekomendowana </w:t>
      </w:r>
      <w:r w:rsidRPr="00B13474">
        <w:rPr>
          <w:rFonts w:asciiTheme="majorHAnsi" w:hAnsiTheme="majorHAnsi" w:cstheme="majorHAnsi"/>
        </w:rPr>
        <w:t>przez</w:t>
      </w:r>
      <w:r w:rsidRPr="00B13474">
        <w:rPr>
          <w:rFonts w:asciiTheme="majorHAnsi" w:hAnsiTheme="majorHAnsi" w:cstheme="majorHAnsi"/>
          <w:b/>
        </w:rPr>
        <w:t xml:space="preserve"> </w:t>
      </w:r>
      <w:hyperlink r:id="rId24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) oraz dodatkowo dla całego pakietu dokumentów w kroku 2 </w:t>
      </w:r>
      <w:r w:rsidRPr="00B13474">
        <w:rPr>
          <w:rFonts w:asciiTheme="majorHAnsi" w:hAnsiTheme="majorHAnsi" w:cstheme="majorHAnsi"/>
          <w:b/>
        </w:rPr>
        <w:t xml:space="preserve">Formularza składania oferty lub wniosku </w:t>
      </w:r>
      <w:r w:rsidRPr="00B13474">
        <w:rPr>
          <w:rFonts w:asciiTheme="majorHAnsi" w:hAnsiTheme="majorHAnsi" w:cstheme="majorHAnsi"/>
        </w:rPr>
        <w:t xml:space="preserve">(po kliknięciu w przycisk </w:t>
      </w:r>
      <w:r w:rsidRPr="00B13474">
        <w:rPr>
          <w:rFonts w:asciiTheme="majorHAnsi" w:hAnsiTheme="majorHAnsi" w:cstheme="majorHAnsi"/>
          <w:b/>
        </w:rPr>
        <w:t>Przejdź do podsumowania</w:t>
      </w:r>
      <w:r w:rsidRPr="00B13474">
        <w:rPr>
          <w:rFonts w:asciiTheme="majorHAnsi" w:hAnsiTheme="majorHAnsi" w:cstheme="majorHAnsi"/>
        </w:rPr>
        <w:t>).</w:t>
      </w:r>
    </w:p>
    <w:p w14:paraId="2FA0742D" w14:textId="331DDD5E"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Poświadczenia za zgodność z oryginałem dokonuje odpowiednio Wykonawca, podmiot, na którego zdolnościach lub sytuacji polega Wykonawca, </w:t>
      </w:r>
      <w:r w:rsidR="00672A2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ykonawcy wspólnie ubiegający się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 publicznego albo pod</w:t>
      </w:r>
      <w:r w:rsidR="002F56C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ykonawca, w zakresie dokumentów, które każdego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nich dotyczą. Poprzez oryginał należy rozumieć dokument podpisany kwalifikowanym podpisem elektronicznym lub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 przez osobę/osoby upoważnioną/upoważnione. Poświadczenie za zgodność z oryginałem następuje w formie elektronicznej podpisane kwalifikowanym podpisem elektronicznym lub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 przez osobę/osoby upoważnioną/upoważnione. </w:t>
      </w:r>
    </w:p>
    <w:p w14:paraId="39959FB7" w14:textId="77777777"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Oferta powinna być:</w:t>
      </w:r>
    </w:p>
    <w:p w14:paraId="3C1D0041" w14:textId="77777777" w:rsidR="00155785" w:rsidRPr="00B13474" w:rsidRDefault="008E3591" w:rsidP="00952C67">
      <w:pPr>
        <w:numPr>
          <w:ilvl w:val="1"/>
          <w:numId w:val="39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sporządzona na podstawie załączników niniejszej SWZ w języku polskim,</w:t>
      </w:r>
    </w:p>
    <w:p w14:paraId="3F9F901C" w14:textId="77777777" w:rsidR="00155785" w:rsidRPr="00B13474" w:rsidRDefault="008E3591" w:rsidP="00952C67">
      <w:pPr>
        <w:numPr>
          <w:ilvl w:val="1"/>
          <w:numId w:val="39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złożona przy użyciu środków komunikacji elektronicznej tzn. za pośrednictwem </w:t>
      </w:r>
      <w:hyperlink r:id="rId25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>,</w:t>
      </w:r>
    </w:p>
    <w:p w14:paraId="67685B7C" w14:textId="77777777" w:rsidR="00155785" w:rsidRPr="00B13474" w:rsidRDefault="008E3591" w:rsidP="00952C67">
      <w:pPr>
        <w:numPr>
          <w:ilvl w:val="1"/>
          <w:numId w:val="39"/>
        </w:numPr>
        <w:spacing w:line="25" w:lineRule="atLeast"/>
        <w:ind w:left="993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podpisana </w:t>
      </w:r>
      <w:hyperlink r:id="rId26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kwalifikowanym podpisem elektronicznym</w:t>
        </w:r>
      </w:hyperlink>
      <w:r w:rsidRPr="00B13474">
        <w:rPr>
          <w:rFonts w:asciiTheme="majorHAnsi" w:hAnsiTheme="majorHAnsi" w:cstheme="majorHAnsi"/>
        </w:rPr>
        <w:t xml:space="preserve"> lub </w:t>
      </w:r>
      <w:hyperlink r:id="rId27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podpisem zaufanym</w:t>
        </w:r>
      </w:hyperlink>
      <w:r w:rsidRPr="00B13474">
        <w:rPr>
          <w:rFonts w:asciiTheme="majorHAnsi" w:hAnsiTheme="majorHAnsi" w:cstheme="majorHAnsi"/>
        </w:rPr>
        <w:t xml:space="preserve"> lub </w:t>
      </w:r>
      <w:r w:rsidR="00BC774D" w:rsidRPr="00B13474">
        <w:rPr>
          <w:rFonts w:asciiTheme="majorHAnsi" w:hAnsiTheme="majorHAnsi" w:cstheme="majorHAnsi"/>
        </w:rPr>
        <w:t xml:space="preserve">elektronicznym </w:t>
      </w:r>
      <w:hyperlink r:id="rId28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podpisem osobistym</w:t>
        </w:r>
      </w:hyperlink>
      <w:r w:rsidRPr="00B13474">
        <w:rPr>
          <w:rFonts w:asciiTheme="majorHAnsi" w:hAnsiTheme="majorHAnsi" w:cstheme="majorHAnsi"/>
        </w:rPr>
        <w:t xml:space="preserve"> przez osobę/osoby upoważnioną/upoważnione.</w:t>
      </w:r>
    </w:p>
    <w:p w14:paraId="298A91AB" w14:textId="77777777"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13474">
        <w:rPr>
          <w:rFonts w:asciiTheme="majorHAnsi" w:hAnsiTheme="majorHAnsi" w:cstheme="majorHAnsi"/>
        </w:rPr>
        <w:t>eIDAS</w:t>
      </w:r>
      <w:proofErr w:type="spellEnd"/>
      <w:r w:rsidRPr="00B13474">
        <w:rPr>
          <w:rFonts w:asciiTheme="majorHAnsi" w:hAnsiTheme="majorHAnsi" w:cstheme="majorHAnsi"/>
        </w:rPr>
        <w:t>) (UE) nr 910/2014 - od 1 lipca 2016 roku”.</w:t>
      </w:r>
    </w:p>
    <w:p w14:paraId="44031CFF" w14:textId="77777777"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wykorzystania formatu podpisu </w:t>
      </w:r>
      <w:proofErr w:type="spellStart"/>
      <w:r w:rsidRPr="00B13474">
        <w:rPr>
          <w:rFonts w:asciiTheme="majorHAnsi" w:hAnsiTheme="majorHAnsi" w:cstheme="majorHAnsi"/>
        </w:rPr>
        <w:t>XAdES</w:t>
      </w:r>
      <w:proofErr w:type="spellEnd"/>
      <w:r w:rsidRPr="00B13474">
        <w:rPr>
          <w:rFonts w:asciiTheme="majorHAnsi" w:hAnsiTheme="majorHAnsi" w:cstheme="majorHAnsi"/>
        </w:rPr>
        <w:t xml:space="preserve"> zewnętrzny. Zamawiający wymaga dołączenia odpowiedniej ilości plików tj. podpisywanych plików z danymi oraz plików </w:t>
      </w:r>
      <w:proofErr w:type="spellStart"/>
      <w:r w:rsidRPr="00B13474">
        <w:rPr>
          <w:rFonts w:asciiTheme="majorHAnsi" w:hAnsiTheme="majorHAnsi" w:cstheme="majorHAnsi"/>
        </w:rPr>
        <w:t>XAdES</w:t>
      </w:r>
      <w:proofErr w:type="spellEnd"/>
      <w:r w:rsidRPr="00B13474">
        <w:rPr>
          <w:rFonts w:asciiTheme="majorHAnsi" w:hAnsiTheme="majorHAnsi" w:cstheme="majorHAnsi"/>
        </w:rPr>
        <w:t>.</w:t>
      </w:r>
    </w:p>
    <w:p w14:paraId="467C2E3D" w14:textId="77777777"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Zgodnie z art. 18 ust. 3 ustawy </w:t>
      </w:r>
      <w:r w:rsidR="00A303F8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nie ujawnia się informacji stanowiących tajemnicę przedsiębiorstwa</w:t>
      </w:r>
      <w:r w:rsidRPr="00B13474">
        <w:rPr>
          <w:rFonts w:asciiTheme="majorHAnsi" w:hAnsiTheme="majorHAnsi" w:cstheme="majorHAnsi"/>
        </w:rPr>
        <w:t>, w rozumieniu przepisów o zwalczaniu nieuczciwej konkurencji</w:t>
      </w:r>
      <w:r w:rsidR="00BE5D50" w:rsidRPr="00B13474">
        <w:rPr>
          <w:rFonts w:asciiTheme="majorHAnsi" w:hAnsiTheme="majorHAnsi" w:cstheme="majorHAnsi"/>
        </w:rPr>
        <w:t>, je</w:t>
      </w:r>
      <w:r w:rsidRPr="00B13474">
        <w:rPr>
          <w:rFonts w:asciiTheme="majorHAnsi" w:hAnsiTheme="majorHAnsi" w:cstheme="majorHAnsi"/>
        </w:rPr>
        <w:t xml:space="preserve">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B13474">
        <w:rPr>
          <w:rFonts w:asciiTheme="majorHAnsi" w:hAnsiTheme="majorHAnsi" w:cstheme="majorHAnsi"/>
          <w:b/>
          <w:bCs/>
        </w:rPr>
        <w:t>Na platformie w formularzu składania oferty znajduje się miejsce wyznaczone do dołączenia części oferty stanowiącej tajemnicę przedsiębiorstwa.</w:t>
      </w:r>
    </w:p>
    <w:p w14:paraId="2506BE91" w14:textId="1BC2219D"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za pośrednictwem </w:t>
      </w:r>
      <w:hyperlink r:id="rId29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może przed upływem terminu do składania ofert zmienić lub wycofać ofertę. Sposób dokonywania zmiany lub wycofania oferty </w:t>
      </w:r>
      <w:r w:rsidR="00BA78A0" w:rsidRPr="00B13474">
        <w:rPr>
          <w:rFonts w:asciiTheme="majorHAnsi" w:hAnsiTheme="majorHAnsi" w:cstheme="majorHAnsi"/>
        </w:rPr>
        <w:t>znajduje się</w:t>
      </w:r>
      <w:r w:rsidRPr="00B13474">
        <w:rPr>
          <w:rFonts w:asciiTheme="majorHAnsi" w:hAnsiTheme="majorHAnsi" w:cstheme="majorHAnsi"/>
        </w:rPr>
        <w:t xml:space="preserve">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instrukcji zamieszczonej na stronie internetowej pod adresem:</w:t>
      </w:r>
    </w:p>
    <w:p w14:paraId="0EC98371" w14:textId="77777777" w:rsidR="00155785" w:rsidRPr="00B13474" w:rsidRDefault="00696FE4" w:rsidP="00B13474">
      <w:pPr>
        <w:spacing w:line="25" w:lineRule="atLeast"/>
        <w:ind w:left="426"/>
        <w:rPr>
          <w:rFonts w:asciiTheme="majorHAnsi" w:hAnsiTheme="majorHAnsi" w:cstheme="majorHAnsi"/>
        </w:rPr>
      </w:pPr>
      <w:hyperlink r:id="rId30">
        <w:r w:rsidR="008E3591"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14:paraId="63C43375" w14:textId="77777777"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Każdy z Wykonawców może złożyć tylko jedną ofertę. Złożenie większej liczby ofert lub oferty zawierającej propozycje wariantowe podlegać będzie odrzuceniu.</w:t>
      </w:r>
    </w:p>
    <w:p w14:paraId="78F6EC30" w14:textId="77777777"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</w:t>
      </w:r>
      <w:r w:rsidR="00BE5D50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oferty mus</w:t>
      </w:r>
      <w:r w:rsidR="00BE5D50" w:rsidRPr="00B13474">
        <w:rPr>
          <w:rFonts w:asciiTheme="majorHAnsi" w:hAnsiTheme="majorHAnsi" w:cstheme="majorHAnsi"/>
        </w:rPr>
        <w:t>i</w:t>
      </w:r>
      <w:r w:rsidRPr="00B13474">
        <w:rPr>
          <w:rFonts w:asciiTheme="majorHAnsi" w:hAnsiTheme="majorHAnsi" w:cstheme="majorHAnsi"/>
        </w:rPr>
        <w:t xml:space="preserve"> zawierać wszystkie koszty, jakie musi ponieść Wykonawca, aby zrealizować zamówienie z najwyższą starannością oraz ewentualne rabaty.</w:t>
      </w:r>
    </w:p>
    <w:p w14:paraId="33CFE1BA" w14:textId="01903BF0"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Dokumenty i oświadczenia składane przez </w:t>
      </w:r>
      <w:r w:rsidR="00296C3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powinny być w języku polskim, chyba</w:t>
      </w:r>
      <w:r w:rsidR="00672A2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że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SWZ dopuszczono inaczej. W przypadku załączenia dokumentów sporządzonych w innym języku niż dopuszczony, Wykonawca zobowiązany jest załączyć tłumaczenie na język polski.</w:t>
      </w:r>
    </w:p>
    <w:p w14:paraId="491372D0" w14:textId="155806A2"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Zgodnie z definicją dokumentu elektronicznego z art.3 ustęp 2 Ustawy o informatyzacji działalności podmiotów realizujących zadania publiczne, opatrzenie pliku zawierającego skompresowane dane </w:t>
      </w:r>
      <w:r w:rsidRPr="00B13474">
        <w:rPr>
          <w:rFonts w:asciiTheme="majorHAnsi" w:hAnsiTheme="majorHAnsi" w:cstheme="majorHAnsi"/>
        </w:rPr>
        <w:lastRenderedPageBreak/>
        <w:t xml:space="preserve">kwalifikowanym podpisem elektronicznym jest jednoznaczne z podpisaniem oryginału dokumentu,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A287207" w14:textId="77777777" w:rsidR="00155785" w:rsidRPr="0091324B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80FE9B9" w14:textId="17167F55" w:rsidR="0091324B" w:rsidRPr="0091324B" w:rsidRDefault="0091324B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Oferta musi się składać z następujących dokumentów:</w:t>
      </w:r>
    </w:p>
    <w:p w14:paraId="253212D1" w14:textId="195C5230" w:rsidR="0091324B" w:rsidRPr="00923309" w:rsidRDefault="0091324B" w:rsidP="00952C67">
      <w:pPr>
        <w:pStyle w:val="Akapitzlist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>Formularz Ofertowy Wykonawcy</w:t>
      </w:r>
      <w:r w:rsidRPr="00923309">
        <w:rPr>
          <w:rFonts w:asciiTheme="majorHAnsi" w:hAnsiTheme="majorHAnsi" w:cstheme="majorHAnsi"/>
        </w:rPr>
        <w:t xml:space="preserve"> - Załącznik </w:t>
      </w:r>
      <w:r w:rsidRPr="00DA3F29">
        <w:rPr>
          <w:rFonts w:asciiTheme="majorHAnsi" w:hAnsiTheme="majorHAnsi" w:cstheme="majorHAnsi"/>
        </w:rPr>
        <w:t>nr 2</w:t>
      </w:r>
      <w:r w:rsidR="00923309">
        <w:rPr>
          <w:rFonts w:asciiTheme="majorHAnsi" w:hAnsiTheme="majorHAnsi" w:cstheme="majorHAnsi"/>
        </w:rPr>
        <w:t xml:space="preserve"> do SWZ;</w:t>
      </w:r>
    </w:p>
    <w:p w14:paraId="2416C9F8" w14:textId="05C9A9D2" w:rsidR="0091324B" w:rsidRPr="00923309" w:rsidRDefault="0091324B" w:rsidP="00952C67">
      <w:pPr>
        <w:pStyle w:val="Akapitzlist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>Oświadczenie, o którym mowa w rozdz. X ust.1</w:t>
      </w:r>
      <w:r w:rsidRPr="00923309">
        <w:rPr>
          <w:rFonts w:asciiTheme="majorHAnsi" w:hAnsiTheme="majorHAnsi" w:cstheme="majorHAnsi"/>
        </w:rPr>
        <w:t xml:space="preserve"> – Załącznik nr 3 do SWZ</w:t>
      </w:r>
      <w:r w:rsidR="00923309">
        <w:rPr>
          <w:rFonts w:asciiTheme="majorHAnsi" w:hAnsiTheme="majorHAnsi" w:cstheme="majorHAnsi"/>
        </w:rPr>
        <w:t>;</w:t>
      </w:r>
    </w:p>
    <w:p w14:paraId="3CF976A0" w14:textId="61B6710C" w:rsidR="00923309" w:rsidRPr="00923309" w:rsidRDefault="00923309" w:rsidP="00952C67">
      <w:pPr>
        <w:pStyle w:val="Akapitzlist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  <w:color w:val="FF0000"/>
        </w:rPr>
      </w:pPr>
      <w:r w:rsidRPr="00923309">
        <w:rPr>
          <w:rFonts w:asciiTheme="majorHAnsi" w:hAnsiTheme="majorHAnsi" w:cstheme="majorHAnsi"/>
          <w:b/>
        </w:rPr>
        <w:t>Przedmiotowe  środki dowodowe</w:t>
      </w:r>
      <w:r w:rsidRPr="00923309">
        <w:rPr>
          <w:rFonts w:asciiTheme="majorHAnsi" w:hAnsiTheme="majorHAnsi" w:cstheme="majorHAnsi"/>
        </w:rPr>
        <w:t xml:space="preserve"> – wymagane przez Zamawiającego karty </w:t>
      </w:r>
      <w:r w:rsidR="00AC4CB3">
        <w:rPr>
          <w:rFonts w:asciiTheme="majorHAnsi" w:hAnsiTheme="majorHAnsi" w:cstheme="majorHAnsi"/>
        </w:rPr>
        <w:t xml:space="preserve">charakterystyki produktów oraz pozwolenie na obrót produktem biobójczym </w:t>
      </w:r>
      <w:r w:rsidRPr="00923309">
        <w:rPr>
          <w:rFonts w:asciiTheme="majorHAnsi" w:hAnsiTheme="majorHAnsi" w:cstheme="majorHAnsi"/>
        </w:rPr>
        <w:t xml:space="preserve">(zgodnie z załącznikiem do </w:t>
      </w:r>
      <w:r w:rsidRPr="006526E6">
        <w:rPr>
          <w:rFonts w:asciiTheme="majorHAnsi" w:hAnsiTheme="majorHAnsi" w:cstheme="majorHAnsi"/>
        </w:rPr>
        <w:t xml:space="preserve">Formularza Ofertowego – </w:t>
      </w:r>
      <w:r w:rsidR="006526E6" w:rsidRPr="006526E6">
        <w:rPr>
          <w:rFonts w:asciiTheme="majorHAnsi" w:hAnsiTheme="majorHAnsi" w:cstheme="majorHAnsi"/>
        </w:rPr>
        <w:t>Wykazem asortymentowo-ilościowym</w:t>
      </w:r>
      <w:r w:rsidR="00AC4CB3">
        <w:rPr>
          <w:rFonts w:asciiTheme="majorHAnsi" w:hAnsiTheme="majorHAnsi" w:cstheme="majorHAnsi"/>
        </w:rPr>
        <w:t xml:space="preserve"> – kolumna 5 i 6</w:t>
      </w:r>
      <w:r w:rsidRPr="006526E6">
        <w:rPr>
          <w:rFonts w:asciiTheme="majorHAnsi" w:hAnsiTheme="majorHAnsi" w:cstheme="majorHAnsi"/>
        </w:rPr>
        <w:t xml:space="preserve">) </w:t>
      </w:r>
      <w:r w:rsidRPr="00923309">
        <w:rPr>
          <w:rFonts w:asciiTheme="majorHAnsi" w:hAnsiTheme="majorHAnsi" w:cstheme="majorHAnsi"/>
        </w:rPr>
        <w:t>pozwalające stwierdzić zgodność zaoferowanych produktów z wymaganiami Zamawiającego określonych w OPZ.</w:t>
      </w:r>
    </w:p>
    <w:p w14:paraId="6EFEFB4A" w14:textId="77777777" w:rsidR="00923309" w:rsidRDefault="00923309" w:rsidP="009233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</w:p>
    <w:p w14:paraId="7F9A42BD" w14:textId="28D3E3BD" w:rsidR="00923309" w:rsidRDefault="00923309" w:rsidP="009233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>UWAGA:</w:t>
      </w:r>
      <w:r w:rsidRPr="00923309">
        <w:rPr>
          <w:rFonts w:asciiTheme="majorHAnsi" w:hAnsiTheme="majorHAnsi" w:cstheme="majorHAnsi"/>
        </w:rPr>
        <w:t xml:space="preserve"> </w:t>
      </w:r>
      <w:r w:rsidR="004770CE">
        <w:rPr>
          <w:rFonts w:asciiTheme="majorHAnsi" w:hAnsiTheme="majorHAnsi" w:cstheme="majorHAnsi"/>
        </w:rPr>
        <w:t>przedmiotowe środki dowodowe</w:t>
      </w:r>
      <w:r w:rsidRPr="00923309">
        <w:rPr>
          <w:rFonts w:asciiTheme="majorHAnsi" w:hAnsiTheme="majorHAnsi" w:cstheme="majorHAnsi"/>
        </w:rPr>
        <w:t xml:space="preserve"> zaleca się skompresować do 1 pliku i podpisać elektronicznym kwalifikowanym podpisem lub podpisem zaufanym lub elektronicznym podpisem osobistym</w:t>
      </w:r>
      <w:r>
        <w:rPr>
          <w:rFonts w:asciiTheme="majorHAnsi" w:hAnsiTheme="majorHAnsi" w:cstheme="majorHAnsi"/>
        </w:rPr>
        <w:t>.</w:t>
      </w:r>
    </w:p>
    <w:p w14:paraId="0926E1D5" w14:textId="77777777" w:rsidR="00923309" w:rsidRDefault="00923309" w:rsidP="009233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</w:p>
    <w:p w14:paraId="46FB2E42" w14:textId="5CF36CCC" w:rsidR="00923309" w:rsidRDefault="00923309" w:rsidP="009233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gdy Wykonawca nie złoży przedmiotowych środków dowodowych lub złożone  przedmiotowe środki dowodowe są niekompletne, Zamawiający wzywa Wykonawcę do ich złożenia lub uzupełnienia w wyznaczonym przez siebie terminie. Zasady tej nie stosuje się, jeśli oferta Wykonawcy podlega odrzuceniu albo zachodzą przesłanki do unieważnienia postępowania.</w:t>
      </w:r>
    </w:p>
    <w:p w14:paraId="01A1BA3C" w14:textId="77777777" w:rsidR="00923309" w:rsidRPr="00923309" w:rsidRDefault="00923309" w:rsidP="009233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</w:p>
    <w:p w14:paraId="551F9A79" w14:textId="0F33840A" w:rsidR="0091324B" w:rsidRPr="00923309" w:rsidRDefault="0091324B" w:rsidP="00952C67">
      <w:pPr>
        <w:pStyle w:val="Akapitzlist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>zobowiązanie podmiotu udostępniającego zasoby</w:t>
      </w:r>
      <w:r w:rsidRPr="00923309">
        <w:rPr>
          <w:rFonts w:asciiTheme="majorHAnsi" w:hAnsiTheme="majorHAnsi" w:cstheme="majorHAnsi"/>
        </w:rPr>
        <w:t xml:space="preserve"> - załącznik nr 6 do SWZ (jeśli dotyczy)</w:t>
      </w:r>
      <w:r w:rsidR="00923309">
        <w:rPr>
          <w:rFonts w:asciiTheme="majorHAnsi" w:hAnsiTheme="majorHAnsi" w:cstheme="majorHAnsi"/>
        </w:rPr>
        <w:t>;</w:t>
      </w:r>
    </w:p>
    <w:p w14:paraId="07E93032" w14:textId="465D2862" w:rsidR="0091324B" w:rsidRPr="00923309" w:rsidRDefault="0091324B" w:rsidP="00952C67">
      <w:pPr>
        <w:pStyle w:val="Akapitzlist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>dokumenty, z których wynika prawo do podpisania Oferty; odpowiednie pełnomocnictwa</w:t>
      </w:r>
      <w:r w:rsidRPr="00923309">
        <w:rPr>
          <w:rFonts w:asciiTheme="majorHAnsi" w:hAnsiTheme="majorHAnsi" w:cstheme="majorHAnsi"/>
        </w:rPr>
        <w:t xml:space="preserve"> (jeśli dotyczy)</w:t>
      </w:r>
      <w:r w:rsidR="00923309">
        <w:rPr>
          <w:rFonts w:asciiTheme="majorHAnsi" w:hAnsiTheme="majorHAnsi" w:cstheme="majorHAnsi"/>
        </w:rPr>
        <w:t>;</w:t>
      </w:r>
    </w:p>
    <w:p w14:paraId="115462A3" w14:textId="7EE30CA4" w:rsidR="00923309" w:rsidRPr="00923309" w:rsidRDefault="00923309" w:rsidP="00952C67">
      <w:pPr>
        <w:pStyle w:val="Akapitzlist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923309">
        <w:rPr>
          <w:rFonts w:asciiTheme="majorHAnsi" w:hAnsiTheme="majorHAnsi" w:cstheme="majorHAnsi"/>
          <w:b/>
        </w:rPr>
        <w:t>wykazanie zastrzeżenia informacji stanowiących tajemnicę przedsiębiorstwa</w:t>
      </w:r>
      <w:r w:rsidRPr="00923309">
        <w:rPr>
          <w:rFonts w:asciiTheme="majorHAnsi" w:hAnsiTheme="majorHAnsi" w:cstheme="majorHAnsi"/>
        </w:rPr>
        <w:t>, zgodnie z ust. 6 niniejszego rozdziału (jeśli dotyczy)</w:t>
      </w:r>
      <w:r>
        <w:rPr>
          <w:rFonts w:asciiTheme="majorHAnsi" w:hAnsiTheme="majorHAnsi" w:cstheme="majorHAnsi"/>
        </w:rPr>
        <w:t>.</w:t>
      </w:r>
    </w:p>
    <w:p w14:paraId="4CAB2F90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6" w:name="_Toc87863478"/>
      <w:r w:rsidRPr="00B13474">
        <w:rPr>
          <w:rFonts w:asciiTheme="majorHAnsi" w:hAnsiTheme="majorHAnsi" w:cstheme="majorHAnsi"/>
        </w:rPr>
        <w:t xml:space="preserve">XV. </w:t>
      </w:r>
      <w:r w:rsidRPr="00CE1A6C">
        <w:rPr>
          <w:rFonts w:asciiTheme="majorHAnsi" w:hAnsiTheme="majorHAnsi" w:cstheme="majorHAnsi"/>
        </w:rPr>
        <w:t>Sposób obliczania ceny oferty</w:t>
      </w:r>
      <w:bookmarkEnd w:id="16"/>
    </w:p>
    <w:p w14:paraId="5E4C89EB" w14:textId="77777777" w:rsidR="00582FDF" w:rsidRPr="00B13474" w:rsidRDefault="008E3591" w:rsidP="00952C67">
      <w:pPr>
        <w:pStyle w:val="Akapitzlist"/>
        <w:numPr>
          <w:ilvl w:val="0"/>
          <w:numId w:val="38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podaje cenę za realizację przedmiotu zamówienia zgodnie ze wzorem Formularza Ofertowego, stanowiącego </w:t>
      </w:r>
      <w:r w:rsidRPr="00B13474">
        <w:rPr>
          <w:rFonts w:asciiTheme="majorHAnsi" w:hAnsiTheme="majorHAnsi" w:cstheme="majorHAnsi"/>
          <w:b/>
        </w:rPr>
        <w:t xml:space="preserve">Załącznik </w:t>
      </w:r>
      <w:r w:rsidRPr="00DA3F29">
        <w:rPr>
          <w:rFonts w:asciiTheme="majorHAnsi" w:hAnsiTheme="majorHAnsi" w:cstheme="majorHAnsi"/>
          <w:b/>
        </w:rPr>
        <w:t xml:space="preserve">nr </w:t>
      </w:r>
      <w:r w:rsidR="00D166D8" w:rsidRPr="00DA3F29">
        <w:rPr>
          <w:rFonts w:asciiTheme="majorHAnsi" w:hAnsiTheme="majorHAnsi" w:cstheme="majorHAnsi"/>
          <w:b/>
        </w:rPr>
        <w:t>2</w:t>
      </w:r>
      <w:r w:rsidRPr="00B13474">
        <w:rPr>
          <w:rFonts w:asciiTheme="majorHAnsi" w:hAnsiTheme="majorHAnsi" w:cstheme="majorHAnsi"/>
          <w:b/>
        </w:rPr>
        <w:t xml:space="preserve"> do SWZ.</w:t>
      </w:r>
      <w:r w:rsidR="00582FDF" w:rsidRPr="00B13474">
        <w:rPr>
          <w:rFonts w:asciiTheme="majorHAnsi" w:hAnsiTheme="majorHAnsi" w:cstheme="majorHAnsi"/>
          <w:b/>
        </w:rPr>
        <w:tab/>
      </w:r>
    </w:p>
    <w:p w14:paraId="3953D7B6" w14:textId="6D034147" w:rsidR="00CA5168" w:rsidRPr="00B13474" w:rsidRDefault="00582FDF" w:rsidP="00B13474">
      <w:pPr>
        <w:pStyle w:val="Akapitzlist"/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przypadku, gdy wykonawca zobowiązany jest złożyć oświadczenie o powstaniu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u Zamawiającego obowiązku podatkowego, to winien odpowiednio zmodyfikować treść formularza.  </w:t>
      </w:r>
    </w:p>
    <w:p w14:paraId="608724B3" w14:textId="77777777" w:rsidR="00FB1D60" w:rsidRPr="00B13474" w:rsidRDefault="008E3591" w:rsidP="00952C67">
      <w:pPr>
        <w:pStyle w:val="Akapitzlist"/>
        <w:numPr>
          <w:ilvl w:val="0"/>
          <w:numId w:val="38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 ofertowa brutto musi uwzględniać wszystkie koszty związane z realizacją przedmiotu zamówienia zgodnie z opisem przedmiotu zamówienia oraz istotnymi postanowieniami umowy określonymi w niniejszej SWZ</w:t>
      </w:r>
      <w:r w:rsidR="00582FDF" w:rsidRPr="00B13474">
        <w:rPr>
          <w:rFonts w:asciiTheme="majorHAnsi" w:hAnsiTheme="majorHAnsi" w:cstheme="majorHAnsi"/>
        </w:rPr>
        <w:t>.</w:t>
      </w:r>
    </w:p>
    <w:p w14:paraId="3B97E116" w14:textId="77777777" w:rsidR="009D5DD2" w:rsidRPr="00B13474" w:rsidRDefault="002F56C0" w:rsidP="00952C67">
      <w:pPr>
        <w:pStyle w:val="Akapitzlist"/>
        <w:numPr>
          <w:ilvl w:val="0"/>
          <w:numId w:val="38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zastrzega sobie możliwość prowadzenia negocjacji ofert, w celu ulepszenia treści ofert, które podlegają ocenie w ramach kryteriów oceny ofert.</w:t>
      </w:r>
    </w:p>
    <w:p w14:paraId="4CA2DEB6" w14:textId="77777777" w:rsidR="009D5DD2" w:rsidRPr="00B13474" w:rsidRDefault="002F56C0" w:rsidP="00952C67">
      <w:pPr>
        <w:pStyle w:val="Akapitzlist"/>
        <w:numPr>
          <w:ilvl w:val="0"/>
          <w:numId w:val="38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przewiduje ograniczenia liczby Wykonawców, których będzie mógł zaprosić do negocjacji, o których mowa w ust. </w:t>
      </w:r>
      <w:r w:rsidR="00BA78A0" w:rsidRPr="00B13474">
        <w:rPr>
          <w:rFonts w:asciiTheme="majorHAnsi" w:hAnsiTheme="majorHAnsi" w:cstheme="majorHAnsi"/>
        </w:rPr>
        <w:t>5</w:t>
      </w:r>
      <w:r w:rsidRPr="00B13474">
        <w:rPr>
          <w:rFonts w:asciiTheme="majorHAnsi" w:hAnsiTheme="majorHAnsi" w:cstheme="majorHAnsi"/>
        </w:rPr>
        <w:t>.</w:t>
      </w:r>
    </w:p>
    <w:p w14:paraId="1F46BE2A" w14:textId="30EC30A0" w:rsidR="009D5DD2" w:rsidRPr="00B13474" w:rsidRDefault="00296C30" w:rsidP="00952C67">
      <w:pPr>
        <w:pStyle w:val="Akapitzlist"/>
        <w:numPr>
          <w:ilvl w:val="0"/>
          <w:numId w:val="38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brak</w:t>
      </w:r>
      <w:r w:rsidR="00BA78A0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 xml:space="preserve"> przeprowadzenia negocjacji, cena podana na Formularzu Ofertowym jest ceną ostateczną i wyczerpującą wszelkie należności Wykonawcy wobec Zamawiającego związane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realizacją przedmiotu zamówienia.</w:t>
      </w:r>
    </w:p>
    <w:p w14:paraId="77FA271F" w14:textId="21F725B2" w:rsidR="009D5DD2" w:rsidRPr="00B13474" w:rsidRDefault="008E3591" w:rsidP="00952C67">
      <w:pPr>
        <w:pStyle w:val="Akapitzlist"/>
        <w:numPr>
          <w:ilvl w:val="0"/>
          <w:numId w:val="38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Cena oferty powinna być wyrażona w złotych polskich (PLN) z dokładnością do dwóch miejsc po przecinku.</w:t>
      </w:r>
      <w:r w:rsidR="00CE1A6C">
        <w:rPr>
          <w:rFonts w:asciiTheme="majorHAnsi" w:hAnsiTheme="majorHAnsi" w:cstheme="majorHAnsi"/>
        </w:rPr>
        <w:t xml:space="preserve"> (Zaokrąglenie cen w złotych należy dokonać do dwóch miejsc po przecinku wg zasady: gdy trzecia cyfra po przecinku jest równa i powyżej 5 – należy zaokrąglić drugą cyfrę po przecinku w górę o 1, gdy trzecia cyfra po przecinku jest niższa od 5 – druga cyfra po przecinku pozostaje bez zmian).</w:t>
      </w:r>
    </w:p>
    <w:p w14:paraId="52BBD69B" w14:textId="77777777" w:rsidR="00261316" w:rsidRPr="006526E6" w:rsidRDefault="008E3591" w:rsidP="00952C67">
      <w:pPr>
        <w:pStyle w:val="Akapitzlist"/>
        <w:numPr>
          <w:ilvl w:val="0"/>
          <w:numId w:val="38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6526E6">
        <w:rPr>
          <w:rFonts w:asciiTheme="majorHAnsi" w:hAnsiTheme="majorHAnsi" w:cstheme="majorHAnsi"/>
        </w:rPr>
        <w:t>Zamawiający nie przewiduje rozliczeń w walucie obcej.</w:t>
      </w:r>
    </w:p>
    <w:p w14:paraId="0B24EC60" w14:textId="06982AE9" w:rsidR="00261316" w:rsidRPr="00B13474" w:rsidRDefault="00261316" w:rsidP="00952C67">
      <w:pPr>
        <w:pStyle w:val="Akapitzlist"/>
        <w:numPr>
          <w:ilvl w:val="0"/>
          <w:numId w:val="38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Wyliczona cena oferty brutto ma charakter </w:t>
      </w:r>
      <w:r w:rsidR="00FB1D60" w:rsidRPr="00B13474">
        <w:rPr>
          <w:rFonts w:asciiTheme="majorHAnsi" w:hAnsiTheme="majorHAnsi" w:cstheme="majorHAnsi"/>
        </w:rPr>
        <w:t xml:space="preserve">wyłącznie </w:t>
      </w:r>
      <w:r w:rsidRPr="00B13474">
        <w:rPr>
          <w:rFonts w:asciiTheme="majorHAnsi" w:hAnsiTheme="majorHAnsi" w:cstheme="majorHAnsi"/>
        </w:rPr>
        <w:t xml:space="preserve">informacyjny służący do porównania złożonych ofert. Faktyczne wynagrodzenie Wykonawcy odpowiadać będzie </w:t>
      </w:r>
      <w:r w:rsidR="00CE1A6C">
        <w:rPr>
          <w:rFonts w:asciiTheme="majorHAnsi" w:hAnsiTheme="majorHAnsi" w:cstheme="majorHAnsi"/>
        </w:rPr>
        <w:t>rzeczywistej zrealizowanej ilości dostaw</w:t>
      </w:r>
      <w:r w:rsidRPr="00B13474">
        <w:rPr>
          <w:rFonts w:asciiTheme="majorHAnsi" w:hAnsiTheme="majorHAnsi" w:cstheme="majorHAnsi"/>
        </w:rPr>
        <w:t xml:space="preserve"> zgodnie z postanowieniami umowy.</w:t>
      </w:r>
    </w:p>
    <w:p w14:paraId="228CE037" w14:textId="77777777" w:rsidR="00155785" w:rsidRPr="00B13474" w:rsidRDefault="008E3591" w:rsidP="00952C67">
      <w:pPr>
        <w:pStyle w:val="Akapitzlist"/>
        <w:numPr>
          <w:ilvl w:val="0"/>
          <w:numId w:val="38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została złożona oferta, której wybór prowadziłby do powstania u </w:t>
      </w:r>
      <w:r w:rsidR="00BA78A0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 obowiązku podatkowego zgodnie z ustawą z dnia 11 marca 2004 r. o podatku od towarów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usług (Dz. U. z 2018 r. poz. 2174, z </w:t>
      </w:r>
      <w:proofErr w:type="spellStart"/>
      <w:r w:rsidRPr="00B13474">
        <w:rPr>
          <w:rFonts w:asciiTheme="majorHAnsi" w:hAnsiTheme="majorHAnsi" w:cstheme="majorHAnsi"/>
        </w:rPr>
        <w:t>późn</w:t>
      </w:r>
      <w:proofErr w:type="spellEnd"/>
      <w:r w:rsidRPr="00B13474">
        <w:rPr>
          <w:rFonts w:asciiTheme="majorHAnsi" w:hAnsiTheme="majorHAnsi" w:cstheme="majorHAnsi"/>
        </w:rPr>
        <w:t xml:space="preserve">. zm.), dla celów zastosowania kryterium ceny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dolicza do przedstawionej w tej ofercie ceny kwotę podatku od towarów i usług, którą miałby obowiązek rozliczyć.</w:t>
      </w:r>
      <w:r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>W ofercie, o której mowa w ust. 1, Wykonawca ma obowiązek:</w:t>
      </w:r>
    </w:p>
    <w:p w14:paraId="11826072" w14:textId="77777777" w:rsidR="000457BA" w:rsidRPr="00B13474" w:rsidRDefault="008E3591" w:rsidP="00952C67">
      <w:pPr>
        <w:pStyle w:val="Akapitzlist"/>
        <w:numPr>
          <w:ilvl w:val="0"/>
          <w:numId w:val="42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poinformowania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amawiającego, że wybór jego oferty będzie prowadził do powstania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u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obowiązku podatkowego;</w:t>
      </w:r>
    </w:p>
    <w:p w14:paraId="51BAAD4F" w14:textId="77777777" w:rsidR="000457BA" w:rsidRPr="00B13474" w:rsidRDefault="008E3591" w:rsidP="00952C67">
      <w:pPr>
        <w:pStyle w:val="Akapitzlist"/>
        <w:numPr>
          <w:ilvl w:val="0"/>
          <w:numId w:val="42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wskazania nazwy (rodzaju) towaru lub usługi, których dostawa lub świadczenie będą prowadziły do powstania obowiązku podatkowego;</w:t>
      </w:r>
    </w:p>
    <w:p w14:paraId="01979CE0" w14:textId="77777777" w:rsidR="000457BA" w:rsidRPr="00B13474" w:rsidRDefault="008E3591" w:rsidP="00952C67">
      <w:pPr>
        <w:pStyle w:val="Akapitzlist"/>
        <w:numPr>
          <w:ilvl w:val="0"/>
          <w:numId w:val="42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wskazania wartości towaru lub usługi objętego obowiązkiem podatkowym </w:t>
      </w:r>
      <w:r w:rsidR="00261316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bez kwoty podatku;</w:t>
      </w:r>
    </w:p>
    <w:p w14:paraId="3069E371" w14:textId="77777777" w:rsidR="00155785" w:rsidRPr="00B13474" w:rsidRDefault="008E3591" w:rsidP="00952C67">
      <w:pPr>
        <w:pStyle w:val="Akapitzlist"/>
        <w:numPr>
          <w:ilvl w:val="0"/>
          <w:numId w:val="42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wskazania stawki podatku od towarów i usług, która zgodnie z wiedzą wykonawcy, będzie miała zastosowanie.</w:t>
      </w:r>
    </w:p>
    <w:p w14:paraId="69472404" w14:textId="77777777" w:rsidR="000548A2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7" w:name="_Toc87863479"/>
      <w:r w:rsidRPr="00B13474">
        <w:rPr>
          <w:rFonts w:asciiTheme="majorHAnsi" w:hAnsiTheme="majorHAnsi" w:cstheme="majorHAnsi"/>
        </w:rPr>
        <w:t>XVI. Wymagania dotyczące wadium</w:t>
      </w:r>
      <w:bookmarkEnd w:id="17"/>
    </w:p>
    <w:p w14:paraId="693D9B1C" w14:textId="77777777" w:rsidR="000548A2" w:rsidRPr="00B13474" w:rsidRDefault="000548A2" w:rsidP="00B13474">
      <w:pPr>
        <w:pStyle w:val="Nagwek2"/>
        <w:spacing w:before="240" w:after="240" w:line="25" w:lineRule="atLeast"/>
        <w:rPr>
          <w:rFonts w:asciiTheme="majorHAnsi" w:hAnsiTheme="majorHAnsi" w:cstheme="majorHAnsi"/>
          <w:sz w:val="36"/>
          <w:szCs w:val="36"/>
        </w:rPr>
      </w:pPr>
      <w:bookmarkStart w:id="18" w:name="_Toc87863480"/>
      <w:r w:rsidRPr="00B13474">
        <w:rPr>
          <w:rFonts w:asciiTheme="majorHAnsi" w:hAnsiTheme="majorHAnsi" w:cstheme="majorHAnsi"/>
          <w:sz w:val="22"/>
          <w:szCs w:val="22"/>
        </w:rPr>
        <w:t xml:space="preserve">Zamawiający </w:t>
      </w:r>
      <w:r w:rsidRPr="00B13474">
        <w:rPr>
          <w:rFonts w:asciiTheme="majorHAnsi" w:hAnsiTheme="majorHAnsi" w:cstheme="majorHAnsi"/>
          <w:b/>
          <w:bCs/>
          <w:sz w:val="22"/>
          <w:szCs w:val="22"/>
        </w:rPr>
        <w:t>nie wymaga</w:t>
      </w:r>
      <w:r w:rsidRPr="00B13474">
        <w:rPr>
          <w:rFonts w:asciiTheme="majorHAnsi" w:hAnsiTheme="majorHAnsi" w:cstheme="majorHAnsi"/>
          <w:sz w:val="22"/>
          <w:szCs w:val="22"/>
        </w:rPr>
        <w:t xml:space="preserve"> wniesienia wadium.</w:t>
      </w:r>
      <w:bookmarkEnd w:id="18"/>
    </w:p>
    <w:p w14:paraId="7B7467AC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9" w:name="_Toc87863481"/>
      <w:r w:rsidRPr="00B13474">
        <w:rPr>
          <w:rFonts w:asciiTheme="majorHAnsi" w:hAnsiTheme="majorHAnsi" w:cstheme="majorHAnsi"/>
        </w:rPr>
        <w:t>XVII. Termin związania ofertą</w:t>
      </w:r>
      <w:bookmarkEnd w:id="19"/>
    </w:p>
    <w:p w14:paraId="3BBA1DE8" w14:textId="5F11EEE8" w:rsidR="00155785" w:rsidRPr="00B13474" w:rsidRDefault="008E3591" w:rsidP="00047ABC">
      <w:pPr>
        <w:numPr>
          <w:ilvl w:val="0"/>
          <w:numId w:val="2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będzie związany ofertą przez okres </w:t>
      </w:r>
      <w:r w:rsidRPr="00B13474">
        <w:rPr>
          <w:rFonts w:asciiTheme="majorHAnsi" w:hAnsiTheme="majorHAnsi" w:cstheme="majorHAnsi"/>
          <w:b/>
        </w:rPr>
        <w:t>30 dni</w:t>
      </w:r>
      <w:r w:rsidRPr="00B13474">
        <w:rPr>
          <w:rFonts w:asciiTheme="majorHAnsi" w:hAnsiTheme="majorHAnsi" w:cstheme="majorHAnsi"/>
        </w:rPr>
        <w:t xml:space="preserve">, tj. </w:t>
      </w:r>
      <w:r w:rsidRPr="00231552">
        <w:rPr>
          <w:rFonts w:asciiTheme="majorHAnsi" w:hAnsiTheme="majorHAnsi" w:cstheme="majorHAnsi"/>
        </w:rPr>
        <w:t>do dnia</w:t>
      </w:r>
      <w:r w:rsidR="00F66043" w:rsidRPr="00231552">
        <w:rPr>
          <w:rFonts w:asciiTheme="majorHAnsi" w:hAnsiTheme="majorHAnsi" w:cstheme="majorHAnsi"/>
        </w:rPr>
        <w:t xml:space="preserve"> </w:t>
      </w:r>
      <w:r w:rsidR="00647911">
        <w:rPr>
          <w:rFonts w:asciiTheme="majorHAnsi" w:hAnsiTheme="majorHAnsi" w:cstheme="majorHAnsi"/>
        </w:rPr>
        <w:t>06</w:t>
      </w:r>
      <w:r w:rsidR="0042343D">
        <w:rPr>
          <w:rFonts w:asciiTheme="majorHAnsi" w:hAnsiTheme="majorHAnsi" w:cstheme="majorHAnsi"/>
        </w:rPr>
        <w:t>.04.2023</w:t>
      </w:r>
      <w:r w:rsidR="00231552" w:rsidRPr="00231552">
        <w:rPr>
          <w:rFonts w:asciiTheme="majorHAnsi" w:hAnsiTheme="majorHAnsi" w:cstheme="majorHAnsi"/>
        </w:rPr>
        <w:t xml:space="preserve"> </w:t>
      </w:r>
      <w:r w:rsidRPr="00231552">
        <w:rPr>
          <w:rFonts w:asciiTheme="majorHAnsi" w:hAnsiTheme="majorHAnsi" w:cstheme="majorHAnsi"/>
        </w:rPr>
        <w:t xml:space="preserve">r. </w:t>
      </w:r>
      <w:r w:rsidRPr="00B13474">
        <w:rPr>
          <w:rFonts w:asciiTheme="majorHAnsi" w:hAnsiTheme="majorHAnsi" w:cstheme="majorHAnsi"/>
        </w:rPr>
        <w:t>Bieg terminu związania ofertą rozpoczyna się wraz z upływem terminu składania ofert.</w:t>
      </w:r>
    </w:p>
    <w:p w14:paraId="6E1A20D3" w14:textId="701234AD" w:rsidR="00155785" w:rsidRPr="00B13474" w:rsidRDefault="008E3591" w:rsidP="00047ABC">
      <w:pPr>
        <w:numPr>
          <w:ilvl w:val="0"/>
          <w:numId w:val="2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7B6A2CCB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0" w:name="_Toc87863482"/>
      <w:r w:rsidRPr="00B13474">
        <w:rPr>
          <w:rFonts w:asciiTheme="majorHAnsi" w:hAnsiTheme="majorHAnsi" w:cstheme="majorHAnsi"/>
        </w:rPr>
        <w:t>XVIII. Miejsce i termin składania ofert</w:t>
      </w:r>
      <w:bookmarkEnd w:id="20"/>
    </w:p>
    <w:p w14:paraId="3345688D" w14:textId="1C001EF6" w:rsidR="00155785" w:rsidRPr="00B13474" w:rsidRDefault="008E3591" w:rsidP="00047ABC">
      <w:pPr>
        <w:numPr>
          <w:ilvl w:val="0"/>
          <w:numId w:val="17"/>
        </w:numPr>
        <w:spacing w:before="240" w:line="25" w:lineRule="atLeast"/>
        <w:ind w:left="426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Ofertę wraz z wymaganymi dokumentami należy umieścić na </w:t>
      </w:r>
      <w:hyperlink r:id="rId31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pod adresem:</w:t>
      </w:r>
      <w:r w:rsidRPr="00B13474">
        <w:rPr>
          <w:rFonts w:asciiTheme="majorHAnsi" w:hAnsiTheme="majorHAnsi" w:cstheme="majorHAnsi"/>
          <w:color w:val="FF0000"/>
        </w:rPr>
        <w:t xml:space="preserve"> </w:t>
      </w:r>
      <w:hyperlink r:id="rId32" w:history="1">
        <w:r w:rsidR="00685EC0" w:rsidRPr="00485FE2">
          <w:rPr>
            <w:rStyle w:val="Hipercze"/>
            <w:rFonts w:asciiTheme="majorHAnsi" w:hAnsiTheme="majorHAnsi" w:cstheme="majorHAnsi"/>
            <w:b/>
          </w:rPr>
          <w:t>https://platformazakupowa.pl/transakcja/732146</w:t>
        </w:r>
      </w:hyperlink>
      <w:r w:rsidR="00A90797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>w myśl Ustawy PZP na stronie internetowej prowadzonego postępowania  do dnia</w:t>
      </w:r>
      <w:r w:rsidR="006E1DC6" w:rsidRPr="00B13474">
        <w:rPr>
          <w:rFonts w:asciiTheme="majorHAnsi" w:hAnsiTheme="majorHAnsi" w:cstheme="majorHAnsi"/>
        </w:rPr>
        <w:t xml:space="preserve"> </w:t>
      </w:r>
      <w:r w:rsidR="00172A7B" w:rsidRPr="00B13474">
        <w:rPr>
          <w:rFonts w:asciiTheme="majorHAnsi" w:hAnsiTheme="majorHAnsi" w:cstheme="majorHAnsi"/>
        </w:rPr>
        <w:t xml:space="preserve"> </w:t>
      </w:r>
      <w:r w:rsidR="00647911">
        <w:rPr>
          <w:rFonts w:asciiTheme="majorHAnsi" w:hAnsiTheme="majorHAnsi" w:cstheme="majorHAnsi"/>
          <w:b/>
        </w:rPr>
        <w:t>08</w:t>
      </w:r>
      <w:r w:rsidR="0042343D">
        <w:rPr>
          <w:rFonts w:asciiTheme="majorHAnsi" w:hAnsiTheme="majorHAnsi" w:cstheme="majorHAnsi"/>
          <w:b/>
        </w:rPr>
        <w:t>.03.2023</w:t>
      </w:r>
      <w:r w:rsidR="006E1DC6" w:rsidRPr="00B13474">
        <w:rPr>
          <w:rFonts w:asciiTheme="majorHAnsi" w:hAnsiTheme="majorHAnsi" w:cstheme="majorHAnsi"/>
          <w:b/>
        </w:rPr>
        <w:t xml:space="preserve"> r.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b/>
        </w:rPr>
        <w:t xml:space="preserve">do godziny </w:t>
      </w:r>
      <w:r w:rsidR="0042343D">
        <w:rPr>
          <w:rFonts w:asciiTheme="majorHAnsi" w:hAnsiTheme="majorHAnsi" w:cstheme="majorHAnsi"/>
          <w:b/>
        </w:rPr>
        <w:t>1</w:t>
      </w:r>
      <w:r w:rsidR="00696FE4">
        <w:rPr>
          <w:rFonts w:asciiTheme="majorHAnsi" w:hAnsiTheme="majorHAnsi" w:cstheme="majorHAnsi"/>
          <w:b/>
        </w:rPr>
        <w:t>2</w:t>
      </w:r>
      <w:r w:rsidR="0042343D">
        <w:rPr>
          <w:rFonts w:asciiTheme="majorHAnsi" w:hAnsiTheme="majorHAnsi" w:cstheme="majorHAnsi"/>
          <w:b/>
        </w:rPr>
        <w:t>:00.</w:t>
      </w:r>
    </w:p>
    <w:p w14:paraId="08C8A5FE" w14:textId="77777777" w:rsidR="00155785" w:rsidRPr="00B13474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 oferty należy dołączyć wszystkie wymagane w SWZ dokumenty.</w:t>
      </w:r>
    </w:p>
    <w:p w14:paraId="1494C0AA" w14:textId="77777777" w:rsidR="00155785" w:rsidRPr="00B13474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 wypełnieniu Formularza składania oferty i dołączenia  wszystkich wymaganych załączników należy kliknąć przycisk „Przejdź do podsumowania”.</w:t>
      </w:r>
    </w:p>
    <w:p w14:paraId="29B006DC" w14:textId="057BC6CA" w:rsidR="00155785" w:rsidRPr="00B13474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Oferta składana elektronicznie musi zostać podpisana elektronicznym podpisem kwalifikowanym, podpisem zaufanym lub </w:t>
      </w:r>
      <w:r w:rsidR="009C2C56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osobistym. W procesie składania oferty za pośrednictwem </w:t>
      </w:r>
      <w:hyperlink r:id="rId33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, Wykonawca powinien złożyć podpis bezpośrednio na dokumentach przesłanych za pośrednictwem </w:t>
      </w:r>
      <w:hyperlink r:id="rId34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. Zalecamy stosowanie podpisu na każdym załączonym pliku osobno, w szczególności wskazanych w art. 63 ust.2  </w:t>
      </w:r>
      <w:r w:rsidR="009C2C56" w:rsidRPr="00B13474">
        <w:rPr>
          <w:rFonts w:asciiTheme="majorHAnsi" w:hAnsiTheme="majorHAnsi" w:cstheme="majorHAnsi"/>
        </w:rPr>
        <w:t xml:space="preserve">PZP, </w:t>
      </w:r>
      <w:r w:rsidRPr="00B13474">
        <w:rPr>
          <w:rFonts w:asciiTheme="majorHAnsi" w:hAnsiTheme="majorHAnsi" w:cstheme="majorHAnsi"/>
        </w:rPr>
        <w:t xml:space="preserve">gdzie zaznaczono, iż oferty oraz oświadczenie, o którym mowa w art. 125 ust.1 sporządza się, pod rygorem </w:t>
      </w:r>
      <w:r w:rsidRPr="00B13474">
        <w:rPr>
          <w:rFonts w:asciiTheme="majorHAnsi" w:hAnsiTheme="majorHAnsi" w:cstheme="majorHAnsi"/>
        </w:rPr>
        <w:lastRenderedPageBreak/>
        <w:t xml:space="preserve">nieważności, w postaci lub formie elektronicznej i opatruje się </w:t>
      </w:r>
      <w:r w:rsidR="009C2C56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kwalifikowanym podpisem elektronicznym,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>podpisem osobistym.</w:t>
      </w:r>
    </w:p>
    <w:p w14:paraId="6103FC3D" w14:textId="7885E342" w:rsidR="00155785" w:rsidRPr="00B13474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0F09396" w14:textId="6A0A60F5" w:rsidR="00155785" w:rsidRPr="00B13474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Szczegółowa instrukcja dla Wykonawców dotycząca złożenia, zmiany i wycofania oferty znajduje się na stronie internetowej pod adresem:  </w:t>
      </w:r>
      <w:hyperlink r:id="rId35">
        <w:r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  <w:r w:rsidR="00231552">
        <w:rPr>
          <w:rFonts w:asciiTheme="majorHAnsi" w:hAnsiTheme="majorHAnsi" w:cstheme="majorHAnsi"/>
          <w:color w:val="1155CC"/>
          <w:u w:val="single"/>
        </w:rPr>
        <w:t>.</w:t>
      </w:r>
    </w:p>
    <w:p w14:paraId="585AE31E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1" w:name="_Toc87863483"/>
      <w:r w:rsidRPr="00B13474">
        <w:rPr>
          <w:rFonts w:asciiTheme="majorHAnsi" w:hAnsiTheme="majorHAnsi" w:cstheme="majorHAnsi"/>
        </w:rPr>
        <w:t>XIX. Otwarcie ofert</w:t>
      </w:r>
      <w:bookmarkEnd w:id="21"/>
    </w:p>
    <w:p w14:paraId="31C7D908" w14:textId="4D6CDB63" w:rsidR="00155785" w:rsidRPr="00B13474" w:rsidRDefault="008E3591" w:rsidP="00B13474">
      <w:pPr>
        <w:numPr>
          <w:ilvl w:val="0"/>
          <w:numId w:val="2"/>
        </w:numPr>
        <w:spacing w:line="25" w:lineRule="atLeast"/>
        <w:ind w:left="426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Otwarcie ofert następuje niezwłocznie po upływie terminu składania ofert, nie później niż następnego dnia po dniu, w którym upłynął termin składania ofert tj. </w:t>
      </w:r>
      <w:r w:rsidR="00647911">
        <w:rPr>
          <w:rFonts w:asciiTheme="majorHAnsi" w:hAnsiTheme="majorHAnsi" w:cstheme="majorHAnsi"/>
          <w:b/>
        </w:rPr>
        <w:t>08</w:t>
      </w:r>
      <w:r w:rsidR="0042343D">
        <w:rPr>
          <w:rFonts w:asciiTheme="majorHAnsi" w:hAnsiTheme="majorHAnsi" w:cstheme="majorHAnsi"/>
          <w:b/>
        </w:rPr>
        <w:t xml:space="preserve">.03.2023 </w:t>
      </w:r>
      <w:r w:rsidR="00A90797" w:rsidRPr="00B13474">
        <w:rPr>
          <w:rFonts w:asciiTheme="majorHAnsi" w:hAnsiTheme="majorHAnsi" w:cstheme="majorHAnsi"/>
          <w:b/>
        </w:rPr>
        <w:t xml:space="preserve">r. o godz. </w:t>
      </w:r>
      <w:r w:rsidR="0042343D">
        <w:rPr>
          <w:rFonts w:asciiTheme="majorHAnsi" w:hAnsiTheme="majorHAnsi" w:cstheme="majorHAnsi"/>
          <w:b/>
        </w:rPr>
        <w:t>1</w:t>
      </w:r>
      <w:r w:rsidR="00696FE4">
        <w:rPr>
          <w:rFonts w:asciiTheme="majorHAnsi" w:hAnsiTheme="majorHAnsi" w:cstheme="majorHAnsi"/>
          <w:b/>
        </w:rPr>
        <w:t>2</w:t>
      </w:r>
      <w:bookmarkStart w:id="22" w:name="_GoBack"/>
      <w:bookmarkEnd w:id="22"/>
      <w:r w:rsidR="0042343D">
        <w:rPr>
          <w:rFonts w:asciiTheme="majorHAnsi" w:hAnsiTheme="majorHAnsi" w:cstheme="majorHAnsi"/>
          <w:b/>
        </w:rPr>
        <w:t>:05.</w:t>
      </w:r>
    </w:p>
    <w:p w14:paraId="5ADDC74B" w14:textId="77777777"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672A20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otwarcie ofert następuje niezwłocznie po usunięciu awarii.</w:t>
      </w:r>
    </w:p>
    <w:p w14:paraId="09337BB7" w14:textId="77777777"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poinformuje o zmianie terminu otwarcia ofert na stronie internetowej prowadzonego postępowania.</w:t>
      </w:r>
    </w:p>
    <w:p w14:paraId="171DCB70" w14:textId="77777777"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Zamawiający, najpóźniej przed otwarciem ofert, udostępnia na stronie internetowej prowadzonego postępowania informację o kwocie, jaką zamierza przeznaczyć na sfinansowanie zamówienia.</w:t>
      </w:r>
    </w:p>
    <w:p w14:paraId="6D1244C0" w14:textId="77777777"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Zamawiający, niezwłocznie po otwarciu ofert, udostępnia na stronie internetowej prowadzonego postępowania informacje o:</w:t>
      </w:r>
    </w:p>
    <w:p w14:paraId="70E47B60" w14:textId="77777777" w:rsidR="00155785" w:rsidRPr="00B13474" w:rsidRDefault="008E3591" w:rsidP="00952C67">
      <w:pPr>
        <w:pStyle w:val="Akapitzlist"/>
        <w:numPr>
          <w:ilvl w:val="0"/>
          <w:numId w:val="43"/>
        </w:num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nazwach albo imionach i nazwiskach oraz siedzibach lub miejscach prowadzonej działalności gospodarczej albo miejscach zamieszkania Wykonawców, których oferty zostały otwarte;</w:t>
      </w:r>
    </w:p>
    <w:p w14:paraId="085DF502" w14:textId="77777777" w:rsidR="00155785" w:rsidRPr="00B13474" w:rsidRDefault="008E3591" w:rsidP="00952C67">
      <w:pPr>
        <w:pStyle w:val="Akapitzlist"/>
        <w:numPr>
          <w:ilvl w:val="0"/>
          <w:numId w:val="43"/>
        </w:num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cenach lub kosztach zawartych w ofertach.</w:t>
      </w:r>
    </w:p>
    <w:p w14:paraId="178D0D32" w14:textId="77777777" w:rsidR="00155785" w:rsidRPr="00B13474" w:rsidRDefault="008E3591" w:rsidP="00B13474">
      <w:pPr>
        <w:shd w:val="clear" w:color="auto" w:fill="FFFFFF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Informacja zostanie opublikowana na stronie postępowania na</w:t>
      </w:r>
      <w:hyperlink r:id="rId36">
        <w:r w:rsidRPr="00B13474">
          <w:rPr>
            <w:rFonts w:asciiTheme="majorHAnsi" w:hAnsiTheme="majorHAnsi" w:cstheme="majorHAnsi"/>
            <w:color w:val="1155CC"/>
            <w:u w:val="single"/>
          </w:rPr>
          <w:t xml:space="preserve"> platformazakupowa.pl</w:t>
        </w:r>
      </w:hyperlink>
      <w:r w:rsidRPr="00B13474">
        <w:rPr>
          <w:rFonts w:asciiTheme="majorHAnsi" w:hAnsiTheme="majorHAnsi" w:cstheme="majorHAnsi"/>
        </w:rPr>
        <w:t xml:space="preserve">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sekcji ,,Komunikaty” .</w:t>
      </w:r>
    </w:p>
    <w:p w14:paraId="193FE4DF" w14:textId="77777777" w:rsidR="002F56C0" w:rsidRPr="00B13474" w:rsidRDefault="002F56C0" w:rsidP="00B13474">
      <w:pPr>
        <w:shd w:val="clear" w:color="auto" w:fill="FFFFFF"/>
        <w:spacing w:line="25" w:lineRule="atLeast"/>
        <w:rPr>
          <w:rFonts w:asciiTheme="majorHAnsi" w:hAnsiTheme="majorHAnsi" w:cstheme="majorHAnsi"/>
          <w:b/>
        </w:rPr>
      </w:pPr>
    </w:p>
    <w:p w14:paraId="433C1135" w14:textId="77777777" w:rsidR="00155785" w:rsidRPr="00B13474" w:rsidRDefault="008E3591" w:rsidP="00B13474">
      <w:p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Uwaga! </w:t>
      </w:r>
      <w:r w:rsidRPr="00B13474">
        <w:rPr>
          <w:rFonts w:asciiTheme="majorHAnsi" w:hAnsiTheme="majorHAnsi" w:cstheme="majorHAnsi"/>
        </w:rPr>
        <w:t>Zgodnie z Ustawą PZP</w:t>
      </w:r>
      <w:r w:rsidRPr="00B13474">
        <w:rPr>
          <w:rFonts w:asciiTheme="majorHAnsi" w:hAnsiTheme="majorHAnsi" w:cstheme="majorHAnsi"/>
          <w:b/>
        </w:rPr>
        <w:t xml:space="preserve"> Zamawiający nie ma obowiązku przeprowadzania jawnej sesji otwarcia ofert</w:t>
      </w:r>
      <w:r w:rsidRPr="00B13474">
        <w:rPr>
          <w:rFonts w:asciiTheme="majorHAnsi" w:hAnsiTheme="majorHAnsi" w:cstheme="majorHAnsi"/>
        </w:rPr>
        <w:t xml:space="preserve"> z udziałem Wykonawców lub transmitowania sesji otwarcia za pośrednictwem elektronicznych narzędzi do przekazu wideo on-line a ma jedynie takie uprawnienie.</w:t>
      </w:r>
    </w:p>
    <w:p w14:paraId="726D020E" w14:textId="2CDEB473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3" w:name="_Toc87863484"/>
      <w:r w:rsidRPr="00B13474">
        <w:rPr>
          <w:rFonts w:asciiTheme="majorHAnsi" w:hAnsiTheme="majorHAnsi" w:cstheme="majorHAnsi"/>
        </w:rPr>
        <w:t xml:space="preserve">XX. Opis kryteriów oceny ofert wraz z podaniem wag tych kryteriów </w:t>
      </w:r>
      <w:r w:rsidR="00473D0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sposobu oceny ofert</w:t>
      </w:r>
      <w:bookmarkEnd w:id="23"/>
      <w:r w:rsidRPr="00B13474">
        <w:rPr>
          <w:rFonts w:asciiTheme="majorHAnsi" w:hAnsiTheme="majorHAnsi" w:cstheme="majorHAnsi"/>
        </w:rPr>
        <w:t xml:space="preserve"> </w:t>
      </w:r>
    </w:p>
    <w:p w14:paraId="0C4F9E39" w14:textId="77777777" w:rsidR="00CE1A6C" w:rsidRPr="00CE1A6C" w:rsidRDefault="00CE1A6C" w:rsidP="00047ABC">
      <w:pPr>
        <w:numPr>
          <w:ilvl w:val="0"/>
          <w:numId w:val="10"/>
        </w:numPr>
        <w:spacing w:before="240"/>
        <w:ind w:left="426"/>
        <w:rPr>
          <w:rFonts w:asciiTheme="majorHAnsi" w:hAnsiTheme="majorHAnsi" w:cstheme="majorHAnsi"/>
        </w:rPr>
      </w:pPr>
      <w:bookmarkStart w:id="24" w:name="_Toc87863485"/>
      <w:r w:rsidRPr="00CE1A6C">
        <w:rPr>
          <w:rFonts w:asciiTheme="majorHAnsi" w:hAnsiTheme="majorHAnsi" w:cstheme="majorHAnsi"/>
        </w:rPr>
        <w:t>Przy wyborze najkorzystniejszej oferty Zamawiający będzie się kierował następującymi kryteriami oceny ofert:</w:t>
      </w:r>
    </w:p>
    <w:p w14:paraId="65759831" w14:textId="7B36063F" w:rsidR="00CE1A6C" w:rsidRPr="00CE1A6C" w:rsidRDefault="00CE1A6C" w:rsidP="006526E6">
      <w:pPr>
        <w:ind w:left="924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>Łączna cena ofertowa brutto (C)</w:t>
      </w:r>
      <w:r w:rsidRPr="00CE1A6C">
        <w:rPr>
          <w:rFonts w:asciiTheme="majorHAnsi" w:hAnsiTheme="majorHAnsi" w:cstheme="majorHAnsi"/>
        </w:rPr>
        <w:t xml:space="preserve"> – waga kryterium – </w:t>
      </w:r>
      <w:r w:rsidR="006526E6">
        <w:rPr>
          <w:rFonts w:asciiTheme="majorHAnsi" w:hAnsiTheme="majorHAnsi" w:cstheme="majorHAnsi"/>
          <w:smallCaps/>
        </w:rPr>
        <w:t>10</w:t>
      </w:r>
      <w:r w:rsidRPr="00CE1A6C">
        <w:rPr>
          <w:rFonts w:asciiTheme="majorHAnsi" w:hAnsiTheme="majorHAnsi" w:cstheme="majorHAnsi"/>
          <w:smallCaps/>
        </w:rPr>
        <w:t>0</w:t>
      </w:r>
      <w:r w:rsidRPr="00CE1A6C">
        <w:rPr>
          <w:rFonts w:asciiTheme="majorHAnsi" w:hAnsiTheme="majorHAnsi" w:cstheme="majorHAnsi"/>
        </w:rPr>
        <w:t>%;</w:t>
      </w:r>
    </w:p>
    <w:p w14:paraId="6B5C8570" w14:textId="77777777" w:rsidR="00CE1A6C" w:rsidRPr="00CE1A6C" w:rsidRDefault="00CE1A6C" w:rsidP="00CE1A6C">
      <w:pPr>
        <w:ind w:left="924"/>
        <w:rPr>
          <w:rFonts w:asciiTheme="majorHAnsi" w:hAnsiTheme="majorHAnsi" w:cstheme="majorHAnsi"/>
        </w:rPr>
      </w:pPr>
    </w:p>
    <w:p w14:paraId="2B4A86E7" w14:textId="21972738" w:rsidR="00CE1A6C" w:rsidRPr="00CE1A6C" w:rsidRDefault="00CE1A6C" w:rsidP="00047ABC">
      <w:pPr>
        <w:numPr>
          <w:ilvl w:val="0"/>
          <w:numId w:val="10"/>
        </w:numPr>
        <w:ind w:left="426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 xml:space="preserve">Zasady oceny ofert w </w:t>
      </w:r>
      <w:r w:rsidR="006526E6">
        <w:rPr>
          <w:rFonts w:asciiTheme="majorHAnsi" w:hAnsiTheme="majorHAnsi" w:cstheme="majorHAnsi"/>
        </w:rPr>
        <w:t>danym kryterium</w:t>
      </w:r>
      <w:r w:rsidRPr="00CE1A6C">
        <w:rPr>
          <w:rFonts w:asciiTheme="majorHAnsi" w:hAnsiTheme="majorHAnsi" w:cstheme="majorHAnsi"/>
        </w:rPr>
        <w:t>:</w:t>
      </w:r>
    </w:p>
    <w:p w14:paraId="65261160" w14:textId="5E7D4234" w:rsidR="00CE1A6C" w:rsidRPr="00CE1A6C" w:rsidRDefault="00CE1A6C" w:rsidP="006526E6">
      <w:pPr>
        <w:ind w:left="910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 xml:space="preserve">Łączna cena ofertowa brutto (C) – waga </w:t>
      </w:r>
      <w:r w:rsidR="006526E6">
        <w:rPr>
          <w:rFonts w:asciiTheme="majorHAnsi" w:hAnsiTheme="majorHAnsi" w:cstheme="majorHAnsi"/>
          <w:b/>
        </w:rPr>
        <w:t>10</w:t>
      </w:r>
      <w:r w:rsidRPr="00CE1A6C">
        <w:rPr>
          <w:rFonts w:asciiTheme="majorHAnsi" w:hAnsiTheme="majorHAnsi" w:cstheme="majorHAnsi"/>
          <w:b/>
          <w:smallCaps/>
        </w:rPr>
        <w:t xml:space="preserve">0 </w:t>
      </w:r>
      <w:r w:rsidRPr="00CE1A6C">
        <w:rPr>
          <w:rFonts w:asciiTheme="majorHAnsi" w:hAnsiTheme="majorHAnsi" w:cstheme="majorHAnsi"/>
          <w:b/>
        </w:rPr>
        <w:t>%</w:t>
      </w:r>
      <w:r w:rsidR="00313173">
        <w:rPr>
          <w:rFonts w:asciiTheme="majorHAnsi" w:hAnsiTheme="majorHAnsi" w:cstheme="majorHAnsi"/>
          <w:b/>
        </w:rPr>
        <w:t>,</w:t>
      </w:r>
      <w:r w:rsidR="00313173" w:rsidRPr="00313173">
        <w:rPr>
          <w:rFonts w:asciiTheme="majorHAnsi" w:hAnsiTheme="majorHAnsi" w:cstheme="majorHAnsi"/>
        </w:rPr>
        <w:t xml:space="preserve"> gdzie 1%=1 pkt</w:t>
      </w:r>
    </w:p>
    <w:p w14:paraId="00757854" w14:textId="77777777" w:rsidR="00CE1A6C" w:rsidRPr="00CE1A6C" w:rsidRDefault="00CE1A6C" w:rsidP="00CE1A6C">
      <w:pPr>
        <w:spacing w:before="240"/>
        <w:ind w:left="2124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>cena najniższa brutto*</w:t>
      </w:r>
    </w:p>
    <w:p w14:paraId="3595E9EF" w14:textId="6EB0A873" w:rsidR="00CE1A6C" w:rsidRPr="00CE1A6C" w:rsidRDefault="00CE1A6C" w:rsidP="00CE1A6C">
      <w:pPr>
        <w:ind w:left="1080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>C =</w:t>
      </w:r>
      <w:r w:rsidRPr="00CE1A6C">
        <w:rPr>
          <w:rFonts w:asciiTheme="majorHAnsi" w:hAnsiTheme="majorHAnsi" w:cstheme="majorHAnsi"/>
        </w:rPr>
        <w:t xml:space="preserve"> </w:t>
      </w:r>
      <w:r w:rsidRPr="00CE1A6C">
        <w:rPr>
          <w:rFonts w:asciiTheme="majorHAnsi" w:hAnsiTheme="majorHAnsi" w:cstheme="majorHAnsi"/>
          <w:strike/>
        </w:rPr>
        <w:t xml:space="preserve">------------------------------------------------ </w:t>
      </w:r>
      <w:r w:rsidRPr="00CE1A6C">
        <w:rPr>
          <w:rFonts w:asciiTheme="majorHAnsi" w:hAnsiTheme="majorHAnsi" w:cstheme="majorHAnsi"/>
        </w:rPr>
        <w:t xml:space="preserve">  </w:t>
      </w:r>
      <w:r w:rsidRPr="00CE1A6C">
        <w:rPr>
          <w:rFonts w:asciiTheme="majorHAnsi" w:hAnsiTheme="majorHAnsi" w:cstheme="majorHAnsi"/>
          <w:b/>
        </w:rPr>
        <w:t xml:space="preserve">x </w:t>
      </w:r>
      <w:r w:rsidR="006526E6">
        <w:rPr>
          <w:rFonts w:asciiTheme="majorHAnsi" w:hAnsiTheme="majorHAnsi" w:cstheme="majorHAnsi"/>
          <w:b/>
        </w:rPr>
        <w:t>10</w:t>
      </w:r>
      <w:r w:rsidR="00313173">
        <w:rPr>
          <w:rFonts w:asciiTheme="majorHAnsi" w:hAnsiTheme="majorHAnsi" w:cstheme="majorHAnsi"/>
          <w:b/>
        </w:rPr>
        <w:t>0</w:t>
      </w:r>
    </w:p>
    <w:p w14:paraId="533C513D" w14:textId="77777777" w:rsidR="00CE1A6C" w:rsidRPr="00CE1A6C" w:rsidRDefault="00CE1A6C" w:rsidP="00CE1A6C">
      <w:pPr>
        <w:ind w:left="1736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>cena oferty ocenianej brutto</w:t>
      </w:r>
    </w:p>
    <w:p w14:paraId="4C05672D" w14:textId="77777777" w:rsidR="00CE1A6C" w:rsidRPr="00CE1A6C" w:rsidRDefault="00CE1A6C" w:rsidP="00CE1A6C">
      <w:pPr>
        <w:spacing w:before="240"/>
        <w:ind w:left="372" w:firstLine="708"/>
        <w:jc w:val="both"/>
        <w:rPr>
          <w:rFonts w:asciiTheme="majorHAnsi" w:hAnsiTheme="majorHAnsi" w:cstheme="majorHAnsi"/>
          <w:b/>
          <w:sz w:val="16"/>
          <w:szCs w:val="16"/>
        </w:rPr>
      </w:pPr>
      <w:r w:rsidRPr="00CE1A6C">
        <w:rPr>
          <w:rFonts w:asciiTheme="majorHAnsi" w:hAnsiTheme="majorHAnsi" w:cstheme="majorHAnsi"/>
          <w:b/>
          <w:sz w:val="16"/>
          <w:szCs w:val="16"/>
        </w:rPr>
        <w:t>* spośród wszystkich złożonych ofert niepodlegających odrzuceniu</w:t>
      </w:r>
    </w:p>
    <w:p w14:paraId="6B5DB7E1" w14:textId="77777777" w:rsidR="00725FE9" w:rsidRDefault="00725FE9" w:rsidP="00725FE9">
      <w:pPr>
        <w:ind w:left="1356"/>
        <w:rPr>
          <w:rFonts w:asciiTheme="majorHAnsi" w:hAnsiTheme="majorHAnsi" w:cstheme="majorHAnsi"/>
        </w:rPr>
      </w:pPr>
    </w:p>
    <w:p w14:paraId="630D7773" w14:textId="77777777" w:rsidR="00CE1A6C" w:rsidRPr="00CE1A6C" w:rsidRDefault="00CE1A6C" w:rsidP="00047ABC">
      <w:pPr>
        <w:numPr>
          <w:ilvl w:val="0"/>
          <w:numId w:val="19"/>
        </w:numPr>
        <w:ind w:left="1356" w:hanging="420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Podstawą przyznania punktów w kryterium „Łączna cena ofertowa brutto” będzie cena ofertowa brutto podana przez Wykonawcę w Formularzu Ofertowym.</w:t>
      </w:r>
    </w:p>
    <w:p w14:paraId="16AC5843" w14:textId="34DD5CC0" w:rsidR="00CE1A6C" w:rsidRPr="00CE1A6C" w:rsidRDefault="00CE1A6C" w:rsidP="00047ABC">
      <w:pPr>
        <w:numPr>
          <w:ilvl w:val="0"/>
          <w:numId w:val="19"/>
        </w:numPr>
        <w:ind w:left="1356" w:hanging="420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lastRenderedPageBreak/>
        <w:t xml:space="preserve">Cena ofertowa brutto musi uwzględniać wszelkie koszty jakie Wykonawca poniesie </w:t>
      </w:r>
      <w:r w:rsidR="00725FE9">
        <w:rPr>
          <w:rFonts w:asciiTheme="majorHAnsi" w:hAnsiTheme="majorHAnsi" w:cstheme="majorHAnsi"/>
        </w:rPr>
        <w:br/>
      </w:r>
      <w:r w:rsidRPr="00CE1A6C">
        <w:rPr>
          <w:rFonts w:asciiTheme="majorHAnsi" w:hAnsiTheme="majorHAnsi" w:cstheme="majorHAnsi"/>
        </w:rPr>
        <w:t>w związku z r</w:t>
      </w:r>
      <w:r w:rsidR="00725FE9">
        <w:rPr>
          <w:rFonts w:asciiTheme="majorHAnsi" w:hAnsiTheme="majorHAnsi" w:cstheme="majorHAnsi"/>
        </w:rPr>
        <w:t>ealizacją przedmiotu zamówienia, w tym koszty transportu i rozładunku.</w:t>
      </w:r>
    </w:p>
    <w:p w14:paraId="6CC2C1E0" w14:textId="77777777" w:rsidR="00CE1A6C" w:rsidRPr="00CE1A6C" w:rsidRDefault="00CE1A6C" w:rsidP="00CE1A6C">
      <w:pPr>
        <w:ind w:left="1356"/>
        <w:jc w:val="both"/>
        <w:rPr>
          <w:rFonts w:asciiTheme="majorHAnsi" w:hAnsiTheme="majorHAnsi" w:cstheme="majorHAnsi"/>
          <w:sz w:val="20"/>
          <w:szCs w:val="20"/>
        </w:rPr>
      </w:pPr>
    </w:p>
    <w:p w14:paraId="2A8CC900" w14:textId="77777777" w:rsidR="00CE1A6C" w:rsidRPr="00CE1A6C" w:rsidRDefault="00CE1A6C" w:rsidP="00047ABC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Punktacja przyznawana ofertom w poszczególnych kryteriach oceny ofert będzie liczona z dokładnością do dwóch miejsc po przecinku, zgodnie z zasadami arytmetyki.</w:t>
      </w:r>
    </w:p>
    <w:p w14:paraId="7607DC4A" w14:textId="77777777" w:rsidR="00CE1A6C" w:rsidRPr="00CE1A6C" w:rsidRDefault="00CE1A6C" w:rsidP="00047ABC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W toku badania i oceny ofert Zamawiający może żądać od Wykonawcy wyjaśnień dotyczących treści złożonej oferty, w tym zaoferowanej ceny.</w:t>
      </w:r>
    </w:p>
    <w:p w14:paraId="269AF42D" w14:textId="77777777" w:rsidR="00CE1A6C" w:rsidRPr="00CE1A6C" w:rsidRDefault="00CE1A6C" w:rsidP="00047ABC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Zamawiający udzieli zamówienia Wykonawcy, którego oferta zostanie uznana za najkorzystniejszą.</w:t>
      </w:r>
    </w:p>
    <w:p w14:paraId="346D22AE" w14:textId="69807079" w:rsidR="00CE1A6C" w:rsidRPr="006526E6" w:rsidRDefault="00CE1A6C" w:rsidP="00047ABC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 w:rsidRPr="006526E6">
        <w:rPr>
          <w:rFonts w:asciiTheme="majorHAnsi" w:hAnsiTheme="majorHAnsi" w:cstheme="majorHAnsi"/>
        </w:rPr>
        <w:t>Jeżeli nie można wybrać najkorzystniejszej oferty z uwagi na to, że dwie lub więcej ofert prze</w:t>
      </w:r>
      <w:r w:rsidR="006526E6" w:rsidRPr="006526E6">
        <w:rPr>
          <w:rFonts w:asciiTheme="majorHAnsi" w:hAnsiTheme="majorHAnsi" w:cstheme="majorHAnsi"/>
        </w:rPr>
        <w:t>dstawia taką samą cenę</w:t>
      </w:r>
      <w:r w:rsidRPr="006526E6">
        <w:rPr>
          <w:rFonts w:asciiTheme="majorHAnsi" w:hAnsiTheme="majorHAnsi" w:cstheme="majorHAnsi"/>
        </w:rPr>
        <w:t>, Zamawiający wzywa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5386C141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XXI. Informacje o formalnościach, jakie powinny być dopełnione po wyborze oferty w celu zawarcia umowy</w:t>
      </w:r>
      <w:bookmarkEnd w:id="24"/>
    </w:p>
    <w:p w14:paraId="73B0D006" w14:textId="77777777" w:rsidR="00155785" w:rsidRPr="00B13474" w:rsidRDefault="008E3591" w:rsidP="00B13474">
      <w:pPr>
        <w:numPr>
          <w:ilvl w:val="0"/>
          <w:numId w:val="5"/>
        </w:numPr>
        <w:spacing w:before="240"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zawiera umowę w sprawie zamówienia publicznego w terminie nie krótszym niż 5 dni od dnia przesłania zawiadomienia o wyborze najkorzystniejszej oferty.</w:t>
      </w:r>
    </w:p>
    <w:p w14:paraId="61296838" w14:textId="463153E8" w:rsidR="00155785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zawrzeć umowę w sprawie zamówienia publicznego przed upływem terminu,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którym mowa w ust. 1, jeżeli w postępowaniu o udzielenie zamówienia prowadzonym w trybie</w:t>
      </w:r>
      <w:r w:rsidR="00E35EF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podstawowym złożono tylko jedną ofertę.</w:t>
      </w:r>
    </w:p>
    <w:p w14:paraId="0C9017DF" w14:textId="7622FB0D" w:rsidR="003832A4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EF06C3A" w14:textId="77777777" w:rsidR="003832A4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będzie zobowiązany do podpisania umowy w miejscu i terminie wskazanym przez Zamawiającego.</w:t>
      </w:r>
    </w:p>
    <w:p w14:paraId="47E121DE" w14:textId="08AAFE80" w:rsidR="008C27D2" w:rsidRDefault="00EA7737" w:rsidP="008C27D2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Jeżeli Wykonawca, którego oferta została wybrana jako najkorzystniejsza, uchyla się od zawarcia umowy w sprawie zamówienia publicznego, Zamawiający może dokonać ponownego badania i oceny ofert pozostałych w postępowaniu Wykonawców albo unieważnić postępowanie.</w:t>
      </w:r>
    </w:p>
    <w:p w14:paraId="360CCF27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5" w:name="_Toc87863486"/>
      <w:r w:rsidRPr="00B13474">
        <w:rPr>
          <w:rFonts w:asciiTheme="majorHAnsi" w:hAnsiTheme="majorHAnsi" w:cstheme="majorHAnsi"/>
        </w:rPr>
        <w:t>XXII. Wymagania dotyczące zabezpieczenia należytego wykonania umowy</w:t>
      </w:r>
      <w:bookmarkEnd w:id="25"/>
    </w:p>
    <w:p w14:paraId="2473E083" w14:textId="77777777" w:rsidR="00155785" w:rsidRPr="00B13474" w:rsidRDefault="008E3591" w:rsidP="00B13474">
      <w:pPr>
        <w:spacing w:before="24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Pr="00B13474">
        <w:rPr>
          <w:rFonts w:asciiTheme="majorHAnsi" w:hAnsiTheme="majorHAnsi" w:cstheme="majorHAnsi"/>
          <w:b/>
        </w:rPr>
        <w:t>nie wymaga</w:t>
      </w:r>
      <w:r w:rsidRPr="00B13474">
        <w:rPr>
          <w:rFonts w:asciiTheme="majorHAnsi" w:hAnsiTheme="majorHAnsi" w:cstheme="majorHAnsi"/>
        </w:rPr>
        <w:t xml:space="preserve"> wniesienia zabezpieczenia należytego wykonania umowy.</w:t>
      </w:r>
    </w:p>
    <w:p w14:paraId="0C78D729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6" w:name="_Toc87863487"/>
      <w:r w:rsidRPr="00B13474">
        <w:rPr>
          <w:rFonts w:asciiTheme="majorHAnsi" w:hAnsiTheme="majorHAnsi" w:cstheme="majorHAnsi"/>
        </w:rPr>
        <w:t>XXIII. Informacje o treści zawieranej umowy oraz możliwości jej zmiany</w:t>
      </w:r>
      <w:bookmarkEnd w:id="26"/>
      <w:r w:rsidRPr="00B13474">
        <w:rPr>
          <w:rFonts w:asciiTheme="majorHAnsi" w:hAnsiTheme="majorHAnsi" w:cstheme="majorHAnsi"/>
        </w:rPr>
        <w:t xml:space="preserve"> </w:t>
      </w:r>
    </w:p>
    <w:p w14:paraId="12E30402" w14:textId="5C87DEC9" w:rsidR="00155785" w:rsidRPr="00B13474" w:rsidRDefault="008E3591" w:rsidP="00047ABC">
      <w:pPr>
        <w:numPr>
          <w:ilvl w:val="3"/>
          <w:numId w:val="11"/>
        </w:numPr>
        <w:spacing w:before="240"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we Wzorze Umowy, stanowiącym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11275B">
        <w:rPr>
          <w:rFonts w:asciiTheme="majorHAnsi" w:hAnsiTheme="majorHAnsi" w:cstheme="majorHAnsi"/>
          <w:b/>
        </w:rPr>
        <w:t>8</w:t>
      </w:r>
      <w:r w:rsidR="00EA7737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do SWZ</w:t>
      </w:r>
      <w:r w:rsidRPr="00B13474">
        <w:rPr>
          <w:rFonts w:asciiTheme="majorHAnsi" w:hAnsiTheme="majorHAnsi" w:cstheme="majorHAnsi"/>
        </w:rPr>
        <w:t>.</w:t>
      </w:r>
    </w:p>
    <w:p w14:paraId="47A39931" w14:textId="762C818D" w:rsidR="00155785" w:rsidRPr="00B13474" w:rsidRDefault="008E3591" w:rsidP="00047ABC">
      <w:pPr>
        <w:numPr>
          <w:ilvl w:val="3"/>
          <w:numId w:val="11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przewiduje możliwość zmiany zawartej umowy w stosunku do treści wybranej oferty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zakresie uregulowanym w art. 454-455 PZP oraz wskazanym we Wzorze Umowy, stanowiącym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11275B">
        <w:rPr>
          <w:rFonts w:asciiTheme="majorHAnsi" w:hAnsiTheme="majorHAnsi" w:cstheme="majorHAnsi"/>
          <w:b/>
        </w:rPr>
        <w:t>8</w:t>
      </w:r>
      <w:r w:rsidRPr="00B13474">
        <w:rPr>
          <w:rFonts w:asciiTheme="majorHAnsi" w:hAnsiTheme="majorHAnsi" w:cstheme="majorHAnsi"/>
          <w:b/>
        </w:rPr>
        <w:t xml:space="preserve"> do SWZ</w:t>
      </w:r>
      <w:r w:rsidRPr="00B13474">
        <w:rPr>
          <w:rFonts w:asciiTheme="majorHAnsi" w:hAnsiTheme="majorHAnsi" w:cstheme="majorHAnsi"/>
        </w:rPr>
        <w:t>.</w:t>
      </w:r>
    </w:p>
    <w:p w14:paraId="6A38C178" w14:textId="77777777" w:rsidR="00155785" w:rsidRPr="00B13474" w:rsidRDefault="008E3591" w:rsidP="00047ABC">
      <w:pPr>
        <w:numPr>
          <w:ilvl w:val="3"/>
          <w:numId w:val="11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Zmiana umowy wymaga dla swej ważności, pod rygorem nieważności, zachowania formy pisemnej.</w:t>
      </w:r>
    </w:p>
    <w:p w14:paraId="1E62FC2D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7" w:name="_Toc87863488"/>
      <w:r w:rsidRPr="00B13474">
        <w:rPr>
          <w:rFonts w:asciiTheme="majorHAnsi" w:hAnsiTheme="majorHAnsi" w:cstheme="majorHAnsi"/>
        </w:rPr>
        <w:lastRenderedPageBreak/>
        <w:t>XIV. Pouczenie o środkach ochrony prawnej przysługujących Wykonawcy</w:t>
      </w:r>
      <w:bookmarkEnd w:id="27"/>
    </w:p>
    <w:p w14:paraId="56710D2F" w14:textId="77777777" w:rsidR="00155785" w:rsidRPr="00B13474" w:rsidRDefault="008E3591" w:rsidP="00B13474">
      <w:pPr>
        <w:numPr>
          <w:ilvl w:val="0"/>
          <w:numId w:val="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</w:t>
      </w:r>
      <w:r w:rsidR="00BA78A0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14:paraId="4A139ED0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Środki ochrony prawnej wobec ogłoszenia wszczynającego postępowanie o udzielenie zamówienia oraz dokumentów zamówienia przysługują również organizacjom wpisanym na listę, o której mowa w art. 469 pkt 15 PZP oraz Rzecznikowi Małych i Średnich Przedsiębiorców.</w:t>
      </w:r>
    </w:p>
    <w:p w14:paraId="6DC06A20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przysługuje na:</w:t>
      </w:r>
    </w:p>
    <w:p w14:paraId="09B4424B" w14:textId="77777777" w:rsidR="000457BA" w:rsidRPr="00B13474" w:rsidRDefault="008E3591" w:rsidP="00952C67">
      <w:pPr>
        <w:pStyle w:val="Akapitzlist"/>
        <w:numPr>
          <w:ilvl w:val="0"/>
          <w:numId w:val="44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niezgodną z przepisami ustawy czynność Zamawiającego, podjętą w postępowaniu </w:t>
      </w:r>
      <w:r w:rsidR="002403A6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zamówienia, w tym na projektowane postanowienie umowy;</w:t>
      </w:r>
    </w:p>
    <w:p w14:paraId="635FE3AD" w14:textId="77777777" w:rsidR="00155785" w:rsidRPr="00B13474" w:rsidRDefault="008E3591" w:rsidP="00952C67">
      <w:pPr>
        <w:pStyle w:val="Akapitzlist"/>
        <w:numPr>
          <w:ilvl w:val="0"/>
          <w:numId w:val="44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zaniechanie czynności w postępowaniu o udzielenie zamówienia do której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był obowiązany na podstawie ustawy;</w:t>
      </w:r>
    </w:p>
    <w:p w14:paraId="70AE5908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Odwołanie wnosi się do Prezesa Izby. Odwołujący przekazuje kopię odwołania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amawiającemu przed upływem terminu do wniesienia odwołania w taki sposób, aby mógł on zapoznać się z jego treścią przed upływem tego terminu.</w:t>
      </w:r>
    </w:p>
    <w:p w14:paraId="6B9A8B67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wobec treści ogłoszenia lub treści SWZ wnosi się w terminie 5 dni od dnia zamieszczenia ogłoszenia w Biuletynie Zamówień Publicznych lub treści SWZ na stronie internetowej.</w:t>
      </w:r>
    </w:p>
    <w:p w14:paraId="22E2E63B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wnosi się w terminie:</w:t>
      </w:r>
    </w:p>
    <w:p w14:paraId="75A729FD" w14:textId="77777777" w:rsidR="000457BA" w:rsidRPr="00B13474" w:rsidRDefault="008E3591" w:rsidP="00952C67">
      <w:pPr>
        <w:pStyle w:val="Akapitzlist"/>
        <w:numPr>
          <w:ilvl w:val="0"/>
          <w:numId w:val="4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5 dni od dnia przekazania informacji o czynności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stanowiącej podstawę jego wniesienia, jeżeli informacja została przekazana przy użyciu środków komunikacji elektronicznej,</w:t>
      </w:r>
    </w:p>
    <w:p w14:paraId="2902D6D5" w14:textId="77777777" w:rsidR="00155785" w:rsidRPr="00B13474" w:rsidRDefault="000457BA" w:rsidP="00952C67">
      <w:pPr>
        <w:pStyle w:val="Akapitzlist"/>
        <w:numPr>
          <w:ilvl w:val="0"/>
          <w:numId w:val="4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1</w:t>
      </w:r>
      <w:r w:rsidR="008E3591" w:rsidRPr="00B13474">
        <w:rPr>
          <w:rFonts w:asciiTheme="majorHAnsi" w:hAnsiTheme="majorHAnsi" w:cstheme="majorHAnsi"/>
        </w:rPr>
        <w:t>0 dni od dnia przekazania informacji o czynności zamawiającego stanowiącej podstawę jego wniesienia, jeżeli informacja została przekazana w sposób inny niż określony w pkt 1).</w:t>
      </w:r>
    </w:p>
    <w:p w14:paraId="6CF87009" w14:textId="119B54D5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Odwołanie w przypadkach innych niż określone w pkt 5 i 6 wnosi się w terminie 5 dni od dnia,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którym powzięto lub przy zachowaniu należytej staranności można było powziąć wiadomość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okolicznościach stanowiących podstawę jego wniesienia</w:t>
      </w:r>
      <w:r w:rsidR="00672A20" w:rsidRPr="00B13474">
        <w:rPr>
          <w:rFonts w:asciiTheme="majorHAnsi" w:hAnsiTheme="majorHAnsi" w:cstheme="majorHAnsi"/>
        </w:rPr>
        <w:t>.</w:t>
      </w:r>
    </w:p>
    <w:p w14:paraId="11EEEE20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orzeczenie Izby oraz postanowienie Prezesa Izby, o którym mowa w art. 519 ust. 1 ustawy PZP, stronom oraz uczestnikom postępowania odwoławczego przysługuje skarga do sądu.</w:t>
      </w:r>
    </w:p>
    <w:p w14:paraId="163207FC" w14:textId="0F121C90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postępowaniu toczącym się wskutek wniesienia skargi stosuje się odpowiednio przepisy ustawy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dnia 17 listopada 1964 r. - Kodeks postępowania cywilnego o apelacji, jeżeli przepisy niniejszego rozdziału nie stanowią inaczej.</w:t>
      </w:r>
    </w:p>
    <w:p w14:paraId="18691788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Skargę wnosi się do Sądu Okręgowego w Warszawie - sądu zamówień publicznych, zwanego dalej "sądem zamówień publicznych".</w:t>
      </w:r>
    </w:p>
    <w:p w14:paraId="12B86CBD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48304834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Prezes Izby przekazuje skargę wraz z aktami postępowania odwoławczego do sądu zamówień publicznych w terminie 7 dni od dnia jej otrzymania.</w:t>
      </w:r>
    </w:p>
    <w:p w14:paraId="7F4EDFE8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8" w:name="_Toc87863489"/>
      <w:r w:rsidRPr="00B13474">
        <w:rPr>
          <w:rFonts w:asciiTheme="majorHAnsi" w:hAnsiTheme="majorHAnsi" w:cstheme="majorHAnsi"/>
        </w:rPr>
        <w:t>XXV. Zalecenia Zamawiającego</w:t>
      </w:r>
      <w:bookmarkEnd w:id="28"/>
    </w:p>
    <w:p w14:paraId="0FF0D280" w14:textId="77777777" w:rsidR="00155785" w:rsidRPr="00B13474" w:rsidRDefault="008E3591" w:rsidP="00047ABC">
      <w:pPr>
        <w:numPr>
          <w:ilvl w:val="0"/>
          <w:numId w:val="14"/>
        </w:numP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Rozszerzenia plików wykorzystywanych przez Wykonawców powinny być zgodne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z</w:t>
      </w:r>
      <w:r w:rsidRPr="00B13474">
        <w:rPr>
          <w:rFonts w:asciiTheme="majorHAnsi" w:hAnsiTheme="majorHAnsi" w:cstheme="majorHAnsi"/>
        </w:rPr>
        <w:t xml:space="preserve"> Załącznikiem nr 2 do “Rozporządzenia Rady Ministrów w sprawie Krajowych Ram Interoperacyjności, minimalnych wymagań dla rejestrów publicznych i wymiany informacji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postaci elektronicznej oraz minimalnych wymagań dla systemów teleinformatycznych”, zwanego dalej Rozporządzeniem KRI.</w:t>
      </w:r>
    </w:p>
    <w:p w14:paraId="24C83EDC" w14:textId="77777777"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>Zamawiający rekomenduje wykorzystanie formatów: .pdf .</w:t>
      </w:r>
      <w:proofErr w:type="spellStart"/>
      <w:r w:rsidRPr="00B13474">
        <w:rPr>
          <w:rFonts w:asciiTheme="majorHAnsi" w:hAnsiTheme="majorHAnsi" w:cstheme="majorHAnsi"/>
        </w:rPr>
        <w:t>doc</w:t>
      </w:r>
      <w:proofErr w:type="spellEnd"/>
      <w:r w:rsidRPr="00B13474">
        <w:rPr>
          <w:rFonts w:asciiTheme="majorHAnsi" w:hAnsiTheme="majorHAnsi" w:cstheme="majorHAnsi"/>
        </w:rPr>
        <w:t xml:space="preserve"> .</w:t>
      </w:r>
      <w:proofErr w:type="spellStart"/>
      <w:r w:rsidRPr="00B13474">
        <w:rPr>
          <w:rFonts w:asciiTheme="majorHAnsi" w:hAnsiTheme="majorHAnsi" w:cstheme="majorHAnsi"/>
        </w:rPr>
        <w:t>docx</w:t>
      </w:r>
      <w:proofErr w:type="spellEnd"/>
      <w:r w:rsidRPr="00B13474">
        <w:rPr>
          <w:rFonts w:asciiTheme="majorHAnsi" w:hAnsiTheme="majorHAnsi" w:cstheme="majorHAnsi"/>
        </w:rPr>
        <w:t xml:space="preserve"> .xls .</w:t>
      </w:r>
      <w:proofErr w:type="spellStart"/>
      <w:r w:rsidRPr="00B13474">
        <w:rPr>
          <w:rFonts w:asciiTheme="majorHAnsi" w:hAnsiTheme="majorHAnsi" w:cstheme="majorHAnsi"/>
        </w:rPr>
        <w:t>xlsx</w:t>
      </w:r>
      <w:proofErr w:type="spellEnd"/>
      <w:r w:rsidRPr="00B13474">
        <w:rPr>
          <w:rFonts w:asciiTheme="majorHAnsi" w:hAnsiTheme="majorHAnsi" w:cstheme="majorHAnsi"/>
        </w:rPr>
        <w:t xml:space="preserve"> .jpg (.</w:t>
      </w:r>
      <w:proofErr w:type="spellStart"/>
      <w:r w:rsidRPr="00B13474">
        <w:rPr>
          <w:rFonts w:asciiTheme="majorHAnsi" w:hAnsiTheme="majorHAnsi" w:cstheme="majorHAnsi"/>
        </w:rPr>
        <w:t>jpeg</w:t>
      </w:r>
      <w:proofErr w:type="spellEnd"/>
      <w:r w:rsidRPr="00B13474">
        <w:rPr>
          <w:rFonts w:asciiTheme="majorHAnsi" w:hAnsiTheme="majorHAnsi" w:cstheme="majorHAnsi"/>
        </w:rPr>
        <w:t xml:space="preserve">) </w:t>
      </w:r>
      <w:r w:rsidRPr="00B13474">
        <w:rPr>
          <w:rFonts w:asciiTheme="majorHAnsi" w:hAnsiTheme="majorHAnsi" w:cstheme="majorHAnsi"/>
          <w:b/>
          <w:u w:val="single"/>
        </w:rPr>
        <w:t>ze szczególnym wskazaniem na .pdf</w:t>
      </w:r>
    </w:p>
    <w:p w14:paraId="312046E7" w14:textId="44DE8818"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W celu ewentualnej kompresji danych Zamawiający rekomenduje wykorzystanie jednego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rozszerzeń:</w:t>
      </w:r>
    </w:p>
    <w:p w14:paraId="3E4CE29C" w14:textId="77777777" w:rsidR="00155785" w:rsidRPr="00B13474" w:rsidRDefault="008E3591" w:rsidP="00952C67">
      <w:pPr>
        <w:pStyle w:val="Akapitzlist"/>
        <w:numPr>
          <w:ilvl w:val="0"/>
          <w:numId w:val="46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.zip </w:t>
      </w:r>
    </w:p>
    <w:p w14:paraId="269E5A95" w14:textId="77777777" w:rsidR="00155785" w:rsidRPr="00B13474" w:rsidRDefault="008E3591" w:rsidP="00952C67">
      <w:pPr>
        <w:pStyle w:val="Akapitzlist"/>
        <w:numPr>
          <w:ilvl w:val="0"/>
          <w:numId w:val="46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.7Z</w:t>
      </w:r>
    </w:p>
    <w:p w14:paraId="2405CCCA" w14:textId="77777777"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Wśród rozszerzeń powszechnych a </w:t>
      </w:r>
      <w:r w:rsidRPr="00B13474">
        <w:rPr>
          <w:rFonts w:asciiTheme="majorHAnsi" w:hAnsiTheme="majorHAnsi" w:cstheme="majorHAnsi"/>
          <w:b/>
        </w:rPr>
        <w:t>niewystępujących</w:t>
      </w:r>
      <w:r w:rsidRPr="00B13474">
        <w:rPr>
          <w:rFonts w:asciiTheme="majorHAnsi" w:hAnsiTheme="majorHAnsi" w:cstheme="majorHAnsi"/>
        </w:rPr>
        <w:t xml:space="preserve"> w Rozporządzeniu KRI występują: .</w:t>
      </w:r>
      <w:proofErr w:type="spellStart"/>
      <w:r w:rsidRPr="00B13474">
        <w:rPr>
          <w:rFonts w:asciiTheme="majorHAnsi" w:hAnsiTheme="majorHAnsi" w:cstheme="majorHAnsi"/>
        </w:rPr>
        <w:t>rar</w:t>
      </w:r>
      <w:proofErr w:type="spellEnd"/>
      <w:r w:rsidRPr="00B13474">
        <w:rPr>
          <w:rFonts w:asciiTheme="majorHAnsi" w:hAnsiTheme="majorHAnsi" w:cstheme="majorHAnsi"/>
        </w:rPr>
        <w:t xml:space="preserve"> .gif .</w:t>
      </w:r>
      <w:proofErr w:type="spellStart"/>
      <w:r w:rsidRPr="00B13474">
        <w:rPr>
          <w:rFonts w:asciiTheme="majorHAnsi" w:hAnsiTheme="majorHAnsi" w:cstheme="majorHAnsi"/>
        </w:rPr>
        <w:t>bmp</w:t>
      </w:r>
      <w:proofErr w:type="spellEnd"/>
      <w:r w:rsidRPr="00B13474">
        <w:rPr>
          <w:rFonts w:asciiTheme="majorHAnsi" w:hAnsiTheme="majorHAnsi" w:cstheme="majorHAnsi"/>
        </w:rPr>
        <w:t xml:space="preserve"> .</w:t>
      </w:r>
      <w:proofErr w:type="spellStart"/>
      <w:r w:rsidRPr="00B13474">
        <w:rPr>
          <w:rFonts w:asciiTheme="majorHAnsi" w:hAnsiTheme="majorHAnsi" w:cstheme="majorHAnsi"/>
        </w:rPr>
        <w:t>numbers</w:t>
      </w:r>
      <w:proofErr w:type="spellEnd"/>
      <w:r w:rsidRPr="00B13474">
        <w:rPr>
          <w:rFonts w:asciiTheme="majorHAnsi" w:hAnsiTheme="majorHAnsi" w:cstheme="majorHAnsi"/>
        </w:rPr>
        <w:t xml:space="preserve"> .</w:t>
      </w:r>
      <w:proofErr w:type="spellStart"/>
      <w:r w:rsidRPr="00B13474">
        <w:rPr>
          <w:rFonts w:asciiTheme="majorHAnsi" w:hAnsiTheme="majorHAnsi" w:cstheme="majorHAnsi"/>
        </w:rPr>
        <w:t>pages</w:t>
      </w:r>
      <w:proofErr w:type="spellEnd"/>
      <w:r w:rsidRPr="00B13474">
        <w:rPr>
          <w:rFonts w:asciiTheme="majorHAnsi" w:hAnsiTheme="majorHAnsi" w:cstheme="majorHAnsi"/>
        </w:rPr>
        <w:t xml:space="preserve">. </w:t>
      </w:r>
      <w:r w:rsidRPr="00B13474">
        <w:rPr>
          <w:rFonts w:asciiTheme="majorHAnsi" w:hAnsiTheme="majorHAnsi" w:cstheme="majorHAnsi"/>
          <w:b/>
        </w:rPr>
        <w:t>Dokumenty złożone w takich plikach zostaną uznane za złożone nieskutecznie.</w:t>
      </w:r>
    </w:p>
    <w:p w14:paraId="0D8E1FE0" w14:textId="77777777"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zwraca uwagę na ograniczenia wielkości plików podpisywanych profilem zaufanym, który wynosi </w:t>
      </w:r>
      <w:r w:rsidRPr="00B13474">
        <w:rPr>
          <w:rFonts w:asciiTheme="majorHAnsi" w:hAnsiTheme="majorHAnsi" w:cstheme="majorHAnsi"/>
          <w:b/>
        </w:rPr>
        <w:t>maksymalnie 10MB</w:t>
      </w:r>
      <w:r w:rsidRPr="00B13474">
        <w:rPr>
          <w:rFonts w:asciiTheme="majorHAnsi" w:hAnsiTheme="majorHAnsi" w:cstheme="majorHAnsi"/>
        </w:rPr>
        <w:t xml:space="preserve">, oraz na ograniczenie wielkości plików podpisywanych w aplikacji </w:t>
      </w:r>
      <w:proofErr w:type="spellStart"/>
      <w:r w:rsidRPr="00B13474">
        <w:rPr>
          <w:rFonts w:asciiTheme="majorHAnsi" w:hAnsiTheme="majorHAnsi" w:cstheme="majorHAnsi"/>
        </w:rPr>
        <w:t>eDoApp</w:t>
      </w:r>
      <w:proofErr w:type="spellEnd"/>
      <w:r w:rsidRPr="00B13474">
        <w:rPr>
          <w:rFonts w:asciiTheme="majorHAnsi" w:hAnsiTheme="majorHAnsi" w:cstheme="majorHAnsi"/>
        </w:rPr>
        <w:t xml:space="preserve"> służącej do składania podpisu osobistego, który wynosi </w:t>
      </w:r>
      <w:r w:rsidRPr="00B13474">
        <w:rPr>
          <w:rFonts w:asciiTheme="majorHAnsi" w:hAnsiTheme="majorHAnsi" w:cstheme="majorHAnsi"/>
          <w:b/>
        </w:rPr>
        <w:t>maksymalnie 5MB</w:t>
      </w:r>
      <w:r w:rsidRPr="00B13474">
        <w:rPr>
          <w:rFonts w:asciiTheme="majorHAnsi" w:hAnsiTheme="majorHAnsi" w:cstheme="majorHAnsi"/>
        </w:rPr>
        <w:t>.</w:t>
      </w:r>
    </w:p>
    <w:p w14:paraId="20699A96" w14:textId="77777777"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stosowania przez </w:t>
      </w:r>
      <w:r w:rsidR="00E35EF7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kwalifikowanego podpisu elektronicznego:</w:t>
      </w:r>
    </w:p>
    <w:p w14:paraId="0E5C278A" w14:textId="77777777" w:rsidR="00155785" w:rsidRPr="00B13474" w:rsidRDefault="008E3591" w:rsidP="00952C67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851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względu na niskie ryzyko naruszenia integralności pliku oraz łatwiejszą weryfikację podpisu zamawiający zaleca, w miarę możliwości, </w:t>
      </w:r>
      <w:r w:rsidRPr="00B13474">
        <w:rPr>
          <w:rFonts w:asciiTheme="majorHAnsi" w:hAnsiTheme="majorHAnsi" w:cstheme="majorHAnsi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B13474">
        <w:rPr>
          <w:rFonts w:asciiTheme="majorHAnsi" w:hAnsiTheme="majorHAnsi" w:cstheme="majorHAnsi"/>
          <w:b/>
        </w:rPr>
        <w:t>PAdES</w:t>
      </w:r>
      <w:proofErr w:type="spellEnd"/>
      <w:r w:rsidRPr="00B13474">
        <w:rPr>
          <w:rFonts w:asciiTheme="majorHAnsi" w:hAnsiTheme="majorHAnsi" w:cstheme="majorHAnsi"/>
          <w:b/>
        </w:rPr>
        <w:t xml:space="preserve">. </w:t>
      </w:r>
    </w:p>
    <w:p w14:paraId="006591B5" w14:textId="77777777" w:rsidR="00155785" w:rsidRPr="00B13474" w:rsidRDefault="008E3591" w:rsidP="00952C67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Pliki w innych formatach niż PDF </w:t>
      </w:r>
      <w:r w:rsidRPr="00B13474">
        <w:rPr>
          <w:rFonts w:asciiTheme="majorHAnsi" w:hAnsiTheme="majorHAnsi" w:cstheme="majorHAnsi"/>
          <w:b/>
        </w:rPr>
        <w:t xml:space="preserve">zaleca się opatrzyć podpisem w formacie </w:t>
      </w:r>
      <w:proofErr w:type="spellStart"/>
      <w:r w:rsidRPr="00B13474">
        <w:rPr>
          <w:rFonts w:asciiTheme="majorHAnsi" w:hAnsiTheme="majorHAnsi" w:cstheme="majorHAnsi"/>
          <w:b/>
        </w:rPr>
        <w:t>XAdES</w:t>
      </w:r>
      <w:proofErr w:type="spellEnd"/>
      <w:r w:rsidRPr="00B13474">
        <w:rPr>
          <w:rFonts w:asciiTheme="majorHAnsi" w:hAnsiTheme="majorHAnsi" w:cstheme="majorHAnsi"/>
          <w:b/>
        </w:rPr>
        <w:t xml:space="preserve">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o typie zewnętrznym</w:t>
      </w:r>
      <w:r w:rsidRPr="00B13474">
        <w:rPr>
          <w:rFonts w:asciiTheme="majorHAnsi" w:hAnsiTheme="majorHAnsi" w:cstheme="majorHAnsi"/>
        </w:rPr>
        <w:t>. Wykonawca powinien pamiętać, aby plik z podpisem przekazywać łącznie z dokumentem podpisywanym.</w:t>
      </w:r>
    </w:p>
    <w:p w14:paraId="5393858C" w14:textId="77777777" w:rsidR="00155785" w:rsidRPr="00B13474" w:rsidRDefault="008E3591" w:rsidP="00952C67">
      <w:pPr>
        <w:numPr>
          <w:ilvl w:val="0"/>
          <w:numId w:val="47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rekomenduje wykorzystanie podpisu z kwalifikowanym znacznikiem czasu.</w:t>
      </w:r>
    </w:p>
    <w:p w14:paraId="5D773FEC" w14:textId="1D5765D1"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zaleca aby</w:t>
      </w:r>
      <w:r w:rsidRPr="00B13474">
        <w:rPr>
          <w:rFonts w:asciiTheme="majorHAnsi" w:hAnsiTheme="majorHAnsi" w:cstheme="majorHAnsi"/>
          <w:b/>
        </w:rPr>
        <w:t xml:space="preserve"> w przypadku podpisywania pliku przez kilka osób, stosować podpisy tego samego rodzaju.</w:t>
      </w:r>
      <w:r w:rsidRPr="00B13474">
        <w:rPr>
          <w:rFonts w:asciiTheme="majorHAnsi" w:hAnsiTheme="majorHAnsi" w:cstheme="majorHAnsi"/>
        </w:rPr>
        <w:t xml:space="preserve"> Podpisywanie różnymi rodzajami podpisów np. osobistym i kwalifikowanym może doprowadzić do problemów w weryfikacji plików. </w:t>
      </w:r>
    </w:p>
    <w:p w14:paraId="42DC36D2" w14:textId="77777777"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zaleca, aby Wykonawca z odpowiednim wyprzedzeniem przetestował możliwość prawidłowego wykorzystania wybranej metody podpisania plików oferty.</w:t>
      </w:r>
    </w:p>
    <w:p w14:paraId="152FFA52" w14:textId="77777777"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Osobą składającą ofertę powinna być osoba kontaktowa podawana w dokumentacji.</w:t>
      </w:r>
    </w:p>
    <w:p w14:paraId="6CA2E212" w14:textId="2B37F8FA"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Ofertę należy przygotować z należytą starannością dla podmiotu ubiegającego się o udzielenie zamówienia publicznego i zachowaniem odpowiedniego odstępu czasu do zakończenia przyjmowania ofer</w:t>
      </w:r>
      <w:r w:rsidR="00E35EF7" w:rsidRPr="00B13474">
        <w:rPr>
          <w:rFonts w:asciiTheme="majorHAnsi" w:hAnsiTheme="majorHAnsi" w:cstheme="majorHAnsi"/>
        </w:rPr>
        <w:t>t</w:t>
      </w:r>
      <w:r w:rsidRPr="00B13474">
        <w:rPr>
          <w:rFonts w:asciiTheme="majorHAnsi" w:hAnsiTheme="majorHAnsi" w:cstheme="majorHAnsi"/>
        </w:rPr>
        <w:t xml:space="preserve">. Sugerujemy złożenie oferty na 24 godziny przed terminem składania ofert. </w:t>
      </w:r>
    </w:p>
    <w:p w14:paraId="3FC7B4EA" w14:textId="77777777"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Jeśli Wykonawca pakuje dokumenty np. w plik o rozszerzeniu .zip, zaleca się wcześniejsze podpisanie każdego ze skompresowanych plików. </w:t>
      </w:r>
    </w:p>
    <w:p w14:paraId="6B744FE5" w14:textId="3CE9B1FB"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zaleca aby </w:t>
      </w:r>
      <w:r w:rsidRPr="00B13474">
        <w:rPr>
          <w:rFonts w:asciiTheme="majorHAnsi" w:hAnsiTheme="majorHAnsi" w:cstheme="majorHAnsi"/>
          <w:b/>
          <w:u w:val="single"/>
        </w:rPr>
        <w:t>nie</w:t>
      </w:r>
      <w:r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 xml:space="preserve">wprowadzać jakichkolwiek zmian w plikach po podpisaniu ich podpisem kwalifikowanym. Może to skutkować naruszeniem integralności plików co równoważne będzie </w:t>
      </w:r>
      <w:r w:rsidR="0023155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koniecznością odrzucenia oferty.</w:t>
      </w:r>
    </w:p>
    <w:p w14:paraId="6829EAB1" w14:textId="77777777" w:rsidR="00075DF2" w:rsidRPr="00B13474" w:rsidRDefault="00075DF2" w:rsidP="00B13474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</w:p>
    <w:p w14:paraId="2B1D74B9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9" w:name="_Toc87863490"/>
      <w:r w:rsidRPr="00B13474">
        <w:rPr>
          <w:rFonts w:asciiTheme="majorHAnsi" w:hAnsiTheme="majorHAnsi" w:cstheme="majorHAnsi"/>
        </w:rPr>
        <w:t>XXVI. Spis załączników</w:t>
      </w:r>
      <w:bookmarkEnd w:id="29"/>
    </w:p>
    <w:p w14:paraId="2413B0AE" w14:textId="77777777" w:rsidR="00155785" w:rsidRPr="00B13474" w:rsidRDefault="00220CD5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1 – Opis przedmiotu zamówienia</w:t>
      </w:r>
    </w:p>
    <w:p w14:paraId="226DC407" w14:textId="77777777" w:rsidR="00155785" w:rsidRPr="00B13474" w:rsidRDefault="00D70126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2 – Formularz Ofertowy</w:t>
      </w:r>
    </w:p>
    <w:p w14:paraId="6805F896" w14:textId="7E549340" w:rsidR="00155785" w:rsidRPr="00B13474" w:rsidRDefault="00B16500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3 – Oświadczenie o brak podstaw do wykluczenia i spełnienia warunków udziału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postępowaniu </w:t>
      </w:r>
    </w:p>
    <w:p w14:paraId="572B1121" w14:textId="0C6DADFD" w:rsidR="00284A49" w:rsidRPr="00B13474" w:rsidRDefault="00284A49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D2061">
        <w:rPr>
          <w:rFonts w:asciiTheme="majorHAnsi" w:hAnsiTheme="majorHAnsi" w:cstheme="majorHAnsi"/>
        </w:rPr>
        <w:t>4</w:t>
      </w:r>
      <w:r w:rsidRPr="00B13474">
        <w:rPr>
          <w:rFonts w:asciiTheme="majorHAnsi" w:hAnsiTheme="majorHAnsi" w:cstheme="majorHAnsi"/>
        </w:rPr>
        <w:t xml:space="preserve"> – Wykaz </w:t>
      </w:r>
      <w:r w:rsidR="007420FB">
        <w:rPr>
          <w:rFonts w:asciiTheme="majorHAnsi" w:hAnsiTheme="majorHAnsi" w:cstheme="majorHAnsi"/>
        </w:rPr>
        <w:t>dostaw</w:t>
      </w:r>
    </w:p>
    <w:p w14:paraId="2A3D0411" w14:textId="39648987" w:rsidR="00B16500" w:rsidRPr="00B13474" w:rsidRDefault="00B16500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D2061">
        <w:rPr>
          <w:rFonts w:asciiTheme="majorHAnsi" w:hAnsiTheme="majorHAnsi" w:cstheme="majorHAnsi"/>
        </w:rPr>
        <w:t>5</w:t>
      </w:r>
      <w:r w:rsidRPr="00B13474">
        <w:rPr>
          <w:rFonts w:asciiTheme="majorHAnsi" w:hAnsiTheme="majorHAnsi" w:cstheme="majorHAnsi"/>
        </w:rPr>
        <w:t xml:space="preserve"> – Oświadczenie Wykonawcy o przynależności albo braku przynależności do tej samy grupy kapitałowej </w:t>
      </w:r>
    </w:p>
    <w:p w14:paraId="01D1DB4B" w14:textId="60AC9459" w:rsidR="00B16500" w:rsidRDefault="00B16500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D2061">
        <w:rPr>
          <w:rFonts w:asciiTheme="majorHAnsi" w:hAnsiTheme="majorHAnsi" w:cstheme="majorHAnsi"/>
        </w:rPr>
        <w:t>6</w:t>
      </w:r>
      <w:r w:rsidRPr="00B13474">
        <w:rPr>
          <w:rFonts w:asciiTheme="majorHAnsi" w:hAnsiTheme="majorHAnsi" w:cstheme="majorHAnsi"/>
        </w:rPr>
        <w:t xml:space="preserve"> – Zobowiązanie podmiotu do oddania Wykonawcy do dyspozycji niezbędnych zasobów na potrzeby realizacji zamówienia</w:t>
      </w:r>
    </w:p>
    <w:p w14:paraId="6786C290" w14:textId="393C547F" w:rsidR="0011275B" w:rsidRPr="00B13474" w:rsidRDefault="0011275B" w:rsidP="0011275B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7</w:t>
      </w:r>
      <w:r w:rsidRPr="00B13474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Oświadczenie o aktualności danych zawartych w Załączniku nr 3</w:t>
      </w:r>
    </w:p>
    <w:p w14:paraId="6AD67AED" w14:textId="1C68D2DC" w:rsidR="00155785" w:rsidRPr="00B13474" w:rsidRDefault="00B16500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11275B">
        <w:rPr>
          <w:rFonts w:asciiTheme="majorHAnsi" w:hAnsiTheme="majorHAnsi" w:cstheme="majorHAnsi"/>
        </w:rPr>
        <w:t>8</w:t>
      </w:r>
      <w:r w:rsidRPr="00B13474">
        <w:rPr>
          <w:rFonts w:asciiTheme="majorHAnsi" w:hAnsiTheme="majorHAnsi" w:cstheme="majorHAnsi"/>
        </w:rPr>
        <w:t xml:space="preserve"> – Wzór umow</w:t>
      </w:r>
      <w:r w:rsidR="000457BA" w:rsidRPr="00B13474">
        <w:rPr>
          <w:rFonts w:asciiTheme="majorHAnsi" w:hAnsiTheme="majorHAnsi" w:cstheme="majorHAnsi"/>
        </w:rPr>
        <w:t>y</w:t>
      </w:r>
    </w:p>
    <w:p w14:paraId="4136B629" w14:textId="77777777" w:rsidR="00220CD5" w:rsidRPr="00B13474" w:rsidRDefault="00F766F1" w:rsidP="00B13474">
      <w:pPr>
        <w:spacing w:line="25" w:lineRule="atLeast"/>
        <w:ind w:left="426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br w:type="page"/>
      </w:r>
      <w:r w:rsidR="00220CD5" w:rsidRPr="00B13474">
        <w:rPr>
          <w:rFonts w:asciiTheme="majorHAnsi" w:hAnsiTheme="majorHAnsi" w:cstheme="majorHAnsi"/>
          <w:b/>
          <w:bCs/>
        </w:rPr>
        <w:lastRenderedPageBreak/>
        <w:t>Załącznik nr 1 do SWZ</w:t>
      </w:r>
    </w:p>
    <w:p w14:paraId="6AF70833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  <w:bCs/>
        </w:rPr>
      </w:pPr>
    </w:p>
    <w:p w14:paraId="22028D68" w14:textId="77777777" w:rsidR="00220CD5" w:rsidRPr="00B13474" w:rsidRDefault="00220CD5" w:rsidP="00B13474">
      <w:pPr>
        <w:spacing w:line="25" w:lineRule="atLeast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Opis Przedmiotu Zamówienia</w:t>
      </w:r>
      <w:r w:rsidR="00D70126" w:rsidRPr="00B13474">
        <w:rPr>
          <w:rFonts w:asciiTheme="majorHAnsi" w:hAnsiTheme="majorHAnsi" w:cstheme="majorHAnsi"/>
          <w:b/>
          <w:bCs/>
        </w:rPr>
        <w:t xml:space="preserve"> (dalej: OPZ)</w:t>
      </w:r>
    </w:p>
    <w:p w14:paraId="2DF2D07A" w14:textId="77EE1B62" w:rsidR="00BA1FD4" w:rsidRDefault="00582FDF" w:rsidP="00952C67">
      <w:pPr>
        <w:pStyle w:val="Akapitzlist"/>
        <w:numPr>
          <w:ilvl w:val="0"/>
          <w:numId w:val="60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Przedmiotem </w:t>
      </w:r>
      <w:r w:rsidR="00BA1FD4" w:rsidRPr="00BA1FD4">
        <w:rPr>
          <w:rFonts w:asciiTheme="majorHAnsi" w:hAnsiTheme="majorHAnsi" w:cstheme="majorHAnsi"/>
        </w:rPr>
        <w:t>zamówienia jest dostawa środków do utrzymania czystości powierzchni okołobasenowych (plaż) na potrzeby Kompleksu Obiektów Basenowych (KOB) MOSiR w Elblągu</w:t>
      </w:r>
      <w:r w:rsidR="0048457D">
        <w:rPr>
          <w:rFonts w:asciiTheme="majorHAnsi" w:hAnsiTheme="majorHAnsi" w:cstheme="majorHAnsi"/>
        </w:rPr>
        <w:t>.</w:t>
      </w:r>
      <w:r w:rsidR="00BA1FD4" w:rsidRPr="00BA1FD4">
        <w:rPr>
          <w:rFonts w:asciiTheme="majorHAnsi" w:hAnsiTheme="majorHAnsi" w:cstheme="majorHAnsi"/>
        </w:rPr>
        <w:t xml:space="preserve"> </w:t>
      </w:r>
    </w:p>
    <w:p w14:paraId="7BDEA5F0" w14:textId="7C587FB2" w:rsidR="00492A89" w:rsidRDefault="00BA1FD4" w:rsidP="00952C67">
      <w:pPr>
        <w:pStyle w:val="Akapitzlist"/>
        <w:numPr>
          <w:ilvl w:val="0"/>
          <w:numId w:val="60"/>
        </w:numPr>
        <w:spacing w:before="240"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Miejsce</w:t>
      </w:r>
      <w:r w:rsidR="00492A89">
        <w:rPr>
          <w:rFonts w:asciiTheme="majorHAnsi" w:hAnsiTheme="majorHAnsi" w:cstheme="majorHAnsi"/>
        </w:rPr>
        <w:t xml:space="preserve"> i czas</w:t>
      </w:r>
      <w:r>
        <w:rPr>
          <w:rFonts w:asciiTheme="majorHAnsi" w:hAnsiTheme="majorHAnsi" w:cstheme="majorHAnsi"/>
        </w:rPr>
        <w:t xml:space="preserve"> dostawy: </w:t>
      </w:r>
    </w:p>
    <w:p w14:paraId="3BB61C58" w14:textId="2975C7CD" w:rsidR="00BA1FD4" w:rsidRDefault="00BA1FD4" w:rsidP="00952C67">
      <w:pPr>
        <w:pStyle w:val="Akapitzlist"/>
        <w:numPr>
          <w:ilvl w:val="0"/>
          <w:numId w:val="78"/>
        </w:numPr>
        <w:spacing w:before="240"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dostarczać będzie towary bezpośrednio do wskazanych w zamówieniu cząstkowym Zamawiającego obiektów znajdujących się na ter</w:t>
      </w:r>
      <w:r w:rsidR="006526E6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nie miasta Elbląg, tj.:</w:t>
      </w:r>
    </w:p>
    <w:p w14:paraId="3C3C0474" w14:textId="7B730137" w:rsidR="00492A89" w:rsidRPr="00492A89" w:rsidRDefault="00BA1FD4" w:rsidP="00952C67">
      <w:pPr>
        <w:pStyle w:val="Akapitzlist"/>
        <w:numPr>
          <w:ilvl w:val="0"/>
          <w:numId w:val="79"/>
        </w:numPr>
        <w:spacing w:before="240" w:line="25" w:lineRule="atLeast"/>
        <w:ind w:left="1276"/>
        <w:rPr>
          <w:rFonts w:asciiTheme="majorHAnsi" w:hAnsiTheme="majorHAnsi" w:cstheme="majorHAnsi"/>
        </w:rPr>
      </w:pPr>
      <w:r w:rsidRPr="00492A89">
        <w:rPr>
          <w:rFonts w:asciiTheme="majorHAnsi" w:hAnsiTheme="majorHAnsi" w:cstheme="majorHAnsi"/>
        </w:rPr>
        <w:t>CRW „Dolinka” 82-300 Elbląg ul. Moniuszki 25</w:t>
      </w:r>
      <w:r w:rsidR="002E1219">
        <w:rPr>
          <w:rFonts w:asciiTheme="majorHAnsi" w:hAnsiTheme="majorHAnsi" w:cstheme="majorHAnsi"/>
        </w:rPr>
        <w:t>,</w:t>
      </w:r>
      <w:r w:rsidRPr="00492A89">
        <w:rPr>
          <w:rFonts w:asciiTheme="majorHAnsi" w:hAnsiTheme="majorHAnsi" w:cstheme="majorHAnsi"/>
        </w:rPr>
        <w:t xml:space="preserve"> </w:t>
      </w:r>
    </w:p>
    <w:p w14:paraId="512ADD41" w14:textId="06028382" w:rsidR="00BA1FD4" w:rsidRPr="00492A89" w:rsidRDefault="00BA1FD4" w:rsidP="00952C67">
      <w:pPr>
        <w:pStyle w:val="Akapitzlist"/>
        <w:numPr>
          <w:ilvl w:val="0"/>
          <w:numId w:val="79"/>
        </w:numPr>
        <w:spacing w:before="240" w:line="25" w:lineRule="atLeast"/>
        <w:ind w:left="1276"/>
        <w:rPr>
          <w:rFonts w:asciiTheme="majorHAnsi" w:hAnsiTheme="majorHAnsi" w:cstheme="majorHAnsi"/>
        </w:rPr>
      </w:pPr>
      <w:r w:rsidRPr="00492A89">
        <w:rPr>
          <w:rFonts w:asciiTheme="majorHAnsi" w:hAnsiTheme="majorHAnsi" w:cstheme="majorHAnsi"/>
        </w:rPr>
        <w:t>Kryta Pływalnia 82-300 Elbląg ul. Robotnicza 68</w:t>
      </w:r>
      <w:r w:rsidR="002E1219">
        <w:rPr>
          <w:rFonts w:asciiTheme="majorHAnsi" w:hAnsiTheme="majorHAnsi" w:cstheme="majorHAnsi"/>
        </w:rPr>
        <w:t>.</w:t>
      </w:r>
    </w:p>
    <w:p w14:paraId="662970F0" w14:textId="2420F01C" w:rsidR="00492A89" w:rsidRDefault="00492A89" w:rsidP="00952C67">
      <w:pPr>
        <w:pStyle w:val="Akapitzlist"/>
        <w:numPr>
          <w:ilvl w:val="0"/>
          <w:numId w:val="78"/>
        </w:numPr>
        <w:spacing w:line="240" w:lineRule="auto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492A8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Dostawa towaru następować będzie w ciągu maksymalnie </w:t>
      </w:r>
      <w:r w:rsidRPr="006526E6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7 dni </w:t>
      </w:r>
      <w:r w:rsidRPr="00492A8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od dnia 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złożenia</w:t>
      </w:r>
      <w:r w:rsidRPr="00492A8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zamówienia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przez Zamawiającego</w:t>
      </w:r>
      <w:r w:rsidRPr="00492A8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 na koszt i ryzyko Wykonawcy oraz w  pojemnikach Wykonawcy.</w:t>
      </w:r>
    </w:p>
    <w:p w14:paraId="03AE69E3" w14:textId="46E49A2F" w:rsidR="00492A89" w:rsidRPr="00492A89" w:rsidRDefault="00492A89" w:rsidP="00952C67">
      <w:pPr>
        <w:pStyle w:val="Akapitzlist"/>
        <w:numPr>
          <w:ilvl w:val="0"/>
          <w:numId w:val="78"/>
        </w:numPr>
        <w:spacing w:line="240" w:lineRule="auto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zobowiązany będzie do rozładowania towaru w miejscu wskazanym przez Zamawiającego bez dodatkowego wynagrodzenia, co Wykonawca akceptuje. </w:t>
      </w:r>
    </w:p>
    <w:p w14:paraId="561E33F8" w14:textId="77777777" w:rsidR="00647911" w:rsidRDefault="00492A89" w:rsidP="00647911">
      <w:pPr>
        <w:pStyle w:val="Akapitzlist"/>
        <w:numPr>
          <w:ilvl w:val="0"/>
          <w:numId w:val="60"/>
        </w:numPr>
        <w:spacing w:before="240" w:line="25" w:lineRule="atLeast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Dostawa prz</w:t>
      </w:r>
      <w:r w:rsidR="0042343D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edmiotu umowy będzie realizowan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 według bieżących potrzeb Zamawiającego, w częściach, na podstawie pisemnych zamówień cząstkowych, określających rodzaj i ilość asortymentu, zgodnie z Wykazem asortymentowo-ilościowym.</w:t>
      </w:r>
    </w:p>
    <w:p w14:paraId="588FC15B" w14:textId="045BE55A" w:rsidR="00647911" w:rsidRPr="00647911" w:rsidRDefault="006130AB" w:rsidP="00647911">
      <w:pPr>
        <w:pStyle w:val="Akapitzlist"/>
        <w:numPr>
          <w:ilvl w:val="0"/>
          <w:numId w:val="60"/>
        </w:numPr>
        <w:spacing w:before="240" w:line="25" w:lineRule="atLeast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647911"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  <w:t>Okres gwarancji udzielonej przez Wykonawcę</w:t>
      </w:r>
      <w:r w:rsidRPr="00647911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– termin ważności/przydatności przedmiotu zamówienia </w:t>
      </w:r>
      <w:r w:rsidR="00647911" w:rsidRPr="00647911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musi być zgodny z wymaganiami określonymi w Wykazie asortymentowo-ilościowym – Załączniku do </w:t>
      </w:r>
      <w:r w:rsidR="00647911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OPZ</w:t>
      </w:r>
      <w:r w:rsidR="00647911" w:rsidRPr="00647911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(kolumna nr </w:t>
      </w:r>
      <w:r w:rsidR="00647911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5</w:t>
      </w:r>
      <w:r w:rsidR="00647911" w:rsidRPr="00647911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)</w:t>
      </w:r>
      <w:r w:rsidR="00647911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</w:p>
    <w:p w14:paraId="35659917" w14:textId="57E255BE" w:rsidR="00513030" w:rsidRPr="006130AB" w:rsidRDefault="002D7B24" w:rsidP="00952C67">
      <w:pPr>
        <w:pStyle w:val="Akapitzlist"/>
        <w:numPr>
          <w:ilvl w:val="0"/>
          <w:numId w:val="60"/>
        </w:numPr>
        <w:spacing w:before="240"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9519AE" w:rsidRPr="006130AB">
        <w:rPr>
          <w:rFonts w:asciiTheme="majorHAnsi" w:hAnsiTheme="majorHAnsi" w:cstheme="majorHAnsi"/>
        </w:rPr>
        <w:t xml:space="preserve">ozostałe </w:t>
      </w:r>
      <w:r w:rsidR="00513030" w:rsidRPr="006130AB">
        <w:rPr>
          <w:rFonts w:asciiTheme="majorHAnsi" w:hAnsiTheme="majorHAnsi" w:cstheme="majorHAnsi"/>
        </w:rPr>
        <w:t>ure</w:t>
      </w:r>
      <w:r w:rsidR="006130AB" w:rsidRPr="006130AB">
        <w:rPr>
          <w:rFonts w:asciiTheme="majorHAnsi" w:hAnsiTheme="majorHAnsi" w:cstheme="majorHAnsi"/>
        </w:rPr>
        <w:t xml:space="preserve">gulowania dotyczące wykonania przedmiotu umowy </w:t>
      </w:r>
      <w:r w:rsidR="00513030" w:rsidRPr="006130AB">
        <w:rPr>
          <w:rFonts w:asciiTheme="majorHAnsi" w:hAnsiTheme="majorHAnsi" w:cstheme="majorHAnsi"/>
        </w:rPr>
        <w:t xml:space="preserve">określa wzór umowy, stanowiący </w:t>
      </w:r>
      <w:r w:rsidR="00513030" w:rsidRPr="006130AB">
        <w:rPr>
          <w:rFonts w:asciiTheme="majorHAnsi" w:hAnsiTheme="majorHAnsi" w:cstheme="majorHAnsi"/>
          <w:b/>
        </w:rPr>
        <w:t xml:space="preserve">Załącznik nr </w:t>
      </w:r>
      <w:r w:rsidR="0011275B">
        <w:rPr>
          <w:rFonts w:asciiTheme="majorHAnsi" w:hAnsiTheme="majorHAnsi" w:cstheme="majorHAnsi"/>
          <w:b/>
        </w:rPr>
        <w:t>8</w:t>
      </w:r>
      <w:r w:rsidR="00513030" w:rsidRPr="006130AB">
        <w:rPr>
          <w:rFonts w:asciiTheme="majorHAnsi" w:hAnsiTheme="majorHAnsi" w:cstheme="majorHAnsi"/>
          <w:b/>
        </w:rPr>
        <w:t xml:space="preserve"> do SWZ</w:t>
      </w:r>
      <w:r w:rsidR="00513030" w:rsidRPr="00647911">
        <w:rPr>
          <w:rFonts w:asciiTheme="majorHAnsi" w:hAnsiTheme="majorHAnsi" w:cstheme="majorHAnsi"/>
        </w:rPr>
        <w:t>.</w:t>
      </w:r>
    </w:p>
    <w:p w14:paraId="3728C6A3" w14:textId="5F8C4326" w:rsidR="006130AB" w:rsidRDefault="006130AB" w:rsidP="00952C67">
      <w:pPr>
        <w:pStyle w:val="Akapitzlist"/>
        <w:numPr>
          <w:ilvl w:val="0"/>
          <w:numId w:val="60"/>
        </w:numPr>
        <w:spacing w:before="240"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Oferta musi być jednoznaczna i kompleksowa, tj. obejmować cały asortyment przedmiotu zamówienia. Treść oferty musi być zgodna z wymaganiami Zamawiającego określonymi w dokumentach zamówienia.</w:t>
      </w:r>
    </w:p>
    <w:p w14:paraId="710EA46C" w14:textId="479EF5CB" w:rsidR="002E1219" w:rsidRPr="002E1219" w:rsidRDefault="006130AB" w:rsidP="00952C67">
      <w:pPr>
        <w:pStyle w:val="Akapitzlist"/>
        <w:numPr>
          <w:ilvl w:val="0"/>
          <w:numId w:val="60"/>
        </w:numPr>
        <w:spacing w:before="240"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zobowiązany jest do złożenia oferty, której treść pozwoli Zamawiającemu na zweryfikowanie zgodności zaoferowanych produktów z wymaganiami określonymi w SWZ. Wykonawca musi jednoznacznie określić zaoferowane towary, charakteryzując je poprzez </w:t>
      </w:r>
      <w:r w:rsidR="005C6ADF">
        <w:rPr>
          <w:rFonts w:asciiTheme="majorHAnsi" w:hAnsiTheme="majorHAnsi" w:cstheme="majorHAnsi"/>
        </w:rPr>
        <w:t xml:space="preserve"> wskazanie na</w:t>
      </w:r>
      <w:r w:rsidR="002E1219">
        <w:rPr>
          <w:rFonts w:asciiTheme="majorHAnsi" w:hAnsiTheme="majorHAnsi" w:cstheme="majorHAnsi"/>
        </w:rPr>
        <w:t xml:space="preserve"> </w:t>
      </w:r>
      <w:r w:rsidR="006526E6" w:rsidRPr="006526E6">
        <w:rPr>
          <w:rFonts w:asciiTheme="majorHAnsi" w:hAnsiTheme="majorHAnsi" w:cstheme="majorHAnsi"/>
        </w:rPr>
        <w:t>nazwy, marki, producenta.</w:t>
      </w:r>
    </w:p>
    <w:p w14:paraId="69146473" w14:textId="0C159911" w:rsidR="002E1219" w:rsidRPr="002E1219" w:rsidRDefault="002E1219" w:rsidP="00952C67">
      <w:pPr>
        <w:pStyle w:val="Akapitzlist"/>
        <w:numPr>
          <w:ilvl w:val="0"/>
          <w:numId w:val="60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2E1219">
        <w:rPr>
          <w:rFonts w:asciiTheme="majorHAnsi" w:hAnsiTheme="majorHAnsi" w:cstheme="majorHAnsi"/>
        </w:rPr>
        <w:t>Określone ilości wyspecyfikowanego przedmiotu zamówienia są szacunkowe, jakie Zamawiający zamierza zrealizować w okresie obowiązywania umowy i mogą ulec zmianie w zależności od rzeczywistych potrzeb Zamawiającego.</w:t>
      </w:r>
    </w:p>
    <w:p w14:paraId="339DE835" w14:textId="5EFB2B78" w:rsidR="002E1219" w:rsidRPr="002E1219" w:rsidRDefault="002E1219" w:rsidP="00952C67">
      <w:pPr>
        <w:pStyle w:val="Akapitzlist"/>
        <w:numPr>
          <w:ilvl w:val="0"/>
          <w:numId w:val="60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2E1219">
        <w:rPr>
          <w:rFonts w:asciiTheme="majorHAnsi" w:hAnsiTheme="majorHAnsi" w:cstheme="majorHAnsi"/>
        </w:rPr>
        <w:t>Zamawiający zastrzega możliwość przesunięć ilościowo-asortymentowych w ramach zawartej umowy bez żadnych roszczeń ze strony Wykonawcy.</w:t>
      </w:r>
      <w:r w:rsidR="006526E6">
        <w:rPr>
          <w:rFonts w:asciiTheme="majorHAnsi" w:hAnsiTheme="majorHAnsi" w:cstheme="majorHAnsi"/>
        </w:rPr>
        <w:t xml:space="preserve"> Zamawiający może domagać się zwiększenie ilościowego dostaw jednej pozycji przy jednoczesnym zmniejszeniu ilościowym dostaw innej pozycji – maksymalnie do </w:t>
      </w:r>
      <w:r w:rsidR="0042343D">
        <w:rPr>
          <w:rFonts w:asciiTheme="majorHAnsi" w:hAnsiTheme="majorHAnsi" w:cstheme="majorHAnsi"/>
        </w:rPr>
        <w:t>3</w:t>
      </w:r>
      <w:r w:rsidR="006526E6">
        <w:rPr>
          <w:rFonts w:asciiTheme="majorHAnsi" w:hAnsiTheme="majorHAnsi" w:cstheme="majorHAnsi"/>
        </w:rPr>
        <w:t>0% pierwotnej ilości pozycji objętych przesunięciem. Przesunięcia asortymentowe nie mogą spowodować przekroczenia maksymalnej wartości brutto umowy.</w:t>
      </w:r>
    </w:p>
    <w:p w14:paraId="19DA6C95" w14:textId="6EA4B925" w:rsidR="00293D1C" w:rsidRPr="002E1219" w:rsidRDefault="002E1219" w:rsidP="00952C67">
      <w:pPr>
        <w:pStyle w:val="Akapitzlist"/>
        <w:numPr>
          <w:ilvl w:val="0"/>
          <w:numId w:val="60"/>
        </w:numPr>
        <w:spacing w:before="240" w:line="25" w:lineRule="atLeast"/>
        <w:ind w:left="426"/>
        <w:jc w:val="both"/>
        <w:rPr>
          <w:rFonts w:asciiTheme="majorHAnsi" w:hAnsiTheme="majorHAnsi" w:cstheme="majorHAnsi"/>
          <w:color w:val="FF0000"/>
        </w:rPr>
      </w:pPr>
      <w:r w:rsidRPr="002E1219">
        <w:rPr>
          <w:rFonts w:asciiTheme="majorHAnsi" w:hAnsiTheme="majorHAnsi" w:cstheme="majorHAnsi"/>
        </w:rPr>
        <w:t>Zamawiający zastrzega sobie prawo do niewyczerpania całości przedmiotu umowy, bez żadnych roszczeń ze strony Wykonawcy, z zastrzeżeniem, że z</w:t>
      </w:r>
      <w:r w:rsidR="00293D1C" w:rsidRPr="002E1219">
        <w:rPr>
          <w:rFonts w:asciiTheme="majorHAnsi" w:hAnsiTheme="majorHAnsi" w:cstheme="majorHAnsi"/>
        </w:rPr>
        <w:t xml:space="preserve">godnie z </w:t>
      </w:r>
      <w:r w:rsidR="0095357B" w:rsidRPr="002E1219">
        <w:rPr>
          <w:rFonts w:asciiTheme="majorHAnsi" w:hAnsiTheme="majorHAnsi" w:cstheme="majorHAnsi"/>
        </w:rPr>
        <w:t xml:space="preserve">art. 433 pkt 4 ustawy </w:t>
      </w:r>
      <w:r w:rsidR="00293D1C" w:rsidRPr="002E1219">
        <w:rPr>
          <w:rFonts w:asciiTheme="majorHAnsi" w:hAnsiTheme="majorHAnsi" w:cstheme="majorHAnsi"/>
        </w:rPr>
        <w:t>PZP Zamawiający określa</w:t>
      </w:r>
      <w:r w:rsidR="0095357B" w:rsidRPr="002E1219">
        <w:rPr>
          <w:rFonts w:asciiTheme="majorHAnsi" w:hAnsiTheme="majorHAnsi" w:cstheme="majorHAnsi"/>
        </w:rPr>
        <w:t xml:space="preserve"> wymiar </w:t>
      </w:r>
      <w:r>
        <w:rPr>
          <w:rFonts w:asciiTheme="majorHAnsi" w:hAnsiTheme="majorHAnsi" w:cstheme="majorHAnsi"/>
        </w:rPr>
        <w:t>zrealizowanych dostaw</w:t>
      </w:r>
      <w:r w:rsidR="0095357B" w:rsidRPr="002E1219">
        <w:rPr>
          <w:rFonts w:asciiTheme="majorHAnsi" w:hAnsiTheme="majorHAnsi" w:cstheme="majorHAnsi"/>
        </w:rPr>
        <w:t xml:space="preserve"> w okresie </w:t>
      </w:r>
      <w:r>
        <w:rPr>
          <w:rFonts w:asciiTheme="majorHAnsi" w:hAnsiTheme="majorHAnsi" w:cstheme="majorHAnsi"/>
        </w:rPr>
        <w:t xml:space="preserve">obowiązywania </w:t>
      </w:r>
      <w:r w:rsidR="0095357B" w:rsidRPr="002E1219">
        <w:rPr>
          <w:rFonts w:asciiTheme="majorHAnsi" w:hAnsiTheme="majorHAnsi" w:cstheme="majorHAnsi"/>
        </w:rPr>
        <w:t xml:space="preserve">umowy nie niższy niż </w:t>
      </w:r>
      <w:r>
        <w:rPr>
          <w:rFonts w:asciiTheme="majorHAnsi" w:hAnsiTheme="majorHAnsi" w:cstheme="majorHAnsi"/>
          <w:b/>
        </w:rPr>
        <w:t>20 000 zł brutto.</w:t>
      </w:r>
    </w:p>
    <w:p w14:paraId="53958CC2" w14:textId="6AF8C950" w:rsidR="00483072" w:rsidRPr="00FF219D" w:rsidRDefault="00483072" w:rsidP="00952C67">
      <w:pPr>
        <w:pStyle w:val="Akapitzlist"/>
        <w:numPr>
          <w:ilvl w:val="0"/>
          <w:numId w:val="60"/>
        </w:numPr>
        <w:tabs>
          <w:tab w:val="num" w:pos="426"/>
          <w:tab w:val="left" w:pos="3855"/>
        </w:tabs>
        <w:spacing w:line="25" w:lineRule="atLeast"/>
        <w:ind w:left="426"/>
        <w:jc w:val="both"/>
        <w:rPr>
          <w:rFonts w:asciiTheme="majorHAnsi" w:hAnsiTheme="majorHAnsi" w:cstheme="majorHAnsi"/>
          <w:b/>
        </w:rPr>
      </w:pPr>
      <w:r w:rsidRPr="00FF219D">
        <w:rPr>
          <w:rFonts w:asciiTheme="majorHAnsi" w:hAnsiTheme="majorHAnsi" w:cstheme="majorHAnsi"/>
          <w:b/>
        </w:rPr>
        <w:t>Prawo opcji</w:t>
      </w:r>
    </w:p>
    <w:p w14:paraId="65A7A1D8" w14:textId="7C556DC4" w:rsidR="00483072" w:rsidRPr="00FF219D" w:rsidRDefault="00483072" w:rsidP="004E3277">
      <w:pPr>
        <w:pStyle w:val="Akapitzlist"/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FF219D">
        <w:rPr>
          <w:rFonts w:asciiTheme="majorHAnsi" w:hAnsiTheme="majorHAnsi" w:cstheme="majorHAnsi"/>
        </w:rPr>
        <w:t>W ramach niniejszego postępowania Zamawiającemu przysługuje prawo opcji polegające na możliwości zlecenia w ramach dodatkowych zamówień będących zwiększeniem podstawowego i obowiązkowego zakresu przedmiotu zamówienia na warunkach określonych</w:t>
      </w:r>
      <w:r w:rsidR="004E3277">
        <w:rPr>
          <w:rFonts w:asciiTheme="majorHAnsi" w:hAnsiTheme="majorHAnsi" w:cstheme="majorHAnsi"/>
        </w:rPr>
        <w:t xml:space="preserve"> w § 8 </w:t>
      </w:r>
      <w:r w:rsidR="00FF219D" w:rsidRPr="00FF219D">
        <w:rPr>
          <w:rFonts w:asciiTheme="majorHAnsi" w:hAnsiTheme="majorHAnsi" w:cstheme="majorHAnsi"/>
        </w:rPr>
        <w:t xml:space="preserve">wzoru umowy oraz w zakresie </w:t>
      </w:r>
      <w:r w:rsidR="004E3277">
        <w:rPr>
          <w:rFonts w:asciiTheme="majorHAnsi" w:hAnsiTheme="majorHAnsi" w:cstheme="majorHAnsi"/>
        </w:rPr>
        <w:t xml:space="preserve">do </w:t>
      </w:r>
      <w:r w:rsidR="00FF219D" w:rsidRPr="00FF219D">
        <w:rPr>
          <w:rFonts w:asciiTheme="majorHAnsi" w:hAnsiTheme="majorHAnsi" w:cstheme="majorHAnsi"/>
        </w:rPr>
        <w:t>20% wartości zamówienia podstawowego.</w:t>
      </w:r>
    </w:p>
    <w:p w14:paraId="7DC59F4F" w14:textId="069925C4" w:rsidR="00FF219D" w:rsidRPr="00FF219D" w:rsidRDefault="00FF219D" w:rsidP="004E3277">
      <w:pPr>
        <w:pStyle w:val="Akapitzlist"/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FF219D">
        <w:rPr>
          <w:rFonts w:asciiTheme="majorHAnsi" w:hAnsiTheme="majorHAnsi" w:cstheme="majorHAnsi"/>
        </w:rPr>
        <w:t>Warunkiem skorzystania z prawa opcji jest złożenie przez Zamawiającego oświadczenia woli o skorzystaniu z prawa opcji – złożenia odpowiedniego zamówienia opcjonalnego.</w:t>
      </w:r>
    </w:p>
    <w:p w14:paraId="1A94E811" w14:textId="67E25C1E" w:rsidR="00FF219D" w:rsidRPr="00FF219D" w:rsidRDefault="00FF219D" w:rsidP="004E3277">
      <w:pPr>
        <w:pStyle w:val="Akapitzlist"/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FF219D">
        <w:rPr>
          <w:rFonts w:asciiTheme="majorHAnsi" w:hAnsiTheme="majorHAnsi" w:cstheme="majorHAnsi"/>
        </w:rPr>
        <w:t>Zamawiający w ramach prawa opcji może złożyć zamówienie w całym okresie trwania umowy.</w:t>
      </w:r>
    </w:p>
    <w:p w14:paraId="4E426639" w14:textId="77777777" w:rsidR="00FF219D" w:rsidRPr="00FF219D" w:rsidRDefault="00FF219D" w:rsidP="00FF219D">
      <w:pPr>
        <w:pStyle w:val="Akapitzlist"/>
        <w:tabs>
          <w:tab w:val="left" w:pos="3855"/>
        </w:tabs>
        <w:spacing w:line="25" w:lineRule="atLeast"/>
        <w:ind w:left="426"/>
        <w:jc w:val="both"/>
        <w:rPr>
          <w:rFonts w:asciiTheme="majorHAnsi" w:hAnsiTheme="majorHAnsi" w:cstheme="majorHAnsi"/>
          <w:color w:val="FF0000"/>
        </w:rPr>
      </w:pPr>
    </w:p>
    <w:p w14:paraId="645885CD" w14:textId="77777777" w:rsidR="00FF219D" w:rsidRPr="00FF219D" w:rsidRDefault="00FF219D" w:rsidP="00FF219D">
      <w:pPr>
        <w:tabs>
          <w:tab w:val="left" w:pos="3855"/>
        </w:tabs>
        <w:spacing w:line="25" w:lineRule="atLeast"/>
        <w:ind w:left="-27"/>
        <w:jc w:val="both"/>
        <w:rPr>
          <w:rFonts w:asciiTheme="majorHAnsi" w:hAnsiTheme="majorHAnsi" w:cstheme="majorHAnsi"/>
          <w:color w:val="FF0000"/>
        </w:rPr>
      </w:pPr>
    </w:p>
    <w:p w14:paraId="7818DF9C" w14:textId="77777777" w:rsidR="00FF219D" w:rsidRDefault="00FF219D" w:rsidP="00FF219D">
      <w:pPr>
        <w:pStyle w:val="Akapitzlist"/>
        <w:tabs>
          <w:tab w:val="left" w:pos="3855"/>
        </w:tabs>
        <w:spacing w:line="25" w:lineRule="atLeast"/>
        <w:ind w:left="426"/>
        <w:jc w:val="both"/>
        <w:rPr>
          <w:rFonts w:asciiTheme="majorHAnsi" w:hAnsiTheme="majorHAnsi" w:cstheme="majorHAnsi"/>
        </w:rPr>
      </w:pPr>
    </w:p>
    <w:p w14:paraId="1BAA237B" w14:textId="77777777" w:rsidR="00FF219D" w:rsidRPr="00FF219D" w:rsidRDefault="00FF219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  <w:r w:rsidRPr="00FF219D">
        <w:rPr>
          <w:rFonts w:asciiTheme="majorHAnsi" w:hAnsiTheme="majorHAnsi" w:cstheme="majorHAnsi"/>
          <w:b/>
        </w:rPr>
        <w:t>Załącznik do OPZ</w:t>
      </w:r>
    </w:p>
    <w:p w14:paraId="05763019" w14:textId="77777777" w:rsidR="00FF219D" w:rsidRDefault="00FF219D" w:rsidP="00FF219D">
      <w:pPr>
        <w:pStyle w:val="Akapitzlist"/>
        <w:tabs>
          <w:tab w:val="left" w:pos="3855"/>
        </w:tabs>
        <w:spacing w:line="25" w:lineRule="atLeast"/>
        <w:ind w:left="426"/>
        <w:jc w:val="both"/>
        <w:rPr>
          <w:rFonts w:asciiTheme="majorHAnsi" w:hAnsiTheme="majorHAnsi" w:cstheme="majorHAnsi"/>
        </w:rPr>
      </w:pPr>
    </w:p>
    <w:p w14:paraId="680F92EE" w14:textId="691FD689" w:rsidR="006130AB" w:rsidRPr="00FF219D" w:rsidRDefault="006130AB" w:rsidP="00FF219D">
      <w:pPr>
        <w:pStyle w:val="Akapitzlist"/>
        <w:tabs>
          <w:tab w:val="left" w:pos="3855"/>
        </w:tabs>
        <w:spacing w:line="25" w:lineRule="atLeast"/>
        <w:ind w:left="426"/>
        <w:jc w:val="center"/>
        <w:rPr>
          <w:rFonts w:asciiTheme="majorHAnsi" w:hAnsiTheme="majorHAnsi" w:cstheme="majorHAnsi"/>
          <w:b/>
          <w:color w:val="FF0000"/>
        </w:rPr>
      </w:pPr>
      <w:r w:rsidRPr="00FF219D">
        <w:rPr>
          <w:rFonts w:asciiTheme="majorHAnsi" w:hAnsiTheme="majorHAnsi" w:cstheme="majorHAnsi"/>
          <w:b/>
        </w:rPr>
        <w:t>Wykaz asortymentowo-ilościowy</w:t>
      </w:r>
    </w:p>
    <w:p w14:paraId="6B846253" w14:textId="77777777" w:rsidR="001D2DFE" w:rsidRPr="00B13474" w:rsidRDefault="001D2DFE" w:rsidP="00B13474">
      <w:pPr>
        <w:pStyle w:val="Akapitzlist"/>
        <w:spacing w:line="25" w:lineRule="atLeast"/>
        <w:rPr>
          <w:rFonts w:asciiTheme="majorHAnsi" w:hAnsiTheme="majorHAnsi" w:cstheme="majorHAnsi"/>
          <w:b/>
          <w:bCs/>
        </w:rPr>
      </w:pPr>
    </w:p>
    <w:p w14:paraId="50BCEDF5" w14:textId="77777777" w:rsidR="00060569" w:rsidRPr="00B13474" w:rsidRDefault="00060569" w:rsidP="00093BCF">
      <w:pPr>
        <w:pStyle w:val="Akapitzlist"/>
        <w:spacing w:line="25" w:lineRule="atLeast"/>
        <w:ind w:left="0"/>
        <w:rPr>
          <w:rFonts w:asciiTheme="majorHAnsi" w:hAnsiTheme="majorHAnsi" w:cstheme="majorHAnsi"/>
          <w:b/>
          <w:bCs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4311"/>
        <w:gridCol w:w="678"/>
        <w:gridCol w:w="1156"/>
        <w:gridCol w:w="2427"/>
      </w:tblGrid>
      <w:tr w:rsidR="00647911" w:rsidRPr="004E3277" w14:paraId="36F46DC2" w14:textId="4826ABEA" w:rsidTr="00AE589D">
        <w:trPr>
          <w:trHeight w:val="960"/>
        </w:trPr>
        <w:tc>
          <w:tcPr>
            <w:tcW w:w="515" w:type="dxa"/>
            <w:shd w:val="clear" w:color="auto" w:fill="auto"/>
            <w:vAlign w:val="center"/>
            <w:hideMark/>
          </w:tcPr>
          <w:p w14:paraId="344CAD44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lp.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7C9FCF02" w14:textId="77777777" w:rsidR="00647911" w:rsidRPr="004E3277" w:rsidRDefault="00647911" w:rsidP="004E327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Wyszczególnienie i charakterystyka asortymentu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19D5809B" w14:textId="327896E8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j.m</w:t>
            </w:r>
            <w:r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.</w:t>
            </w:r>
          </w:p>
        </w:tc>
        <w:tc>
          <w:tcPr>
            <w:tcW w:w="1156" w:type="dxa"/>
            <w:shd w:val="clear" w:color="000000" w:fill="B7DEE8"/>
            <w:noWrap/>
            <w:vAlign w:val="center"/>
            <w:hideMark/>
          </w:tcPr>
          <w:p w14:paraId="2EB37DF8" w14:textId="26CF48C0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Planowana ilość</w:t>
            </w:r>
          </w:p>
        </w:tc>
        <w:tc>
          <w:tcPr>
            <w:tcW w:w="2427" w:type="dxa"/>
            <w:shd w:val="clear" w:color="auto" w:fill="auto"/>
          </w:tcPr>
          <w:p w14:paraId="0E9D053E" w14:textId="77777777" w:rsidR="00647911" w:rsidRDefault="00647911" w:rsidP="0064791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647911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 xml:space="preserve">Wymagana data ważności </w:t>
            </w:r>
          </w:p>
          <w:p w14:paraId="0E9E1B62" w14:textId="54E099E1" w:rsidR="00647911" w:rsidRPr="004E3277" w:rsidRDefault="00647911" w:rsidP="0064791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647911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liczona od dnia potwierdzenia przez Strony odbioru dostawy bez uwag</w:t>
            </w:r>
          </w:p>
        </w:tc>
      </w:tr>
      <w:tr w:rsidR="00647911" w:rsidRPr="004E3277" w14:paraId="38925AFB" w14:textId="77777777" w:rsidTr="00AE589D">
        <w:trPr>
          <w:trHeight w:val="357"/>
        </w:trPr>
        <w:tc>
          <w:tcPr>
            <w:tcW w:w="515" w:type="dxa"/>
            <w:shd w:val="clear" w:color="auto" w:fill="auto"/>
            <w:vAlign w:val="center"/>
          </w:tcPr>
          <w:p w14:paraId="79F3E5EC" w14:textId="61B90EF2" w:rsidR="00647911" w:rsidRPr="00647911" w:rsidRDefault="00647911" w:rsidP="0064791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Cs/>
                <w:lang w:val="pl-PL"/>
              </w:rPr>
            </w:pPr>
            <w:r w:rsidRPr="00647911">
              <w:rPr>
                <w:rFonts w:asciiTheme="majorHAnsi" w:eastAsia="Times New Roman" w:hAnsiTheme="majorHAnsi" w:cstheme="majorHAnsi"/>
                <w:bCs/>
                <w:lang w:val="pl-PL"/>
              </w:rPr>
              <w:t>1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1CC8936F" w14:textId="137F49DC" w:rsidR="00647911" w:rsidRPr="00647911" w:rsidRDefault="00647911" w:rsidP="0064791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Cs/>
                <w:lang w:val="pl-PL"/>
              </w:rPr>
            </w:pPr>
            <w:r w:rsidRPr="00647911">
              <w:rPr>
                <w:rFonts w:asciiTheme="majorHAnsi" w:eastAsia="Times New Roman" w:hAnsiTheme="majorHAnsi" w:cstheme="majorHAnsi"/>
                <w:bCs/>
                <w:lang w:val="pl-PL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5CCD72C" w14:textId="15413EA3" w:rsidR="00647911" w:rsidRPr="00647911" w:rsidRDefault="00647911" w:rsidP="0064791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Cs/>
                <w:lang w:val="pl-PL"/>
              </w:rPr>
            </w:pPr>
            <w:r w:rsidRPr="00647911">
              <w:rPr>
                <w:rFonts w:asciiTheme="majorHAnsi" w:eastAsia="Times New Roman" w:hAnsiTheme="majorHAnsi" w:cstheme="majorHAnsi"/>
                <w:bCs/>
                <w:lang w:val="pl-PL"/>
              </w:rPr>
              <w:t>3</w:t>
            </w:r>
          </w:p>
        </w:tc>
        <w:tc>
          <w:tcPr>
            <w:tcW w:w="1156" w:type="dxa"/>
            <w:shd w:val="clear" w:color="000000" w:fill="B7DEE8"/>
            <w:noWrap/>
            <w:vAlign w:val="center"/>
          </w:tcPr>
          <w:p w14:paraId="2E67A8A0" w14:textId="030CB229" w:rsidR="00647911" w:rsidRPr="00647911" w:rsidRDefault="00647911" w:rsidP="0064791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pl-PL"/>
              </w:rPr>
            </w:pPr>
            <w:r w:rsidRPr="00647911">
              <w:rPr>
                <w:rFonts w:asciiTheme="majorHAnsi" w:eastAsia="Times New Roman" w:hAnsiTheme="majorHAnsi" w:cstheme="majorHAnsi"/>
                <w:bCs/>
                <w:color w:val="000000"/>
                <w:lang w:val="pl-PL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14:paraId="59BCBC58" w14:textId="191B7230" w:rsidR="00647911" w:rsidRPr="00647911" w:rsidRDefault="00647911" w:rsidP="0064791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pl-PL"/>
              </w:rPr>
            </w:pPr>
            <w:r w:rsidRPr="00647911">
              <w:rPr>
                <w:rFonts w:asciiTheme="majorHAnsi" w:eastAsia="Times New Roman" w:hAnsiTheme="majorHAnsi" w:cstheme="majorHAnsi"/>
                <w:bCs/>
                <w:color w:val="000000"/>
                <w:lang w:val="pl-PL"/>
              </w:rPr>
              <w:t>5</w:t>
            </w:r>
          </w:p>
        </w:tc>
      </w:tr>
      <w:tr w:rsidR="00647911" w:rsidRPr="004E3277" w14:paraId="137B3264" w14:textId="628D3D3D" w:rsidTr="00AE589D">
        <w:trPr>
          <w:trHeight w:val="2196"/>
        </w:trPr>
        <w:tc>
          <w:tcPr>
            <w:tcW w:w="515" w:type="dxa"/>
            <w:shd w:val="clear" w:color="auto" w:fill="auto"/>
            <w:vAlign w:val="center"/>
            <w:hideMark/>
          </w:tcPr>
          <w:p w14:paraId="5A237D12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1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1E821453" w14:textId="77777777" w:rsidR="00647911" w:rsidRPr="004E3277" w:rsidRDefault="00647911" w:rsidP="004E327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Skoncentrowany kwaśny preparat do gruntownego czyszczenia plaż i niecek na basenach krytych</w:t>
            </w:r>
            <w:r w:rsidRPr="004E3277">
              <w:rPr>
                <w:rFonts w:asciiTheme="majorHAnsi" w:eastAsia="Times New Roman" w:hAnsiTheme="majorHAnsi" w:cstheme="majorHAnsi"/>
                <w:lang w:val="pl-PL"/>
              </w:rPr>
              <w:t>, rozpuszczający osady mineralne (kamień, osady wapienne, rdzawe plamy z żelaza i innych metali), nieszkodliwy dla powierzchni z płytek ceramicznych i elementów ze stali nierdzewnej, koncentrat do rozcieńczania w zależności od stopnia zabrudzenia powierzchni</w:t>
            </w:r>
            <w:r w:rsidRPr="004E3277">
              <w:rPr>
                <w:rFonts w:asciiTheme="majorHAnsi" w:eastAsia="Times New Roman" w:hAnsiTheme="majorHAnsi" w:cstheme="majorHAnsi"/>
                <w:u w:val="single"/>
                <w:lang w:val="pl-PL"/>
              </w:rPr>
              <w:t>, do stosowania</w:t>
            </w:r>
            <w:r w:rsidRPr="004E3277">
              <w:rPr>
                <w:rFonts w:asciiTheme="majorHAnsi" w:eastAsia="Times New Roman" w:hAnsiTheme="majorHAnsi" w:cstheme="majorHAnsi"/>
                <w:lang w:val="pl-PL"/>
              </w:rPr>
              <w:t xml:space="preserve"> </w:t>
            </w:r>
            <w:r w:rsidRPr="004E3277">
              <w:rPr>
                <w:rFonts w:asciiTheme="majorHAnsi" w:eastAsia="Times New Roman" w:hAnsiTheme="majorHAnsi" w:cstheme="majorHAnsi"/>
                <w:u w:val="single"/>
                <w:lang w:val="pl-PL"/>
              </w:rPr>
              <w:t>w maszynach czyszczących i do czyszczenia ręcznego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14:paraId="7F52867F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kg</w:t>
            </w:r>
          </w:p>
        </w:tc>
        <w:tc>
          <w:tcPr>
            <w:tcW w:w="1156" w:type="dxa"/>
            <w:shd w:val="clear" w:color="000000" w:fill="B7DEE8"/>
            <w:noWrap/>
            <w:vAlign w:val="center"/>
            <w:hideMark/>
          </w:tcPr>
          <w:p w14:paraId="1BFEA7E1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lang w:val="pl-PL"/>
              </w:rPr>
              <w:t>300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5F7347AB" w14:textId="116313FD" w:rsidR="00647911" w:rsidRPr="004E3277" w:rsidRDefault="00F80AAE" w:rsidP="00F80AA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12 miesięcy</w:t>
            </w:r>
          </w:p>
        </w:tc>
      </w:tr>
      <w:tr w:rsidR="00647911" w:rsidRPr="004E3277" w14:paraId="1F7A98A3" w14:textId="64914449" w:rsidTr="00AE589D">
        <w:trPr>
          <w:trHeight w:val="2475"/>
        </w:trPr>
        <w:tc>
          <w:tcPr>
            <w:tcW w:w="515" w:type="dxa"/>
            <w:shd w:val="clear" w:color="auto" w:fill="auto"/>
            <w:vAlign w:val="center"/>
            <w:hideMark/>
          </w:tcPr>
          <w:p w14:paraId="7848DD06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2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1E541FF3" w14:textId="77777777" w:rsidR="00647911" w:rsidRPr="004E3277" w:rsidRDefault="00647911" w:rsidP="004E327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Skoncentrowany zasadowy preparat do gruntownego czyszczenia plaż i niecek na basenach krytych</w:t>
            </w:r>
            <w:r w:rsidRPr="004E3277">
              <w:rPr>
                <w:rFonts w:asciiTheme="majorHAnsi" w:eastAsia="Times New Roman" w:hAnsiTheme="majorHAnsi" w:cstheme="majorHAnsi"/>
                <w:lang w:val="pl-PL"/>
              </w:rPr>
              <w:t xml:space="preserve">, rozpuszczający osady organiczne (tłuszcze, oleje, mydła, naskórek), nieszkodliwy dla powierzchni z płytek ceramicznych i elementów ze stali nierdzewnej, nie zawierający w swoim składzie podchlorynu sodu, koncentrat do rozcieńczania w zależności od stopnia zabrudzenia powierzchni, </w:t>
            </w:r>
            <w:r w:rsidRPr="004E3277">
              <w:rPr>
                <w:rFonts w:asciiTheme="majorHAnsi" w:eastAsia="Times New Roman" w:hAnsiTheme="majorHAnsi" w:cstheme="majorHAnsi"/>
                <w:u w:val="single"/>
                <w:lang w:val="pl-PL"/>
              </w:rPr>
              <w:t>do stosowania</w:t>
            </w:r>
            <w:r w:rsidRPr="004E3277">
              <w:rPr>
                <w:rFonts w:asciiTheme="majorHAnsi" w:eastAsia="Times New Roman" w:hAnsiTheme="majorHAnsi" w:cstheme="majorHAnsi"/>
                <w:lang w:val="pl-PL"/>
              </w:rPr>
              <w:t xml:space="preserve"> </w:t>
            </w:r>
            <w:r w:rsidRPr="004E3277">
              <w:rPr>
                <w:rFonts w:asciiTheme="majorHAnsi" w:eastAsia="Times New Roman" w:hAnsiTheme="majorHAnsi" w:cstheme="majorHAnsi"/>
                <w:u w:val="single"/>
                <w:lang w:val="pl-PL"/>
              </w:rPr>
              <w:t>w maszynach czyszczących i do czyszczenia ręcznego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14:paraId="1C5A6EFE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kg</w:t>
            </w:r>
          </w:p>
        </w:tc>
        <w:tc>
          <w:tcPr>
            <w:tcW w:w="1156" w:type="dxa"/>
            <w:shd w:val="clear" w:color="000000" w:fill="B7DEE8"/>
            <w:noWrap/>
            <w:vAlign w:val="center"/>
            <w:hideMark/>
          </w:tcPr>
          <w:p w14:paraId="5460C536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lang w:val="pl-PL"/>
              </w:rPr>
              <w:t>350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3F58434" w14:textId="41716A6C" w:rsidR="00647911" w:rsidRPr="004E3277" w:rsidRDefault="00F80AAE" w:rsidP="00F80AA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12 miesięcy</w:t>
            </w:r>
          </w:p>
        </w:tc>
      </w:tr>
      <w:tr w:rsidR="00647911" w:rsidRPr="004E3277" w14:paraId="105803B5" w14:textId="6CDD9701" w:rsidTr="00AE589D">
        <w:trPr>
          <w:trHeight w:val="2475"/>
        </w:trPr>
        <w:tc>
          <w:tcPr>
            <w:tcW w:w="515" w:type="dxa"/>
            <w:shd w:val="clear" w:color="auto" w:fill="auto"/>
            <w:vAlign w:val="center"/>
            <w:hideMark/>
          </w:tcPr>
          <w:p w14:paraId="3D3E6DE5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3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1F0ACB60" w14:textId="77777777" w:rsidR="00647911" w:rsidRPr="004E3277" w:rsidRDefault="00647911" w:rsidP="004E327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Skoncentrowany zasadowy preparat myjąco-dezynfekujący do gruntownego czyszczenia plaż i niecek na basenach krytych</w:t>
            </w:r>
            <w:r w:rsidRPr="004E3277">
              <w:rPr>
                <w:rFonts w:asciiTheme="majorHAnsi" w:eastAsia="Times New Roman" w:hAnsiTheme="majorHAnsi" w:cstheme="majorHAnsi"/>
                <w:lang w:val="pl-PL"/>
              </w:rPr>
              <w:t xml:space="preserve">, rozpuszczający osady organiczne (tłuszcze, oleje, mydła, naskórek), nieszkodliwy dla powierzchni z płytek ceramicznych i elementów ze stali nierdzewnej, na bazie aktywnego chloru, koncentrat do rozcieńczania w zależności od stopnia zabrudzenia powierzchni, </w:t>
            </w:r>
            <w:r w:rsidRPr="004E3277">
              <w:rPr>
                <w:rFonts w:asciiTheme="majorHAnsi" w:eastAsia="Times New Roman" w:hAnsiTheme="majorHAnsi" w:cstheme="majorHAnsi"/>
                <w:u w:val="single"/>
                <w:lang w:val="pl-PL"/>
              </w:rPr>
              <w:t>do stosowania</w:t>
            </w:r>
            <w:r w:rsidRPr="004E3277">
              <w:rPr>
                <w:rFonts w:asciiTheme="majorHAnsi" w:eastAsia="Times New Roman" w:hAnsiTheme="majorHAnsi" w:cstheme="majorHAnsi"/>
                <w:lang w:val="pl-PL"/>
              </w:rPr>
              <w:t xml:space="preserve"> </w:t>
            </w:r>
            <w:r w:rsidRPr="004E3277">
              <w:rPr>
                <w:rFonts w:asciiTheme="majorHAnsi" w:eastAsia="Times New Roman" w:hAnsiTheme="majorHAnsi" w:cstheme="majorHAnsi"/>
                <w:u w:val="single"/>
                <w:lang w:val="pl-PL"/>
              </w:rPr>
              <w:t>w maszynach czyszczących i do czyszczenia ręcznego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14:paraId="7C28EBE7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kg</w:t>
            </w:r>
          </w:p>
        </w:tc>
        <w:tc>
          <w:tcPr>
            <w:tcW w:w="1156" w:type="dxa"/>
            <w:shd w:val="clear" w:color="000000" w:fill="B7DEE8"/>
            <w:noWrap/>
            <w:vAlign w:val="center"/>
            <w:hideMark/>
          </w:tcPr>
          <w:p w14:paraId="48EEE871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lang w:val="pl-PL"/>
              </w:rPr>
              <w:t>200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BF6F295" w14:textId="0BB0B6BD" w:rsidR="00647911" w:rsidRPr="004E3277" w:rsidRDefault="00F80AAE" w:rsidP="00F80AA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10 miesięcy</w:t>
            </w:r>
          </w:p>
        </w:tc>
      </w:tr>
      <w:tr w:rsidR="00647911" w:rsidRPr="004E3277" w14:paraId="43F5088D" w14:textId="1BC5034A" w:rsidTr="00AE589D">
        <w:trPr>
          <w:trHeight w:val="1659"/>
        </w:trPr>
        <w:tc>
          <w:tcPr>
            <w:tcW w:w="515" w:type="dxa"/>
            <w:shd w:val="clear" w:color="auto" w:fill="auto"/>
            <w:vAlign w:val="center"/>
            <w:hideMark/>
          </w:tcPr>
          <w:p w14:paraId="1B92E344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lastRenderedPageBreak/>
              <w:t>4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6D255721" w14:textId="6032DF60" w:rsidR="00647911" w:rsidRPr="004E3277" w:rsidRDefault="00F80AAE" w:rsidP="00F80AA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F80AAE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Wysokoaktywny preparat kwaśny, o konsystencji żelu, do czyszczenia osadów organicznych na linii wody w niecce basenowej, </w:t>
            </w:r>
            <w:r w:rsidRPr="00F80AAE">
              <w:rPr>
                <w:rFonts w:asciiTheme="majorHAnsi" w:eastAsia="Times New Roman" w:hAnsiTheme="majorHAnsi" w:cstheme="majorHAnsi"/>
                <w:bCs/>
                <w:lang w:val="pl-PL"/>
              </w:rPr>
              <w:t>w przelewach i na wyposażeniu rekreacyjnym (zapis o tym powinien znajdować się z pozwoleniu na wprowadzenie do obrotu lub jego załączniku), nieszkodliwy dla powierzchni z płytek ceramicznych</w:t>
            </w:r>
            <w:r>
              <w:rPr>
                <w:rFonts w:asciiTheme="majorHAnsi" w:eastAsia="Times New Roman" w:hAnsiTheme="majorHAnsi" w:cstheme="majorHAnsi"/>
                <w:bCs/>
                <w:lang w:val="pl-PL"/>
              </w:rPr>
              <w:t xml:space="preserve"> i elementów stali nierdzewnej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14:paraId="4C8C8C5E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kg</w:t>
            </w:r>
          </w:p>
        </w:tc>
        <w:tc>
          <w:tcPr>
            <w:tcW w:w="1156" w:type="dxa"/>
            <w:shd w:val="clear" w:color="000000" w:fill="B7DEE8"/>
            <w:noWrap/>
            <w:vAlign w:val="center"/>
            <w:hideMark/>
          </w:tcPr>
          <w:p w14:paraId="46F1C3E5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lang w:val="pl-PL"/>
              </w:rPr>
              <w:t>210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01BFA75" w14:textId="378586DB" w:rsidR="00647911" w:rsidRPr="004E3277" w:rsidRDefault="00F80AAE" w:rsidP="00F80AA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12 miesięcy</w:t>
            </w:r>
          </w:p>
        </w:tc>
      </w:tr>
      <w:tr w:rsidR="00647911" w:rsidRPr="004E3277" w14:paraId="38DD7346" w14:textId="7C644CC4" w:rsidTr="00AE589D">
        <w:trPr>
          <w:trHeight w:val="2122"/>
        </w:trPr>
        <w:tc>
          <w:tcPr>
            <w:tcW w:w="515" w:type="dxa"/>
            <w:shd w:val="clear" w:color="auto" w:fill="auto"/>
            <w:vAlign w:val="center"/>
            <w:hideMark/>
          </w:tcPr>
          <w:p w14:paraId="2A55D354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5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399909A5" w14:textId="77777777" w:rsidR="00647911" w:rsidRPr="004E3277" w:rsidRDefault="00647911" w:rsidP="004E327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Skoncentrowany preparat do dezynfekcji</w:t>
            </w:r>
            <w:r w:rsidRPr="004E3277">
              <w:rPr>
                <w:rFonts w:asciiTheme="majorHAnsi" w:eastAsia="Times New Roman" w:hAnsiTheme="majorHAnsi" w:cstheme="majorHAnsi"/>
                <w:lang w:val="pl-PL"/>
              </w:rPr>
              <w:t xml:space="preserve"> o szerokim spektrum,  do usuwania skażeń krwią i substancją organiczną na powierzchni plaż i wyposażenia szatni,  natrysków i toalet, o właściwościach bakteriobójczych, grzybobójczych i wirusobójczych, na bazie amin czwartorzędowych, nie zawierający w swoim składzie aldehydów, fenoli i podchlorynu sodu, nie wymagający spłukiwania, </w:t>
            </w:r>
            <w:r w:rsidRPr="004E3277">
              <w:rPr>
                <w:rFonts w:asciiTheme="majorHAnsi" w:eastAsia="Times New Roman" w:hAnsiTheme="majorHAnsi" w:cstheme="majorHAnsi"/>
                <w:u w:val="single"/>
                <w:lang w:val="pl-PL"/>
              </w:rPr>
              <w:t>do stosowania w urządzeniach ciśnieniowych  i pompkach ręcznych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14:paraId="3F13C766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kg</w:t>
            </w:r>
          </w:p>
        </w:tc>
        <w:tc>
          <w:tcPr>
            <w:tcW w:w="1156" w:type="dxa"/>
            <w:shd w:val="clear" w:color="000000" w:fill="B7DEE8"/>
            <w:noWrap/>
            <w:vAlign w:val="center"/>
            <w:hideMark/>
          </w:tcPr>
          <w:p w14:paraId="74D56054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lang w:val="pl-PL"/>
              </w:rPr>
              <w:t>20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EE1FB8F" w14:textId="59422A4A" w:rsidR="00647911" w:rsidRPr="004E3277" w:rsidRDefault="00F80AAE" w:rsidP="00F80AA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12 miesięcy</w:t>
            </w:r>
          </w:p>
        </w:tc>
      </w:tr>
      <w:tr w:rsidR="00647911" w:rsidRPr="004E3277" w14:paraId="12E2CF06" w14:textId="2E7C5645" w:rsidTr="00AE589D">
        <w:trPr>
          <w:trHeight w:val="2025"/>
        </w:trPr>
        <w:tc>
          <w:tcPr>
            <w:tcW w:w="515" w:type="dxa"/>
            <w:shd w:val="clear" w:color="auto" w:fill="auto"/>
            <w:vAlign w:val="center"/>
            <w:hideMark/>
          </w:tcPr>
          <w:p w14:paraId="229C088B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6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5700743E" w14:textId="77777777" w:rsidR="00647911" w:rsidRPr="004E3277" w:rsidRDefault="00647911" w:rsidP="004E327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Płynny preparat do czyszczenia drewnianych elementów sauny</w:t>
            </w:r>
            <w:r w:rsidRPr="004E3277">
              <w:rPr>
                <w:rFonts w:asciiTheme="majorHAnsi" w:eastAsia="Times New Roman" w:hAnsiTheme="majorHAnsi" w:cstheme="majorHAnsi"/>
                <w:lang w:val="pl-PL"/>
              </w:rPr>
              <w:t>: ścian, ławek, podestów, zachowujący naturalny kolor, nie powodujący odbarwienia drewna, zawierający aktywny tlen, który rozjaśnia i czyści drewno, nie pozostawiający osadów, nie zawierający alkoholu oraz podczas stosowania  w małych kabinach nie powodujący zagrożenia wdychania szkodliwych związków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14:paraId="47784DC2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kg</w:t>
            </w:r>
          </w:p>
        </w:tc>
        <w:tc>
          <w:tcPr>
            <w:tcW w:w="1156" w:type="dxa"/>
            <w:shd w:val="clear" w:color="000000" w:fill="B7DEE8"/>
            <w:noWrap/>
            <w:vAlign w:val="center"/>
            <w:hideMark/>
          </w:tcPr>
          <w:p w14:paraId="6D4BE025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lang w:val="pl-PL"/>
              </w:rPr>
              <w:t>460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3066D2E" w14:textId="2F528FD0" w:rsidR="00647911" w:rsidRPr="004E3277" w:rsidRDefault="00F80AAE" w:rsidP="00F80AA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10 miesięcy</w:t>
            </w:r>
          </w:p>
        </w:tc>
      </w:tr>
      <w:tr w:rsidR="00647911" w:rsidRPr="004E3277" w14:paraId="0BAC4A05" w14:textId="58976EED" w:rsidTr="00AE589D">
        <w:trPr>
          <w:trHeight w:val="1815"/>
        </w:trPr>
        <w:tc>
          <w:tcPr>
            <w:tcW w:w="515" w:type="dxa"/>
            <w:shd w:val="clear" w:color="auto" w:fill="auto"/>
            <w:vAlign w:val="center"/>
            <w:hideMark/>
          </w:tcPr>
          <w:p w14:paraId="222CDC18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7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2E044010" w14:textId="77777777" w:rsidR="00647911" w:rsidRPr="004E3277" w:rsidRDefault="00647911" w:rsidP="004E327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Preparat antykorozyjny do stali szlachetnej i chromowej</w:t>
            </w:r>
            <w:r w:rsidRPr="004E3277">
              <w:rPr>
                <w:rFonts w:asciiTheme="majorHAnsi" w:eastAsia="Times New Roman" w:hAnsiTheme="majorHAnsi" w:cstheme="majorHAnsi"/>
                <w:lang w:val="pl-PL"/>
              </w:rPr>
              <w:t xml:space="preserve"> , do czyszczenia niecek basenowych i elementów nierdzewnych wyposażenia basenów, chroniący stal przed wpływem otoczenia, nie pozostawiający powłoki natłuszczającej, koncentrat do rozcieńczania w zależności od stopnia zabrudzeń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14:paraId="741A7A41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kg</w:t>
            </w:r>
          </w:p>
        </w:tc>
        <w:tc>
          <w:tcPr>
            <w:tcW w:w="1156" w:type="dxa"/>
            <w:shd w:val="clear" w:color="000000" w:fill="B7DEE8"/>
            <w:noWrap/>
            <w:vAlign w:val="center"/>
            <w:hideMark/>
          </w:tcPr>
          <w:p w14:paraId="36D104A7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lang w:val="pl-PL"/>
              </w:rPr>
              <w:t>10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487659F" w14:textId="0D63F2B6" w:rsidR="00647911" w:rsidRPr="004E3277" w:rsidRDefault="00F80AAE" w:rsidP="00F80AA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12 miesięcy</w:t>
            </w:r>
          </w:p>
        </w:tc>
      </w:tr>
      <w:tr w:rsidR="00647911" w:rsidRPr="004E3277" w14:paraId="02AB935A" w14:textId="19525157" w:rsidTr="00AE589D">
        <w:trPr>
          <w:trHeight w:val="870"/>
        </w:trPr>
        <w:tc>
          <w:tcPr>
            <w:tcW w:w="515" w:type="dxa"/>
            <w:shd w:val="clear" w:color="auto" w:fill="auto"/>
            <w:vAlign w:val="center"/>
            <w:hideMark/>
          </w:tcPr>
          <w:p w14:paraId="6BA06300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9</w:t>
            </w:r>
          </w:p>
        </w:tc>
        <w:tc>
          <w:tcPr>
            <w:tcW w:w="4311" w:type="dxa"/>
            <w:shd w:val="clear" w:color="000000" w:fill="FFFFFF"/>
            <w:vAlign w:val="center"/>
            <w:hideMark/>
          </w:tcPr>
          <w:p w14:paraId="0302F841" w14:textId="77777777" w:rsidR="00647911" w:rsidRPr="004E3277" w:rsidRDefault="00647911" w:rsidP="004E327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Koncentrat zapachowy do łaźni parowej</w:t>
            </w:r>
            <w:r w:rsidRPr="004E3277">
              <w:rPr>
                <w:rFonts w:asciiTheme="majorHAnsi" w:eastAsia="Times New Roman" w:hAnsiTheme="majorHAnsi" w:cstheme="majorHAnsi"/>
                <w:lang w:val="pl-PL"/>
              </w:rPr>
              <w:t xml:space="preserve"> zawierający naturalne olejki eteryczne, nie zawierający w swoim składzie syntetyków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14:paraId="23FA95D4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kg</w:t>
            </w:r>
          </w:p>
        </w:tc>
        <w:tc>
          <w:tcPr>
            <w:tcW w:w="1156" w:type="dxa"/>
            <w:shd w:val="clear" w:color="000000" w:fill="B7DEE8"/>
            <w:noWrap/>
            <w:vAlign w:val="center"/>
            <w:hideMark/>
          </w:tcPr>
          <w:p w14:paraId="5F52B30B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lang w:val="pl-PL"/>
              </w:rPr>
              <w:t>60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6074283" w14:textId="496EBE34" w:rsidR="00647911" w:rsidRPr="004E3277" w:rsidRDefault="00F80AAE" w:rsidP="00F80AA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10 miesięcy</w:t>
            </w:r>
          </w:p>
        </w:tc>
      </w:tr>
      <w:tr w:rsidR="00647911" w:rsidRPr="004E3277" w14:paraId="33FDB1BF" w14:textId="5F8F4F24" w:rsidTr="00AE589D">
        <w:trPr>
          <w:trHeight w:val="1500"/>
        </w:trPr>
        <w:tc>
          <w:tcPr>
            <w:tcW w:w="515" w:type="dxa"/>
            <w:shd w:val="clear" w:color="auto" w:fill="auto"/>
            <w:vAlign w:val="center"/>
            <w:hideMark/>
          </w:tcPr>
          <w:p w14:paraId="0B409BD2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10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48A67CA4" w14:textId="77777777" w:rsidR="00647911" w:rsidRPr="004E3277" w:rsidRDefault="00647911" w:rsidP="004E327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proofErr w:type="spellStart"/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Odkamieniacz</w:t>
            </w:r>
            <w:proofErr w:type="spellEnd"/>
            <w:r w:rsidRPr="004E3277">
              <w:rPr>
                <w:rFonts w:asciiTheme="majorHAnsi" w:eastAsia="Times New Roman" w:hAnsiTheme="majorHAnsi" w:cstheme="majorHAnsi"/>
                <w:lang w:val="pl-PL"/>
              </w:rPr>
              <w:t xml:space="preserve">  - silny środek do usuwania wapnia (kamienia), brudu, rdzy i innych zanieczyszczeń na basenach i na ich obrzeżach, w sanitariatach, szatniach, koncentrat do rozcieńczania w zależności od stopnia zabrudzenia powierzchni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360876A3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kg</w:t>
            </w:r>
          </w:p>
        </w:tc>
        <w:tc>
          <w:tcPr>
            <w:tcW w:w="1156" w:type="dxa"/>
            <w:shd w:val="clear" w:color="000000" w:fill="B7DEE8"/>
            <w:noWrap/>
            <w:vAlign w:val="center"/>
            <w:hideMark/>
          </w:tcPr>
          <w:p w14:paraId="7DBC1850" w14:textId="77777777" w:rsidR="00647911" w:rsidRPr="004E3277" w:rsidRDefault="00647911" w:rsidP="004E327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4E3277">
              <w:rPr>
                <w:rFonts w:asciiTheme="majorHAnsi" w:eastAsia="Times New Roman" w:hAnsiTheme="majorHAnsi" w:cstheme="majorHAnsi"/>
                <w:lang w:val="pl-PL"/>
              </w:rPr>
              <w:t>150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17DBF0B9" w14:textId="4BC3EE91" w:rsidR="00647911" w:rsidRPr="004E3277" w:rsidRDefault="00F80AAE" w:rsidP="00F80AA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lang w:val="pl-PL"/>
              </w:rPr>
              <w:t>12 miesięcy</w:t>
            </w:r>
          </w:p>
        </w:tc>
      </w:tr>
    </w:tbl>
    <w:p w14:paraId="4A9B46E2" w14:textId="77777777" w:rsidR="009A6540" w:rsidRPr="00B13474" w:rsidRDefault="009A6540" w:rsidP="00B13474">
      <w:pPr>
        <w:pStyle w:val="Akapitzlist"/>
        <w:tabs>
          <w:tab w:val="num" w:pos="426"/>
          <w:tab w:val="left" w:pos="3855"/>
        </w:tabs>
        <w:spacing w:line="25" w:lineRule="atLeast"/>
        <w:ind w:left="426"/>
        <w:jc w:val="both"/>
        <w:rPr>
          <w:rFonts w:asciiTheme="majorHAnsi" w:hAnsiTheme="majorHAnsi" w:cstheme="majorHAnsi"/>
        </w:rPr>
        <w:sectPr w:rsidR="009A6540" w:rsidRPr="00B13474" w:rsidSect="00075DF2">
          <w:headerReference w:type="default" r:id="rId37"/>
          <w:footerReference w:type="default" r:id="rId38"/>
          <w:headerReference w:type="first" r:id="rId39"/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</w:p>
    <w:p w14:paraId="3487CB45" w14:textId="3833CA5B" w:rsidR="00D70126" w:rsidRPr="00B13474" w:rsidRDefault="00D70126" w:rsidP="00B13474">
      <w:pPr>
        <w:spacing w:line="25" w:lineRule="atLeast"/>
        <w:ind w:left="5103"/>
        <w:rPr>
          <w:rFonts w:asciiTheme="majorHAnsi" w:hAnsiTheme="majorHAnsi" w:cstheme="majorHAnsi"/>
          <w:b/>
          <w:sz w:val="20"/>
          <w:szCs w:val="20"/>
        </w:rPr>
      </w:pPr>
      <w:r w:rsidRPr="00B13474">
        <w:rPr>
          <w:rFonts w:asciiTheme="majorHAnsi" w:hAnsiTheme="majorHAnsi" w:cstheme="majorHAnsi"/>
          <w:b/>
        </w:rPr>
        <w:lastRenderedPageBreak/>
        <w:t>Załącznik nr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2 do SWZ-FORMULARZ OFERTOWY</w:t>
      </w:r>
    </w:p>
    <w:p w14:paraId="588DE869" w14:textId="77777777" w:rsidR="00D70126" w:rsidRPr="00B13474" w:rsidRDefault="00D70126" w:rsidP="00B13474">
      <w:pPr>
        <w:tabs>
          <w:tab w:val="left" w:pos="428"/>
        </w:tabs>
        <w:spacing w:line="25" w:lineRule="atLeast"/>
        <w:ind w:left="428" w:right="20" w:hanging="428"/>
        <w:rPr>
          <w:rFonts w:asciiTheme="majorHAnsi" w:hAnsiTheme="majorHAnsi" w:cstheme="majorHAnsi"/>
          <w:sz w:val="20"/>
          <w:szCs w:val="20"/>
        </w:rPr>
      </w:pPr>
    </w:p>
    <w:p w14:paraId="19FAD4F7" w14:textId="77777777" w:rsidR="00D70126" w:rsidRPr="00B13474" w:rsidRDefault="00D70126" w:rsidP="00B13474">
      <w:pPr>
        <w:spacing w:line="25" w:lineRule="atLeast"/>
        <w:ind w:right="-179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OFERTA</w:t>
      </w:r>
    </w:p>
    <w:p w14:paraId="46C8D6DB" w14:textId="77777777" w:rsidR="00D70126" w:rsidRPr="00B13474" w:rsidRDefault="00D70126" w:rsidP="00B13474">
      <w:pPr>
        <w:spacing w:line="25" w:lineRule="atLeast"/>
        <w:rPr>
          <w:rFonts w:asciiTheme="majorHAnsi" w:eastAsia="Times New Roman" w:hAnsiTheme="majorHAnsi" w:cstheme="majorHAnsi"/>
        </w:rPr>
      </w:pPr>
    </w:p>
    <w:p w14:paraId="21E76235" w14:textId="77777777"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Miejski Ośrodek Sportu i Rekreacji </w:t>
      </w:r>
      <w:r w:rsidR="008D0ED5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w Elblągu</w:t>
      </w:r>
    </w:p>
    <w:p w14:paraId="44AF4C24" w14:textId="77777777" w:rsidR="008D0ED5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ul. Karowa 1</w:t>
      </w:r>
    </w:p>
    <w:p w14:paraId="1408E676" w14:textId="77777777"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82-300 Elbląg</w:t>
      </w:r>
    </w:p>
    <w:p w14:paraId="347DE721" w14:textId="77777777"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</w:p>
    <w:p w14:paraId="21CD2705" w14:textId="2775A969" w:rsidR="00E96AD1" w:rsidRDefault="00D70126" w:rsidP="00E96AD1">
      <w:pPr>
        <w:spacing w:line="25" w:lineRule="atLeast"/>
        <w:ind w:left="200"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W postępowaniu o udzielenie zamówienia publicznego prowadzonego w trybie </w:t>
      </w:r>
      <w:r w:rsidR="00B64E82" w:rsidRPr="00B13474">
        <w:rPr>
          <w:rFonts w:asciiTheme="majorHAnsi" w:hAnsiTheme="majorHAnsi" w:cstheme="majorHAnsi"/>
        </w:rPr>
        <w:t>podstawowym</w:t>
      </w:r>
      <w:r w:rsidRPr="00B13474">
        <w:rPr>
          <w:rFonts w:asciiTheme="majorHAnsi" w:hAnsiTheme="majorHAnsi" w:cstheme="majorHAnsi"/>
        </w:rPr>
        <w:t xml:space="preserve"> zgodnie z ustawą z dnia </w:t>
      </w:r>
      <w:r w:rsidR="007E2831" w:rsidRPr="00B13474">
        <w:rPr>
          <w:rFonts w:asciiTheme="majorHAnsi" w:hAnsiTheme="majorHAnsi" w:cstheme="majorHAnsi"/>
        </w:rPr>
        <w:t>11 września 2019</w:t>
      </w:r>
      <w:r w:rsidRPr="00B13474">
        <w:rPr>
          <w:rFonts w:asciiTheme="majorHAnsi" w:hAnsiTheme="majorHAnsi" w:cstheme="majorHAnsi"/>
        </w:rPr>
        <w:t xml:space="preserve"> r. Prawo zamówień publicznych </w:t>
      </w:r>
      <w:r w:rsidRPr="00B13474">
        <w:rPr>
          <w:rFonts w:asciiTheme="majorHAnsi" w:hAnsiTheme="majorHAnsi" w:cstheme="majorHAnsi"/>
          <w:b/>
        </w:rPr>
        <w:t>na „</w:t>
      </w:r>
      <w:r w:rsidR="00E96AD1" w:rsidRPr="00E96AD1">
        <w:rPr>
          <w:rFonts w:asciiTheme="majorHAnsi" w:hAnsiTheme="majorHAnsi" w:cstheme="majorHAnsi"/>
          <w:b/>
        </w:rPr>
        <w:t>Część II – Dostawa środków do utrzymania czystości powierzchni okołobasenowych (plaż) na potrzeby Kompleksu Obiektów Basenowych (KOB) MOSiR w Elblągu</w:t>
      </w:r>
      <w:r w:rsidR="00E96AD1">
        <w:rPr>
          <w:rFonts w:asciiTheme="majorHAnsi" w:hAnsiTheme="majorHAnsi" w:cstheme="majorHAnsi"/>
          <w:b/>
        </w:rPr>
        <w:t>.”</w:t>
      </w:r>
    </w:p>
    <w:p w14:paraId="14FA596B" w14:textId="565EA94E" w:rsidR="00D70126" w:rsidRPr="00B13474" w:rsidRDefault="00506AAA" w:rsidP="00E96AD1">
      <w:pPr>
        <w:spacing w:line="25" w:lineRule="atLeast"/>
        <w:ind w:left="200"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</w:t>
      </w:r>
      <w:r w:rsidR="00CF3ABB" w:rsidRPr="00B13474">
        <w:rPr>
          <w:rFonts w:asciiTheme="majorHAnsi" w:hAnsiTheme="majorHAnsi" w:cstheme="majorHAnsi"/>
          <w:b/>
        </w:rPr>
        <w:t xml:space="preserve">r postępowania: </w:t>
      </w:r>
      <w:r w:rsidR="00E96AD1" w:rsidRPr="00E96AD1">
        <w:rPr>
          <w:rFonts w:asciiTheme="majorHAnsi" w:hAnsiTheme="majorHAnsi" w:cstheme="majorHAnsi"/>
          <w:b/>
        </w:rPr>
        <w:t>DA.2610.1.2023.OS</w:t>
      </w:r>
      <w:r w:rsidR="00E96AD1" w:rsidRPr="00B13474">
        <w:rPr>
          <w:rFonts w:asciiTheme="majorHAnsi" w:hAnsiTheme="majorHAnsi" w:cstheme="majorHAnsi"/>
          <w:b/>
        </w:rPr>
        <w:t xml:space="preserve"> </w:t>
      </w:r>
    </w:p>
    <w:p w14:paraId="63452460" w14:textId="77777777" w:rsidR="00D70126" w:rsidRPr="00B13474" w:rsidRDefault="00D70126" w:rsidP="00B13474">
      <w:pPr>
        <w:spacing w:line="25" w:lineRule="atLeast"/>
        <w:ind w:left="200" w:right="40"/>
        <w:rPr>
          <w:rFonts w:asciiTheme="majorHAnsi" w:hAnsiTheme="majorHAnsi" w:cstheme="majorHAnsi"/>
          <w:b/>
          <w:sz w:val="20"/>
          <w:szCs w:val="20"/>
        </w:rPr>
      </w:pPr>
    </w:p>
    <w:p w14:paraId="6E917427" w14:textId="77777777" w:rsidR="00BE5D50" w:rsidRPr="00B13474" w:rsidRDefault="00B64E82" w:rsidP="00B13474">
      <w:pPr>
        <w:spacing w:line="25" w:lineRule="atLeast"/>
        <w:ind w:left="200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JA/</w:t>
      </w:r>
      <w:r w:rsidR="00BE5D50" w:rsidRPr="00B13474">
        <w:rPr>
          <w:rFonts w:asciiTheme="majorHAnsi" w:hAnsiTheme="majorHAnsi" w:cstheme="majorHAnsi"/>
          <w:b/>
          <w:bCs/>
        </w:rPr>
        <w:t>MY NIŻEJ PODPISAN</w:t>
      </w:r>
      <w:r w:rsidRPr="00B13474">
        <w:rPr>
          <w:rFonts w:asciiTheme="majorHAnsi" w:hAnsiTheme="majorHAnsi" w:cstheme="majorHAnsi"/>
          <w:b/>
          <w:bCs/>
        </w:rPr>
        <w:t>Y/</w:t>
      </w:r>
      <w:r w:rsidR="00BE5D50" w:rsidRPr="00B13474">
        <w:rPr>
          <w:rFonts w:asciiTheme="majorHAnsi" w:hAnsiTheme="majorHAnsi" w:cstheme="majorHAnsi"/>
          <w:b/>
          <w:bCs/>
        </w:rPr>
        <w:t>I</w:t>
      </w:r>
    </w:p>
    <w:p w14:paraId="5D21F0FB" w14:textId="77777777" w:rsidR="008D0ED5" w:rsidRPr="00B13474" w:rsidRDefault="008D0ED5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14:paraId="7A26ADEA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imię: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623643756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14:paraId="38EAD6F4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nazwisko: </w:t>
      </w:r>
      <w:sdt>
        <w:sdtPr>
          <w:rPr>
            <w:rFonts w:asciiTheme="majorHAnsi" w:hAnsiTheme="majorHAnsi" w:cstheme="majorHAnsi"/>
          </w:rPr>
          <w:id w:val="1823230205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24452CAD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podstawa do reprezentacji: </w:t>
      </w:r>
      <w:sdt>
        <w:sdtPr>
          <w:rPr>
            <w:rFonts w:asciiTheme="majorHAnsi" w:hAnsiTheme="majorHAnsi" w:cstheme="majorHAnsi"/>
          </w:rPr>
          <w:id w:val="-2138240543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19304E54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działając w imieniu i na rzecz </w:t>
      </w:r>
      <w:r w:rsidRPr="00B13474">
        <w:rPr>
          <w:rFonts w:asciiTheme="majorHAnsi" w:hAnsiTheme="majorHAnsi" w:cstheme="majorHAnsi"/>
          <w:b/>
          <w:bCs/>
        </w:rPr>
        <w:t xml:space="preserve">WYKONAWCY </w:t>
      </w:r>
    </w:p>
    <w:p w14:paraId="6D39A95B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  <w:r w:rsidRPr="00B13474">
        <w:rPr>
          <w:rFonts w:asciiTheme="majorHAnsi" w:hAnsiTheme="majorHAnsi" w:cstheme="majorHAnsi"/>
          <w:b/>
          <w:bCs/>
          <w:sz w:val="16"/>
          <w:szCs w:val="16"/>
        </w:rPr>
        <w:t>Uwaga!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w przypadku składania oferty przez podmioty występujące wspólnie podać poniższe dane dla wszystkich wspólników spółki cywilnej lub członków konsorcjum </w:t>
      </w:r>
    </w:p>
    <w:p w14:paraId="5822F4C7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14:paraId="501565B6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nazwa (firma):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578335232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5FEBD4C7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adres siedziby: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596633616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754EB214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numer KRS:</w:t>
      </w:r>
      <w:r w:rsidRPr="00B13474">
        <w:rPr>
          <w:rFonts w:asciiTheme="majorHAnsi" w:hAnsiTheme="majorHAnsi" w:cstheme="majorHAnsi"/>
        </w:rPr>
        <w:tab/>
      </w:r>
      <w:r w:rsidR="000D4AEF"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336667088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14:paraId="671296A9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REGON:</w:t>
      </w:r>
      <w:r w:rsidRPr="00B13474">
        <w:rPr>
          <w:rFonts w:asciiTheme="majorHAnsi" w:hAnsiTheme="majorHAnsi" w:cstheme="majorHAnsi"/>
        </w:rPr>
        <w:tab/>
      </w:r>
      <w:r w:rsidR="000D4AEF"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682418314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14:paraId="4F2AB2BA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NIP:</w:t>
      </w:r>
      <w:r w:rsidRPr="00B13474">
        <w:rPr>
          <w:rFonts w:asciiTheme="majorHAnsi" w:hAnsiTheme="majorHAnsi" w:cstheme="majorHAnsi"/>
        </w:rPr>
        <w:tab/>
      </w:r>
      <w:r w:rsidR="000D4AEF" w:rsidRPr="00B13474">
        <w:rPr>
          <w:rFonts w:asciiTheme="majorHAnsi" w:hAnsiTheme="majorHAnsi" w:cstheme="majorHAnsi"/>
        </w:rPr>
        <w:tab/>
      </w:r>
      <w:r w:rsidR="000D4AEF"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109735363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14:paraId="3417618A" w14:textId="77777777" w:rsidR="00BE5D50" w:rsidRPr="00B13474" w:rsidRDefault="00F76156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</w:t>
      </w:r>
      <w:r w:rsidR="00BE5D50" w:rsidRPr="00B13474">
        <w:rPr>
          <w:rFonts w:asciiTheme="majorHAnsi" w:hAnsiTheme="majorHAnsi" w:cstheme="majorHAnsi"/>
        </w:rPr>
        <w:t>ędącego</w:t>
      </w:r>
      <w:r w:rsidRPr="00B13474">
        <w:rPr>
          <w:rFonts w:asciiTheme="majorHAnsi" w:hAnsiTheme="majorHAnsi" w:cstheme="majorHAnsi"/>
        </w:rPr>
        <w:t>:</w:t>
      </w:r>
    </w:p>
    <w:p w14:paraId="0005A80E" w14:textId="77777777" w:rsidR="00BE5D50" w:rsidRPr="00B13474" w:rsidRDefault="00BE5D50" w:rsidP="00952C67">
      <w:pPr>
        <w:pStyle w:val="Akapitzlist"/>
        <w:numPr>
          <w:ilvl w:val="0"/>
          <w:numId w:val="5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mikro, </w:t>
      </w:r>
    </w:p>
    <w:p w14:paraId="740CC80C" w14:textId="77777777" w:rsidR="00BE5D50" w:rsidRPr="00B13474" w:rsidRDefault="00BE5D50" w:rsidP="00952C67">
      <w:pPr>
        <w:pStyle w:val="Akapitzlist"/>
        <w:numPr>
          <w:ilvl w:val="0"/>
          <w:numId w:val="5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małym </w:t>
      </w:r>
    </w:p>
    <w:p w14:paraId="29635F96" w14:textId="77777777" w:rsidR="0037485E" w:rsidRPr="00B13474" w:rsidRDefault="00BE5D50" w:rsidP="00952C67">
      <w:pPr>
        <w:pStyle w:val="Akapitzlist"/>
        <w:numPr>
          <w:ilvl w:val="0"/>
          <w:numId w:val="54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średnim przedsiębiorstwem</w:t>
      </w:r>
    </w:p>
    <w:p w14:paraId="6456BC0E" w14:textId="77777777" w:rsidR="00BE5D50" w:rsidRPr="00B13474" w:rsidRDefault="0037485E" w:rsidP="00952C67">
      <w:pPr>
        <w:pStyle w:val="Akapitzlist"/>
        <w:numPr>
          <w:ilvl w:val="0"/>
          <w:numId w:val="54"/>
        </w:numP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żadnym z powyższych</w:t>
      </w:r>
      <w:r w:rsidR="00BE5D50" w:rsidRPr="00B13474">
        <w:rPr>
          <w:rFonts w:asciiTheme="majorHAnsi" w:hAnsiTheme="majorHAnsi" w:cstheme="majorHAnsi"/>
          <w:sz w:val="20"/>
          <w:szCs w:val="20"/>
        </w:rPr>
        <w:t xml:space="preserve"> </w:t>
      </w:r>
      <w:r w:rsidR="00BE5D50" w:rsidRPr="00B13474">
        <w:rPr>
          <w:rFonts w:asciiTheme="majorHAnsi" w:hAnsiTheme="majorHAnsi" w:cstheme="majorHAnsi"/>
          <w:i/>
          <w:iCs/>
          <w:sz w:val="16"/>
          <w:szCs w:val="16"/>
        </w:rPr>
        <w:t>(zaznaczyć właściwe)</w:t>
      </w:r>
    </w:p>
    <w:p w14:paraId="6E79589F" w14:textId="649D6732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Uwaga! Definicja mikro, makro i średniego przedsiębiorcy znajduje się w art.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7 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ustawy z dnia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>6 marca 2018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r. 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>Prawo Przedsiębiorców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="00231552">
        <w:rPr>
          <w:rFonts w:asciiTheme="majorHAnsi" w:hAnsiTheme="majorHAnsi" w:cstheme="majorHAnsi"/>
          <w:i/>
          <w:iCs/>
          <w:sz w:val="16"/>
          <w:szCs w:val="16"/>
        </w:rPr>
        <w:br/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>(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Dz. U. z 2021 r., poz. 162. 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>ze zm.)</w:t>
      </w:r>
    </w:p>
    <w:p w14:paraId="4049CF69" w14:textId="77777777" w:rsidR="00C50AFB" w:rsidRPr="00B13474" w:rsidRDefault="00C50AFB" w:rsidP="00B13474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</w:p>
    <w:p w14:paraId="6AA6CE87" w14:textId="77777777" w:rsidR="00C50AFB" w:rsidRPr="00B13474" w:rsidRDefault="00C50AFB" w:rsidP="00952C67">
      <w:pPr>
        <w:pStyle w:val="Akapitzlist"/>
        <w:numPr>
          <w:ilvl w:val="0"/>
          <w:numId w:val="56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SKŁADAM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 OFERTĘ na wykonanie przedmiotu zamówienia w zakresie określonym </w:t>
      </w:r>
      <w:r w:rsidR="00B64E82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Specyfikacji Warunków Zamówienia.</w:t>
      </w:r>
    </w:p>
    <w:p w14:paraId="758902A4" w14:textId="0389FFAE" w:rsidR="00C50AFB" w:rsidRDefault="00C50AFB" w:rsidP="00952C67">
      <w:pPr>
        <w:pStyle w:val="Akapitzlist"/>
        <w:numPr>
          <w:ilvl w:val="0"/>
          <w:numId w:val="56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>Y, że zapoznaliśmy się z ogłoszeniem o zamówieniu, Specyfikacją Warunków Zamówienia oraz wyjaśnieniami i zmianami SWZ przekazanymi przez Zamawiającego i uznajemy się za związanych określonymi w nich postanowieniami i zasadami postępowania.</w:t>
      </w:r>
    </w:p>
    <w:p w14:paraId="1A256BC8" w14:textId="77777777" w:rsidR="00841878" w:rsidRPr="00B13474" w:rsidRDefault="00841878" w:rsidP="00841878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</w:p>
    <w:p w14:paraId="44E1C837" w14:textId="77777777" w:rsidR="00D70126" w:rsidRPr="00B13474" w:rsidRDefault="00C50AFB" w:rsidP="00952C67">
      <w:pPr>
        <w:pStyle w:val="Akapitzlist"/>
        <w:numPr>
          <w:ilvl w:val="0"/>
          <w:numId w:val="56"/>
        </w:numPr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OFERUJ</w:t>
      </w:r>
      <w:r w:rsidR="00B64E82" w:rsidRPr="00B13474">
        <w:rPr>
          <w:rFonts w:asciiTheme="majorHAnsi" w:hAnsiTheme="majorHAnsi" w:cstheme="majorHAnsi"/>
        </w:rPr>
        <w:t>Ę/</w:t>
      </w:r>
      <w:r w:rsidRPr="00B13474">
        <w:rPr>
          <w:rFonts w:asciiTheme="majorHAnsi" w:hAnsiTheme="majorHAnsi" w:cstheme="majorHAnsi"/>
        </w:rPr>
        <w:t>EMY wykonanie przedmiotu zamówienia za cenę: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3251"/>
      </w:tblGrid>
      <w:tr w:rsidR="00261316" w:rsidRPr="00B13474" w14:paraId="2B16B9E1" w14:textId="77777777" w:rsidTr="00261316">
        <w:trPr>
          <w:trHeight w:val="550"/>
        </w:trPr>
        <w:tc>
          <w:tcPr>
            <w:tcW w:w="5568" w:type="dxa"/>
            <w:shd w:val="clear" w:color="auto" w:fill="D9D9D9"/>
          </w:tcPr>
          <w:p w14:paraId="6C4FE632" w14:textId="77777777" w:rsidR="00261316" w:rsidRPr="00B13474" w:rsidRDefault="00261316" w:rsidP="00B13474">
            <w:pPr>
              <w:spacing w:line="25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B13474">
              <w:rPr>
                <w:rFonts w:asciiTheme="majorHAnsi" w:hAnsiTheme="majorHAnsi" w:cstheme="majorHAnsi"/>
                <w:b/>
              </w:rPr>
              <w:t>ŁĄCZNA CENA OFERTOWA BRUTTO PLN</w:t>
            </w:r>
          </w:p>
          <w:p w14:paraId="79AAAC30" w14:textId="7819C755" w:rsidR="00261316" w:rsidRPr="00B13474" w:rsidRDefault="00261316" w:rsidP="00536406">
            <w:pPr>
              <w:spacing w:line="25" w:lineRule="atLeast"/>
              <w:jc w:val="center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</w:rPr>
              <w:t>(</w:t>
            </w:r>
            <w:r w:rsidR="00536406">
              <w:rPr>
                <w:rFonts w:asciiTheme="majorHAnsi" w:hAnsiTheme="majorHAnsi" w:cstheme="majorHAnsi"/>
                <w:b/>
              </w:rPr>
              <w:t>wynikająca z Wykazu asortymentowo-ilościowego – Załącznika do Formularza ofertowego)</w:t>
            </w:r>
          </w:p>
        </w:tc>
        <w:tc>
          <w:tcPr>
            <w:tcW w:w="3251" w:type="dxa"/>
            <w:shd w:val="clear" w:color="auto" w:fill="auto"/>
          </w:tcPr>
          <w:p w14:paraId="1FF5930A" w14:textId="77777777" w:rsidR="00261316" w:rsidRPr="00B13474" w:rsidRDefault="00261316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747639309"/>
                <w:showingPlcHdr/>
              </w:sdtPr>
              <w:sdtEndPr/>
              <w:sdtContent>
                <w:r w:rsidR="00821B2F"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</w:tbl>
    <w:p w14:paraId="21E5BF03" w14:textId="77777777" w:rsidR="00261316" w:rsidRDefault="00261316" w:rsidP="00B13474">
      <w:pPr>
        <w:tabs>
          <w:tab w:val="left" w:pos="520"/>
        </w:tabs>
        <w:spacing w:line="25" w:lineRule="atLeast"/>
        <w:ind w:left="522" w:right="23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/>
          <w:sz w:val="20"/>
          <w:szCs w:val="20"/>
        </w:rPr>
        <w:t xml:space="preserve">*ŁĄCZNA CENA OFERTOWA </w:t>
      </w:r>
      <w:r w:rsidRPr="00B13474">
        <w:rPr>
          <w:rFonts w:asciiTheme="majorHAnsi" w:hAnsiTheme="majorHAnsi" w:cstheme="majorHAnsi"/>
          <w:sz w:val="20"/>
          <w:szCs w:val="20"/>
        </w:rPr>
        <w:t>stanowi całkowite wynagrodzenie Wykonawcy, uwzględniające wszystkie koszty związane z realizacją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sz w:val="20"/>
          <w:szCs w:val="20"/>
        </w:rPr>
        <w:t>przedmiotu zamówienia zgodnie z niniejszą SWZ.</w:t>
      </w:r>
    </w:p>
    <w:p w14:paraId="71AD2305" w14:textId="77777777" w:rsidR="00841878" w:rsidRPr="00B13474" w:rsidRDefault="00841878" w:rsidP="00B13474">
      <w:pPr>
        <w:tabs>
          <w:tab w:val="left" w:pos="520"/>
        </w:tabs>
        <w:spacing w:line="25" w:lineRule="atLeast"/>
        <w:ind w:left="522" w:right="23"/>
        <w:rPr>
          <w:rFonts w:asciiTheme="majorHAnsi" w:hAnsiTheme="majorHAnsi" w:cstheme="majorHAnsi"/>
          <w:sz w:val="20"/>
          <w:szCs w:val="20"/>
        </w:rPr>
      </w:pPr>
    </w:p>
    <w:p w14:paraId="217CF41F" w14:textId="2B2CC9E6" w:rsidR="00C50AFB" w:rsidRDefault="00C50AFB" w:rsidP="00952C67">
      <w:pPr>
        <w:numPr>
          <w:ilvl w:val="0"/>
          <w:numId w:val="56"/>
        </w:numPr>
        <w:tabs>
          <w:tab w:val="left" w:pos="426"/>
        </w:tabs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cenie naszej oferty zostały uwzględnione wszystkie koszty wykonania zamówienia</w:t>
      </w:r>
      <w:r w:rsidR="00DA01C9">
        <w:rPr>
          <w:rFonts w:asciiTheme="majorHAnsi" w:hAnsiTheme="majorHAnsi" w:cstheme="majorHAnsi"/>
        </w:rPr>
        <w:t>.</w:t>
      </w:r>
    </w:p>
    <w:p w14:paraId="28A49FF7" w14:textId="77777777" w:rsidR="00841878" w:rsidRPr="00B13474" w:rsidRDefault="00841878" w:rsidP="00841878">
      <w:pPr>
        <w:tabs>
          <w:tab w:val="left" w:pos="426"/>
        </w:tabs>
        <w:spacing w:line="25" w:lineRule="atLeast"/>
        <w:ind w:left="426"/>
        <w:rPr>
          <w:rFonts w:asciiTheme="majorHAnsi" w:hAnsiTheme="majorHAnsi" w:cstheme="majorHAnsi"/>
        </w:rPr>
      </w:pPr>
    </w:p>
    <w:p w14:paraId="51AE1803" w14:textId="77777777" w:rsidR="00C50AFB" w:rsidRPr="00B13474" w:rsidRDefault="00C50AFB" w:rsidP="00952C67">
      <w:pPr>
        <w:pStyle w:val="Akapitzlist"/>
        <w:numPr>
          <w:ilvl w:val="0"/>
          <w:numId w:val="56"/>
        </w:numPr>
        <w:tabs>
          <w:tab w:val="left" w:pos="660"/>
        </w:tabs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Stosownie do art. 225 ustawy </w:t>
      </w:r>
      <w:r w:rsidR="00506AAA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>, 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>y, że wybór naszej oferty:</w:t>
      </w:r>
    </w:p>
    <w:p w14:paraId="1EDC0142" w14:textId="77777777" w:rsidR="00C50AFB" w:rsidRPr="00B13474" w:rsidRDefault="00C50AFB" w:rsidP="00952C67">
      <w:pPr>
        <w:numPr>
          <w:ilvl w:val="0"/>
          <w:numId w:val="55"/>
        </w:numPr>
        <w:tabs>
          <w:tab w:val="left" w:pos="660"/>
        </w:tabs>
        <w:spacing w:line="25" w:lineRule="atLeast"/>
        <w:contextualSpacing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nie będzie* prowadził do powstania u Zamawiającego obowiązku podatkowego zgodnie z przepisami ustawy z dnia 11 marca 2004 r. o podatku od towarów i usług (Dz. U. z 2020 r., poz. 106 ze zm.),</w:t>
      </w:r>
    </w:p>
    <w:p w14:paraId="79291677" w14:textId="77777777" w:rsidR="00C50AFB" w:rsidRPr="00B13474" w:rsidRDefault="00C50AFB" w:rsidP="00952C67">
      <w:pPr>
        <w:numPr>
          <w:ilvl w:val="0"/>
          <w:numId w:val="55"/>
        </w:numPr>
        <w:tabs>
          <w:tab w:val="left" w:pos="660"/>
        </w:tabs>
        <w:spacing w:line="25" w:lineRule="atLeast"/>
        <w:contextualSpacing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będzie* prowadził do powstania u Zamawiającego obowiązku podatkowego zgodnie                              z przepisami ustawy z dnia 11 marca 2004 r. o podatku od towarów i usług (Dz. U. z 2020 r., poz. 106 ze zm.), jednocześnie wskazujemy:</w:t>
      </w:r>
    </w:p>
    <w:p w14:paraId="384FDD19" w14:textId="77777777" w:rsidR="00C50AFB" w:rsidRPr="00B13474" w:rsidRDefault="00C50AFB" w:rsidP="00B13474">
      <w:pPr>
        <w:tabs>
          <w:tab w:val="left" w:pos="660"/>
        </w:tabs>
        <w:spacing w:line="25" w:lineRule="atLeast"/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nazwy (rodzaj) towaru lub usługi, których dostawa lub świadczenie będzie prowadzić do jego powstania </w:t>
      </w:r>
      <w:sdt>
        <w:sdtPr>
          <w:rPr>
            <w:rFonts w:asciiTheme="majorHAnsi" w:hAnsiTheme="majorHAnsi" w:cstheme="majorHAnsi"/>
          </w:rPr>
          <w:id w:val="1635291950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6AE1EA50" w14:textId="77777777" w:rsidR="00C50AFB" w:rsidRPr="00B13474" w:rsidRDefault="00C50AFB" w:rsidP="00B13474">
      <w:pPr>
        <w:tabs>
          <w:tab w:val="left" w:pos="660"/>
        </w:tabs>
        <w:spacing w:line="25" w:lineRule="atLeast"/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wraz z określeniem ich wartości bez kwoty podatku </w:t>
      </w:r>
      <w:sdt>
        <w:sdtPr>
          <w:rPr>
            <w:rFonts w:asciiTheme="majorHAnsi" w:hAnsiTheme="majorHAnsi" w:cstheme="majorHAnsi"/>
          </w:rPr>
          <w:id w:val="-124862634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77E6DDEB" w14:textId="77777777" w:rsidR="00C50AFB" w:rsidRPr="00B13474" w:rsidRDefault="00C50AFB" w:rsidP="00B13474">
      <w:pPr>
        <w:tabs>
          <w:tab w:val="left" w:pos="660"/>
        </w:tabs>
        <w:spacing w:line="25" w:lineRule="atLeast"/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Stawka podatku od towarów i usług, która zgodnie z wiedzą Wykonawcy, będzie miała zastosowanie wynosi </w:t>
      </w:r>
      <w:sdt>
        <w:sdtPr>
          <w:rPr>
            <w:rFonts w:asciiTheme="majorHAnsi" w:hAnsiTheme="majorHAnsi" w:cstheme="majorHAnsi"/>
          </w:rPr>
          <w:id w:val="-1949996625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6EDC7F13" w14:textId="77777777" w:rsidR="00C50AFB" w:rsidRPr="00B13474" w:rsidRDefault="00C50AFB" w:rsidP="00B13474">
      <w:pPr>
        <w:tabs>
          <w:tab w:val="left" w:pos="660"/>
        </w:tabs>
        <w:spacing w:line="25" w:lineRule="atLeast"/>
        <w:ind w:left="567"/>
        <w:rPr>
          <w:rFonts w:asciiTheme="majorHAnsi" w:hAnsiTheme="majorHAnsi" w:cstheme="majorHAnsi"/>
          <w:i/>
          <w:iCs/>
          <w:sz w:val="16"/>
          <w:szCs w:val="16"/>
        </w:rPr>
      </w:pP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*Należy zaznaczyć powyżej w pkt 5 właściwe pole i ewentualnie wskazać wymagane informacje </w:t>
      </w:r>
    </w:p>
    <w:p w14:paraId="1C03DBBD" w14:textId="77777777" w:rsidR="00C50AFB" w:rsidRPr="00B13474" w:rsidRDefault="00C50AFB" w:rsidP="00B13474">
      <w:pPr>
        <w:tabs>
          <w:tab w:val="left" w:pos="660"/>
        </w:tabs>
        <w:spacing w:line="25" w:lineRule="atLeast"/>
        <w:ind w:left="567"/>
        <w:rPr>
          <w:rFonts w:asciiTheme="majorHAnsi" w:hAnsiTheme="majorHAnsi" w:cstheme="majorHAnsi"/>
          <w:i/>
          <w:iCs/>
          <w:sz w:val="18"/>
          <w:szCs w:val="18"/>
        </w:rPr>
      </w:pPr>
    </w:p>
    <w:p w14:paraId="5B11A16C" w14:textId="641A04F9" w:rsidR="00C50AFB" w:rsidRPr="00B13474" w:rsidRDefault="00EA7C41" w:rsidP="00952C67">
      <w:pPr>
        <w:pStyle w:val="Akapitzlist"/>
        <w:numPr>
          <w:ilvl w:val="0"/>
          <w:numId w:val="56"/>
        </w:numPr>
        <w:tabs>
          <w:tab w:val="left" w:pos="426"/>
        </w:tabs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</w:t>
      </w:r>
      <w:r w:rsidR="00D70126" w:rsidRPr="00B13474">
        <w:rPr>
          <w:rFonts w:asciiTheme="majorHAnsi" w:hAnsiTheme="majorHAnsi" w:cstheme="majorHAnsi"/>
        </w:rPr>
        <w:t>amówienie zostanie zrealizowane w terminie określonym w SWZ oraz w umowie</w:t>
      </w:r>
      <w:r w:rsidR="00DA01C9">
        <w:rPr>
          <w:rFonts w:asciiTheme="majorHAnsi" w:hAnsiTheme="majorHAnsi" w:cstheme="majorHAnsi"/>
        </w:rPr>
        <w:t>.</w:t>
      </w:r>
    </w:p>
    <w:p w14:paraId="4E6A9C2D" w14:textId="0D5C800D" w:rsidR="00C50AFB" w:rsidRPr="00B13474" w:rsidRDefault="00EA7C41" w:rsidP="00952C67">
      <w:pPr>
        <w:pStyle w:val="Akapitzlist"/>
        <w:numPr>
          <w:ilvl w:val="0"/>
          <w:numId w:val="56"/>
        </w:numPr>
        <w:tabs>
          <w:tab w:val="left" w:pos="426"/>
        </w:tabs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</w:t>
      </w:r>
      <w:r w:rsidR="00D70126" w:rsidRPr="00B13474">
        <w:rPr>
          <w:rFonts w:asciiTheme="majorHAnsi" w:hAnsiTheme="majorHAnsi" w:cstheme="majorHAnsi"/>
        </w:rPr>
        <w:t xml:space="preserve">apoznaliśmy się ze </w:t>
      </w:r>
      <w:r w:rsidR="004C3AC6" w:rsidRPr="00B13474">
        <w:rPr>
          <w:rFonts w:asciiTheme="majorHAnsi" w:hAnsiTheme="majorHAnsi" w:cstheme="majorHAnsi"/>
        </w:rPr>
        <w:t>SWZ</w:t>
      </w:r>
      <w:r w:rsidR="00D70126" w:rsidRPr="00B13474">
        <w:rPr>
          <w:rFonts w:asciiTheme="majorHAnsi" w:hAnsiTheme="majorHAnsi" w:cstheme="majorHAnsi"/>
        </w:rPr>
        <w:t xml:space="preserve"> </w:t>
      </w:r>
      <w:r w:rsidR="007E2831" w:rsidRPr="00B13474">
        <w:rPr>
          <w:rFonts w:asciiTheme="majorHAnsi" w:hAnsiTheme="majorHAnsi" w:cstheme="majorHAnsi"/>
        </w:rPr>
        <w:t>i</w:t>
      </w:r>
      <w:r w:rsidR="00D70126" w:rsidRPr="00B13474">
        <w:rPr>
          <w:rFonts w:asciiTheme="majorHAnsi" w:hAnsiTheme="majorHAnsi" w:cstheme="majorHAnsi"/>
        </w:rPr>
        <w:t xml:space="preserve"> nie wnosimy do ni</w:t>
      </w:r>
      <w:r w:rsidR="007E2831" w:rsidRPr="00B13474">
        <w:rPr>
          <w:rFonts w:asciiTheme="majorHAnsi" w:hAnsiTheme="majorHAnsi" w:cstheme="majorHAnsi"/>
        </w:rPr>
        <w:t>ej</w:t>
      </w:r>
      <w:r w:rsidR="00D70126" w:rsidRPr="00B13474">
        <w:rPr>
          <w:rFonts w:asciiTheme="majorHAnsi" w:hAnsiTheme="majorHAnsi" w:cstheme="majorHAnsi"/>
        </w:rPr>
        <w:t xml:space="preserve"> zastrzeżeń oraz przyjmujemy warunki w ni</w:t>
      </w:r>
      <w:r w:rsidR="007E2831" w:rsidRPr="00B13474">
        <w:rPr>
          <w:rFonts w:asciiTheme="majorHAnsi" w:hAnsiTheme="majorHAnsi" w:cstheme="majorHAnsi"/>
        </w:rPr>
        <w:t>ej</w:t>
      </w:r>
      <w:r w:rsidR="00D70126" w:rsidRPr="00B13474">
        <w:rPr>
          <w:rFonts w:asciiTheme="majorHAnsi" w:hAnsiTheme="majorHAnsi" w:cstheme="majorHAnsi"/>
        </w:rPr>
        <w:t xml:space="preserve"> zawarte</w:t>
      </w:r>
      <w:r w:rsidR="00DA01C9">
        <w:rPr>
          <w:rFonts w:asciiTheme="majorHAnsi" w:hAnsiTheme="majorHAnsi" w:cstheme="majorHAnsi"/>
        </w:rPr>
        <w:t>.</w:t>
      </w:r>
    </w:p>
    <w:p w14:paraId="6AF6526C" w14:textId="77777777" w:rsidR="00C50AFB" w:rsidRPr="00B13474" w:rsidRDefault="00EA7C41" w:rsidP="00952C67">
      <w:pPr>
        <w:pStyle w:val="Akapitzlist"/>
        <w:numPr>
          <w:ilvl w:val="0"/>
          <w:numId w:val="56"/>
        </w:numPr>
        <w:tabs>
          <w:tab w:val="left" w:pos="426"/>
        </w:tabs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</w:t>
      </w:r>
      <w:r w:rsidR="00D70126" w:rsidRPr="00B13474">
        <w:rPr>
          <w:rFonts w:asciiTheme="majorHAnsi" w:hAnsiTheme="majorHAnsi" w:cstheme="majorHAnsi"/>
        </w:rPr>
        <w:t xml:space="preserve">ważamy się za związanych niniejszą ofertą </w:t>
      </w:r>
      <w:r w:rsidR="001E133D" w:rsidRPr="00B13474">
        <w:rPr>
          <w:rFonts w:asciiTheme="majorHAnsi" w:hAnsiTheme="majorHAnsi" w:cstheme="majorHAnsi"/>
        </w:rPr>
        <w:t>przez</w:t>
      </w:r>
      <w:r w:rsidR="001E133D" w:rsidRPr="00B13474">
        <w:rPr>
          <w:rFonts w:asciiTheme="majorHAnsi" w:hAnsiTheme="majorHAnsi" w:cstheme="majorHAnsi"/>
          <w:b/>
        </w:rPr>
        <w:t xml:space="preserve"> </w:t>
      </w:r>
      <w:r w:rsidR="001E133D" w:rsidRPr="00B13474">
        <w:rPr>
          <w:rFonts w:asciiTheme="majorHAnsi" w:hAnsiTheme="majorHAnsi" w:cstheme="majorHAnsi"/>
          <w:bCs/>
        </w:rPr>
        <w:t>okres wskazany w SWZ.</w:t>
      </w:r>
    </w:p>
    <w:p w14:paraId="06C4DE8B" w14:textId="77777777" w:rsidR="00EA7C41" w:rsidRPr="00B13474" w:rsidRDefault="002403A6" w:rsidP="00952C67">
      <w:pPr>
        <w:pStyle w:val="Akapitzlist"/>
        <w:numPr>
          <w:ilvl w:val="0"/>
          <w:numId w:val="56"/>
        </w:numPr>
        <w:tabs>
          <w:tab w:val="left" w:pos="426"/>
        </w:tabs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UPOWAŻNIONYM DO KONTAKTU w sprawie przedmiotowego postępowania jest:                             Imię i nazwisko:</w:t>
      </w:r>
      <w:sdt>
        <w:sdtPr>
          <w:rPr>
            <w:rFonts w:asciiTheme="majorHAnsi" w:hAnsiTheme="majorHAnsi" w:cstheme="majorHAnsi"/>
          </w:rPr>
          <w:id w:val="-997267436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  <w:r w:rsidR="00EA7C41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e-mail:</w:t>
      </w:r>
      <w:sdt>
        <w:sdtPr>
          <w:rPr>
            <w:rFonts w:asciiTheme="majorHAnsi" w:hAnsiTheme="majorHAnsi" w:cstheme="majorHAnsi"/>
          </w:rPr>
          <w:id w:val="956759210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, tel. </w:t>
      </w:r>
      <w:sdt>
        <w:sdtPr>
          <w:rPr>
            <w:rFonts w:asciiTheme="majorHAnsi" w:hAnsiTheme="majorHAnsi" w:cstheme="majorHAnsi"/>
          </w:rPr>
          <w:id w:val="1721479422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499A1DC9" w14:textId="77777777" w:rsidR="00EA7C41" w:rsidRPr="00B13474" w:rsidRDefault="002403A6" w:rsidP="00952C67">
      <w:pPr>
        <w:pStyle w:val="Akapitzlist"/>
        <w:numPr>
          <w:ilvl w:val="0"/>
          <w:numId w:val="56"/>
        </w:numPr>
        <w:tabs>
          <w:tab w:val="left" w:pos="426"/>
        </w:tabs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Dane teleadresowe</w:t>
      </w:r>
      <w:r w:rsidR="00EC4C89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na które </w:t>
      </w:r>
      <w:r w:rsidR="001419E8" w:rsidRPr="00B13474">
        <w:rPr>
          <w:rFonts w:asciiTheme="majorHAnsi" w:hAnsiTheme="majorHAnsi" w:cstheme="majorHAnsi"/>
        </w:rPr>
        <w:t>można</w:t>
      </w:r>
      <w:r w:rsidRPr="00B13474">
        <w:rPr>
          <w:rFonts w:asciiTheme="majorHAnsi" w:hAnsiTheme="majorHAnsi" w:cstheme="majorHAnsi"/>
        </w:rPr>
        <w:t xml:space="preserve"> przekazywać korespondencję związaną z niniejszym postępowaniem: faks</w:t>
      </w:r>
      <w:r w:rsidR="00506AAA" w:rsidRPr="00B1347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79190922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06AAA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e-mail </w:t>
      </w:r>
      <w:sdt>
        <w:sdtPr>
          <w:rPr>
            <w:rFonts w:asciiTheme="majorHAnsi" w:hAnsiTheme="majorHAnsi" w:cstheme="majorHAnsi"/>
          </w:rPr>
          <w:id w:val="-1995788908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38759710" w14:textId="77777777" w:rsidR="002403A6" w:rsidRPr="00B13474" w:rsidRDefault="002403A6" w:rsidP="00B13474">
      <w:pPr>
        <w:pStyle w:val="Akapitzlist"/>
        <w:tabs>
          <w:tab w:val="left" w:pos="426"/>
        </w:tabs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Adres do korespondencji (jeżeli inny niż adres siedziby): </w:t>
      </w:r>
      <w:sdt>
        <w:sdtPr>
          <w:rPr>
            <w:rFonts w:asciiTheme="majorHAnsi" w:hAnsiTheme="majorHAnsi" w:cstheme="majorHAnsi"/>
          </w:rPr>
          <w:id w:val="1452199123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123121FF" w14:textId="07FB9BA3" w:rsidR="002403A6" w:rsidRPr="00B13474" w:rsidRDefault="002403A6" w:rsidP="00952C67">
      <w:pPr>
        <w:pStyle w:val="Akapitzlist"/>
        <w:numPr>
          <w:ilvl w:val="0"/>
          <w:numId w:val="56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Y, że zapoznaliśmy się z projektowanymi postanowieniami umowy zawartymi w SWZ </w:t>
      </w:r>
      <w:r w:rsidR="00841878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zobowiązujemy się, w przypadku wyboru naszej oferty, do zawarcia umowy zgodnej</w:t>
      </w:r>
      <w:r w:rsidR="00EA7C41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z niniejszą ofertą, na warunkach określonych w SWZ, w miejscu i terminie wyznaczonym przez Zamawiającego.</w:t>
      </w:r>
    </w:p>
    <w:p w14:paraId="01F1FDAC" w14:textId="77777777" w:rsidR="00EA7C41" w:rsidRPr="00B13474" w:rsidRDefault="00C50AFB" w:rsidP="00952C67">
      <w:pPr>
        <w:pStyle w:val="Akapitzlist"/>
        <w:numPr>
          <w:ilvl w:val="0"/>
          <w:numId w:val="56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Y, że zamówienie wykonamy sami* / część zamówienia zlecimy Podwykonawcom*. </w:t>
      </w:r>
      <w:r w:rsidRPr="00B13474">
        <w:rPr>
          <w:rFonts w:asciiTheme="majorHAnsi" w:hAnsiTheme="majorHAnsi" w:cstheme="majorHAnsi"/>
          <w:i/>
          <w:iCs/>
        </w:rPr>
        <w:t>(Jeżeli jest to wiadome, należy podać również dane proponowanych podwykonawców)</w:t>
      </w:r>
    </w:p>
    <w:p w14:paraId="3B9D4E48" w14:textId="77777777" w:rsidR="00E512EB" w:rsidRPr="00B13474" w:rsidRDefault="00E512EB" w:rsidP="00B13474">
      <w:pPr>
        <w:spacing w:line="25" w:lineRule="atLeast"/>
        <w:rPr>
          <w:rFonts w:asciiTheme="majorHAnsi" w:hAnsiTheme="majorHAnsi" w:cstheme="majorHAnsi"/>
        </w:rPr>
      </w:pPr>
    </w:p>
    <w:p w14:paraId="1616CB35" w14:textId="77777777" w:rsidR="00C50AFB" w:rsidRPr="00B13474" w:rsidRDefault="00C50AFB" w:rsidP="00B13474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Podwykonawcom zamierzamy powierzyć określoną cześć (zakres) prac, tj. :</w:t>
      </w:r>
    </w:p>
    <w:tbl>
      <w:tblPr>
        <w:tblW w:w="9004" w:type="dxa"/>
        <w:tblInd w:w="175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4503"/>
      </w:tblGrid>
      <w:tr w:rsidR="00C50AFB" w:rsidRPr="00B13474" w14:paraId="423546D2" w14:textId="77777777" w:rsidTr="00827F84">
        <w:trPr>
          <w:trHeight w:val="2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5ABE" w14:textId="77777777"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Firma (nazwa) Podwykonawcy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DE20" w14:textId="77777777"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Zakres prac wykonywanych przez Podwykonawcę  </w:t>
            </w:r>
          </w:p>
        </w:tc>
      </w:tr>
      <w:tr w:rsidR="00C50AFB" w:rsidRPr="00B13474" w14:paraId="569FA2F9" w14:textId="77777777" w:rsidTr="00827F84">
        <w:trPr>
          <w:trHeight w:val="49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358664848"/>
              <w:showingPlcHdr/>
            </w:sdtPr>
            <w:sdtEndPr/>
            <w:sdtContent>
              <w:p w14:paraId="10EAADEC" w14:textId="77777777" w:rsidR="00C50AFB" w:rsidRPr="00B13474" w:rsidRDefault="00C92AAB" w:rsidP="00B13474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sdtContent>
          </w:sdt>
          <w:p w14:paraId="161F0317" w14:textId="77777777"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 w:cstheme="majorHAnsi"/>
              <w:color w:val="808080"/>
              <w:sz w:val="24"/>
              <w:szCs w:val="24"/>
            </w:rPr>
            <w:id w:val="-1755348929"/>
            <w:showingPlcHdr/>
          </w:sdtPr>
          <w:sdtEndPr/>
          <w:sdtContent>
            <w:tc>
              <w:tcPr>
                <w:tcW w:w="45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C6405A" w14:textId="77777777" w:rsidR="00C50AFB" w:rsidRPr="00B13474" w:rsidRDefault="00C92AAB" w:rsidP="00B13474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tc>
          </w:sdtContent>
        </w:sdt>
      </w:tr>
    </w:tbl>
    <w:p w14:paraId="453C01F9" w14:textId="77777777" w:rsidR="00C50AFB" w:rsidRPr="00B13474" w:rsidRDefault="00C50AFB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</w:p>
    <w:p w14:paraId="574D35EF" w14:textId="17900FB7" w:rsidR="00EA7C41" w:rsidRPr="00D03517" w:rsidRDefault="00EA7C41" w:rsidP="00952C67">
      <w:pPr>
        <w:pStyle w:val="Akapitzlist"/>
        <w:numPr>
          <w:ilvl w:val="0"/>
          <w:numId w:val="56"/>
        </w:numPr>
        <w:spacing w:line="25" w:lineRule="atLeast"/>
        <w:ind w:left="426" w:right="140"/>
        <w:rPr>
          <w:rFonts w:asciiTheme="majorHAnsi" w:hAnsiTheme="majorHAnsi" w:cstheme="majorHAnsi"/>
        </w:rPr>
      </w:pPr>
      <w:r w:rsidRPr="00D03517">
        <w:rPr>
          <w:rFonts w:asciiTheme="majorHAnsi" w:hAnsiTheme="majorHAnsi" w:cstheme="majorHAnsi"/>
        </w:rPr>
        <w:t xml:space="preserve">OFERTĘ składamy na </w:t>
      </w:r>
      <w:sdt>
        <w:sdtPr>
          <w:id w:val="1521901306"/>
          <w:showingPlcHdr/>
        </w:sdtPr>
        <w:sdtEndPr/>
        <w:sdtContent>
          <w:r w:rsidR="00C92AAB" w:rsidRPr="00D03517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D03517">
        <w:rPr>
          <w:rFonts w:asciiTheme="majorHAnsi" w:hAnsiTheme="majorHAnsi" w:cstheme="majorHAnsi"/>
        </w:rPr>
        <w:t xml:space="preserve">stronach. </w:t>
      </w:r>
    </w:p>
    <w:p w14:paraId="481AFACC" w14:textId="77777777" w:rsidR="00EA7C41" w:rsidRPr="00B13474" w:rsidRDefault="00EA7C41" w:rsidP="00952C67">
      <w:pPr>
        <w:pStyle w:val="Akapitzlist"/>
        <w:numPr>
          <w:ilvl w:val="0"/>
          <w:numId w:val="56"/>
        </w:numPr>
        <w:spacing w:line="25" w:lineRule="atLeast"/>
        <w:ind w:left="426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SPIS dołączonych oświadczeń i dokumentów:</w:t>
      </w:r>
    </w:p>
    <w:p w14:paraId="4E14504E" w14:textId="77777777" w:rsidR="00EA7C41" w:rsidRPr="00B13474" w:rsidRDefault="00EA7C41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1)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49855444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14:paraId="7C59A543" w14:textId="77777777" w:rsidR="00EA7C41" w:rsidRPr="00B13474" w:rsidRDefault="00EA7C41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2)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753554931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484A0B2C" w14:textId="0680423D" w:rsidR="00D70126" w:rsidRPr="00B13474" w:rsidRDefault="00D70126" w:rsidP="00D03517">
      <w:pPr>
        <w:spacing w:line="25" w:lineRule="atLeast"/>
        <w:ind w:left="200" w:right="140"/>
        <w:rPr>
          <w:rFonts w:asciiTheme="majorHAnsi" w:eastAsia="Times New Roman" w:hAnsiTheme="majorHAnsi" w:cstheme="majorHAnsi"/>
          <w:sz w:val="20"/>
          <w:szCs w:val="20"/>
        </w:rPr>
      </w:pPr>
    </w:p>
    <w:p w14:paraId="5DC22E25" w14:textId="77777777" w:rsidR="00841878" w:rsidRDefault="00C50AFB" w:rsidP="00B13474">
      <w:pPr>
        <w:spacing w:line="25" w:lineRule="atLeast"/>
        <w:ind w:left="220"/>
        <w:rPr>
          <w:rFonts w:asciiTheme="majorHAnsi" w:hAnsiTheme="majorHAnsi" w:cstheme="majorHAnsi"/>
          <w:sz w:val="18"/>
        </w:rPr>
      </w:pPr>
      <w:r w:rsidRPr="00B13474">
        <w:rPr>
          <w:rFonts w:asciiTheme="majorHAnsi" w:hAnsiTheme="majorHAnsi" w:cstheme="majorHAnsi"/>
          <w:sz w:val="18"/>
        </w:rPr>
        <w:t>* niepotrzebne skreśl</w:t>
      </w:r>
      <w:r w:rsidR="00F76156" w:rsidRPr="00B13474">
        <w:rPr>
          <w:rFonts w:asciiTheme="majorHAnsi" w:hAnsiTheme="majorHAnsi" w:cstheme="majorHAnsi"/>
          <w:sz w:val="18"/>
        </w:rPr>
        <w:t xml:space="preserve">ić </w:t>
      </w:r>
    </w:p>
    <w:p w14:paraId="59817496" w14:textId="77777777"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14:paraId="56628435" w14:textId="77777777"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14:paraId="1C76C205" w14:textId="77777777"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14:paraId="12FDE85A" w14:textId="77777777"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14:paraId="31C77074" w14:textId="77777777"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14:paraId="4B31EEFA" w14:textId="77777777" w:rsidR="004E3277" w:rsidRPr="004E3277" w:rsidRDefault="004E3277" w:rsidP="00D03517">
      <w:pPr>
        <w:spacing w:line="25" w:lineRule="atLeast"/>
        <w:rPr>
          <w:rFonts w:asciiTheme="majorHAnsi" w:hAnsiTheme="majorHAnsi" w:cstheme="majorHAnsi"/>
          <w:color w:val="002060"/>
          <w:sz w:val="18"/>
        </w:rPr>
      </w:pPr>
    </w:p>
    <w:p w14:paraId="3801FC2F" w14:textId="3A61433F" w:rsidR="00D03517" w:rsidRPr="004E3277" w:rsidRDefault="00D03517" w:rsidP="00D03517">
      <w:pPr>
        <w:spacing w:line="25" w:lineRule="atLeast"/>
        <w:rPr>
          <w:rFonts w:asciiTheme="majorHAnsi" w:hAnsiTheme="majorHAnsi" w:cstheme="majorHAnsi"/>
          <w:color w:val="0070C0"/>
          <w:sz w:val="20"/>
        </w:rPr>
        <w:sectPr w:rsidR="00D03517" w:rsidRPr="004E3277" w:rsidSect="00075DF2"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  <w:r w:rsidRPr="004E3277">
        <w:rPr>
          <w:rFonts w:asciiTheme="majorHAnsi" w:hAnsiTheme="majorHAnsi" w:cstheme="majorHAnsi"/>
          <w:color w:val="0070C0"/>
          <w:sz w:val="20"/>
        </w:rPr>
        <w:t>Oferta musi zostać podpisana elektronicznym kwalifikowanym podpisem lub podpisem zaufanym lub elektronicznym podpisem osobistym.</w:t>
      </w:r>
    </w:p>
    <w:p w14:paraId="446EE861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lastRenderedPageBreak/>
        <w:t>Załącznik do FORMULARZA OFERTOWEGO</w:t>
      </w:r>
    </w:p>
    <w:p w14:paraId="37EE9D00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5809DCB2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0D646E63" w14:textId="4D433400" w:rsidR="00536406" w:rsidRDefault="00536406" w:rsidP="00536406">
      <w:pPr>
        <w:spacing w:line="25" w:lineRule="atLeast"/>
        <w:ind w:left="220"/>
        <w:jc w:val="center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Wykaz asortymentowo-ilościowy</w:t>
      </w:r>
      <w:r w:rsidR="00B07948">
        <w:rPr>
          <w:rFonts w:asciiTheme="majorHAnsi" w:hAnsiTheme="majorHAnsi" w:cstheme="majorHAnsi"/>
          <w:b/>
          <w:bCs/>
          <w:color w:val="000000"/>
        </w:rPr>
        <w:t xml:space="preserve"> </w:t>
      </w:r>
    </w:p>
    <w:p w14:paraId="0F2D05C6" w14:textId="77777777" w:rsidR="00B07948" w:rsidRDefault="00B07948" w:rsidP="00536406">
      <w:pPr>
        <w:spacing w:line="25" w:lineRule="atLeast"/>
        <w:ind w:left="22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262ED13F" w14:textId="50C73C86" w:rsidR="00B07948" w:rsidRPr="00B07948" w:rsidRDefault="00B07948" w:rsidP="00536406">
      <w:pPr>
        <w:spacing w:line="25" w:lineRule="atLeast"/>
        <w:ind w:left="220"/>
        <w:jc w:val="center"/>
        <w:rPr>
          <w:rFonts w:asciiTheme="majorHAnsi" w:hAnsiTheme="majorHAnsi" w:cstheme="majorHAnsi"/>
          <w:bCs/>
          <w:color w:val="0070C0"/>
        </w:rPr>
      </w:pPr>
      <w:r w:rsidRPr="00B07948">
        <w:rPr>
          <w:rFonts w:asciiTheme="majorHAnsi" w:hAnsiTheme="majorHAnsi" w:cstheme="majorHAnsi"/>
          <w:bCs/>
          <w:color w:val="0070C0"/>
        </w:rPr>
        <w:t xml:space="preserve">Załącznik </w:t>
      </w:r>
      <w:r>
        <w:rPr>
          <w:rFonts w:asciiTheme="majorHAnsi" w:hAnsiTheme="majorHAnsi" w:cstheme="majorHAnsi"/>
          <w:bCs/>
          <w:color w:val="0070C0"/>
        </w:rPr>
        <w:t xml:space="preserve">dodany </w:t>
      </w:r>
      <w:r w:rsidRPr="00B07948">
        <w:rPr>
          <w:rFonts w:asciiTheme="majorHAnsi" w:hAnsiTheme="majorHAnsi" w:cstheme="majorHAnsi"/>
          <w:bCs/>
          <w:color w:val="0070C0"/>
        </w:rPr>
        <w:t>w osobnym pliku .xls</w:t>
      </w:r>
    </w:p>
    <w:p w14:paraId="774D2988" w14:textId="77777777" w:rsidR="00841878" w:rsidRDefault="00841878" w:rsidP="00BA0012">
      <w:pPr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p w14:paraId="663F434F" w14:textId="77777777" w:rsidR="00841878" w:rsidRDefault="00841878" w:rsidP="00536406">
      <w:pPr>
        <w:spacing w:line="25" w:lineRule="atLeast"/>
        <w:ind w:left="22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60EB77A5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4459F12C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498604F8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35796BB8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0E265294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6F3ABE58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3BA53A38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4CB740BF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2D3BC763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695CFF4C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2FBAFAC0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3332600F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2E9BDDCA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2C986D05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6E9B1C19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4F91EFA1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2CA2D9C4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7E890BB7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6A9371AD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357CDFFA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12A94367" w14:textId="77777777"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14:paraId="76CCE964" w14:textId="77777777" w:rsidR="00841878" w:rsidRDefault="00841878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  <w:sectPr w:rsidR="00841878" w:rsidSect="00841878">
          <w:pgSz w:w="16834" w:h="11909" w:orient="landscape"/>
          <w:pgMar w:top="1440" w:right="1440" w:bottom="994" w:left="1440" w:header="720" w:footer="720" w:gutter="0"/>
          <w:pgNumType w:start="1"/>
          <w:cols w:space="708"/>
          <w:titlePg/>
          <w:docGrid w:linePitch="299"/>
        </w:sectPr>
      </w:pPr>
    </w:p>
    <w:p w14:paraId="3149E4EE" w14:textId="6DD5A382" w:rsidR="00D70126" w:rsidRPr="00B13474" w:rsidRDefault="00D7012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lastRenderedPageBreak/>
        <w:t>Załącznik nr 3  do SWZ</w:t>
      </w:r>
    </w:p>
    <w:p w14:paraId="7AE05EAA" w14:textId="77777777" w:rsidR="00D70126" w:rsidRPr="00B13474" w:rsidRDefault="00D70126" w:rsidP="00B13474">
      <w:pPr>
        <w:spacing w:line="25" w:lineRule="atLeast"/>
        <w:ind w:left="700"/>
        <w:rPr>
          <w:rFonts w:asciiTheme="majorHAnsi" w:hAnsiTheme="majorHAnsi" w:cstheme="majorHAnsi"/>
          <w:b/>
        </w:rPr>
      </w:pPr>
    </w:p>
    <w:p w14:paraId="0C9CA8A8" w14:textId="55243C94" w:rsidR="00D70126" w:rsidRPr="00B13474" w:rsidRDefault="00D70126" w:rsidP="00841878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O BRAKU PODSTAW DO WYKLUCZENIA I SPEŁNIENIA WARUNKÓW UDZIAŁU </w:t>
      </w:r>
      <w:r w:rsidR="00544EDD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W POSTĘPOWANIU</w:t>
      </w:r>
      <w:r w:rsidR="00484E09" w:rsidRPr="00B13474">
        <w:rPr>
          <w:rFonts w:asciiTheme="majorHAnsi" w:hAnsiTheme="majorHAnsi" w:cstheme="majorHAnsi"/>
        </w:rPr>
        <w:t xml:space="preserve"> </w:t>
      </w:r>
      <w:r w:rsidR="00484E09" w:rsidRPr="00B13474">
        <w:rPr>
          <w:rFonts w:asciiTheme="majorHAnsi" w:hAnsiTheme="majorHAnsi" w:cstheme="majorHAnsi"/>
        </w:rPr>
        <w:br/>
      </w:r>
    </w:p>
    <w:p w14:paraId="70FEE31C" w14:textId="226F0C02" w:rsidR="00D70126" w:rsidRPr="00B13474" w:rsidRDefault="00D70126" w:rsidP="00B13474">
      <w:pPr>
        <w:spacing w:line="25" w:lineRule="atLeast"/>
        <w:ind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Przystępując do postępowania na „</w:t>
      </w:r>
      <w:r w:rsidR="00E96AD1" w:rsidRPr="00E96AD1">
        <w:rPr>
          <w:rFonts w:asciiTheme="majorHAnsi" w:hAnsiTheme="majorHAnsi" w:cstheme="majorHAnsi"/>
          <w:b/>
        </w:rPr>
        <w:t>Część II – Dostawa środków do utrzymania czystości powierzchni okołobasenowych (plaż) na potrzeby Kompleksu Obiektów Basenowych (KOB) MOSiR w Elblągu.</w:t>
      </w:r>
      <w:r w:rsidRPr="00B13474">
        <w:rPr>
          <w:rFonts w:asciiTheme="majorHAnsi" w:hAnsiTheme="majorHAnsi" w:cstheme="majorHAnsi"/>
          <w:b/>
        </w:rPr>
        <w:t>”</w:t>
      </w:r>
      <w:r w:rsidR="00E96AD1">
        <w:rPr>
          <w:rFonts w:asciiTheme="majorHAnsi" w:hAnsiTheme="majorHAnsi" w:cstheme="majorHAnsi"/>
          <w:b/>
        </w:rPr>
        <w:t xml:space="preserve">, </w:t>
      </w:r>
      <w:r w:rsidR="0048457D">
        <w:rPr>
          <w:rFonts w:asciiTheme="majorHAnsi" w:hAnsiTheme="majorHAnsi" w:cstheme="majorHAnsi"/>
          <w:b/>
        </w:rPr>
        <w:br/>
      </w:r>
      <w:r w:rsidR="00E96AD1">
        <w:rPr>
          <w:rFonts w:asciiTheme="majorHAnsi" w:hAnsiTheme="majorHAnsi" w:cstheme="majorHAnsi"/>
          <w:b/>
        </w:rPr>
        <w:t>nr postępowania: DA.261</w:t>
      </w:r>
      <w:r w:rsidR="00F76156" w:rsidRPr="00B13474">
        <w:rPr>
          <w:rFonts w:asciiTheme="majorHAnsi" w:hAnsiTheme="majorHAnsi" w:cstheme="majorHAnsi"/>
          <w:b/>
        </w:rPr>
        <w:t>0.</w:t>
      </w:r>
      <w:r w:rsidR="00E96AD1">
        <w:rPr>
          <w:rFonts w:asciiTheme="majorHAnsi" w:hAnsiTheme="majorHAnsi" w:cstheme="majorHAnsi"/>
          <w:b/>
        </w:rPr>
        <w:t>1</w:t>
      </w:r>
      <w:r w:rsidR="00F76156" w:rsidRPr="00B13474">
        <w:rPr>
          <w:rFonts w:asciiTheme="majorHAnsi" w:hAnsiTheme="majorHAnsi" w:cstheme="majorHAnsi"/>
          <w:b/>
        </w:rPr>
        <w:t>.202</w:t>
      </w:r>
      <w:r w:rsidR="00E96AD1">
        <w:rPr>
          <w:rFonts w:asciiTheme="majorHAnsi" w:hAnsiTheme="majorHAnsi" w:cstheme="majorHAnsi"/>
          <w:b/>
        </w:rPr>
        <w:t>3</w:t>
      </w:r>
      <w:r w:rsidR="00F76156" w:rsidRPr="00B13474">
        <w:rPr>
          <w:rFonts w:asciiTheme="majorHAnsi" w:hAnsiTheme="majorHAnsi" w:cstheme="majorHAnsi"/>
          <w:b/>
        </w:rPr>
        <w:t>.OS</w:t>
      </w:r>
    </w:p>
    <w:p w14:paraId="7D5B9E35" w14:textId="77777777" w:rsidR="00D70126" w:rsidRPr="00B13474" w:rsidRDefault="00D70126" w:rsidP="00B13474">
      <w:pPr>
        <w:spacing w:line="25" w:lineRule="atLeast"/>
        <w:jc w:val="both"/>
        <w:rPr>
          <w:rFonts w:asciiTheme="majorHAnsi" w:eastAsia="Times New Roman" w:hAnsiTheme="majorHAnsi" w:cstheme="majorHAnsi"/>
        </w:rPr>
      </w:pPr>
    </w:p>
    <w:p w14:paraId="3ED14CF7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działając w imieniu Wykonawcy: </w:t>
      </w:r>
    </w:p>
    <w:sdt>
      <w:sdtPr>
        <w:rPr>
          <w:rFonts w:asciiTheme="majorHAnsi" w:eastAsia="Times New Roman" w:hAnsiTheme="majorHAnsi" w:cstheme="majorHAnsi"/>
        </w:rPr>
        <w:id w:val="-1456395736"/>
        <w:showingPlcHdr/>
      </w:sdtPr>
      <w:sdtEndPr/>
      <w:sdtContent>
        <w:p w14:paraId="7E82875A" w14:textId="77777777" w:rsidR="00C92AAB" w:rsidRPr="00B13474" w:rsidRDefault="00C92AAB" w:rsidP="00B13474">
          <w:pPr>
            <w:spacing w:line="25" w:lineRule="atLeast"/>
            <w:rPr>
              <w:rFonts w:asciiTheme="majorHAnsi" w:eastAsia="Times New Roman" w:hAnsiTheme="majorHAnsi" w:cstheme="majorHAnsi"/>
            </w:rPr>
          </w:pPr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p>
      </w:sdtContent>
    </w:sdt>
    <w:p w14:paraId="708F8FEA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sz w:val="16"/>
          <w:szCs w:val="16"/>
        </w:rPr>
      </w:pPr>
      <w:r w:rsidRPr="00B13474">
        <w:rPr>
          <w:rFonts w:asciiTheme="majorHAnsi" w:hAnsiTheme="majorHAnsi" w:cstheme="majorHAnsi"/>
          <w:sz w:val="16"/>
          <w:szCs w:val="16"/>
        </w:rPr>
        <w:t>(podać nazwę i adres Wykonawcy)</w:t>
      </w:r>
    </w:p>
    <w:p w14:paraId="4E90E68A" w14:textId="77777777" w:rsidR="00D70126" w:rsidRPr="00B13474" w:rsidRDefault="00D70126" w:rsidP="00B13474">
      <w:pPr>
        <w:spacing w:line="25" w:lineRule="atLeast"/>
        <w:rPr>
          <w:rFonts w:asciiTheme="majorHAnsi" w:eastAsia="Times New Roman" w:hAnsiTheme="majorHAnsi" w:cstheme="majorHAnsi"/>
        </w:rPr>
      </w:pPr>
    </w:p>
    <w:p w14:paraId="27E91094" w14:textId="77777777" w:rsidR="00D70126" w:rsidRDefault="00D70126" w:rsidP="00B13474">
      <w:pP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Oświadczam, że na dzień składania ofert:</w:t>
      </w:r>
    </w:p>
    <w:p w14:paraId="2496A2BE" w14:textId="77777777" w:rsidR="00841878" w:rsidRPr="00B13474" w:rsidRDefault="00841878" w:rsidP="00B13474">
      <w:pP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14:paraId="332DCC71" w14:textId="77777777" w:rsidR="00D70126" w:rsidRPr="00B13474" w:rsidRDefault="00D70126" w:rsidP="00047ABC">
      <w:pPr>
        <w:numPr>
          <w:ilvl w:val="0"/>
          <w:numId w:val="33"/>
        </w:numPr>
        <w:spacing w:line="25" w:lineRule="atLeast"/>
        <w:ind w:left="426" w:right="-199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nie podlegam wykluczeniu z postępowania </w:t>
      </w:r>
    </w:p>
    <w:p w14:paraId="7F08DA3F" w14:textId="77777777" w:rsidR="00D70126" w:rsidRPr="00B13474" w:rsidRDefault="00D70126" w:rsidP="00047ABC">
      <w:pPr>
        <w:numPr>
          <w:ilvl w:val="0"/>
          <w:numId w:val="33"/>
        </w:numPr>
        <w:spacing w:line="25" w:lineRule="atLeast"/>
        <w:ind w:left="426" w:right="-199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spełniam warunki udziału w postępowaniu.</w:t>
      </w:r>
    </w:p>
    <w:p w14:paraId="11A9A2DE" w14:textId="77777777" w:rsidR="00D70126" w:rsidRDefault="00D70126" w:rsidP="00B13474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14:paraId="4F5B48F8" w14:textId="77777777" w:rsidR="002770CD" w:rsidRPr="00B13474" w:rsidRDefault="002770CD" w:rsidP="00B13474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14:paraId="4B9DD018" w14:textId="77777777" w:rsidR="00841878" w:rsidRDefault="00841878" w:rsidP="00B13474">
      <w:pPr>
        <w:spacing w:line="25" w:lineRule="atLeast"/>
        <w:rPr>
          <w:rFonts w:asciiTheme="majorHAnsi" w:hAnsiTheme="majorHAnsi" w:cstheme="majorHAnsi"/>
        </w:rPr>
      </w:pPr>
    </w:p>
    <w:p w14:paraId="405DA074" w14:textId="34CE6BEA" w:rsidR="002A0290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F32743">
        <w:rPr>
          <w:rFonts w:asciiTheme="majorHAnsi" w:hAnsiTheme="majorHAnsi" w:cstheme="majorHAnsi"/>
        </w:rPr>
        <w:t>Oświadczam</w:t>
      </w:r>
      <w:r w:rsidRPr="00B13474">
        <w:rPr>
          <w:rFonts w:asciiTheme="majorHAnsi" w:hAnsiTheme="majorHAnsi" w:cstheme="majorHAnsi"/>
        </w:rPr>
        <w:t xml:space="preserve">, że zachodzą w stosunku do mnie podstawy wykluczenia z postępowania na podstawie art. </w:t>
      </w:r>
      <w:sdt>
        <w:sdtPr>
          <w:rPr>
            <w:rFonts w:asciiTheme="majorHAnsi" w:hAnsiTheme="majorHAnsi" w:cstheme="majorHAnsi"/>
          </w:rPr>
          <w:id w:val="-180049556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2A0290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ustawy </w:t>
      </w:r>
      <w:r w:rsidR="00F76156" w:rsidRPr="00B13474">
        <w:rPr>
          <w:rFonts w:asciiTheme="majorHAnsi" w:hAnsiTheme="majorHAnsi" w:cstheme="majorHAnsi"/>
        </w:rPr>
        <w:t>PZP</w:t>
      </w:r>
      <w:r w:rsidR="002A0290">
        <w:rPr>
          <w:rFonts w:asciiTheme="majorHAnsi" w:hAnsiTheme="majorHAnsi" w:cstheme="majorHAnsi"/>
        </w:rPr>
        <w:t>*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</w:t>
      </w:r>
      <w:r w:rsidR="00484E09" w:rsidRPr="00B13474">
        <w:rPr>
          <w:rFonts w:asciiTheme="majorHAnsi" w:hAnsiTheme="majorHAnsi" w:cstheme="majorHAnsi"/>
          <w:i/>
          <w:sz w:val="16"/>
          <w:szCs w:val="16"/>
        </w:rPr>
        <w:t>w art. 108 ust. 1 pkt 1, 2 i 5 lub art. 109 ust. 1 pkt 4</w:t>
      </w:r>
      <w:r w:rsidR="00AE56C6" w:rsidRPr="00B13474">
        <w:rPr>
          <w:rFonts w:asciiTheme="majorHAnsi" w:hAnsiTheme="majorHAnsi" w:cstheme="majorHAnsi"/>
          <w:i/>
          <w:sz w:val="16"/>
          <w:szCs w:val="16"/>
        </w:rPr>
        <w:t xml:space="preserve">, </w:t>
      </w:r>
      <w:r w:rsidR="00484E09" w:rsidRPr="00B13474">
        <w:rPr>
          <w:rFonts w:asciiTheme="majorHAnsi" w:hAnsiTheme="majorHAnsi" w:cstheme="majorHAnsi"/>
          <w:i/>
          <w:sz w:val="16"/>
          <w:szCs w:val="16"/>
        </w:rPr>
        <w:t xml:space="preserve">5 i </w:t>
      </w:r>
      <w:r w:rsidR="00E96AD1">
        <w:rPr>
          <w:rFonts w:asciiTheme="majorHAnsi" w:hAnsiTheme="majorHAnsi" w:cstheme="majorHAnsi"/>
          <w:i/>
          <w:sz w:val="16"/>
          <w:szCs w:val="16"/>
        </w:rPr>
        <w:t>8</w:t>
      </w:r>
      <w:r w:rsidR="00484E09" w:rsidRPr="00B13474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B13474">
        <w:rPr>
          <w:rFonts w:asciiTheme="majorHAnsi" w:hAnsiTheme="majorHAnsi" w:cstheme="majorHAnsi"/>
          <w:i/>
          <w:sz w:val="16"/>
          <w:szCs w:val="16"/>
        </w:rPr>
        <w:t>ustawy P</w:t>
      </w:r>
      <w:r w:rsidR="00F76156" w:rsidRPr="00B13474">
        <w:rPr>
          <w:rFonts w:asciiTheme="majorHAnsi" w:hAnsiTheme="majorHAnsi" w:cstheme="majorHAnsi"/>
          <w:i/>
          <w:sz w:val="16"/>
          <w:szCs w:val="16"/>
        </w:rPr>
        <w:t>ZP</w:t>
      </w:r>
      <w:r w:rsidRPr="00B13474">
        <w:rPr>
          <w:rFonts w:asciiTheme="majorHAnsi" w:hAnsiTheme="majorHAnsi" w:cstheme="majorHAnsi"/>
          <w:i/>
          <w:sz w:val="16"/>
          <w:szCs w:val="16"/>
        </w:rPr>
        <w:t>)</w:t>
      </w:r>
      <w:r w:rsidRPr="00B13474">
        <w:rPr>
          <w:rFonts w:asciiTheme="majorHAnsi" w:hAnsiTheme="majorHAnsi" w:cstheme="majorHAnsi"/>
          <w:i/>
          <w:sz w:val="18"/>
          <w:szCs w:val="18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14:paraId="78D7D1C5" w14:textId="77777777" w:rsidR="002A0290" w:rsidRDefault="002A0290" w:rsidP="00B13474">
      <w:pPr>
        <w:spacing w:line="25" w:lineRule="atLeast"/>
        <w:rPr>
          <w:rFonts w:asciiTheme="majorHAnsi" w:hAnsiTheme="majorHAnsi" w:cstheme="majorHAnsi"/>
        </w:rPr>
      </w:pPr>
    </w:p>
    <w:p w14:paraId="47C35743" w14:textId="6C68E059" w:rsidR="00D70126" w:rsidRDefault="00D70126" w:rsidP="002A0290">
      <w:pPr>
        <w:spacing w:line="25" w:lineRule="atLeast"/>
        <w:rPr>
          <w:rFonts w:asciiTheme="majorHAnsi" w:hAnsiTheme="majorHAnsi" w:cstheme="majorHAnsi"/>
          <w:b/>
          <w:color w:val="008000"/>
        </w:rPr>
      </w:pPr>
      <w:r w:rsidRPr="00B13474">
        <w:rPr>
          <w:rFonts w:asciiTheme="majorHAnsi" w:hAnsiTheme="majorHAnsi" w:cstheme="majorHAnsi"/>
        </w:rPr>
        <w:t>Jednocześnie oświadczam, że w związku z ww. okolicznością, na podstawie</w:t>
      </w:r>
      <w:r w:rsidR="00484E09" w:rsidRPr="00B13474">
        <w:rPr>
          <w:rFonts w:asciiTheme="majorHAnsi" w:hAnsiTheme="majorHAnsi" w:cstheme="majorHAnsi"/>
        </w:rPr>
        <w:t xml:space="preserve"> art. 110 </w:t>
      </w:r>
      <w:r w:rsidRPr="00B13474">
        <w:rPr>
          <w:rFonts w:asciiTheme="majorHAnsi" w:hAnsiTheme="majorHAnsi" w:cstheme="majorHAnsi"/>
        </w:rPr>
        <w:t xml:space="preserve">ustawy </w:t>
      </w:r>
      <w:r w:rsidR="00AE56C6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 xml:space="preserve"> podjąłem następujące środki naprawcze</w:t>
      </w:r>
      <w:r w:rsidR="00F76156" w:rsidRPr="00B13474">
        <w:rPr>
          <w:rFonts w:asciiTheme="majorHAnsi" w:hAnsiTheme="majorHAnsi" w:cstheme="majorHAnsi"/>
        </w:rPr>
        <w:t>*</w:t>
      </w:r>
      <w:r w:rsidRPr="00B13474">
        <w:rPr>
          <w:rFonts w:asciiTheme="majorHAnsi" w:hAnsiTheme="majorHAnsi" w:cstheme="majorHAnsi"/>
        </w:rPr>
        <w:t>:</w:t>
      </w:r>
      <w:r w:rsidR="00F32743">
        <w:rPr>
          <w:rFonts w:asciiTheme="majorHAnsi" w:hAnsiTheme="majorHAnsi" w:cstheme="majorHAnsi"/>
          <w:b/>
          <w:color w:val="008000"/>
        </w:rPr>
        <w:tab/>
      </w:r>
      <w:sdt>
        <w:sdtPr>
          <w:rPr>
            <w:rFonts w:asciiTheme="majorHAnsi" w:hAnsiTheme="majorHAnsi" w:cstheme="majorHAnsi"/>
            <w:b/>
            <w:color w:val="008000"/>
          </w:rPr>
          <w:id w:val="-1439838142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F32743">
        <w:rPr>
          <w:rFonts w:asciiTheme="majorHAnsi" w:hAnsiTheme="majorHAnsi" w:cstheme="majorHAnsi"/>
          <w:b/>
          <w:color w:val="008000"/>
        </w:rPr>
        <w:tab/>
      </w:r>
    </w:p>
    <w:p w14:paraId="06365079" w14:textId="77777777" w:rsidR="00F32743" w:rsidRDefault="00F32743" w:rsidP="00F32743">
      <w:pPr>
        <w:pBdr>
          <w:bottom w:val="single" w:sz="6" w:space="1" w:color="auto"/>
        </w:pBdr>
        <w:tabs>
          <w:tab w:val="center" w:pos="4837"/>
          <w:tab w:val="left" w:pos="8100"/>
        </w:tabs>
        <w:spacing w:line="25" w:lineRule="atLeast"/>
        <w:ind w:right="-199"/>
        <w:rPr>
          <w:rFonts w:asciiTheme="majorHAnsi" w:hAnsiTheme="majorHAnsi" w:cstheme="majorHAnsi"/>
          <w:b/>
          <w:color w:val="008000"/>
        </w:rPr>
      </w:pPr>
    </w:p>
    <w:p w14:paraId="3E55E964" w14:textId="77777777" w:rsidR="00841878" w:rsidRDefault="00841878" w:rsidP="00B5754A">
      <w:pPr>
        <w:pBdr>
          <w:bottom w:val="single" w:sz="6" w:space="1" w:color="auto"/>
        </w:pBdr>
        <w:tabs>
          <w:tab w:val="center" w:pos="4837"/>
          <w:tab w:val="left" w:pos="8100"/>
        </w:tabs>
        <w:spacing w:line="25" w:lineRule="atLeast"/>
        <w:ind w:right="-306"/>
        <w:rPr>
          <w:rFonts w:asciiTheme="majorHAnsi" w:hAnsiTheme="majorHAnsi" w:cstheme="majorHAnsi"/>
        </w:rPr>
      </w:pPr>
    </w:p>
    <w:p w14:paraId="530C2320" w14:textId="2363A54D" w:rsidR="00F32743" w:rsidRDefault="00F32743" w:rsidP="00B5754A">
      <w:pPr>
        <w:pBdr>
          <w:bottom w:val="single" w:sz="6" w:space="1" w:color="auto"/>
        </w:pBdr>
        <w:tabs>
          <w:tab w:val="center" w:pos="4837"/>
          <w:tab w:val="left" w:pos="8100"/>
        </w:tabs>
        <w:spacing w:line="25" w:lineRule="atLeast"/>
        <w:ind w:right="-306"/>
        <w:rPr>
          <w:rFonts w:asciiTheme="majorHAnsi" w:hAnsiTheme="majorHAnsi" w:cstheme="majorHAnsi"/>
        </w:rPr>
      </w:pPr>
      <w:r w:rsidRPr="00F32743">
        <w:rPr>
          <w:rFonts w:asciiTheme="majorHAnsi" w:hAnsiTheme="majorHAnsi" w:cstheme="majorHAnsi"/>
        </w:rPr>
        <w:t xml:space="preserve"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 </w:t>
      </w:r>
      <w:r w:rsidR="002770CD">
        <w:rPr>
          <w:rFonts w:asciiTheme="majorHAnsi" w:hAnsiTheme="majorHAnsi" w:cstheme="majorHAnsi"/>
        </w:rPr>
        <w:t>(</w:t>
      </w:r>
      <w:r w:rsidRPr="00F32743">
        <w:rPr>
          <w:rFonts w:asciiTheme="majorHAnsi" w:hAnsiTheme="majorHAnsi" w:cstheme="majorHAnsi"/>
        </w:rPr>
        <w:t>DZ.U z 2022, poz.835</w:t>
      </w:r>
      <w:r w:rsidR="002770CD">
        <w:rPr>
          <w:rFonts w:asciiTheme="majorHAnsi" w:hAnsiTheme="majorHAnsi" w:cstheme="majorHAnsi"/>
        </w:rPr>
        <w:t>)</w:t>
      </w:r>
      <w:r w:rsidR="008C27D2">
        <w:rPr>
          <w:rFonts w:asciiTheme="majorHAnsi" w:hAnsiTheme="majorHAnsi" w:cstheme="majorHAnsi"/>
        </w:rPr>
        <w:t xml:space="preserve"> </w:t>
      </w:r>
      <w:r w:rsidRPr="00F32743">
        <w:rPr>
          <w:rFonts w:asciiTheme="majorHAnsi" w:hAnsiTheme="majorHAnsi" w:cstheme="majorHAnsi"/>
        </w:rPr>
        <w:t>*</w:t>
      </w:r>
      <w:r w:rsidR="00A57C97">
        <w:rPr>
          <w:rStyle w:val="Odwoanieprzypisudolnego"/>
          <w:rFonts w:asciiTheme="majorHAnsi" w:hAnsiTheme="majorHAnsi" w:cstheme="majorHAnsi"/>
        </w:rPr>
        <w:footnoteReference w:id="1"/>
      </w:r>
    </w:p>
    <w:p w14:paraId="00E77C72" w14:textId="77777777" w:rsidR="00841878" w:rsidRPr="00F32743" w:rsidRDefault="00841878" w:rsidP="00B5754A">
      <w:pPr>
        <w:pBdr>
          <w:bottom w:val="single" w:sz="6" w:space="1" w:color="auto"/>
        </w:pBdr>
        <w:tabs>
          <w:tab w:val="center" w:pos="4837"/>
          <w:tab w:val="left" w:pos="8100"/>
        </w:tabs>
        <w:spacing w:line="25" w:lineRule="atLeast"/>
        <w:ind w:right="-306"/>
        <w:rPr>
          <w:rFonts w:asciiTheme="majorHAnsi" w:hAnsiTheme="majorHAnsi" w:cstheme="majorHAnsi"/>
        </w:rPr>
      </w:pPr>
    </w:p>
    <w:p w14:paraId="2BF77271" w14:textId="77777777" w:rsidR="000E58A1" w:rsidRPr="00B13474" w:rsidRDefault="000E58A1" w:rsidP="00B13474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004508C8" w14:textId="77777777" w:rsidR="00841878" w:rsidRDefault="00841878" w:rsidP="00B13474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736E9A59" w14:textId="77777777" w:rsidR="00841878" w:rsidRDefault="00841878" w:rsidP="00B13474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7524434A" w14:textId="77777777" w:rsidR="00841878" w:rsidRDefault="00841878" w:rsidP="00B13474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0B3658F5" w14:textId="77777777" w:rsidR="00841878" w:rsidRDefault="00841878" w:rsidP="00B13474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3EFF7836" w14:textId="77777777" w:rsidR="00841878" w:rsidRDefault="00841878" w:rsidP="00B13474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4EEE2F5E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t>Informacja w związku z poleganiem na zasobach innych podmiotów</w:t>
      </w:r>
      <w:r w:rsidR="00F76156" w:rsidRPr="00B13474">
        <w:rPr>
          <w:rFonts w:asciiTheme="majorHAnsi" w:hAnsiTheme="majorHAnsi" w:cstheme="majorHAnsi"/>
          <w:b/>
        </w:rPr>
        <w:t>*</w:t>
      </w:r>
    </w:p>
    <w:p w14:paraId="229C0C95" w14:textId="77777777" w:rsidR="00D70126" w:rsidRPr="00B13474" w:rsidRDefault="00D70126" w:rsidP="00B13474">
      <w:pPr>
        <w:spacing w:line="25" w:lineRule="atLeast"/>
        <w:rPr>
          <w:rFonts w:asciiTheme="majorHAnsi" w:eastAsia="Times New Roman" w:hAnsiTheme="majorHAnsi" w:cstheme="majorHAnsi"/>
        </w:rPr>
      </w:pPr>
    </w:p>
    <w:p w14:paraId="579B6507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Oświadczam, że w celu wykazania spełniania warunków udziału w postępowaniu, określonych przez</w:t>
      </w:r>
      <w:r w:rsidR="004C3AC6" w:rsidRPr="00B13474">
        <w:rPr>
          <w:rFonts w:asciiTheme="majorHAnsi" w:hAnsiTheme="majorHAnsi" w:cstheme="majorHAnsi"/>
          <w:b/>
        </w:rPr>
        <w:t xml:space="preserve"> Z</w:t>
      </w:r>
      <w:r w:rsidRPr="00B13474">
        <w:rPr>
          <w:rFonts w:asciiTheme="majorHAnsi" w:hAnsiTheme="majorHAnsi" w:cstheme="majorHAnsi"/>
          <w:b/>
        </w:rPr>
        <w:t>amawiającego w rozdz. V</w:t>
      </w:r>
      <w:r w:rsidR="000457BA" w:rsidRPr="00B13474">
        <w:rPr>
          <w:rFonts w:asciiTheme="majorHAnsi" w:hAnsiTheme="majorHAnsi" w:cstheme="majorHAnsi"/>
          <w:b/>
        </w:rPr>
        <w:t xml:space="preserve">III </w:t>
      </w:r>
      <w:r w:rsidRPr="00B13474">
        <w:rPr>
          <w:rFonts w:asciiTheme="majorHAnsi" w:hAnsiTheme="majorHAnsi" w:cstheme="majorHAnsi"/>
          <w:b/>
        </w:rPr>
        <w:t>SWZ polegam na zasobach następującego/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 xml:space="preserve"> podmiotu/ów:</w:t>
      </w:r>
    </w:p>
    <w:p w14:paraId="7F7FA085" w14:textId="77777777" w:rsidR="00AE56C6" w:rsidRPr="00B13474" w:rsidRDefault="00696FE4" w:rsidP="00952C67">
      <w:pPr>
        <w:numPr>
          <w:ilvl w:val="0"/>
          <w:numId w:val="51"/>
        </w:numPr>
        <w:spacing w:after="144" w:line="25" w:lineRule="atLeast"/>
        <w:ind w:right="-1" w:hanging="358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1528324106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B13474">
        <w:rPr>
          <w:rFonts w:asciiTheme="majorHAnsi" w:hAnsiTheme="majorHAnsi" w:cstheme="majorHAnsi"/>
        </w:rPr>
        <w:t xml:space="preserve"> </w:t>
      </w:r>
      <w:r w:rsidR="00AE56C6" w:rsidRPr="00B13474">
        <w:rPr>
          <w:rFonts w:asciiTheme="majorHAnsi" w:hAnsiTheme="majorHAnsi" w:cstheme="majorHAnsi"/>
          <w:i/>
          <w:sz w:val="18"/>
        </w:rPr>
        <w:t>(podać nazwę/wy podmiotu/ów)</w:t>
      </w:r>
      <w:r w:rsidR="00AE56C6" w:rsidRPr="00B13474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-968205147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B13474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14:paraId="0D72397C" w14:textId="4F2BF2A5" w:rsidR="000E58A1" w:rsidRDefault="00696FE4" w:rsidP="00952C67">
      <w:pPr>
        <w:keepLines/>
        <w:numPr>
          <w:ilvl w:val="0"/>
          <w:numId w:val="51"/>
        </w:numPr>
        <w:pBdr>
          <w:bottom w:val="single" w:sz="6" w:space="1" w:color="auto"/>
        </w:pBdr>
        <w:autoSpaceDE w:val="0"/>
        <w:autoSpaceDN w:val="0"/>
        <w:adjustRightInd w:val="0"/>
        <w:spacing w:after="144" w:line="25" w:lineRule="atLeast"/>
        <w:ind w:right="-1" w:hanging="358"/>
        <w:rPr>
          <w:rFonts w:asciiTheme="majorHAnsi" w:hAnsiTheme="majorHAnsi" w:cstheme="majorHAnsi"/>
          <w:i/>
          <w:iCs/>
          <w:color w:val="000000"/>
        </w:rPr>
      </w:pPr>
      <w:sdt>
        <w:sdtPr>
          <w:rPr>
            <w:rFonts w:asciiTheme="majorHAnsi" w:hAnsiTheme="majorHAnsi" w:cstheme="majorHAnsi"/>
            <w:i/>
            <w:sz w:val="18"/>
          </w:rPr>
          <w:id w:val="1792702942"/>
          <w:showingPlcHdr/>
        </w:sdtPr>
        <w:sdtEndPr/>
        <w:sdtContent>
          <w:r w:rsidR="00C92AAB" w:rsidRPr="002A0290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2A0290">
        <w:rPr>
          <w:rFonts w:asciiTheme="majorHAnsi" w:hAnsiTheme="majorHAnsi" w:cstheme="majorHAnsi"/>
          <w:i/>
          <w:sz w:val="18"/>
        </w:rPr>
        <w:t>(podać nazwę/wy podmiotu/ów)</w:t>
      </w:r>
      <w:r w:rsidR="00AE56C6" w:rsidRPr="002A0290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1606844080"/>
          <w:showingPlcHdr/>
        </w:sdtPr>
        <w:sdtEndPr/>
        <w:sdtContent>
          <w:r w:rsidR="00C92AAB" w:rsidRPr="002A0290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2A0290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14:paraId="64088CC4" w14:textId="77777777" w:rsidR="002A0290" w:rsidRDefault="002A0290" w:rsidP="002A0290">
      <w:pPr>
        <w:keepLines/>
        <w:pBdr>
          <w:bottom w:val="single" w:sz="6" w:space="1" w:color="auto"/>
        </w:pBdr>
        <w:autoSpaceDE w:val="0"/>
        <w:autoSpaceDN w:val="0"/>
        <w:adjustRightInd w:val="0"/>
        <w:spacing w:after="144" w:line="25" w:lineRule="atLeast"/>
        <w:ind w:right="-1"/>
        <w:rPr>
          <w:rFonts w:asciiTheme="majorHAnsi" w:hAnsiTheme="majorHAnsi" w:cstheme="majorHAnsi"/>
          <w:i/>
          <w:iCs/>
          <w:color w:val="000000"/>
        </w:rPr>
      </w:pPr>
    </w:p>
    <w:p w14:paraId="0B6B8C74" w14:textId="77777777" w:rsidR="002A0290" w:rsidRPr="002A0290" w:rsidRDefault="002A0290" w:rsidP="002A0290">
      <w:pPr>
        <w:keepLines/>
        <w:pBdr>
          <w:bottom w:val="single" w:sz="6" w:space="1" w:color="auto"/>
        </w:pBdr>
        <w:autoSpaceDE w:val="0"/>
        <w:autoSpaceDN w:val="0"/>
        <w:adjustRightInd w:val="0"/>
        <w:spacing w:after="144" w:line="25" w:lineRule="atLeast"/>
        <w:ind w:right="-1"/>
        <w:rPr>
          <w:rFonts w:asciiTheme="majorHAnsi" w:hAnsiTheme="majorHAnsi" w:cstheme="majorHAnsi"/>
          <w:i/>
          <w:iCs/>
          <w:color w:val="000000"/>
        </w:rPr>
      </w:pPr>
    </w:p>
    <w:p w14:paraId="7213F940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t>Oświadczenie dotyczące podwykonawcy niebędącego podmiotem, na którego zasoby powołuje się wykonawca</w:t>
      </w:r>
      <w:r w:rsidR="00F76156" w:rsidRPr="00B13474">
        <w:rPr>
          <w:rFonts w:asciiTheme="majorHAnsi" w:hAnsiTheme="majorHAnsi" w:cstheme="majorHAnsi"/>
          <w:b/>
        </w:rPr>
        <w:t>*</w:t>
      </w:r>
    </w:p>
    <w:p w14:paraId="034DF6BA" w14:textId="77777777" w:rsidR="00D70126" w:rsidRPr="00B13474" w:rsidRDefault="00D70126" w:rsidP="00B13474">
      <w:pPr>
        <w:spacing w:line="25" w:lineRule="atLeast"/>
        <w:jc w:val="center"/>
        <w:rPr>
          <w:rFonts w:asciiTheme="majorHAnsi" w:eastAsia="Times New Roman" w:hAnsiTheme="majorHAnsi" w:cstheme="majorHAnsi"/>
          <w:sz w:val="16"/>
          <w:szCs w:val="16"/>
        </w:rPr>
      </w:pPr>
      <w:r w:rsidRPr="00B13474">
        <w:rPr>
          <w:rFonts w:asciiTheme="majorHAnsi" w:eastAsia="Times New Roman" w:hAnsiTheme="majorHAnsi" w:cstheme="majorHAnsi"/>
          <w:sz w:val="16"/>
          <w:szCs w:val="16"/>
        </w:rPr>
        <w:t>(wypełnić tylko w przypadku realizacji zamówienia przy udziale podwykonawców</w:t>
      </w:r>
      <w:r w:rsidR="00F76156" w:rsidRPr="00B13474">
        <w:rPr>
          <w:rFonts w:asciiTheme="majorHAnsi" w:eastAsia="Times New Roman" w:hAnsiTheme="majorHAnsi" w:cstheme="majorHAnsi"/>
          <w:sz w:val="16"/>
          <w:szCs w:val="16"/>
        </w:rPr>
        <w:t xml:space="preserve">, jeśli na etapie składania ofert wiadome są dane  podwykonawców </w:t>
      </w:r>
      <w:r w:rsidRPr="00B13474">
        <w:rPr>
          <w:rFonts w:asciiTheme="majorHAnsi" w:eastAsia="Times New Roman" w:hAnsiTheme="majorHAnsi" w:cstheme="majorHAnsi"/>
          <w:sz w:val="16"/>
          <w:szCs w:val="16"/>
        </w:rPr>
        <w:t>)</w:t>
      </w:r>
    </w:p>
    <w:p w14:paraId="60FEF564" w14:textId="77777777" w:rsidR="00D70126" w:rsidRPr="00B13474" w:rsidRDefault="00D70126" w:rsidP="00B13474">
      <w:pPr>
        <w:spacing w:line="25" w:lineRule="atLeast"/>
        <w:jc w:val="both"/>
        <w:rPr>
          <w:rFonts w:asciiTheme="majorHAnsi" w:eastAsia="Times New Roman" w:hAnsiTheme="majorHAnsi" w:cstheme="majorHAnsi"/>
        </w:rPr>
      </w:pPr>
    </w:p>
    <w:p w14:paraId="3018E389" w14:textId="77777777" w:rsidR="00D70126" w:rsidRPr="00B13474" w:rsidRDefault="00D70126" w:rsidP="00B13474">
      <w:pPr>
        <w:tabs>
          <w:tab w:val="left" w:pos="1400"/>
          <w:tab w:val="left" w:pos="4940"/>
          <w:tab w:val="left" w:pos="7680"/>
        </w:tabs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Oświadczam, że w stosunku do następującego/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>, podmiotu/</w:t>
      </w:r>
      <w:proofErr w:type="spellStart"/>
      <w:r w:rsidRPr="00B13474">
        <w:rPr>
          <w:rFonts w:asciiTheme="majorHAnsi" w:hAnsiTheme="majorHAnsi" w:cstheme="majorHAnsi"/>
          <w:b/>
        </w:rPr>
        <w:t>tów</w:t>
      </w:r>
      <w:proofErr w:type="spellEnd"/>
      <w:r w:rsidRPr="00B13474">
        <w:rPr>
          <w:rFonts w:asciiTheme="majorHAnsi" w:hAnsiTheme="majorHAnsi" w:cstheme="majorHAnsi"/>
          <w:b/>
        </w:rPr>
        <w:t>, będącego/</w:t>
      </w:r>
      <w:proofErr w:type="spellStart"/>
      <w:r w:rsidRPr="00B13474">
        <w:rPr>
          <w:rFonts w:asciiTheme="majorHAnsi" w:hAnsiTheme="majorHAnsi" w:cstheme="majorHAnsi"/>
          <w:b/>
        </w:rPr>
        <w:t>ych</w:t>
      </w:r>
      <w:proofErr w:type="spellEnd"/>
      <w:r w:rsidRPr="00B13474">
        <w:rPr>
          <w:rFonts w:asciiTheme="majorHAnsi" w:hAnsiTheme="majorHAnsi" w:cstheme="majorHAnsi"/>
          <w:b/>
        </w:rPr>
        <w:t xml:space="preserve"> podwykonawcą/</w:t>
      </w:r>
      <w:proofErr w:type="spellStart"/>
      <w:r w:rsidRPr="00B13474">
        <w:rPr>
          <w:rFonts w:asciiTheme="majorHAnsi" w:hAnsiTheme="majorHAnsi" w:cstheme="majorHAnsi"/>
          <w:b/>
        </w:rPr>
        <w:t>ami</w:t>
      </w:r>
      <w:proofErr w:type="spellEnd"/>
      <w:r w:rsidRPr="00B13474">
        <w:rPr>
          <w:rFonts w:asciiTheme="majorHAnsi" w:hAnsiTheme="majorHAnsi" w:cstheme="majorHAnsi"/>
          <w:b/>
        </w:rPr>
        <w:t>:</w:t>
      </w:r>
    </w:p>
    <w:p w14:paraId="45DDBFF5" w14:textId="77777777" w:rsidR="00484E09" w:rsidRPr="00B13474" w:rsidRDefault="00696FE4" w:rsidP="00B13474">
      <w:pPr>
        <w:tabs>
          <w:tab w:val="left" w:pos="4460"/>
        </w:tabs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1519667453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D70126" w:rsidRPr="00B13474">
        <w:rPr>
          <w:rFonts w:asciiTheme="majorHAnsi" w:eastAsia="Times New Roman" w:hAnsiTheme="majorHAnsi" w:cstheme="majorHAnsi"/>
        </w:rPr>
        <w:tab/>
      </w:r>
    </w:p>
    <w:p w14:paraId="6719F4E4" w14:textId="77777777" w:rsidR="00484E09" w:rsidRPr="00B13474" w:rsidRDefault="00D70126" w:rsidP="00B13474">
      <w:pPr>
        <w:tabs>
          <w:tab w:val="left" w:pos="4460"/>
        </w:tabs>
        <w:spacing w:line="25" w:lineRule="atLeast"/>
        <w:rPr>
          <w:rFonts w:asciiTheme="majorHAnsi" w:hAnsiTheme="majorHAnsi" w:cstheme="majorHAnsi"/>
          <w:i/>
          <w:sz w:val="17"/>
        </w:rPr>
      </w:pPr>
      <w:r w:rsidRPr="00B13474">
        <w:rPr>
          <w:rFonts w:asciiTheme="majorHAnsi" w:hAnsiTheme="majorHAnsi" w:cstheme="majorHAnsi"/>
          <w:i/>
          <w:sz w:val="17"/>
        </w:rPr>
        <w:t>(podać pełną nazwę/firmę, adres, a także w zależności od podmiotu: NIP/PESEL, KRS/</w:t>
      </w:r>
      <w:proofErr w:type="spellStart"/>
      <w:r w:rsidRPr="00B13474">
        <w:rPr>
          <w:rFonts w:asciiTheme="majorHAnsi" w:hAnsiTheme="majorHAnsi" w:cstheme="majorHAnsi"/>
          <w:i/>
          <w:sz w:val="17"/>
        </w:rPr>
        <w:t>CEiDG</w:t>
      </w:r>
      <w:proofErr w:type="spellEnd"/>
      <w:r w:rsidRPr="00B13474">
        <w:rPr>
          <w:rFonts w:asciiTheme="majorHAnsi" w:hAnsiTheme="majorHAnsi" w:cstheme="majorHAnsi"/>
          <w:i/>
          <w:sz w:val="17"/>
        </w:rPr>
        <w:t>)</w:t>
      </w:r>
      <w:r w:rsidRPr="00B13474">
        <w:rPr>
          <w:rFonts w:asciiTheme="majorHAnsi" w:hAnsiTheme="majorHAnsi" w:cstheme="majorHAnsi"/>
          <w:sz w:val="17"/>
        </w:rPr>
        <w:t>,</w:t>
      </w:r>
      <w:r w:rsidRPr="00B13474">
        <w:rPr>
          <w:rFonts w:asciiTheme="majorHAnsi" w:hAnsiTheme="majorHAnsi" w:cstheme="majorHAnsi"/>
          <w:i/>
          <w:sz w:val="17"/>
        </w:rPr>
        <w:t xml:space="preserve"> </w:t>
      </w:r>
    </w:p>
    <w:p w14:paraId="69D4B554" w14:textId="77777777" w:rsidR="00D70126" w:rsidRPr="00B13474" w:rsidRDefault="00D70126" w:rsidP="00B13474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nie zachodzą podstawy wykluczenia z postępowania o udzielenie zamówienia.</w:t>
      </w:r>
    </w:p>
    <w:p w14:paraId="203D43F0" w14:textId="77777777" w:rsidR="00E512EB" w:rsidRPr="00B13474" w:rsidRDefault="00E512EB" w:rsidP="00B13474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</w:p>
    <w:p w14:paraId="69DCFCA9" w14:textId="77777777" w:rsidR="00D70126" w:rsidRPr="00B13474" w:rsidRDefault="00D70126" w:rsidP="00B13474">
      <w:pPr>
        <w:shd w:val="clear" w:color="auto" w:fill="BFBFBF"/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Oświadczenie dotyczące podanych informacji:</w:t>
      </w:r>
    </w:p>
    <w:p w14:paraId="5DD5DA80" w14:textId="77777777" w:rsidR="00D70126" w:rsidRPr="00B13474" w:rsidRDefault="00D70126" w:rsidP="00047ABC">
      <w:pPr>
        <w:numPr>
          <w:ilvl w:val="0"/>
          <w:numId w:val="35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2C4B0C" w14:textId="77777777" w:rsidR="00D70126" w:rsidRPr="00B13474" w:rsidRDefault="00D70126" w:rsidP="00047ABC">
      <w:pPr>
        <w:numPr>
          <w:ilvl w:val="0"/>
          <w:numId w:val="35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0000"/>
        </w:rPr>
        <w:t xml:space="preserve">Oświadczam, że wypełniłem obowiązki informacyjne przewidziane w art. 13 lub art. 14 RODO wobec osób fizycznych, </w:t>
      </w:r>
      <w:r w:rsidRPr="00B13474">
        <w:rPr>
          <w:rFonts w:asciiTheme="majorHAnsi" w:hAnsiTheme="majorHAnsi" w:cstheme="majorHAnsi"/>
        </w:rPr>
        <w:t>od których dane osobowe bezpośrednio lub pośrednio pozyskałem</w:t>
      </w:r>
      <w:r w:rsidRPr="00B13474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B13474">
        <w:rPr>
          <w:rFonts w:asciiTheme="majorHAnsi" w:hAnsiTheme="majorHAnsi" w:cstheme="majorHAnsi"/>
        </w:rPr>
        <w:t>.*</w:t>
      </w:r>
    </w:p>
    <w:p w14:paraId="6E47F06F" w14:textId="77777777" w:rsidR="00D70126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5DB3C339" w14:textId="77777777" w:rsidR="00F32743" w:rsidRPr="00B13474" w:rsidRDefault="00F32743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1DD01477" w14:textId="77777777" w:rsidR="00F76156" w:rsidRPr="00B13474" w:rsidRDefault="00F76156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B13474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* </w:t>
      </w:r>
      <w:r w:rsidRPr="00B13474">
        <w:rPr>
          <w:rFonts w:asciiTheme="majorHAnsi" w:hAnsiTheme="majorHAnsi" w:cstheme="majorHAnsi"/>
          <w:bCs/>
          <w:color w:val="000000"/>
          <w:sz w:val="18"/>
          <w:szCs w:val="18"/>
        </w:rPr>
        <w:t>skreślić jeśli nie dotyczy Wykonawcy</w:t>
      </w:r>
    </w:p>
    <w:p w14:paraId="52ADD5C6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147B736C" w14:textId="77777777" w:rsidR="00F32743" w:rsidRDefault="00F32743" w:rsidP="00B13474">
      <w:pPr>
        <w:spacing w:after="52" w:line="25" w:lineRule="atLeast"/>
        <w:ind w:right="-1"/>
        <w:jc w:val="both"/>
        <w:rPr>
          <w:rFonts w:asciiTheme="majorHAnsi" w:hAnsiTheme="majorHAnsi" w:cstheme="majorHAnsi"/>
          <w:b/>
        </w:rPr>
      </w:pPr>
    </w:p>
    <w:p w14:paraId="18C0CCEF" w14:textId="77777777" w:rsidR="00EA7C41" w:rsidRPr="00B13474" w:rsidRDefault="00EA7C41" w:rsidP="00B13474">
      <w:pPr>
        <w:spacing w:after="52" w:line="25" w:lineRule="atLeast"/>
        <w:ind w:right="-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INFORMUJ</w:t>
      </w:r>
      <w:r w:rsidR="00F76156" w:rsidRPr="00B13474">
        <w:rPr>
          <w:rFonts w:asciiTheme="majorHAnsi" w:hAnsiTheme="majorHAnsi" w:cstheme="majorHAnsi"/>
          <w:b/>
        </w:rPr>
        <w:t>Ę</w:t>
      </w:r>
      <w:r w:rsidRPr="00B13474">
        <w:rPr>
          <w:rFonts w:asciiTheme="majorHAnsi" w:hAnsiTheme="majorHAnsi" w:cstheme="majorHAnsi"/>
        </w:rPr>
        <w:t xml:space="preserve">, że w niniejszym postępowaniu </w:t>
      </w:r>
      <w:r w:rsidRPr="00B13474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Zamawiający może uzyskać za pomocą bezpłatnych i ogólnodostępnych baz danych, tj.  </w:t>
      </w:r>
    </w:p>
    <w:p w14:paraId="3782B7FA" w14:textId="77777777" w:rsidR="00EA7C41" w:rsidRPr="00B13474" w:rsidRDefault="00696FE4" w:rsidP="00952C67">
      <w:pPr>
        <w:numPr>
          <w:ilvl w:val="1"/>
          <w:numId w:val="51"/>
        </w:numPr>
        <w:spacing w:after="30"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i/>
            <w:sz w:val="18"/>
          </w:rPr>
          <w:id w:val="614107491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EA7C41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dowodowego);</w:t>
      </w:r>
    </w:p>
    <w:p w14:paraId="2CD8D2C7" w14:textId="77777777" w:rsidR="00EA7C41" w:rsidRPr="00B13474" w:rsidRDefault="00696FE4" w:rsidP="00952C67">
      <w:pPr>
        <w:numPr>
          <w:ilvl w:val="1"/>
          <w:numId w:val="51"/>
        </w:numPr>
        <w:spacing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74796108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EA7C41" w:rsidRPr="00B13474">
        <w:rPr>
          <w:rFonts w:asciiTheme="majorHAnsi" w:hAnsiTheme="majorHAnsi" w:cstheme="majorHAnsi"/>
        </w:rPr>
        <w:t xml:space="preserve"> </w:t>
      </w:r>
      <w:r w:rsidR="00EA7C41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dowodowego).</w:t>
      </w:r>
    </w:p>
    <w:p w14:paraId="151AF7C9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46A0852E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1722012B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0E937EBA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1610F8E6" w14:textId="77777777" w:rsidR="004E3277" w:rsidRDefault="004E3277" w:rsidP="00841878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  <w:sz w:val="20"/>
        </w:rPr>
      </w:pPr>
    </w:p>
    <w:p w14:paraId="00868439" w14:textId="3D7F6EB8" w:rsidR="00E96AD1" w:rsidRPr="004E3277" w:rsidRDefault="00841878" w:rsidP="00841878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sz w:val="20"/>
        </w:rPr>
      </w:pPr>
      <w:r w:rsidRPr="004E3277">
        <w:rPr>
          <w:rFonts w:asciiTheme="majorHAnsi" w:hAnsiTheme="majorHAnsi" w:cstheme="majorHAnsi"/>
          <w:b/>
          <w:bCs/>
          <w:sz w:val="20"/>
        </w:rPr>
        <w:t xml:space="preserve">Uwaga: </w:t>
      </w:r>
      <w:r w:rsidRPr="004E3277">
        <w:rPr>
          <w:rFonts w:asciiTheme="majorHAnsi" w:hAnsiTheme="majorHAnsi" w:cstheme="majorHAnsi"/>
          <w:bCs/>
          <w:color w:val="0070C0"/>
          <w:sz w:val="20"/>
        </w:rPr>
        <w:t xml:space="preserve">w przypadku wspólnego ubiegania się o udzielenie zamówienia </w:t>
      </w:r>
      <w:r w:rsidR="0042343D" w:rsidRPr="004E3277">
        <w:rPr>
          <w:rFonts w:asciiTheme="majorHAnsi" w:hAnsiTheme="majorHAnsi" w:cstheme="majorHAnsi"/>
          <w:bCs/>
          <w:color w:val="0070C0"/>
          <w:sz w:val="20"/>
        </w:rPr>
        <w:t>(</w:t>
      </w:r>
      <w:r w:rsidR="0042343D">
        <w:rPr>
          <w:rFonts w:asciiTheme="majorHAnsi" w:hAnsiTheme="majorHAnsi" w:cstheme="majorHAnsi"/>
          <w:bCs/>
          <w:color w:val="0070C0"/>
          <w:sz w:val="20"/>
        </w:rPr>
        <w:t xml:space="preserve">konsorcjum, </w:t>
      </w:r>
      <w:r w:rsidR="0042343D" w:rsidRPr="004E3277">
        <w:rPr>
          <w:rFonts w:asciiTheme="majorHAnsi" w:hAnsiTheme="majorHAnsi" w:cstheme="majorHAnsi"/>
          <w:bCs/>
          <w:color w:val="0070C0"/>
          <w:sz w:val="20"/>
        </w:rPr>
        <w:t xml:space="preserve">spółka cywilna) </w:t>
      </w:r>
      <w:r w:rsidRPr="004E3277">
        <w:rPr>
          <w:rFonts w:asciiTheme="majorHAnsi" w:hAnsiTheme="majorHAnsi" w:cstheme="majorHAnsi"/>
          <w:bCs/>
          <w:sz w:val="20"/>
        </w:rPr>
        <w:t>przez Wykonawców oświadczenie składa każdy z Wykonawców wspólnie ubiegających się o zamówienie w zakresie, w którym każdy z Wykonawców wykazuje spełnianie warunków udziału w postępowaniu oraz brak podstaw do wykluczenia;</w:t>
      </w:r>
    </w:p>
    <w:p w14:paraId="1916ADA9" w14:textId="77777777" w:rsidR="004E3277" w:rsidRDefault="004E3277" w:rsidP="004E3277">
      <w:pPr>
        <w:spacing w:line="25" w:lineRule="atLeast"/>
        <w:rPr>
          <w:rFonts w:asciiTheme="majorHAnsi" w:hAnsiTheme="majorHAnsi" w:cstheme="majorHAnsi"/>
          <w:color w:val="0070C0"/>
          <w:sz w:val="20"/>
        </w:rPr>
      </w:pPr>
    </w:p>
    <w:p w14:paraId="4622A061" w14:textId="22F31562" w:rsidR="004E3277" w:rsidRPr="004E3277" w:rsidRDefault="004E3277" w:rsidP="004E3277">
      <w:pPr>
        <w:spacing w:line="25" w:lineRule="atLeast"/>
        <w:rPr>
          <w:rFonts w:asciiTheme="majorHAnsi" w:hAnsiTheme="majorHAnsi" w:cstheme="majorHAnsi"/>
          <w:color w:val="0070C0"/>
          <w:sz w:val="20"/>
        </w:rPr>
        <w:sectPr w:rsidR="004E3277" w:rsidRPr="004E3277" w:rsidSect="00075DF2"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  <w:r w:rsidRPr="004E3277">
        <w:rPr>
          <w:rFonts w:asciiTheme="majorHAnsi" w:hAnsiTheme="majorHAnsi" w:cstheme="majorHAnsi"/>
          <w:color w:val="0070C0"/>
          <w:sz w:val="20"/>
        </w:rPr>
        <w:t>Oświadczenie musi zostać podpisane elektronicznym kwalifikowanym podpisem lub podpisem zaufanym lub elektronicznym podpisem osobistym.</w:t>
      </w:r>
    </w:p>
    <w:p w14:paraId="06945992" w14:textId="667B6922" w:rsidR="00982B9A" w:rsidRPr="00B13474" w:rsidRDefault="00982B9A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E96AD1">
        <w:rPr>
          <w:rFonts w:asciiTheme="majorHAnsi" w:hAnsiTheme="majorHAnsi" w:cstheme="majorHAnsi"/>
          <w:b/>
          <w:bCs/>
        </w:rPr>
        <w:t>4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14:paraId="043CEDDD" w14:textId="77777777" w:rsidR="0070774B" w:rsidRPr="00B13474" w:rsidRDefault="0070774B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14:paraId="307DF720" w14:textId="5EC6F79C" w:rsidR="00982B9A" w:rsidRPr="00B13474" w:rsidRDefault="0042343D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WYKAZ DOSTAW</w:t>
      </w:r>
    </w:p>
    <w:p w14:paraId="6B7E572C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</w:p>
    <w:p w14:paraId="01EC6DD0" w14:textId="09348538" w:rsidR="00A441A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0000"/>
        </w:rPr>
        <w:t xml:space="preserve">Na potrzeby postępowania o udzielenie zamówienia publicznego pn. </w:t>
      </w:r>
      <w:r w:rsidRPr="00B13474">
        <w:rPr>
          <w:rFonts w:asciiTheme="majorHAnsi" w:hAnsiTheme="majorHAnsi" w:cstheme="majorHAnsi"/>
          <w:b/>
          <w:bCs/>
          <w:color w:val="000000"/>
        </w:rPr>
        <w:t>„</w:t>
      </w:r>
      <w:r w:rsidR="00E96AD1" w:rsidRPr="00521A69">
        <w:rPr>
          <w:rFonts w:asciiTheme="majorHAnsi" w:hAnsiTheme="majorHAnsi" w:cstheme="majorHAnsi"/>
          <w:b/>
        </w:rPr>
        <w:t xml:space="preserve">Część II – Dostawa środków do utrzymania czystości powierzchni okołobasenowych (plaż) na potrzeby Kompleksu Obiektów Basenowych (KOB) </w:t>
      </w:r>
      <w:r w:rsidR="0048457D">
        <w:rPr>
          <w:rFonts w:asciiTheme="majorHAnsi" w:hAnsiTheme="majorHAnsi" w:cstheme="majorHAnsi"/>
          <w:b/>
        </w:rPr>
        <w:t>MOSiR w Elblągu</w:t>
      </w:r>
      <w:r w:rsidR="00E96AD1" w:rsidRPr="00521A69">
        <w:rPr>
          <w:rFonts w:asciiTheme="majorHAnsi" w:hAnsiTheme="majorHAnsi" w:cstheme="majorHAnsi"/>
          <w:b/>
        </w:rPr>
        <w:t>.</w:t>
      </w:r>
      <w:r w:rsidRPr="00B13474">
        <w:rPr>
          <w:rFonts w:asciiTheme="majorHAnsi" w:hAnsiTheme="majorHAnsi" w:cstheme="majorHAnsi"/>
          <w:b/>
          <w:bCs/>
          <w:color w:val="000000"/>
        </w:rPr>
        <w:t>”</w:t>
      </w:r>
      <w:r w:rsidR="0048457D">
        <w:rPr>
          <w:rFonts w:asciiTheme="majorHAnsi" w:hAnsiTheme="majorHAnsi" w:cstheme="majorHAnsi"/>
          <w:b/>
          <w:bCs/>
          <w:color w:val="000000"/>
        </w:rPr>
        <w:t>,</w:t>
      </w:r>
      <w:r w:rsidRPr="00B13474">
        <w:rPr>
          <w:rFonts w:asciiTheme="majorHAnsi" w:hAnsiTheme="majorHAnsi" w:cstheme="majorHAnsi"/>
          <w:b/>
          <w:bCs/>
          <w:color w:val="000000"/>
        </w:rPr>
        <w:t xml:space="preserve"> nr postępowania: </w:t>
      </w:r>
      <w:r w:rsidR="00E96AD1" w:rsidRPr="00B13474">
        <w:rPr>
          <w:rFonts w:asciiTheme="majorHAnsi" w:hAnsiTheme="majorHAnsi" w:cstheme="majorHAnsi"/>
          <w:b/>
        </w:rPr>
        <w:t>DA.</w:t>
      </w:r>
      <w:r w:rsidR="00E96AD1">
        <w:rPr>
          <w:rFonts w:asciiTheme="majorHAnsi" w:hAnsiTheme="majorHAnsi" w:cstheme="majorHAnsi"/>
          <w:b/>
        </w:rPr>
        <w:t>2610.1.2023</w:t>
      </w:r>
      <w:r w:rsidR="00E96AD1" w:rsidRPr="00B13474">
        <w:rPr>
          <w:rFonts w:asciiTheme="majorHAnsi" w:hAnsiTheme="majorHAnsi" w:cstheme="majorHAnsi"/>
          <w:b/>
        </w:rPr>
        <w:t>.OS</w:t>
      </w:r>
      <w:r w:rsidRPr="00B13474">
        <w:rPr>
          <w:rFonts w:asciiTheme="majorHAnsi" w:hAnsiTheme="majorHAnsi" w:cstheme="majorHAnsi"/>
        </w:rPr>
        <w:t xml:space="preserve">, </w:t>
      </w:r>
    </w:p>
    <w:p w14:paraId="6AF3DB03" w14:textId="15F949CE" w:rsidR="00737ABA" w:rsidRPr="00B13474" w:rsidRDefault="00737ABA" w:rsidP="00A441A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przedkładam wykaz </w:t>
      </w:r>
      <w:r w:rsidR="00A441A4">
        <w:rPr>
          <w:rFonts w:asciiTheme="majorHAnsi" w:hAnsiTheme="majorHAnsi" w:cstheme="majorHAnsi"/>
          <w:color w:val="000000"/>
        </w:rPr>
        <w:t>dostaw</w:t>
      </w:r>
      <w:r w:rsidRPr="00B13474">
        <w:rPr>
          <w:rFonts w:asciiTheme="majorHAnsi" w:hAnsiTheme="majorHAnsi" w:cstheme="majorHAnsi"/>
          <w:color w:val="000000"/>
        </w:rPr>
        <w:t xml:space="preserve"> potwierdzający wykonanie</w:t>
      </w:r>
      <w:r w:rsidR="0042343D">
        <w:rPr>
          <w:rFonts w:asciiTheme="majorHAnsi" w:hAnsiTheme="majorHAnsi" w:cstheme="majorHAnsi"/>
          <w:color w:val="000000"/>
        </w:rPr>
        <w:t>, a w przypadku świadczeń powtarzających się lub ciągłych również wykonywanie,</w:t>
      </w:r>
      <w:r w:rsidRPr="00B13474">
        <w:rPr>
          <w:rFonts w:asciiTheme="majorHAnsi" w:hAnsiTheme="majorHAnsi" w:cstheme="majorHAnsi"/>
          <w:color w:val="000000"/>
        </w:rPr>
        <w:t xml:space="preserve"> w okresie ostatnich trzech lat przed upływem terminu składania ofert, a jeżeli okres prowadzenia działalności jest krótszy - w tym okresie</w:t>
      </w:r>
      <w:r w:rsidR="00052CCB" w:rsidRPr="00B13474">
        <w:rPr>
          <w:rFonts w:asciiTheme="majorHAnsi" w:hAnsiTheme="majorHAnsi" w:cstheme="majorHAnsi"/>
          <w:color w:val="000000"/>
        </w:rPr>
        <w:t>,</w:t>
      </w:r>
      <w:r w:rsidRPr="00B13474">
        <w:rPr>
          <w:rFonts w:asciiTheme="majorHAnsi" w:hAnsiTheme="majorHAnsi" w:cstheme="majorHAnsi"/>
          <w:color w:val="000000"/>
        </w:rPr>
        <w:t xml:space="preserve"> co najmniej </w:t>
      </w:r>
      <w:r w:rsidR="00A441A4" w:rsidRPr="00A441A4">
        <w:rPr>
          <w:rFonts w:asciiTheme="majorHAnsi" w:hAnsiTheme="majorHAnsi" w:cstheme="majorHAnsi"/>
          <w:color w:val="000000"/>
        </w:rPr>
        <w:t>1 sukcesywną</w:t>
      </w:r>
      <w:r w:rsidR="0042343D">
        <w:rPr>
          <w:rFonts w:asciiTheme="majorHAnsi" w:hAnsiTheme="majorHAnsi" w:cstheme="majorHAnsi"/>
          <w:color w:val="000000"/>
        </w:rPr>
        <w:t>/ej</w:t>
      </w:r>
      <w:r w:rsidR="00A441A4" w:rsidRPr="00A441A4">
        <w:rPr>
          <w:rFonts w:asciiTheme="majorHAnsi" w:hAnsiTheme="majorHAnsi" w:cstheme="majorHAnsi"/>
          <w:color w:val="000000"/>
        </w:rPr>
        <w:t xml:space="preserve"> dostawę</w:t>
      </w:r>
      <w:r w:rsidR="0042343D">
        <w:rPr>
          <w:rFonts w:asciiTheme="majorHAnsi" w:hAnsiTheme="majorHAnsi" w:cstheme="majorHAnsi"/>
          <w:color w:val="000000"/>
        </w:rPr>
        <w:t>/y</w:t>
      </w:r>
      <w:r w:rsidR="00A441A4" w:rsidRPr="00A441A4">
        <w:rPr>
          <w:rFonts w:asciiTheme="majorHAnsi" w:hAnsiTheme="majorHAnsi" w:cstheme="majorHAnsi"/>
          <w:color w:val="000000"/>
        </w:rPr>
        <w:t xml:space="preserve"> środków do utrzymania czystości powierzchni okołobasenowych (plaż) o wartości co najmniej </w:t>
      </w:r>
      <w:r w:rsidR="008B2F32">
        <w:rPr>
          <w:rFonts w:asciiTheme="majorHAnsi" w:hAnsiTheme="majorHAnsi" w:cstheme="majorHAnsi"/>
          <w:color w:val="000000"/>
        </w:rPr>
        <w:t>25</w:t>
      </w:r>
      <w:r w:rsidR="00A441A4" w:rsidRPr="00A441A4">
        <w:rPr>
          <w:rFonts w:asciiTheme="majorHAnsi" w:hAnsiTheme="majorHAnsi" w:cstheme="majorHAnsi"/>
          <w:color w:val="000000"/>
        </w:rPr>
        <w:t xml:space="preserve"> 000,00 zł brutto</w:t>
      </w:r>
    </w:p>
    <w:p w14:paraId="2825FC86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737ABA" w:rsidRPr="00B13474" w14:paraId="3AA3EF03" w14:textId="77777777" w:rsidTr="00737ABA">
        <w:tc>
          <w:tcPr>
            <w:tcW w:w="546" w:type="dxa"/>
            <w:shd w:val="clear" w:color="auto" w:fill="D9D9D9"/>
            <w:vAlign w:val="center"/>
          </w:tcPr>
          <w:p w14:paraId="5455730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14:paraId="6D2A9EEB" w14:textId="0D5864F0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Podmiot</w:t>
            </w:r>
            <w:r w:rsidR="008403FF">
              <w:rPr>
                <w:rFonts w:asciiTheme="majorHAnsi" w:hAnsiTheme="majorHAnsi" w:cstheme="majorHAnsi"/>
                <w:b/>
                <w:bCs/>
              </w:rPr>
              <w:t>,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na rzecz którego</w:t>
            </w:r>
          </w:p>
          <w:p w14:paraId="171F933C" w14:textId="3520D30F" w:rsidR="00737ABA" w:rsidRPr="00B13474" w:rsidRDefault="00A441A4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dostawa</w:t>
            </w:r>
            <w:r w:rsidR="00737ABA" w:rsidRPr="00B13474">
              <w:rPr>
                <w:rFonts w:asciiTheme="majorHAnsi" w:hAnsiTheme="majorHAnsi" w:cstheme="majorHAnsi"/>
                <w:b/>
                <w:bCs/>
              </w:rPr>
              <w:t xml:space="preserve"> została wykonana</w:t>
            </w:r>
          </w:p>
          <w:p w14:paraId="316033FF" w14:textId="419E11EE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lub </w:t>
            </w:r>
            <w:r w:rsidR="00A441A4">
              <w:rPr>
                <w:rFonts w:asciiTheme="majorHAnsi" w:hAnsiTheme="majorHAnsi" w:cstheme="majorHAnsi"/>
                <w:b/>
                <w:bCs/>
              </w:rPr>
              <w:t>jest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wykonywan</w:t>
            </w:r>
            <w:r w:rsidR="00A441A4">
              <w:rPr>
                <w:rFonts w:asciiTheme="majorHAnsi" w:hAnsiTheme="majorHAnsi" w:cstheme="majorHAnsi"/>
                <w:b/>
                <w:bCs/>
              </w:rPr>
              <w:t>a</w:t>
            </w:r>
          </w:p>
          <w:p w14:paraId="52B7974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8325561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Przedmiot</w:t>
            </w:r>
          </w:p>
          <w:p w14:paraId="6E024FFD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9C3905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Wartość</w:t>
            </w:r>
          </w:p>
          <w:p w14:paraId="0E868945" w14:textId="2F6A3E0C" w:rsidR="00737ABA" w:rsidRPr="00B13474" w:rsidRDefault="00A441A4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umowy</w:t>
            </w:r>
          </w:p>
          <w:p w14:paraId="5A4CE01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14:paraId="523E1C9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Termin rozpoczęcia i</w:t>
            </w:r>
          </w:p>
          <w:p w14:paraId="33DB89D9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zakończenia</w:t>
            </w:r>
          </w:p>
          <w:p w14:paraId="08441E21" w14:textId="74CF6FFE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wykonywania </w:t>
            </w:r>
            <w:r w:rsidR="00D60F8A">
              <w:rPr>
                <w:rFonts w:asciiTheme="majorHAnsi" w:hAnsiTheme="majorHAnsi" w:cstheme="majorHAnsi"/>
                <w:b/>
                <w:bCs/>
              </w:rPr>
              <w:t>dostawy</w:t>
            </w:r>
          </w:p>
          <w:p w14:paraId="384498B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dd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-mm-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rrrr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737ABA" w:rsidRPr="00B13474" w14:paraId="646CC47A" w14:textId="77777777" w:rsidTr="00737ABA">
        <w:tc>
          <w:tcPr>
            <w:tcW w:w="546" w:type="dxa"/>
            <w:shd w:val="clear" w:color="auto" w:fill="auto"/>
          </w:tcPr>
          <w:p w14:paraId="3E151EF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14:paraId="4B5160D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14:paraId="0BFBF42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14:paraId="5BD2B89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3E01323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14:paraId="4EEFE68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14:paraId="33FE53F1" w14:textId="77777777" w:rsidTr="00737ABA">
        <w:tc>
          <w:tcPr>
            <w:tcW w:w="546" w:type="dxa"/>
            <w:shd w:val="clear" w:color="auto" w:fill="auto"/>
          </w:tcPr>
          <w:p w14:paraId="3BBA75E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14:paraId="7B4AFDBB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14:paraId="06F4D9B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14:paraId="7A50C872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0826B98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14:paraId="50A70F2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14:paraId="7FB2AC9E" w14:textId="77777777" w:rsidTr="00737ABA">
        <w:tc>
          <w:tcPr>
            <w:tcW w:w="546" w:type="dxa"/>
            <w:shd w:val="clear" w:color="auto" w:fill="auto"/>
          </w:tcPr>
          <w:p w14:paraId="3EE72489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14:paraId="4471696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4DE5286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B4CA42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6435698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105DF5FD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14:paraId="04953512" w14:textId="77777777" w:rsidR="00737ABA" w:rsidRPr="00B13474" w:rsidRDefault="00737ABA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14:paraId="6B2196D4" w14:textId="1B8096EF" w:rsidR="0070774B" w:rsidRPr="00B13474" w:rsidRDefault="00737ABA" w:rsidP="00952C67">
      <w:pPr>
        <w:pStyle w:val="Akapitzlist"/>
        <w:numPr>
          <w:ilvl w:val="0"/>
          <w:numId w:val="62"/>
        </w:numPr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20"/>
          <w:szCs w:val="20"/>
        </w:rPr>
      </w:pPr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Do Wykazu </w:t>
      </w:r>
      <w:r w:rsidR="00D60F8A">
        <w:rPr>
          <w:rFonts w:asciiTheme="majorHAnsi" w:eastAsia="Calibri" w:hAnsiTheme="majorHAnsi" w:cstheme="majorHAnsi"/>
          <w:sz w:val="20"/>
          <w:szCs w:val="20"/>
          <w:lang w:val="pl-PL"/>
        </w:rPr>
        <w:t>dostaw</w:t>
      </w:r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 wykonanych należy załączyć dowody określające czy te </w:t>
      </w:r>
      <w:r w:rsidR="00D60F8A">
        <w:rPr>
          <w:rFonts w:asciiTheme="majorHAnsi" w:eastAsia="Calibri" w:hAnsiTheme="majorHAnsi" w:cstheme="majorHAnsi"/>
          <w:sz w:val="20"/>
          <w:szCs w:val="20"/>
          <w:lang w:val="pl-PL"/>
        </w:rPr>
        <w:t>dostawy</w:t>
      </w:r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 zostały wykonane lub są wykonywane należycie, przy czym dowodami, o których mowa, są referencje bądź inne dokumenty sporządzone przez podmiot, na rzecz którego </w:t>
      </w:r>
      <w:r w:rsidR="00D60F8A">
        <w:rPr>
          <w:rFonts w:asciiTheme="majorHAnsi" w:eastAsia="Calibri" w:hAnsiTheme="majorHAnsi" w:cstheme="majorHAnsi"/>
          <w:sz w:val="20"/>
          <w:szCs w:val="20"/>
          <w:lang w:val="pl-PL"/>
        </w:rPr>
        <w:t>dostawy</w:t>
      </w:r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 zostały wykonane, a w przypadku świadczeń powtarzających się lub ciągłych są wykonywane, a jeżeli wykonawca z przyczyn niezależnych od niego nie jest </w:t>
      </w:r>
      <w:r w:rsidR="00544EDD">
        <w:rPr>
          <w:rFonts w:asciiTheme="majorHAnsi" w:eastAsia="Calibri" w:hAnsiTheme="majorHAnsi" w:cstheme="majorHAnsi"/>
          <w:sz w:val="20"/>
          <w:szCs w:val="20"/>
          <w:lang w:val="pl-PL"/>
        </w:rPr>
        <w:br/>
      </w:r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>w stanie uzyskać tych dokum</w:t>
      </w:r>
      <w:r w:rsidR="0070774B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>entów – oświadczenie wykonawcy;</w:t>
      </w:r>
      <w:r w:rsidR="0042343D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 w przypadku świadczeń powtarzających się lub ciągłych nadal wykonywanych referencje lub inne dokumenty potwierdzające ich należyte wykonywanie powinny być wystawione w okresie ostatnich 3 miesięcy.</w:t>
      </w:r>
    </w:p>
    <w:p w14:paraId="02A43210" w14:textId="3A98C4F5" w:rsidR="0070774B" w:rsidRPr="00B13474" w:rsidRDefault="0070774B" w:rsidP="00952C67">
      <w:pPr>
        <w:pStyle w:val="Akapitzlist"/>
        <w:numPr>
          <w:ilvl w:val="0"/>
          <w:numId w:val="62"/>
        </w:numPr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20"/>
          <w:szCs w:val="20"/>
        </w:rPr>
      </w:pPr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W przypadku gdy </w:t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Wykonawca powołuje się na doświadczenie w realizacji </w:t>
      </w:r>
      <w:r w:rsidR="00D60F8A">
        <w:rPr>
          <w:rFonts w:asciiTheme="majorHAnsi" w:eastAsia="Calibri" w:hAnsiTheme="majorHAnsi" w:cstheme="majorHAnsi"/>
          <w:sz w:val="20"/>
          <w:szCs w:val="20"/>
          <w:lang w:val="pl-PL"/>
        </w:rPr>
        <w:t>dostaw</w:t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, wykonywanych wspólnie </w:t>
      </w:r>
      <w:r w:rsidR="00544EDD">
        <w:rPr>
          <w:rFonts w:asciiTheme="majorHAnsi" w:eastAsia="Calibri" w:hAnsiTheme="majorHAnsi" w:cstheme="majorHAnsi"/>
          <w:sz w:val="20"/>
          <w:szCs w:val="20"/>
          <w:lang w:val="pl-PL"/>
        </w:rPr>
        <w:br/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z innymi wykonawcami, wówczas w powyższym wykazie </w:t>
      </w:r>
      <w:r w:rsidR="00D60F8A">
        <w:rPr>
          <w:rFonts w:asciiTheme="majorHAnsi" w:eastAsia="Calibri" w:hAnsiTheme="majorHAnsi" w:cstheme="majorHAnsi"/>
          <w:sz w:val="20"/>
          <w:szCs w:val="20"/>
          <w:lang w:val="pl-PL"/>
        </w:rPr>
        <w:t>dostaw</w:t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 zobowiązany jest podać jedynie te </w:t>
      </w:r>
      <w:r w:rsidR="00D60F8A">
        <w:rPr>
          <w:rFonts w:asciiTheme="majorHAnsi" w:eastAsia="Calibri" w:hAnsiTheme="majorHAnsi" w:cstheme="majorHAnsi"/>
          <w:sz w:val="20"/>
          <w:szCs w:val="20"/>
          <w:lang w:val="pl-PL"/>
        </w:rPr>
        <w:t>dostawy</w:t>
      </w:r>
      <w:r w:rsidR="00544EDD">
        <w:rPr>
          <w:rFonts w:asciiTheme="majorHAnsi" w:eastAsia="Calibri" w:hAnsiTheme="majorHAnsi" w:cstheme="majorHAnsi"/>
          <w:sz w:val="20"/>
          <w:szCs w:val="20"/>
          <w:lang w:val="pl-PL"/>
        </w:rPr>
        <w:br/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>w których wykonaniu wykonawca ten bezpośrednio uczestniczył, a w przypadku świadczeń powtarzających się lub ciągłych, w których wykonywaniu bezpośrednio uczestniczył lub uczestniczy.</w:t>
      </w:r>
    </w:p>
    <w:p w14:paraId="70214AC7" w14:textId="27A3C35C" w:rsidR="00737ABA" w:rsidRPr="00B13474" w:rsidRDefault="00737ABA" w:rsidP="00952C67">
      <w:pPr>
        <w:pStyle w:val="Akapitzlist"/>
        <w:numPr>
          <w:ilvl w:val="0"/>
          <w:numId w:val="62"/>
        </w:numPr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Cs/>
          <w:sz w:val="20"/>
          <w:szCs w:val="20"/>
        </w:rPr>
        <w:t>Oświadczam, że wszystkie informacje podane powyżej wraz z dowodami potwi</w:t>
      </w:r>
      <w:r w:rsidR="00D60F8A">
        <w:rPr>
          <w:rFonts w:asciiTheme="majorHAnsi" w:hAnsiTheme="majorHAnsi" w:cstheme="majorHAnsi"/>
          <w:bCs/>
          <w:sz w:val="20"/>
          <w:szCs w:val="20"/>
        </w:rPr>
        <w:t>erdzającymi należyte wykonanie dostaw</w:t>
      </w:r>
      <w:r w:rsidRPr="00B13474">
        <w:rPr>
          <w:rFonts w:asciiTheme="majorHAnsi" w:hAnsiTheme="majorHAnsi" w:cstheme="majorHAnsi"/>
          <w:bCs/>
          <w:sz w:val="20"/>
          <w:szCs w:val="20"/>
        </w:rPr>
        <w:t>, są aktualne i zgodne z prawdą oraz zostały przedstawione z pełną świadomo</w:t>
      </w:r>
      <w:r w:rsidR="0042343D">
        <w:rPr>
          <w:rFonts w:asciiTheme="majorHAnsi" w:hAnsiTheme="majorHAnsi" w:cstheme="majorHAnsi"/>
          <w:bCs/>
          <w:sz w:val="20"/>
          <w:szCs w:val="20"/>
        </w:rPr>
        <w:t>ścią konsekwencji wprowadzenia Z</w:t>
      </w:r>
      <w:r w:rsidRPr="00B13474">
        <w:rPr>
          <w:rFonts w:asciiTheme="majorHAnsi" w:hAnsiTheme="majorHAnsi" w:cstheme="majorHAnsi"/>
          <w:bCs/>
          <w:sz w:val="20"/>
          <w:szCs w:val="20"/>
        </w:rPr>
        <w:t>amawiającego w błąd przy</w:t>
      </w:r>
      <w:r w:rsidR="0070774B" w:rsidRPr="00B1347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bCs/>
          <w:sz w:val="20"/>
          <w:szCs w:val="20"/>
        </w:rPr>
        <w:t>przedstawianiu informacji.</w:t>
      </w:r>
    </w:p>
    <w:p w14:paraId="483EB2A0" w14:textId="77777777" w:rsidR="00737ABA" w:rsidRDefault="00737ABA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14:paraId="2B2056F0" w14:textId="77777777" w:rsidR="00DA01C9" w:rsidRDefault="00DA01C9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14:paraId="1CE2DD0F" w14:textId="77777777" w:rsidR="00DA01C9" w:rsidRDefault="00DA01C9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14:paraId="46474B6F" w14:textId="77777777" w:rsidR="00DA01C9" w:rsidRDefault="00DA01C9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14:paraId="3825CA00" w14:textId="77777777" w:rsidR="00DA01C9" w:rsidRDefault="00DA01C9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14:paraId="1CC33253" w14:textId="77777777" w:rsidR="00DA01C9" w:rsidRDefault="00DA01C9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14:paraId="73FD8A2F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14:paraId="60AB160C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14:paraId="1E79B6A2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14:paraId="3E602A63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14:paraId="0A46E106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14:paraId="31C6BB92" w14:textId="0A3D4425" w:rsidR="00DA01C9" w:rsidRP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  <w:color w:val="0070C0"/>
        </w:rPr>
      </w:pPr>
      <w:r w:rsidRPr="00DA01C9">
        <w:rPr>
          <w:rFonts w:asciiTheme="majorHAnsi" w:hAnsiTheme="majorHAnsi" w:cstheme="majorHAnsi"/>
          <w:bCs/>
          <w:color w:val="0070C0"/>
        </w:rPr>
        <w:t>Składane przez Wykonawcę na wezwanie Zamawiającego,</w:t>
      </w:r>
      <w:r>
        <w:rPr>
          <w:rFonts w:asciiTheme="majorHAnsi" w:hAnsiTheme="majorHAnsi" w:cstheme="majorHAnsi"/>
          <w:b/>
          <w:bCs/>
          <w:color w:val="0070C0"/>
        </w:rPr>
        <w:t xml:space="preserve"> </w:t>
      </w:r>
      <w:r w:rsidRPr="004E3277">
        <w:rPr>
          <w:rFonts w:asciiTheme="majorHAnsi" w:hAnsiTheme="majorHAnsi" w:cstheme="majorHAnsi"/>
          <w:color w:val="0070C0"/>
          <w:sz w:val="20"/>
        </w:rPr>
        <w:t>podpisane elektronicznym kwalifikowanym podpisem lub podpisem zaufanym lub elektronicznym podpisem osobistym.</w:t>
      </w:r>
    </w:p>
    <w:p w14:paraId="3922D61C" w14:textId="77777777" w:rsidR="00DA01C9" w:rsidRP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  <w:color w:val="0070C0"/>
        </w:rPr>
      </w:pPr>
    </w:p>
    <w:p w14:paraId="087CB735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14:paraId="338D2739" w14:textId="77777777" w:rsidR="00DA01C9" w:rsidRPr="00B13474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  <w:sectPr w:rsidR="00DA01C9" w:rsidRPr="00B13474" w:rsidSect="00075DF2"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</w:p>
    <w:p w14:paraId="2857781F" w14:textId="57AB357C"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E96AD1">
        <w:rPr>
          <w:rFonts w:asciiTheme="majorHAnsi" w:hAnsiTheme="majorHAnsi" w:cstheme="majorHAnsi"/>
          <w:b/>
          <w:bCs/>
        </w:rPr>
        <w:t>5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14:paraId="3EA8087D" w14:textId="77777777" w:rsidR="00D70126" w:rsidRPr="00B13474" w:rsidRDefault="00D70126" w:rsidP="00B13474">
      <w:pPr>
        <w:autoSpaceDE w:val="0"/>
        <w:spacing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ab/>
      </w:r>
    </w:p>
    <w:p w14:paraId="4F5A8B56" w14:textId="77777777" w:rsidR="00D70126" w:rsidRPr="00B13474" w:rsidRDefault="00D70126" w:rsidP="00B13474">
      <w:pPr>
        <w:autoSpaceDE w:val="0"/>
        <w:spacing w:line="25" w:lineRule="atLeast"/>
        <w:ind w:right="-676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  <w:t xml:space="preserve">               </w:t>
      </w:r>
    </w:p>
    <w:p w14:paraId="5FA0399B" w14:textId="77777777" w:rsidR="00D70126" w:rsidRPr="00B13474" w:rsidRDefault="00D70126" w:rsidP="00B13474">
      <w:pPr>
        <w:spacing w:before="120" w:after="12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WYKONAWCY O PRZYNALEŻNOŚCI </w:t>
      </w:r>
    </w:p>
    <w:p w14:paraId="20CEE792" w14:textId="77777777" w:rsidR="00D70126" w:rsidRPr="00B13474" w:rsidRDefault="00D70126" w:rsidP="00B13474">
      <w:pPr>
        <w:spacing w:before="120" w:after="120" w:line="25" w:lineRule="atLeast"/>
        <w:jc w:val="center"/>
        <w:rPr>
          <w:rFonts w:asciiTheme="majorHAnsi" w:hAnsiTheme="majorHAnsi" w:cstheme="majorHAnsi"/>
          <w:shd w:val="clear" w:color="auto" w:fill="FFFFFF"/>
        </w:rPr>
      </w:pPr>
      <w:r w:rsidRPr="00B13474">
        <w:rPr>
          <w:rFonts w:asciiTheme="majorHAnsi" w:hAnsiTheme="majorHAnsi" w:cstheme="majorHAnsi"/>
          <w:b/>
        </w:rPr>
        <w:t>ALBO BRAKU PRZYNALEŻNOŚCIDO TEJ SAMEJ GRUPY KAPITAŁOWEJ</w:t>
      </w:r>
    </w:p>
    <w:p w14:paraId="3C9693F9" w14:textId="77777777" w:rsidR="00D70126" w:rsidRPr="00B13474" w:rsidRDefault="00D70126" w:rsidP="00B13474">
      <w:pPr>
        <w:spacing w:before="120" w:after="120" w:line="25" w:lineRule="atLeast"/>
        <w:ind w:right="-28"/>
        <w:rPr>
          <w:rFonts w:asciiTheme="majorHAnsi" w:hAnsiTheme="majorHAnsi" w:cstheme="majorHAnsi"/>
          <w:shd w:val="clear" w:color="auto" w:fill="FFFFFF"/>
        </w:rPr>
      </w:pPr>
    </w:p>
    <w:p w14:paraId="77B77951" w14:textId="17636C3B" w:rsidR="00D70126" w:rsidRPr="00B13474" w:rsidRDefault="00D70126" w:rsidP="00B13474">
      <w:pPr>
        <w:spacing w:before="120" w:after="120"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hd w:val="clear" w:color="auto" w:fill="FFFFFF"/>
        </w:rPr>
        <w:t>Na potrzeby postępowania o udzielenie zamówienia publicznego pn.</w:t>
      </w:r>
      <w:r w:rsidRPr="00B13474">
        <w:rPr>
          <w:rFonts w:asciiTheme="majorHAnsi" w:hAnsiTheme="majorHAnsi" w:cstheme="majorHAnsi"/>
          <w:b/>
          <w:bCs/>
        </w:rPr>
        <w:t xml:space="preserve"> </w:t>
      </w:r>
      <w:r w:rsidRPr="00B13474">
        <w:rPr>
          <w:rFonts w:asciiTheme="majorHAnsi" w:hAnsiTheme="majorHAnsi" w:cstheme="majorHAnsi"/>
          <w:b/>
        </w:rPr>
        <w:t>„</w:t>
      </w:r>
      <w:r w:rsidR="00521A69" w:rsidRPr="00521A69">
        <w:rPr>
          <w:rFonts w:asciiTheme="majorHAnsi" w:hAnsiTheme="majorHAnsi" w:cstheme="majorHAnsi"/>
          <w:b/>
        </w:rPr>
        <w:t>Część II – Dostawa środków do utrzymania czystości powierzchni okołobasenowych (plaż) na potrzeby Kompleksu Obiektów Basenowych (KOB) MOSiR w Elblągu.</w:t>
      </w:r>
      <w:r w:rsidR="0048457D">
        <w:rPr>
          <w:rFonts w:asciiTheme="majorHAnsi" w:hAnsiTheme="majorHAnsi" w:cstheme="majorHAnsi"/>
          <w:b/>
        </w:rPr>
        <w:t>”</w:t>
      </w:r>
      <w:r w:rsidR="00E96AD1">
        <w:rPr>
          <w:rFonts w:asciiTheme="majorHAnsi" w:hAnsiTheme="majorHAnsi" w:cstheme="majorHAnsi"/>
          <w:b/>
        </w:rPr>
        <w:t>, nr postepowania</w:t>
      </w:r>
      <w:r w:rsidR="00521A69" w:rsidRPr="00521A69">
        <w:rPr>
          <w:rFonts w:asciiTheme="majorHAnsi" w:hAnsiTheme="majorHAnsi" w:cstheme="majorHAnsi"/>
          <w:b/>
        </w:rPr>
        <w:t>: DA.2610.1.2023.OS</w:t>
      </w:r>
      <w:r w:rsidRPr="00B13474">
        <w:rPr>
          <w:rFonts w:asciiTheme="majorHAnsi" w:hAnsiTheme="majorHAnsi" w:cstheme="majorHAnsi"/>
          <w:b/>
          <w:bCs/>
          <w:color w:val="000000"/>
        </w:rPr>
        <w:t xml:space="preserve">, </w:t>
      </w:r>
      <w:r w:rsidRPr="00B13474">
        <w:rPr>
          <w:rFonts w:asciiTheme="majorHAnsi" w:hAnsiTheme="majorHAnsi" w:cstheme="majorHAnsi"/>
          <w:shd w:val="clear" w:color="auto" w:fill="FFFFFF"/>
        </w:rPr>
        <w:t xml:space="preserve"> prowadzonego przez Miejski Ośrodek Sportu i Rekreacji w Elblągu oświadczam</w:t>
      </w:r>
      <w:r w:rsidRPr="00B13474">
        <w:rPr>
          <w:rFonts w:asciiTheme="majorHAnsi" w:hAnsiTheme="majorHAnsi" w:cstheme="majorHAnsi"/>
        </w:rPr>
        <w:t>, że:</w:t>
      </w:r>
    </w:p>
    <w:p w14:paraId="54B60BAA" w14:textId="77777777" w:rsidR="00561212" w:rsidRPr="00B13474" w:rsidRDefault="00561212" w:rsidP="00B13474">
      <w:pPr>
        <w:spacing w:before="120" w:after="120" w:line="25" w:lineRule="atLeast"/>
        <w:ind w:right="-28"/>
        <w:rPr>
          <w:rFonts w:asciiTheme="majorHAnsi" w:hAnsiTheme="majorHAnsi" w:cstheme="majorHAnsi"/>
        </w:rPr>
      </w:pPr>
    </w:p>
    <w:p w14:paraId="66EA60AE" w14:textId="77777777" w:rsidR="00561212" w:rsidRPr="00B13474" w:rsidRDefault="00561212" w:rsidP="00952C67">
      <w:pPr>
        <w:numPr>
          <w:ilvl w:val="0"/>
          <w:numId w:val="57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>, że nie należymy do żadnej grupy kapitałowej w rozumieniu ustawy z dnia 16 lutego 2007 r. o ochronie konkurencji i konsumentów</w:t>
      </w:r>
      <w:r w:rsidR="00C86F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(Dz.U. z 2021 r. poz. 275. z</w:t>
      </w:r>
      <w:r w:rsidR="00C86FC0" w:rsidRPr="00B13474">
        <w:rPr>
          <w:rFonts w:asciiTheme="majorHAnsi" w:hAnsiTheme="majorHAnsi" w:cstheme="majorHAnsi"/>
        </w:rPr>
        <w:t>e</w:t>
      </w:r>
      <w:r w:rsidRPr="00B13474">
        <w:rPr>
          <w:rFonts w:asciiTheme="majorHAnsi" w:hAnsiTheme="majorHAnsi" w:cstheme="majorHAnsi"/>
        </w:rPr>
        <w:t xml:space="preserve"> zm.)</w:t>
      </w:r>
      <w:r w:rsidRPr="00B13474">
        <w:rPr>
          <w:rFonts w:asciiTheme="majorHAnsi" w:hAnsiTheme="majorHAnsi" w:cstheme="majorHAnsi"/>
          <w:vertAlign w:val="superscript"/>
        </w:rPr>
        <w:t>*</w:t>
      </w:r>
    </w:p>
    <w:p w14:paraId="488BF0F1" w14:textId="77777777" w:rsidR="00561212" w:rsidRPr="00B13474" w:rsidRDefault="00561212" w:rsidP="00B13474">
      <w:pPr>
        <w:spacing w:after="12" w:line="25" w:lineRule="atLeast"/>
        <w:ind w:left="358" w:right="-1"/>
        <w:rPr>
          <w:rFonts w:asciiTheme="majorHAnsi" w:hAnsiTheme="majorHAnsi" w:cstheme="majorHAnsi"/>
        </w:rPr>
      </w:pPr>
    </w:p>
    <w:p w14:paraId="3BA71F73" w14:textId="77777777" w:rsidR="00561212" w:rsidRPr="00B13474" w:rsidRDefault="00561212" w:rsidP="00952C67">
      <w:pPr>
        <w:numPr>
          <w:ilvl w:val="0"/>
          <w:numId w:val="57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 xml:space="preserve">, że nie należymy do tej samej grupy kapitałowej, co inni </w:t>
      </w:r>
      <w:r w:rsidR="00C86FC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ykonawcy, którzy w tym postępowaniu złożyli oferty lub oferty częściowe</w:t>
      </w:r>
      <w:r w:rsidRPr="00B13474">
        <w:rPr>
          <w:rFonts w:asciiTheme="majorHAnsi" w:hAnsiTheme="majorHAnsi" w:cstheme="majorHAnsi"/>
          <w:vertAlign w:val="superscript"/>
        </w:rPr>
        <w:t>*</w:t>
      </w:r>
    </w:p>
    <w:p w14:paraId="156E46B6" w14:textId="77777777" w:rsidR="00561212" w:rsidRPr="00B13474" w:rsidRDefault="00561212" w:rsidP="00B13474">
      <w:pPr>
        <w:spacing w:after="12" w:line="25" w:lineRule="atLeast"/>
        <w:ind w:right="-1"/>
        <w:rPr>
          <w:rFonts w:asciiTheme="majorHAnsi" w:hAnsiTheme="majorHAnsi" w:cstheme="majorHAnsi"/>
        </w:rPr>
      </w:pPr>
    </w:p>
    <w:p w14:paraId="429B75FB" w14:textId="3F4B5E41" w:rsidR="00561212" w:rsidRPr="00B13474" w:rsidRDefault="00561212" w:rsidP="00952C67">
      <w:pPr>
        <w:numPr>
          <w:ilvl w:val="0"/>
          <w:numId w:val="57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 xml:space="preserve">, że należymy wraz z wykonawcą, który złożył ofertę – dane Wykonawcy: </w:t>
      </w:r>
      <w:sdt>
        <w:sdtPr>
          <w:rPr>
            <w:rFonts w:asciiTheme="majorHAnsi" w:hAnsiTheme="majorHAnsi" w:cstheme="majorHAnsi"/>
          </w:rPr>
          <w:id w:val="-137266784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>do tej samej grupy kapitałowej i przedstawiam następujące dowody, że powiązania z innymi wykonawcami nie prowadzą do zakłócenia konkurencji</w:t>
      </w:r>
      <w:r w:rsidR="00C86F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w postępowaniu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</w:t>
      </w:r>
      <w:r w:rsidRPr="00B13474">
        <w:rPr>
          <w:rFonts w:asciiTheme="majorHAnsi" w:hAnsiTheme="majorHAnsi" w:cstheme="majorHAnsi"/>
          <w:vertAlign w:val="superscript"/>
        </w:rPr>
        <w:t>*</w:t>
      </w:r>
      <w:sdt>
        <w:sdtPr>
          <w:rPr>
            <w:rFonts w:asciiTheme="majorHAnsi" w:hAnsiTheme="majorHAnsi" w:cstheme="majorHAnsi"/>
            <w:vertAlign w:val="superscript"/>
          </w:rPr>
          <w:id w:val="-1994007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6109EB0F" w14:textId="77777777" w:rsidR="00C86FC0" w:rsidRPr="00B13474" w:rsidRDefault="00C86FC0" w:rsidP="00B13474">
      <w:pPr>
        <w:pStyle w:val="Akapitzlist"/>
        <w:spacing w:line="25" w:lineRule="atLeast"/>
        <w:rPr>
          <w:rFonts w:asciiTheme="majorHAnsi" w:hAnsiTheme="majorHAnsi" w:cstheme="majorHAnsi"/>
        </w:rPr>
      </w:pPr>
    </w:p>
    <w:p w14:paraId="548B8639" w14:textId="77777777" w:rsidR="00C86FC0" w:rsidRPr="00B13474" w:rsidRDefault="00C86FC0" w:rsidP="00B13474">
      <w:pPr>
        <w:spacing w:after="24" w:line="25" w:lineRule="atLeast"/>
        <w:ind w:left="358" w:right="-1"/>
        <w:jc w:val="both"/>
        <w:rPr>
          <w:rFonts w:asciiTheme="majorHAnsi" w:hAnsiTheme="majorHAnsi" w:cstheme="majorHAnsi"/>
        </w:rPr>
      </w:pPr>
    </w:p>
    <w:p w14:paraId="07A92881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</w:rPr>
      </w:pPr>
    </w:p>
    <w:p w14:paraId="7F8390A3" w14:textId="77777777" w:rsidR="00561212" w:rsidRPr="00B13474" w:rsidRDefault="00561212" w:rsidP="00B13474">
      <w:pPr>
        <w:spacing w:line="25" w:lineRule="atLeast"/>
        <w:ind w:left="-5" w:right="-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z w:val="18"/>
        </w:rPr>
        <w:t xml:space="preserve">* niepotrzebne skreślić  </w:t>
      </w:r>
    </w:p>
    <w:p w14:paraId="7550AAC2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</w:rPr>
      </w:pPr>
    </w:p>
    <w:p w14:paraId="32B3C3E5" w14:textId="77777777"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356F05ED" w14:textId="77777777"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7F4337D9" w14:textId="77777777"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B13474">
        <w:rPr>
          <w:rFonts w:asciiTheme="majorHAnsi" w:hAnsiTheme="majorHAnsi" w:cstheme="majorHAnsi"/>
          <w:sz w:val="20"/>
          <w:szCs w:val="20"/>
          <w:u w:val="single"/>
        </w:rPr>
        <w:t xml:space="preserve">UWAGA! </w:t>
      </w:r>
    </w:p>
    <w:p w14:paraId="50C28F78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W przypadku złożenia oferty przez podmioty występujące wspólnie, wymagane oświadczenie powinno być złożone przez każdy podmiot. </w:t>
      </w:r>
    </w:p>
    <w:p w14:paraId="5306D060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14:paraId="4774CE4A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 </w:t>
      </w:r>
    </w:p>
    <w:p w14:paraId="671AB76F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14:paraId="06FC1344" w14:textId="496BB8A8" w:rsidR="00561212" w:rsidRPr="00D60F8A" w:rsidRDefault="00561212" w:rsidP="00B13474">
      <w:pPr>
        <w:spacing w:line="25" w:lineRule="atLeast"/>
        <w:ind w:right="-1"/>
        <w:rPr>
          <w:rFonts w:asciiTheme="majorHAnsi" w:hAnsiTheme="majorHAnsi" w:cstheme="majorHAnsi"/>
          <w:color w:val="C00000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3) Nie przedłożenie dowodów i nie wykazanie przez Wykonawców, że istniejące między nimi powiązania nie prowadzą do zakłócenia konkurencji w postępowaniu o udzielenie zamówienia, spowoduje wykluczenie </w:t>
      </w:r>
      <w:r w:rsidRPr="00D60F8A">
        <w:rPr>
          <w:rFonts w:asciiTheme="majorHAnsi" w:hAnsiTheme="majorHAnsi" w:cstheme="majorHAnsi"/>
          <w:sz w:val="20"/>
          <w:szCs w:val="20"/>
        </w:rPr>
        <w:t xml:space="preserve">wykonawców, którzy należąc do tej samej grupy kapitałowej w rozumieniu ustawy z dnia 16 lutego 2007 r. </w:t>
      </w:r>
      <w:r w:rsidR="00544EDD" w:rsidRPr="00D60F8A">
        <w:rPr>
          <w:rFonts w:asciiTheme="majorHAnsi" w:hAnsiTheme="majorHAnsi" w:cstheme="majorHAnsi"/>
          <w:sz w:val="20"/>
          <w:szCs w:val="20"/>
        </w:rPr>
        <w:br/>
      </w:r>
      <w:r w:rsidRPr="00D60F8A">
        <w:rPr>
          <w:rFonts w:asciiTheme="majorHAnsi" w:hAnsiTheme="majorHAnsi" w:cstheme="majorHAnsi"/>
          <w:sz w:val="20"/>
          <w:szCs w:val="20"/>
        </w:rPr>
        <w:t xml:space="preserve">o ochronie konkurencji  i konsumentów, złożyli odrębne oferty lub oferty częściowe w postępowaniu.   </w:t>
      </w:r>
    </w:p>
    <w:p w14:paraId="0F7BC770" w14:textId="77777777" w:rsidR="00561212" w:rsidRPr="00D60F8A" w:rsidRDefault="00561212" w:rsidP="00B13474">
      <w:pPr>
        <w:spacing w:line="25" w:lineRule="atLeast"/>
        <w:rPr>
          <w:rFonts w:asciiTheme="majorHAnsi" w:hAnsiTheme="majorHAnsi" w:cstheme="majorHAnsi"/>
          <w:color w:val="C00000"/>
          <w:sz w:val="20"/>
          <w:szCs w:val="20"/>
        </w:rPr>
      </w:pPr>
    </w:p>
    <w:p w14:paraId="27A83790" w14:textId="77777777" w:rsidR="00D60F8A" w:rsidRPr="004E3277" w:rsidRDefault="00D60F8A" w:rsidP="00B13474">
      <w:pPr>
        <w:spacing w:line="25" w:lineRule="atLeast"/>
        <w:rPr>
          <w:rFonts w:asciiTheme="majorHAnsi" w:hAnsiTheme="majorHAnsi" w:cstheme="majorHAnsi"/>
          <w:color w:val="0070C0"/>
          <w:sz w:val="20"/>
          <w:szCs w:val="20"/>
        </w:rPr>
      </w:pPr>
    </w:p>
    <w:p w14:paraId="2FBC4579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64C1F86A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0063E2F6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777A73E0" w14:textId="77777777" w:rsidR="00DA01C9" w:rsidRP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  <w:color w:val="0070C0"/>
        </w:rPr>
      </w:pPr>
      <w:r w:rsidRPr="00DA01C9">
        <w:rPr>
          <w:rFonts w:asciiTheme="majorHAnsi" w:hAnsiTheme="majorHAnsi" w:cstheme="majorHAnsi"/>
          <w:bCs/>
          <w:color w:val="0070C0"/>
        </w:rPr>
        <w:t>Składane przez Wykonawcę na wezwanie Zamawiającego,</w:t>
      </w:r>
      <w:r>
        <w:rPr>
          <w:rFonts w:asciiTheme="majorHAnsi" w:hAnsiTheme="majorHAnsi" w:cstheme="majorHAnsi"/>
          <w:b/>
          <w:bCs/>
          <w:color w:val="0070C0"/>
        </w:rPr>
        <w:t xml:space="preserve"> </w:t>
      </w:r>
      <w:r w:rsidRPr="004E3277">
        <w:rPr>
          <w:rFonts w:asciiTheme="majorHAnsi" w:hAnsiTheme="majorHAnsi" w:cstheme="majorHAnsi"/>
          <w:color w:val="0070C0"/>
          <w:sz w:val="20"/>
        </w:rPr>
        <w:t>podpisane elektronicznym kwalifikowanym podpisem lub podpisem zaufanym lub elektronicznym podpisem osobistym.</w:t>
      </w:r>
    </w:p>
    <w:p w14:paraId="147AA0CE" w14:textId="77777777" w:rsidR="008D0ED5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="008D0ED5" w:rsidRPr="00B13474">
        <w:rPr>
          <w:rFonts w:asciiTheme="majorHAnsi" w:hAnsiTheme="majorHAnsi" w:cstheme="majorHAnsi"/>
        </w:rPr>
        <w:br w:type="page"/>
      </w:r>
    </w:p>
    <w:p w14:paraId="3F77C545" w14:textId="23DF74FE"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E96AD1">
        <w:rPr>
          <w:rFonts w:asciiTheme="majorHAnsi" w:hAnsiTheme="majorHAnsi" w:cstheme="majorHAnsi"/>
          <w:b/>
          <w:bCs/>
        </w:rPr>
        <w:t>6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14:paraId="70D7B803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EBB4407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12D7A9E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ZOBOWIĄZANIE PODMIOTU</w:t>
      </w:r>
    </w:p>
    <w:p w14:paraId="18C5AA1C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do oddania Wykonawcy do dyspozycji niezbędnych zasobów na potrzeby realizacji zamówienia</w:t>
      </w:r>
    </w:p>
    <w:p w14:paraId="721BBC2D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14:paraId="32881241" w14:textId="1482CF63"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Oświadczam, iż:</w:t>
      </w:r>
      <w:r w:rsidR="00544ED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54056038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C86FC0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  <w:i/>
          <w:sz w:val="18"/>
          <w:szCs w:val="18"/>
        </w:rPr>
        <w:t>(nazwa i adres podmiotu oddającego do dyspozycji zasoby)</w:t>
      </w:r>
    </w:p>
    <w:p w14:paraId="29310967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14:paraId="665BAE0C" w14:textId="183F97E5" w:rsidR="00C92AAB" w:rsidRPr="00B13474" w:rsidRDefault="00D70126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oddaje do dyspozycji:</w:t>
      </w:r>
      <w:r w:rsidR="00544ED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i/>
            <w:sz w:val="18"/>
            <w:szCs w:val="18"/>
          </w:rPr>
          <w:id w:val="2036695643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6630F1C7" w14:textId="77777777" w:rsidR="00D70126" w:rsidRPr="00B13474" w:rsidRDefault="00C86FC0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D70126" w:rsidRPr="00B13474">
        <w:rPr>
          <w:rFonts w:asciiTheme="majorHAnsi" w:hAnsiTheme="majorHAnsi" w:cstheme="majorHAnsi"/>
          <w:i/>
          <w:sz w:val="18"/>
          <w:szCs w:val="18"/>
        </w:rPr>
        <w:t>(nazwa i adres Wykonawcy, któremu podmiot oddaje do dyspozycji zasoby)</w:t>
      </w:r>
    </w:p>
    <w:p w14:paraId="7EB83CF3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14:paraId="7D07386D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niezbędne zasoby tj.</w:t>
      </w:r>
      <w:r w:rsidR="00C86FC0" w:rsidRPr="00B13474"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369148707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190C9B12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14:paraId="13A5C38E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potrzeby realizacji zamówienia pn. </w:t>
      </w:r>
    </w:p>
    <w:p w14:paraId="0FF5AC05" w14:textId="25E5C6A4" w:rsidR="00D70126" w:rsidRPr="00B13474" w:rsidRDefault="00D70126" w:rsidP="00521A69">
      <w:pPr>
        <w:spacing w:line="25" w:lineRule="atLeast"/>
        <w:ind w:right="40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„</w:t>
      </w:r>
      <w:r w:rsidR="00521A69" w:rsidRPr="00521A69">
        <w:rPr>
          <w:rFonts w:asciiTheme="majorHAnsi" w:hAnsiTheme="majorHAnsi" w:cstheme="majorHAnsi"/>
          <w:b/>
        </w:rPr>
        <w:t>Część II – Dostawa środków do utrzymania czystości powierzchni okołobasenowych (plaż) na potrzeby Kompleksu Obiektów Basenowych (KOB) MOSiR w Elblągu</w:t>
      </w:r>
      <w:r w:rsidR="0048457D">
        <w:rPr>
          <w:rFonts w:asciiTheme="majorHAnsi" w:hAnsiTheme="majorHAnsi" w:cstheme="majorHAnsi"/>
          <w:b/>
        </w:rPr>
        <w:t>.”, nr postępowania</w:t>
      </w:r>
      <w:r w:rsidR="00AE4066" w:rsidRPr="00B13474">
        <w:rPr>
          <w:rFonts w:asciiTheme="majorHAnsi" w:hAnsiTheme="majorHAnsi" w:cstheme="majorHAnsi"/>
          <w:b/>
        </w:rPr>
        <w:t>: DA.</w:t>
      </w:r>
      <w:r w:rsidR="00521A69">
        <w:rPr>
          <w:rFonts w:asciiTheme="majorHAnsi" w:hAnsiTheme="majorHAnsi" w:cstheme="majorHAnsi"/>
          <w:b/>
        </w:rPr>
        <w:t>2610.1.2023</w:t>
      </w:r>
      <w:r w:rsidR="00AE4066" w:rsidRPr="00B13474">
        <w:rPr>
          <w:rFonts w:asciiTheme="majorHAnsi" w:hAnsiTheme="majorHAnsi" w:cstheme="majorHAnsi"/>
          <w:b/>
        </w:rPr>
        <w:t xml:space="preserve">.OS,  </w:t>
      </w:r>
      <w:r w:rsidRPr="00B13474">
        <w:rPr>
          <w:rFonts w:asciiTheme="majorHAnsi" w:hAnsiTheme="majorHAnsi" w:cstheme="majorHAnsi"/>
        </w:rPr>
        <w:t>prowadzonego przez Miejski Ośrodek Sportu i Rekreacji w Elblągu:</w:t>
      </w:r>
    </w:p>
    <w:p w14:paraId="5ED4E88C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b/>
        </w:rPr>
      </w:pPr>
    </w:p>
    <w:p w14:paraId="28EA2D8F" w14:textId="77777777" w:rsidR="00C92AAB" w:rsidRPr="00B13474" w:rsidRDefault="00AE56C6" w:rsidP="00047ABC">
      <w:pPr>
        <w:pStyle w:val="Tekstpodstawowy3"/>
        <w:numPr>
          <w:ilvl w:val="3"/>
          <w:numId w:val="34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udostępniam Wykonawcy niżej wymienione zasoby, w następującym zakresie</w:t>
      </w:r>
      <w:r w:rsidR="00D70126" w:rsidRPr="00B13474">
        <w:rPr>
          <w:rFonts w:asciiTheme="majorHAnsi" w:hAnsiTheme="majorHAnsi" w:cstheme="majorHAnsi"/>
          <w:sz w:val="22"/>
          <w:szCs w:val="22"/>
        </w:rPr>
        <w:t>:</w:t>
      </w:r>
    </w:p>
    <w:p w14:paraId="3AE2939A" w14:textId="769CD417" w:rsidR="00D70126" w:rsidRDefault="00D70126" w:rsidP="00544EDD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45125218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14:paraId="79815FB4" w14:textId="77777777" w:rsidR="00544EDD" w:rsidRPr="00544EDD" w:rsidRDefault="00544EDD" w:rsidP="00544EDD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7AC720B7" w14:textId="77777777" w:rsidR="00C92AAB" w:rsidRPr="00B13474" w:rsidRDefault="00AE56C6" w:rsidP="00047ABC">
      <w:pPr>
        <w:pStyle w:val="Tekstpodstawowy3"/>
        <w:numPr>
          <w:ilvl w:val="3"/>
          <w:numId w:val="34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</w:t>
      </w:r>
      <w:r w:rsidRPr="00B13474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443F0BDC" w14:textId="363547D7" w:rsidR="00D70126" w:rsidRDefault="00696FE4" w:rsidP="00544EDD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605652942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14:paraId="3511CE8F" w14:textId="77777777" w:rsidR="00544EDD" w:rsidRPr="00544EDD" w:rsidRDefault="00544EDD" w:rsidP="00544EDD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C3D287B" w14:textId="77777777" w:rsidR="00C92AAB" w:rsidRPr="00B13474" w:rsidRDefault="00D70126" w:rsidP="00047ABC">
      <w:pPr>
        <w:pStyle w:val="Tekstpodstawowy3"/>
        <w:numPr>
          <w:ilvl w:val="3"/>
          <w:numId w:val="34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Zakres </w:t>
      </w:r>
      <w:r w:rsidR="00AE56C6" w:rsidRPr="00B13474">
        <w:rPr>
          <w:rFonts w:asciiTheme="majorHAnsi" w:hAnsiTheme="majorHAnsi" w:cstheme="majorHAnsi"/>
          <w:sz w:val="22"/>
          <w:szCs w:val="22"/>
          <w:lang w:val="pl-PL"/>
        </w:rPr>
        <w:t>moje udziału</w:t>
      </w:r>
      <w:r w:rsidRPr="00B13474">
        <w:rPr>
          <w:rFonts w:asciiTheme="majorHAnsi" w:hAnsiTheme="majorHAnsi" w:cstheme="majorHAnsi"/>
          <w:sz w:val="22"/>
          <w:szCs w:val="22"/>
        </w:rPr>
        <w:t xml:space="preserve"> przy wykonywaniu zamówienia publicznego</w:t>
      </w:r>
      <w:r w:rsidR="00AE56C6" w:rsidRPr="00B13474">
        <w:rPr>
          <w:rFonts w:asciiTheme="majorHAnsi" w:hAnsiTheme="majorHAnsi" w:cstheme="majorHAnsi"/>
          <w:sz w:val="22"/>
          <w:szCs w:val="22"/>
          <w:lang w:val="pl-PL"/>
        </w:rPr>
        <w:t xml:space="preserve"> będzie następujący</w:t>
      </w:r>
      <w:r w:rsidRPr="00B13474">
        <w:rPr>
          <w:rFonts w:asciiTheme="majorHAnsi" w:hAnsiTheme="majorHAnsi" w:cstheme="majorHAnsi"/>
          <w:sz w:val="22"/>
          <w:szCs w:val="22"/>
        </w:rPr>
        <w:t>:</w:t>
      </w:r>
    </w:p>
    <w:p w14:paraId="7146C0C9" w14:textId="26DA09D7" w:rsidR="00D70126" w:rsidRDefault="00696FE4" w:rsidP="00544EDD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34143300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14:paraId="15B84317" w14:textId="77777777" w:rsidR="00544EDD" w:rsidRPr="00544EDD" w:rsidRDefault="00544EDD" w:rsidP="00544EDD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A98570C" w14:textId="3B4DCC30" w:rsidR="00D70126" w:rsidRPr="00B13474" w:rsidRDefault="00D70126" w:rsidP="00047ABC">
      <w:pPr>
        <w:pStyle w:val="Tekstpodstawowy3"/>
        <w:numPr>
          <w:ilvl w:val="3"/>
          <w:numId w:val="34"/>
        </w:numPr>
        <w:spacing w:after="0" w:line="25" w:lineRule="atLeast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Czy podmiot, na zdolnościach którego wykonawca polega w odniesieniu do warunków udziału </w:t>
      </w:r>
      <w:r w:rsidR="00544EDD">
        <w:rPr>
          <w:rFonts w:asciiTheme="majorHAnsi" w:hAnsiTheme="majorHAnsi" w:cstheme="majorHAnsi"/>
          <w:sz w:val="22"/>
          <w:szCs w:val="22"/>
          <w:lang w:val="pl-PL"/>
        </w:rPr>
        <w:br/>
      </w:r>
      <w:r w:rsidRPr="00B13474">
        <w:rPr>
          <w:rFonts w:asciiTheme="majorHAnsi" w:hAnsiTheme="majorHAnsi" w:cstheme="majorHAnsi"/>
          <w:sz w:val="22"/>
          <w:szCs w:val="22"/>
        </w:rPr>
        <w:t xml:space="preserve">w postępowaniu dotyczących wykształcenia, kwalifikacji zawodowych lub doświadczenia, zrealizuje </w:t>
      </w:r>
      <w:r w:rsidR="00C90E66">
        <w:rPr>
          <w:rFonts w:asciiTheme="majorHAnsi" w:hAnsiTheme="majorHAnsi" w:cstheme="majorHAnsi"/>
          <w:sz w:val="22"/>
          <w:szCs w:val="22"/>
          <w:lang w:val="pl-PL"/>
        </w:rPr>
        <w:t>świadczenia</w:t>
      </w:r>
      <w:r w:rsidRPr="00B13474">
        <w:rPr>
          <w:rFonts w:asciiTheme="majorHAnsi" w:hAnsiTheme="majorHAnsi" w:cstheme="majorHAnsi"/>
          <w:sz w:val="22"/>
          <w:szCs w:val="22"/>
        </w:rPr>
        <w:t>, których wskazane zdolności dotyczą:</w:t>
      </w:r>
    </w:p>
    <w:p w14:paraId="515033A3" w14:textId="77777777" w:rsidR="00D70126" w:rsidRPr="00B13474" w:rsidRDefault="00FA2948" w:rsidP="00B13474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70126" w:rsidRPr="00B13474">
        <w:rPr>
          <w:rFonts w:asciiTheme="majorHAnsi" w:hAnsiTheme="majorHAnsi" w:cstheme="majorHAnsi"/>
        </w:rPr>
        <w:instrText xml:space="preserve"> FORMCHECKBOX </w:instrText>
      </w:r>
      <w:r w:rsidR="00696FE4">
        <w:rPr>
          <w:rFonts w:asciiTheme="majorHAnsi" w:hAnsiTheme="majorHAnsi" w:cstheme="majorHAnsi"/>
        </w:rPr>
      </w:r>
      <w:r w:rsidR="00696FE4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="00D70126" w:rsidRPr="00B13474">
        <w:rPr>
          <w:rFonts w:asciiTheme="majorHAnsi" w:hAnsiTheme="majorHAnsi" w:cstheme="majorHAnsi"/>
        </w:rPr>
        <w:t xml:space="preserve"> tak</w:t>
      </w:r>
    </w:p>
    <w:p w14:paraId="0CD9CA9C" w14:textId="77777777" w:rsidR="00D70126" w:rsidRPr="00B13474" w:rsidRDefault="00FA2948" w:rsidP="00B13474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70126" w:rsidRPr="00B13474">
        <w:rPr>
          <w:rFonts w:asciiTheme="majorHAnsi" w:hAnsiTheme="majorHAnsi" w:cstheme="majorHAnsi"/>
        </w:rPr>
        <w:instrText xml:space="preserve"> FORMCHECKBOX </w:instrText>
      </w:r>
      <w:r w:rsidR="00696FE4">
        <w:rPr>
          <w:rFonts w:asciiTheme="majorHAnsi" w:hAnsiTheme="majorHAnsi" w:cstheme="majorHAnsi"/>
        </w:rPr>
      </w:r>
      <w:r w:rsidR="00696FE4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="00D70126" w:rsidRPr="00B13474">
        <w:rPr>
          <w:rFonts w:asciiTheme="majorHAnsi" w:hAnsiTheme="majorHAnsi" w:cstheme="majorHAnsi"/>
        </w:rPr>
        <w:t xml:space="preserve"> nie</w:t>
      </w:r>
    </w:p>
    <w:p w14:paraId="6BC2A4E5" w14:textId="1FDB2CFC" w:rsidR="00D70126" w:rsidRPr="00B13474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Zobowiązując się do udostępniania zasobów, odpowiadam solidarnie z ww. Wykonawcą, który polega na </w:t>
      </w:r>
      <w:r w:rsidR="00827CE5">
        <w:rPr>
          <w:rFonts w:asciiTheme="majorHAnsi" w:hAnsiTheme="majorHAnsi" w:cstheme="majorHAnsi"/>
        </w:rPr>
        <w:t>moich zasobach</w:t>
      </w:r>
      <w:r w:rsidRPr="00B13474">
        <w:rPr>
          <w:rFonts w:asciiTheme="majorHAnsi" w:hAnsiTheme="majorHAnsi" w:cstheme="majorHAnsi"/>
        </w:rPr>
        <w:t>, za szkodę poniesioną przez Zamawiającego powstała wskutek nieudostępnienia tych zasobów, chyba że za nieudostępnienie zasobów nie ponoszę winy</w:t>
      </w:r>
      <w:r w:rsidRPr="00B13474">
        <w:rPr>
          <w:rFonts w:asciiTheme="majorHAnsi" w:hAnsiTheme="majorHAnsi" w:cstheme="majorHAnsi"/>
          <w:b/>
          <w:bCs/>
        </w:rPr>
        <w:t xml:space="preserve">.  </w:t>
      </w:r>
    </w:p>
    <w:p w14:paraId="253CC88C" w14:textId="77777777"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27E6774E" w14:textId="77777777" w:rsidR="00A303F8" w:rsidRPr="00544EDD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  <w:u w:val="single"/>
        </w:rPr>
      </w:pPr>
      <w:r w:rsidRPr="00544EDD">
        <w:rPr>
          <w:rFonts w:asciiTheme="majorHAnsi" w:hAnsiTheme="majorHAnsi" w:cstheme="majorHAnsi"/>
          <w:u w:val="single"/>
        </w:rPr>
        <w:t xml:space="preserve">UWAGA! </w:t>
      </w:r>
    </w:p>
    <w:p w14:paraId="4F7BBA03" w14:textId="77777777" w:rsidR="00A303F8" w:rsidRPr="00B13474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Zamiast niniejszego Formularza można przedstawić inne dokumenty, w szczególności: </w:t>
      </w:r>
    </w:p>
    <w:p w14:paraId="589BD44A" w14:textId="77777777" w:rsidR="00A303F8" w:rsidRPr="00B13474" w:rsidRDefault="00A303F8" w:rsidP="00952C67">
      <w:pPr>
        <w:pStyle w:val="Akapitzlist"/>
        <w:numPr>
          <w:ilvl w:val="0"/>
          <w:numId w:val="52"/>
        </w:num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zobowiązanie podmiotu, o którym mowa w art. 118 ust. 4 ustawy PZP sporządzone                         w oparciu o własny wzór, </w:t>
      </w:r>
    </w:p>
    <w:p w14:paraId="6D2BF47F" w14:textId="34D281E4" w:rsidR="00A303F8" w:rsidRPr="00B13474" w:rsidRDefault="00A303F8" w:rsidP="00952C67">
      <w:pPr>
        <w:pStyle w:val="Akapitzlist"/>
        <w:numPr>
          <w:ilvl w:val="0"/>
          <w:numId w:val="52"/>
        </w:num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 w szczególności:  </w:t>
      </w:r>
    </w:p>
    <w:p w14:paraId="4A4F8F44" w14:textId="77777777" w:rsidR="00A303F8" w:rsidRPr="00B13474" w:rsidRDefault="00A303F8" w:rsidP="00952C67">
      <w:pPr>
        <w:pStyle w:val="Akapitzlist"/>
        <w:numPr>
          <w:ilvl w:val="0"/>
          <w:numId w:val="53"/>
        </w:numPr>
        <w:autoSpaceDE w:val="0"/>
        <w:spacing w:line="25" w:lineRule="atLeast"/>
        <w:ind w:left="127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zakres dostępnych Wykonawcy zasobów podmiotu udostępniającego zasoby, </w:t>
      </w:r>
    </w:p>
    <w:p w14:paraId="69380987" w14:textId="77777777" w:rsidR="00A303F8" w:rsidRPr="00B13474" w:rsidRDefault="00A303F8" w:rsidP="00952C67">
      <w:pPr>
        <w:pStyle w:val="Akapitzlist"/>
        <w:numPr>
          <w:ilvl w:val="0"/>
          <w:numId w:val="53"/>
        </w:numPr>
        <w:autoSpaceDE w:val="0"/>
        <w:spacing w:line="25" w:lineRule="atLeast"/>
        <w:ind w:left="127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sposób i okres udostępnienia Wykonawcy i wykorzystania przez niego zasobów podmiotu udostępniającego te zasoby przy wykonywaniu zamówienia, </w:t>
      </w:r>
    </w:p>
    <w:p w14:paraId="25D27A7A" w14:textId="4D9EA094" w:rsidR="00A303F8" w:rsidRPr="00B13474" w:rsidRDefault="00A303F8" w:rsidP="00952C67">
      <w:pPr>
        <w:pStyle w:val="Akapitzlist"/>
        <w:numPr>
          <w:ilvl w:val="0"/>
          <w:numId w:val="53"/>
        </w:numPr>
        <w:autoSpaceDE w:val="0"/>
        <w:spacing w:line="25" w:lineRule="atLeast"/>
        <w:ind w:left="127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czy w jakim zakresie podmiot udostępniający zasoby, na zdolnościach którego Wykonawca polega w odniesieniu do warunków udziału w postępowaniu dotyczących wykształcenia, kwalifikacji zawodowych lub doświadczenia, zrealizuje </w:t>
      </w:r>
      <w:r w:rsidR="00C90E66">
        <w:rPr>
          <w:rFonts w:asciiTheme="majorHAnsi" w:hAnsiTheme="majorHAnsi" w:cstheme="majorHAnsi"/>
        </w:rPr>
        <w:t>świadczenia</w:t>
      </w:r>
      <w:r w:rsidRPr="00B13474">
        <w:rPr>
          <w:rFonts w:asciiTheme="majorHAnsi" w:hAnsiTheme="majorHAnsi" w:cstheme="majorHAnsi"/>
        </w:rPr>
        <w:t xml:space="preserve">, których wskazane zdolności dotyczą.  </w:t>
      </w:r>
    </w:p>
    <w:p w14:paraId="16B16C85" w14:textId="77777777" w:rsidR="00A303F8" w:rsidRPr="00B13474" w:rsidRDefault="00A303F8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  <w:sectPr w:rsidR="00A303F8" w:rsidRPr="00B13474" w:rsidSect="00075DF2"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</w:p>
    <w:p w14:paraId="6921BE28" w14:textId="0852D2EC" w:rsidR="0011275B" w:rsidRPr="00B13474" w:rsidRDefault="0011275B" w:rsidP="0011275B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>
        <w:rPr>
          <w:rFonts w:asciiTheme="majorHAnsi" w:hAnsiTheme="majorHAnsi" w:cstheme="majorHAnsi"/>
          <w:b/>
          <w:bCs/>
        </w:rPr>
        <w:t>7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14:paraId="4E88E38A" w14:textId="77777777"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1A0F820B" w14:textId="77777777"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237DF18B" w14:textId="384FF3B2" w:rsidR="0011275B" w:rsidRPr="0011275B" w:rsidRDefault="0011275B" w:rsidP="0011275B">
      <w:pPr>
        <w:spacing w:before="600" w:after="60"/>
        <w:jc w:val="center"/>
        <w:rPr>
          <w:rFonts w:asciiTheme="majorHAnsi" w:hAnsiTheme="majorHAnsi" w:cstheme="majorHAnsi"/>
          <w:b/>
          <w:bCs/>
        </w:rPr>
      </w:pPr>
      <w:r w:rsidRPr="0011275B">
        <w:rPr>
          <w:rFonts w:asciiTheme="majorHAnsi" w:hAnsiTheme="majorHAnsi" w:cstheme="majorHAnsi"/>
          <w:b/>
          <w:bCs/>
        </w:rPr>
        <w:t>OŚWIADCZENIE O AKTUALNOŚCI DANYCH ZAWARTYCH W ZAŁĄCZNIKU NR 3 DO SWZ - OŚWIADCZENIU O BRAKU PODSTAW DO WYKLUCZENIA I SPEŁNIENIU WARUNKÓW UDZIAŁU W POSTĘPOWANIU</w:t>
      </w:r>
    </w:p>
    <w:p w14:paraId="5EBAF47C" w14:textId="77777777" w:rsidR="0011275B" w:rsidRDefault="0011275B" w:rsidP="0011275B">
      <w:pPr>
        <w:ind w:firstLine="709"/>
        <w:jc w:val="both"/>
        <w:rPr>
          <w:rFonts w:asciiTheme="majorHAnsi" w:hAnsiTheme="majorHAnsi" w:cstheme="majorHAnsi"/>
        </w:rPr>
      </w:pPr>
    </w:p>
    <w:p w14:paraId="37159A7B" w14:textId="77777777" w:rsidR="00DA01C9" w:rsidRPr="0011275B" w:rsidRDefault="00DA01C9" w:rsidP="0011275B">
      <w:pPr>
        <w:ind w:firstLine="709"/>
        <w:jc w:val="both"/>
        <w:rPr>
          <w:rFonts w:asciiTheme="majorHAnsi" w:hAnsiTheme="majorHAnsi" w:cstheme="majorHAnsi"/>
        </w:rPr>
      </w:pPr>
    </w:p>
    <w:p w14:paraId="3B61E440" w14:textId="77777777" w:rsidR="00DA01C9" w:rsidRDefault="0011275B" w:rsidP="0011275B">
      <w:pPr>
        <w:spacing w:before="120" w:after="120"/>
        <w:ind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O</w:t>
      </w:r>
      <w:r w:rsidRPr="0011275B">
        <w:rPr>
          <w:rFonts w:asciiTheme="majorHAnsi" w:hAnsiTheme="majorHAnsi" w:cstheme="majorHAnsi"/>
          <w:shd w:val="clear" w:color="auto" w:fill="FFFFFF"/>
        </w:rPr>
        <w:t>świadczam</w:t>
      </w:r>
      <w:r w:rsidRPr="0011275B">
        <w:rPr>
          <w:rFonts w:asciiTheme="majorHAnsi" w:hAnsiTheme="majorHAnsi" w:cstheme="majorHAnsi"/>
        </w:rPr>
        <w:t>, że</w:t>
      </w:r>
      <w:r w:rsidR="00DA01C9">
        <w:rPr>
          <w:rFonts w:asciiTheme="majorHAnsi" w:hAnsiTheme="majorHAnsi" w:cstheme="majorHAnsi"/>
        </w:rPr>
        <w:t>:</w:t>
      </w:r>
    </w:p>
    <w:p w14:paraId="446C1C6B" w14:textId="126268A4" w:rsidR="0011275B" w:rsidRPr="0011275B" w:rsidRDefault="0011275B" w:rsidP="0011275B">
      <w:pPr>
        <w:spacing w:before="120" w:after="120"/>
        <w:ind w:right="-28"/>
        <w:rPr>
          <w:rFonts w:asciiTheme="majorHAnsi" w:hAnsiTheme="majorHAnsi" w:cstheme="majorHAnsi"/>
        </w:rPr>
      </w:pPr>
      <w:r w:rsidRPr="0011275B">
        <w:rPr>
          <w:rFonts w:asciiTheme="majorHAnsi" w:hAnsiTheme="majorHAnsi" w:cstheme="majorHAnsi"/>
        </w:rPr>
        <w:t>informacje zawarte w oświadczeniu złożonym wraz z ofertą w postępowaniu o udzielenie zamówienia publicznego pn</w:t>
      </w:r>
      <w:r w:rsidRPr="0011275B">
        <w:rPr>
          <w:rFonts w:asciiTheme="majorHAnsi" w:hAnsiTheme="majorHAnsi" w:cstheme="majorHAnsi"/>
          <w:b/>
        </w:rPr>
        <w:t>. „Część II – Dostawa środków do utrzymania czystości powierzchni okołobasenowych (plaż) na potrzeby Kompleksu Obiektów B</w:t>
      </w:r>
      <w:r w:rsidR="00DA01C9">
        <w:rPr>
          <w:rFonts w:asciiTheme="majorHAnsi" w:hAnsiTheme="majorHAnsi" w:cstheme="majorHAnsi"/>
          <w:b/>
        </w:rPr>
        <w:t xml:space="preserve">asenowych (KOB) MOSiR w Elblągu”, </w:t>
      </w:r>
      <w:r w:rsidRPr="0011275B">
        <w:rPr>
          <w:rFonts w:asciiTheme="majorHAnsi" w:hAnsiTheme="majorHAnsi" w:cstheme="majorHAnsi"/>
          <w:b/>
        </w:rPr>
        <w:t xml:space="preserve"> </w:t>
      </w:r>
      <w:r w:rsidR="00DA01C9">
        <w:rPr>
          <w:rFonts w:asciiTheme="majorHAnsi" w:hAnsiTheme="majorHAnsi" w:cstheme="majorHAnsi"/>
          <w:b/>
        </w:rPr>
        <w:t>nr postę</w:t>
      </w:r>
      <w:r w:rsidRPr="0011275B">
        <w:rPr>
          <w:rFonts w:asciiTheme="majorHAnsi" w:hAnsiTheme="majorHAnsi" w:cstheme="majorHAnsi"/>
          <w:b/>
        </w:rPr>
        <w:t>powania</w:t>
      </w:r>
      <w:r>
        <w:rPr>
          <w:rFonts w:asciiTheme="majorHAnsi" w:hAnsiTheme="majorHAnsi" w:cstheme="majorHAnsi"/>
          <w:b/>
        </w:rPr>
        <w:t xml:space="preserve">: </w:t>
      </w:r>
      <w:r w:rsidRPr="0011275B">
        <w:rPr>
          <w:rFonts w:asciiTheme="majorHAnsi" w:hAnsiTheme="majorHAnsi" w:cstheme="majorHAnsi"/>
          <w:b/>
        </w:rPr>
        <w:t>DA.2610.1.2023.OS</w:t>
      </w:r>
      <w:r w:rsidRPr="0011275B">
        <w:rPr>
          <w:rFonts w:asciiTheme="majorHAnsi" w:hAnsiTheme="majorHAnsi" w:cstheme="majorHAnsi"/>
        </w:rPr>
        <w:t>,</w:t>
      </w:r>
      <w:r w:rsidRPr="0011275B">
        <w:rPr>
          <w:rFonts w:asciiTheme="majorHAnsi" w:hAnsiTheme="majorHAnsi" w:cstheme="majorHAnsi"/>
          <w:shd w:val="clear" w:color="auto" w:fill="FFFFFF"/>
        </w:rPr>
        <w:t xml:space="preserve"> prowadzonego przez Miejski Ośrodek Sportu i Rekreacji w Elblągu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r w:rsidRPr="0011275B">
        <w:rPr>
          <w:rFonts w:asciiTheme="majorHAnsi" w:hAnsiTheme="majorHAnsi" w:cstheme="majorHAnsi"/>
        </w:rPr>
        <w:t xml:space="preserve"> w zakresie podstaw wykluczenia  i spełniania</w:t>
      </w:r>
      <w:r>
        <w:rPr>
          <w:rFonts w:asciiTheme="majorHAnsi" w:hAnsiTheme="majorHAnsi" w:cstheme="majorHAnsi"/>
        </w:rPr>
        <w:t xml:space="preserve"> warunków udziału w postępowaniu </w:t>
      </w:r>
      <w:r w:rsidRPr="0011275B">
        <w:rPr>
          <w:rFonts w:asciiTheme="majorHAnsi" w:hAnsiTheme="majorHAnsi" w:cstheme="majorHAnsi"/>
          <w:b/>
          <w:u w:val="single"/>
        </w:rPr>
        <w:t>są nadal aktualne i zgodne z prawdą oraz zostały przedstawione z pełną świadomo</w:t>
      </w:r>
      <w:r w:rsidR="0042343D">
        <w:rPr>
          <w:rFonts w:asciiTheme="majorHAnsi" w:hAnsiTheme="majorHAnsi" w:cstheme="majorHAnsi"/>
          <w:b/>
          <w:u w:val="single"/>
        </w:rPr>
        <w:t>ścią konsekwencji wprowadzenia Z</w:t>
      </w:r>
      <w:r w:rsidRPr="0011275B">
        <w:rPr>
          <w:rFonts w:asciiTheme="majorHAnsi" w:hAnsiTheme="majorHAnsi" w:cstheme="majorHAnsi"/>
          <w:b/>
          <w:u w:val="single"/>
        </w:rPr>
        <w:t>amawiającego w błąd przy przedstawianiu informacji.</w:t>
      </w:r>
    </w:p>
    <w:p w14:paraId="6C726998" w14:textId="77777777" w:rsidR="0011275B" w:rsidRP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7C49DF75" w14:textId="77777777" w:rsidR="0011275B" w:rsidRP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390E736E" w14:textId="77777777"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7A6F1A66" w14:textId="77777777"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1354BA49" w14:textId="77777777"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347B467B" w14:textId="77777777"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784BACDB" w14:textId="77777777"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0A33350A" w14:textId="77777777"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9866E43" w14:textId="77777777"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6540F1EE" w14:textId="77777777"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078E1F64" w14:textId="77777777"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0305A470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0A820F40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3A8FB684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3659C5AF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2D01A23E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32B9EBEE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219CE746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1B612BCB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79D9C988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33156EDA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584A7231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3B0BA934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4966FCD7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0EFEB2DA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5C201A81" w14:textId="77777777"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14:paraId="1306B2CA" w14:textId="77777777" w:rsidR="00DA01C9" w:rsidRP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  <w:color w:val="0070C0"/>
        </w:rPr>
      </w:pPr>
      <w:r w:rsidRPr="00DA01C9">
        <w:rPr>
          <w:rFonts w:asciiTheme="majorHAnsi" w:hAnsiTheme="majorHAnsi" w:cstheme="majorHAnsi"/>
          <w:bCs/>
          <w:color w:val="0070C0"/>
        </w:rPr>
        <w:t>Składane przez Wykonawcę na wezwanie Zamawiającego,</w:t>
      </w:r>
      <w:r>
        <w:rPr>
          <w:rFonts w:asciiTheme="majorHAnsi" w:hAnsiTheme="majorHAnsi" w:cstheme="majorHAnsi"/>
          <w:b/>
          <w:bCs/>
          <w:color w:val="0070C0"/>
        </w:rPr>
        <w:t xml:space="preserve"> </w:t>
      </w:r>
      <w:r w:rsidRPr="004E3277">
        <w:rPr>
          <w:rFonts w:asciiTheme="majorHAnsi" w:hAnsiTheme="majorHAnsi" w:cstheme="majorHAnsi"/>
          <w:color w:val="0070C0"/>
          <w:sz w:val="20"/>
        </w:rPr>
        <w:t>podpisane elektronicznym kwalifikowanym podpisem lub podpisem zaufanym lub elektronicznym podpisem osobistym.</w:t>
      </w:r>
    </w:p>
    <w:p w14:paraId="0C4EBEC7" w14:textId="77777777"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43F9A04D" w14:textId="77777777"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2F9CE7C2" w14:textId="1F179F5E"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11275B">
        <w:rPr>
          <w:rFonts w:asciiTheme="majorHAnsi" w:hAnsiTheme="majorHAnsi" w:cstheme="majorHAnsi"/>
          <w:b/>
          <w:bCs/>
        </w:rPr>
        <w:t>8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14:paraId="3173D538" w14:textId="6A3E8C66" w:rsidR="00D70126" w:rsidRPr="00B13474" w:rsidRDefault="00D70126" w:rsidP="00B13474">
      <w:pPr>
        <w:pStyle w:val="Nagwek5"/>
        <w:spacing w:line="25" w:lineRule="atLeast"/>
        <w:jc w:val="center"/>
        <w:rPr>
          <w:rFonts w:asciiTheme="majorHAnsi" w:hAnsiTheme="majorHAnsi" w:cstheme="majorHAnsi"/>
        </w:rPr>
      </w:pPr>
      <w:bookmarkStart w:id="30" w:name="_Toc87863491"/>
      <w:r w:rsidRPr="00B13474">
        <w:rPr>
          <w:rFonts w:asciiTheme="majorHAnsi" w:hAnsiTheme="majorHAnsi" w:cstheme="majorHAnsi"/>
        </w:rPr>
        <w:t>Umowa  nr DA - …./202</w:t>
      </w:r>
      <w:bookmarkEnd w:id="30"/>
      <w:r w:rsidR="00D60F8A">
        <w:rPr>
          <w:rFonts w:asciiTheme="majorHAnsi" w:hAnsiTheme="majorHAnsi" w:cstheme="majorHAnsi"/>
        </w:rPr>
        <w:t>3</w:t>
      </w:r>
    </w:p>
    <w:p w14:paraId="43C793B8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Cs/>
        </w:rPr>
      </w:pPr>
    </w:p>
    <w:p w14:paraId="5A7AD388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zawarta dnia …………… r. w Elblągu pomiędzy:</w:t>
      </w:r>
    </w:p>
    <w:p w14:paraId="3511F281" w14:textId="77777777" w:rsidR="00D70126" w:rsidRPr="00B13474" w:rsidRDefault="002C714C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Gminą Miasto Elbląg - </w:t>
      </w:r>
      <w:r w:rsidR="00D70126" w:rsidRPr="00B13474">
        <w:rPr>
          <w:rFonts w:asciiTheme="majorHAnsi" w:hAnsiTheme="majorHAnsi" w:cstheme="majorHAnsi"/>
          <w:b/>
        </w:rPr>
        <w:t xml:space="preserve">Miejskim Ośrodkiem Sportu i Rekreacji z siedzibą w Elblągu przy ul. Karowej 1, </w:t>
      </w:r>
      <w:r w:rsidR="00D70126" w:rsidRPr="00B13474">
        <w:rPr>
          <w:rFonts w:asciiTheme="majorHAnsi" w:hAnsiTheme="majorHAnsi" w:cstheme="majorHAnsi"/>
        </w:rPr>
        <w:t>REGON: 000662959, reprezentowanym przez:</w:t>
      </w:r>
    </w:p>
    <w:p w14:paraId="0C912080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…………………………………………………..</w:t>
      </w:r>
    </w:p>
    <w:p w14:paraId="3698759D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zwanym dalej  „</w:t>
      </w:r>
      <w:r w:rsidRPr="00B13474">
        <w:rPr>
          <w:rFonts w:asciiTheme="majorHAnsi" w:hAnsiTheme="majorHAnsi" w:cstheme="majorHAnsi"/>
          <w:b/>
        </w:rPr>
        <w:t>Zamawiającym”</w:t>
      </w:r>
    </w:p>
    <w:p w14:paraId="11E4DAD6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 </w:t>
      </w:r>
    </w:p>
    <w:p w14:paraId="13ABEC35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14:paraId="45916407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zwanym dalej „</w:t>
      </w:r>
      <w:r w:rsidRPr="00B13474">
        <w:rPr>
          <w:rFonts w:asciiTheme="majorHAnsi" w:hAnsiTheme="majorHAnsi" w:cstheme="majorHAnsi"/>
          <w:b/>
        </w:rPr>
        <w:t>Wykonawcą”</w:t>
      </w:r>
      <w:r w:rsidRPr="00B13474">
        <w:rPr>
          <w:rFonts w:asciiTheme="majorHAnsi" w:hAnsiTheme="majorHAnsi" w:cstheme="majorHAnsi"/>
        </w:rPr>
        <w:t>,</w:t>
      </w:r>
    </w:p>
    <w:p w14:paraId="75B731EA" w14:textId="77777777" w:rsidR="00D70126" w:rsidRPr="00B13474" w:rsidRDefault="00D70126" w:rsidP="00B13474">
      <w:pPr>
        <w:pStyle w:val="Zwykytekst1"/>
        <w:tabs>
          <w:tab w:val="left" w:pos="1022"/>
        </w:tabs>
        <w:spacing w:line="25" w:lineRule="atLeast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1002C1E4" w14:textId="7A08BDF5" w:rsidR="00D70126" w:rsidRPr="00B13474" w:rsidRDefault="00D70126" w:rsidP="00D5388C">
      <w:pPr>
        <w:pStyle w:val="Bezodstpw"/>
        <w:spacing w:line="25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B13474">
        <w:rPr>
          <w:rFonts w:asciiTheme="majorHAnsi" w:hAnsiTheme="majorHAnsi" w:cstheme="majorHAnsi"/>
          <w:sz w:val="18"/>
          <w:szCs w:val="18"/>
        </w:rPr>
        <w:t xml:space="preserve">Niniejsza umowa zostaje zawarta w rezultacie dokonania przez Zamawiającego wyboru oferty Wykonawcy </w:t>
      </w:r>
      <w:r w:rsidR="00EC4C89" w:rsidRPr="00B13474">
        <w:rPr>
          <w:rFonts w:asciiTheme="majorHAnsi" w:hAnsiTheme="majorHAnsi" w:cstheme="majorHAnsi"/>
          <w:sz w:val="18"/>
          <w:szCs w:val="18"/>
        </w:rPr>
        <w:br/>
      </w:r>
      <w:r w:rsidRPr="00B13474">
        <w:rPr>
          <w:rFonts w:asciiTheme="majorHAnsi" w:hAnsiTheme="majorHAnsi" w:cstheme="majorHAnsi"/>
          <w:sz w:val="18"/>
          <w:szCs w:val="18"/>
        </w:rPr>
        <w:t>w p</w:t>
      </w:r>
      <w:r w:rsidRPr="00B13474">
        <w:rPr>
          <w:rFonts w:asciiTheme="majorHAnsi" w:hAnsiTheme="majorHAnsi" w:cstheme="majorHAnsi"/>
          <w:color w:val="000000"/>
          <w:sz w:val="18"/>
          <w:szCs w:val="18"/>
        </w:rPr>
        <w:t>ostępowaniu o udzielenie zamówienia</w:t>
      </w:r>
      <w:r w:rsidRPr="00B13474">
        <w:rPr>
          <w:rFonts w:asciiTheme="majorHAnsi" w:hAnsiTheme="majorHAnsi" w:cstheme="majorHAnsi"/>
          <w:sz w:val="18"/>
          <w:szCs w:val="18"/>
        </w:rPr>
        <w:t xml:space="preserve"> publicznego prowadzonego w trybie </w:t>
      </w:r>
      <w:r w:rsidR="00772E83" w:rsidRPr="00B13474">
        <w:rPr>
          <w:rFonts w:asciiTheme="majorHAnsi" w:hAnsiTheme="majorHAnsi" w:cstheme="majorHAnsi"/>
          <w:sz w:val="18"/>
          <w:szCs w:val="18"/>
        </w:rPr>
        <w:t>podstawowym</w:t>
      </w:r>
      <w:r w:rsidRPr="00B13474">
        <w:rPr>
          <w:rFonts w:asciiTheme="majorHAnsi" w:hAnsiTheme="majorHAnsi" w:cstheme="majorHAnsi"/>
          <w:sz w:val="18"/>
          <w:szCs w:val="18"/>
        </w:rPr>
        <w:t xml:space="preserve"> na podstawie ustawy z dnia </w:t>
      </w:r>
      <w:r w:rsidR="00B416E3" w:rsidRPr="00B13474">
        <w:rPr>
          <w:rFonts w:asciiTheme="majorHAnsi" w:hAnsiTheme="majorHAnsi" w:cstheme="majorHAnsi"/>
          <w:sz w:val="18"/>
          <w:szCs w:val="18"/>
        </w:rPr>
        <w:t>11 września 2019 r.</w:t>
      </w:r>
      <w:r w:rsidRPr="00B13474">
        <w:rPr>
          <w:rFonts w:asciiTheme="majorHAnsi" w:hAnsiTheme="majorHAnsi" w:cstheme="majorHAnsi"/>
          <w:sz w:val="18"/>
          <w:szCs w:val="18"/>
        </w:rPr>
        <w:t xml:space="preserve"> Prawo zamówień publicznych </w:t>
      </w:r>
      <w:r w:rsidRPr="00D5388C">
        <w:rPr>
          <w:rFonts w:asciiTheme="majorHAnsi" w:hAnsiTheme="majorHAnsi" w:cstheme="majorHAnsi"/>
          <w:sz w:val="18"/>
          <w:szCs w:val="18"/>
        </w:rPr>
        <w:t>(</w:t>
      </w:r>
      <w:proofErr w:type="spellStart"/>
      <w:r w:rsidR="0048457D" w:rsidRPr="00D5388C">
        <w:fldChar w:fldCharType="begin"/>
      </w:r>
      <w:r w:rsidR="0048457D" w:rsidRPr="00D5388C">
        <w:instrText xml:space="preserve"> HYPERLINK "https://www.uzp.gov.pl/__data/assets/pdf_file/0016/30337/Tekst-jednolity-ustawy-Pzp.pdf" </w:instrText>
      </w:r>
      <w:r w:rsidR="0048457D" w:rsidRPr="00D5388C">
        <w:fldChar w:fldCharType="separate"/>
      </w:r>
      <w:hyperlink r:id="rId40" w:history="1"/>
      <w:r w:rsidR="0048457D" w:rsidRPr="00D5388C">
        <w:rPr>
          <w:rStyle w:val="Hipercze"/>
          <w:rFonts w:asciiTheme="majorHAnsi" w:hAnsiTheme="majorHAnsi" w:cstheme="majorHAnsi"/>
          <w:bCs/>
          <w:color w:val="auto"/>
          <w:sz w:val="18"/>
          <w:szCs w:val="18"/>
          <w:u w:val="none"/>
        </w:rPr>
        <w:fldChar w:fldCharType="end"/>
      </w:r>
      <w:r w:rsidR="00D5388C" w:rsidRPr="00D5388C">
        <w:rPr>
          <w:rStyle w:val="Hipercze"/>
          <w:rFonts w:asciiTheme="majorHAnsi" w:hAnsiTheme="majorHAnsi" w:cstheme="majorHAnsi"/>
          <w:bCs/>
          <w:color w:val="auto"/>
          <w:sz w:val="18"/>
          <w:szCs w:val="18"/>
          <w:u w:val="none"/>
        </w:rPr>
        <w:t>t.j</w:t>
      </w:r>
      <w:proofErr w:type="spellEnd"/>
      <w:r w:rsidR="00D5388C" w:rsidRPr="00D5388C">
        <w:rPr>
          <w:rStyle w:val="Hipercze"/>
          <w:rFonts w:asciiTheme="majorHAnsi" w:hAnsiTheme="majorHAnsi" w:cstheme="majorHAnsi"/>
          <w:bCs/>
          <w:color w:val="auto"/>
          <w:sz w:val="18"/>
          <w:szCs w:val="18"/>
          <w:u w:val="none"/>
        </w:rPr>
        <w:t>. Dz. U. z 2022 r. poz. 1710, 1812,1933, 2185)</w:t>
      </w:r>
      <w:r w:rsidRPr="00D5388C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54D50040" w14:textId="77777777"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A77687A" w14:textId="77777777"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sym w:font="Arial" w:char="00A7"/>
      </w:r>
      <w:r w:rsidRPr="00B13474">
        <w:rPr>
          <w:rFonts w:asciiTheme="majorHAnsi" w:hAnsiTheme="majorHAnsi" w:cstheme="majorHAnsi"/>
          <w:b/>
          <w:sz w:val="22"/>
          <w:szCs w:val="22"/>
        </w:rPr>
        <w:t xml:space="preserve"> 1</w:t>
      </w:r>
    </w:p>
    <w:p w14:paraId="21EFBFE7" w14:textId="77777777"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t xml:space="preserve">Przedmiot umowy </w:t>
      </w:r>
    </w:p>
    <w:p w14:paraId="7F9AFD06" w14:textId="21666823" w:rsidR="002A0430" w:rsidRPr="00E73A3C" w:rsidRDefault="007D551E" w:rsidP="004603F2">
      <w:pPr>
        <w:pStyle w:val="Akapitzlist"/>
        <w:numPr>
          <w:ilvl w:val="0"/>
          <w:numId w:val="63"/>
        </w:numPr>
        <w:spacing w:line="25" w:lineRule="atLeast"/>
        <w:ind w:left="426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Przedmiotem zamówienia jest </w:t>
      </w:r>
      <w:r w:rsidR="006F3841" w:rsidRPr="006F3841">
        <w:rPr>
          <w:rFonts w:asciiTheme="majorHAnsi" w:hAnsiTheme="majorHAnsi" w:cstheme="majorHAnsi"/>
        </w:rPr>
        <w:t>dostaw</w:t>
      </w:r>
      <w:r w:rsidR="006F3841">
        <w:rPr>
          <w:rFonts w:asciiTheme="majorHAnsi" w:hAnsiTheme="majorHAnsi" w:cstheme="majorHAnsi"/>
        </w:rPr>
        <w:t xml:space="preserve">a </w:t>
      </w:r>
      <w:r w:rsidR="006F3841" w:rsidRPr="006F3841">
        <w:rPr>
          <w:rFonts w:asciiTheme="majorHAnsi" w:hAnsiTheme="majorHAnsi" w:cstheme="majorHAnsi"/>
        </w:rPr>
        <w:t xml:space="preserve">środków </w:t>
      </w:r>
      <w:r w:rsidR="004603F2" w:rsidRPr="004603F2">
        <w:rPr>
          <w:rFonts w:asciiTheme="majorHAnsi" w:hAnsiTheme="majorHAnsi" w:cstheme="majorHAnsi"/>
        </w:rPr>
        <w:t>do utrzymania czystości powierzchni okołobasenowych (plaż) na potrzeby Kompleksu Obiektów Basenowych (</w:t>
      </w:r>
      <w:r w:rsidR="004603F2">
        <w:rPr>
          <w:rFonts w:asciiTheme="majorHAnsi" w:hAnsiTheme="majorHAnsi" w:cstheme="majorHAnsi"/>
        </w:rPr>
        <w:t xml:space="preserve">dalej: </w:t>
      </w:r>
      <w:r w:rsidR="004603F2" w:rsidRPr="004603F2">
        <w:rPr>
          <w:rFonts w:asciiTheme="majorHAnsi" w:hAnsiTheme="majorHAnsi" w:cstheme="majorHAnsi"/>
        </w:rPr>
        <w:t xml:space="preserve">KOB) MOSiR </w:t>
      </w:r>
      <w:r w:rsidR="006F3841" w:rsidRPr="006F3841">
        <w:rPr>
          <w:rFonts w:asciiTheme="majorHAnsi" w:hAnsiTheme="majorHAnsi" w:cstheme="majorHAnsi"/>
        </w:rPr>
        <w:t xml:space="preserve">w </w:t>
      </w:r>
      <w:r w:rsidR="004603F2">
        <w:rPr>
          <w:rFonts w:asciiTheme="majorHAnsi" w:hAnsiTheme="majorHAnsi" w:cstheme="majorHAnsi"/>
        </w:rPr>
        <w:t>Elblągu</w:t>
      </w:r>
      <w:r w:rsidR="006F3841" w:rsidRPr="006F3841">
        <w:rPr>
          <w:rFonts w:asciiTheme="majorHAnsi" w:hAnsiTheme="majorHAnsi" w:cstheme="majorHAnsi"/>
        </w:rPr>
        <w:t xml:space="preserve">, w ilości i asortymencie szczegółowo wskazanym w </w:t>
      </w:r>
      <w:r w:rsidR="004E3277">
        <w:rPr>
          <w:rFonts w:asciiTheme="majorHAnsi" w:hAnsiTheme="majorHAnsi" w:cstheme="majorHAnsi"/>
        </w:rPr>
        <w:t>Ofercie Wykonawcy, stanowiącej</w:t>
      </w:r>
      <w:r w:rsidR="006F3841" w:rsidRPr="006F3841">
        <w:rPr>
          <w:rFonts w:asciiTheme="majorHAnsi" w:hAnsiTheme="majorHAnsi" w:cstheme="majorHAnsi"/>
        </w:rPr>
        <w:t xml:space="preserve"> załącznik nr 1 do umowy.</w:t>
      </w:r>
    </w:p>
    <w:p w14:paraId="1CB28F11" w14:textId="6EBC80FC" w:rsidR="00E73A3C" w:rsidRPr="00E73A3C" w:rsidRDefault="00E73A3C" w:rsidP="00952C67">
      <w:pPr>
        <w:pStyle w:val="Akapitzlist"/>
        <w:numPr>
          <w:ilvl w:val="0"/>
          <w:numId w:val="63"/>
        </w:numPr>
        <w:spacing w:line="25" w:lineRule="atLeast"/>
        <w:ind w:left="426" w:hanging="426"/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</w:pPr>
      <w:r w:rsidRPr="00EF283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Dostawa przedmiotu umowy będzie realizowania według bieżących potrzeb Zamawiającego, w częściach, na podstawie pisemnych zamówień cząstkowych, określających rodzaj i ilość asortymentu, zgodnie z 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Ofertą Wykonawcy.</w:t>
      </w:r>
    </w:p>
    <w:p w14:paraId="334DF840" w14:textId="092742EA" w:rsidR="00E73A3C" w:rsidRPr="00E73A3C" w:rsidRDefault="00E73A3C" w:rsidP="00952C67">
      <w:pPr>
        <w:pStyle w:val="Akapitzlist"/>
        <w:numPr>
          <w:ilvl w:val="0"/>
          <w:numId w:val="63"/>
        </w:numPr>
        <w:spacing w:line="25" w:lineRule="atLeast"/>
        <w:ind w:left="426" w:hanging="426"/>
        <w:rPr>
          <w:rFonts w:asciiTheme="majorHAnsi" w:hAnsiTheme="majorHAnsi" w:cstheme="majorHAnsi"/>
          <w:b/>
        </w:rPr>
      </w:pPr>
      <w:r w:rsidRPr="00E73A3C">
        <w:rPr>
          <w:rFonts w:asciiTheme="majorHAnsi" w:hAnsiTheme="majorHAnsi" w:cstheme="majorHAnsi"/>
        </w:rPr>
        <w:t>Wykonawca dostarczać będzie towary bezpośrednio do wskazanych w zamówieniu cząstkowym obiektów Zamawiającego znajdujących się na terenie miasta Elbląg, tj.:</w:t>
      </w:r>
    </w:p>
    <w:p w14:paraId="513988DD" w14:textId="77777777" w:rsidR="00E73A3C" w:rsidRPr="00EF2834" w:rsidRDefault="00E73A3C" w:rsidP="00952C67">
      <w:pPr>
        <w:pStyle w:val="Akapitzlist"/>
        <w:numPr>
          <w:ilvl w:val="0"/>
          <w:numId w:val="80"/>
        </w:numPr>
        <w:spacing w:before="240" w:line="25" w:lineRule="atLeast"/>
        <w:rPr>
          <w:rFonts w:asciiTheme="majorHAnsi" w:hAnsiTheme="majorHAnsi" w:cstheme="majorHAnsi"/>
        </w:rPr>
      </w:pPr>
      <w:r w:rsidRPr="00EF2834">
        <w:rPr>
          <w:rFonts w:asciiTheme="majorHAnsi" w:hAnsiTheme="majorHAnsi" w:cstheme="majorHAnsi"/>
        </w:rPr>
        <w:t xml:space="preserve">CRW „Dolinka” 82-300 Elbląg ul. Moniuszki 25, </w:t>
      </w:r>
    </w:p>
    <w:p w14:paraId="2744696B" w14:textId="77777777" w:rsidR="00E73A3C" w:rsidRPr="00EF2834" w:rsidRDefault="00E73A3C" w:rsidP="00952C67">
      <w:pPr>
        <w:pStyle w:val="Akapitzlist"/>
        <w:numPr>
          <w:ilvl w:val="0"/>
          <w:numId w:val="80"/>
        </w:numPr>
        <w:spacing w:before="240" w:line="25" w:lineRule="atLeast"/>
        <w:rPr>
          <w:rFonts w:asciiTheme="majorHAnsi" w:hAnsiTheme="majorHAnsi" w:cstheme="majorHAnsi"/>
        </w:rPr>
      </w:pPr>
      <w:r w:rsidRPr="00EF2834">
        <w:rPr>
          <w:rFonts w:asciiTheme="majorHAnsi" w:hAnsiTheme="majorHAnsi" w:cstheme="majorHAnsi"/>
        </w:rPr>
        <w:t>Kryta Pływalnia 82-300 Elbląg ul. Robotnicza 68.</w:t>
      </w:r>
    </w:p>
    <w:p w14:paraId="068CED44" w14:textId="0042CAA2" w:rsidR="00E73A3C" w:rsidRPr="00E73A3C" w:rsidRDefault="00E73A3C" w:rsidP="00952C67">
      <w:pPr>
        <w:pStyle w:val="Akapitzlist"/>
        <w:numPr>
          <w:ilvl w:val="0"/>
          <w:numId w:val="63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zobowiązany 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jest</w:t>
      </w: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rozładowania towaru w miejscu wskazanym przez Zamawiającego bez dodatkowego wynagrodzenia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</w:p>
    <w:p w14:paraId="1288741F" w14:textId="0C6EB4EF" w:rsidR="004E3277" w:rsidRPr="004E3277" w:rsidRDefault="002A0430" w:rsidP="004E3277">
      <w:pPr>
        <w:pStyle w:val="Akapitzlist"/>
        <w:numPr>
          <w:ilvl w:val="0"/>
          <w:numId w:val="63"/>
        </w:numPr>
        <w:spacing w:line="25" w:lineRule="atLeast"/>
        <w:ind w:left="426" w:hanging="426"/>
        <w:rPr>
          <w:rFonts w:asciiTheme="majorHAnsi" w:hAnsiTheme="majorHAnsi" w:cstheme="majorHAnsi"/>
          <w:b/>
        </w:rPr>
      </w:pPr>
      <w:r w:rsidRPr="002A0430">
        <w:rPr>
          <w:rFonts w:asciiTheme="majorHAnsi" w:hAnsiTheme="majorHAnsi" w:cstheme="majorHAnsi"/>
        </w:rPr>
        <w:t>Określone ilości wyspecyfikowanego przedmiotu zamówienia są szacunkowe, jakie Zamawiający zamierza zrealizować w okresie obowiązywania umowy i mogą ulec zmianie w zależności od rzec</w:t>
      </w:r>
      <w:r w:rsidR="00CA4340">
        <w:rPr>
          <w:rFonts w:asciiTheme="majorHAnsi" w:hAnsiTheme="majorHAnsi" w:cstheme="majorHAnsi"/>
        </w:rPr>
        <w:t xml:space="preserve">zywistych potrzeb Zamawiającego, co oznacza że nie stanowią ostatecznego wymiaru zamówienia, w wyniku czego nie mogą być podstawą do zgłoszenia roszczeń z tytułu niezrealizowanych dostaw lub podstawą do ich realizacji z zastrzeżeniem ust. 6 i </w:t>
      </w:r>
      <w:r w:rsidR="00CA4340" w:rsidRPr="00040672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</w:rPr>
        <w:t>6</w:t>
      </w:r>
      <w:r w:rsidR="00CA4340">
        <w:rPr>
          <w:rFonts w:asciiTheme="majorHAnsi" w:hAnsiTheme="majorHAnsi" w:cstheme="majorHAnsi"/>
        </w:rPr>
        <w:t xml:space="preserve"> ust. 5.</w:t>
      </w:r>
    </w:p>
    <w:p w14:paraId="53AC5CEE" w14:textId="783C8DDC" w:rsidR="002A0430" w:rsidRPr="004E3277" w:rsidRDefault="002A0430" w:rsidP="004E3277">
      <w:pPr>
        <w:pStyle w:val="Akapitzlist"/>
        <w:numPr>
          <w:ilvl w:val="0"/>
          <w:numId w:val="63"/>
        </w:numPr>
        <w:spacing w:line="25" w:lineRule="atLeast"/>
        <w:ind w:left="426" w:hanging="426"/>
        <w:rPr>
          <w:rFonts w:asciiTheme="majorHAnsi" w:hAnsiTheme="majorHAnsi" w:cstheme="majorHAnsi"/>
          <w:b/>
        </w:rPr>
      </w:pPr>
      <w:r w:rsidRPr="004E3277">
        <w:rPr>
          <w:rFonts w:asciiTheme="majorHAnsi" w:hAnsiTheme="majorHAnsi" w:cstheme="majorHAnsi"/>
        </w:rPr>
        <w:t>Zamawiający zastrzega możliwość przesunięć ilościowo-asortymentowych w ramach zawartej umowy bez żadnych roszczeń ze strony Wykonawcy.</w:t>
      </w:r>
      <w:r w:rsidR="004E3277" w:rsidRPr="004E3277">
        <w:t xml:space="preserve"> </w:t>
      </w:r>
      <w:r w:rsidR="004E3277" w:rsidRPr="004E3277">
        <w:rPr>
          <w:rFonts w:asciiTheme="majorHAnsi" w:hAnsiTheme="majorHAnsi" w:cstheme="majorHAnsi"/>
        </w:rPr>
        <w:t xml:space="preserve">Zamawiający może domagać się zwiększenie ilościowego dostaw jednej pozycji przy jednoczesnym zmniejszeniu ilościowym dostaw innej pozycji – maksymalnie do </w:t>
      </w:r>
      <w:r w:rsidR="0089193E">
        <w:rPr>
          <w:rFonts w:asciiTheme="majorHAnsi" w:hAnsiTheme="majorHAnsi" w:cstheme="majorHAnsi"/>
        </w:rPr>
        <w:t>3</w:t>
      </w:r>
      <w:r w:rsidR="004E3277" w:rsidRPr="004E3277">
        <w:rPr>
          <w:rFonts w:asciiTheme="majorHAnsi" w:hAnsiTheme="majorHAnsi" w:cstheme="majorHAnsi"/>
        </w:rPr>
        <w:t>0% pierwotnej ilości pozycji objętych przesunięciem. Przesunięcia asortymentowe nie mogą spowodować przekroczenia maksymalnej wartości brutto umowy, o której mowa w §</w:t>
      </w:r>
      <w:r w:rsidR="0096685D">
        <w:rPr>
          <w:rFonts w:asciiTheme="majorHAnsi" w:hAnsiTheme="majorHAnsi" w:cstheme="majorHAnsi"/>
        </w:rPr>
        <w:t>6</w:t>
      </w:r>
      <w:r w:rsidR="004E3277" w:rsidRPr="004E3277">
        <w:rPr>
          <w:rFonts w:asciiTheme="majorHAnsi" w:hAnsiTheme="majorHAnsi" w:cstheme="majorHAnsi"/>
        </w:rPr>
        <w:t xml:space="preserve"> ust. 3.</w:t>
      </w:r>
    </w:p>
    <w:p w14:paraId="6C42DF7E" w14:textId="77777777" w:rsidR="00E73A3C" w:rsidRPr="002A0430" w:rsidRDefault="00E73A3C" w:rsidP="00E73A3C">
      <w:pPr>
        <w:pStyle w:val="Akapitzlist"/>
        <w:spacing w:line="25" w:lineRule="atLeast"/>
        <w:ind w:left="426"/>
        <w:rPr>
          <w:rFonts w:asciiTheme="majorHAnsi" w:hAnsiTheme="majorHAnsi" w:cstheme="majorHAnsi"/>
          <w:b/>
        </w:rPr>
      </w:pPr>
    </w:p>
    <w:p w14:paraId="7F9E2450" w14:textId="78D6A127" w:rsidR="00D5388C" w:rsidRPr="00B13474" w:rsidRDefault="00D5388C" w:rsidP="00D5388C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>
        <w:rPr>
          <w:rFonts w:asciiTheme="majorHAnsi" w:hAnsiTheme="majorHAnsi" w:cstheme="majorHAnsi"/>
          <w:b/>
        </w:rPr>
        <w:t>2</w:t>
      </w:r>
    </w:p>
    <w:p w14:paraId="70E40BDE" w14:textId="77777777" w:rsidR="00D5388C" w:rsidRPr="00B13474" w:rsidRDefault="00D5388C" w:rsidP="00D5388C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Termin realizacji umowy </w:t>
      </w:r>
    </w:p>
    <w:p w14:paraId="77A838C2" w14:textId="77777777" w:rsidR="00D5388C" w:rsidRPr="00EF2834" w:rsidRDefault="00D5388C" w:rsidP="00D5388C">
      <w:pPr>
        <w:pStyle w:val="Tekstpodstawowywcity"/>
        <w:numPr>
          <w:ilvl w:val="0"/>
          <w:numId w:val="26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Termin realizacji umowy –</w:t>
      </w:r>
      <w:r>
        <w:rPr>
          <w:rFonts w:asciiTheme="majorHAnsi" w:hAnsiTheme="majorHAnsi" w:cstheme="majorHAnsi"/>
          <w:lang w:val="pl-PL"/>
        </w:rPr>
        <w:t xml:space="preserve"> 12 miesięcy </w:t>
      </w:r>
      <w:r>
        <w:rPr>
          <w:rFonts w:asciiTheme="majorHAnsi" w:hAnsiTheme="majorHAnsi" w:cstheme="majorHAnsi"/>
          <w:bCs/>
          <w:lang w:val="pl-PL"/>
        </w:rPr>
        <w:t>od dnia zawarcia umowy,</w:t>
      </w:r>
      <w:r w:rsidRPr="00B13474">
        <w:rPr>
          <w:rFonts w:asciiTheme="majorHAnsi" w:hAnsiTheme="majorHAnsi" w:cstheme="majorHAnsi"/>
          <w:b/>
          <w:lang w:val="pl-PL"/>
        </w:rPr>
        <w:t xml:space="preserve"> </w:t>
      </w:r>
      <w:r w:rsidRPr="00EF2834">
        <w:rPr>
          <w:rFonts w:asciiTheme="majorHAnsi" w:hAnsiTheme="majorHAnsi" w:cstheme="majorHAnsi"/>
          <w:lang w:val="pl-PL"/>
        </w:rPr>
        <w:t>z zastrzeżeniem ust. 2</w:t>
      </w:r>
      <w:r>
        <w:rPr>
          <w:rFonts w:asciiTheme="majorHAnsi" w:hAnsiTheme="majorHAnsi" w:cstheme="majorHAnsi"/>
          <w:lang w:val="pl-PL"/>
        </w:rPr>
        <w:t xml:space="preserve"> i 3.</w:t>
      </w:r>
    </w:p>
    <w:p w14:paraId="6D9ED331" w14:textId="3F20A70A" w:rsidR="00330F3E" w:rsidRPr="004D4680" w:rsidRDefault="00D5388C" w:rsidP="00D5388C">
      <w:pPr>
        <w:pStyle w:val="Tekstpodstawowywcity"/>
        <w:numPr>
          <w:ilvl w:val="0"/>
          <w:numId w:val="26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4D4680">
        <w:rPr>
          <w:rFonts w:asciiTheme="majorHAnsi" w:hAnsiTheme="majorHAnsi" w:cstheme="majorHAnsi"/>
          <w:bCs/>
        </w:rPr>
        <w:t>Zamawiający dopuszcza możliwość przedłużenia terminu obowiązywania umowy, o maksymalnie 6 miesięcy w sytuacji</w:t>
      </w:r>
      <w:r w:rsidR="004D4680" w:rsidRPr="004D4680">
        <w:rPr>
          <w:rFonts w:asciiTheme="majorHAnsi" w:hAnsiTheme="majorHAnsi" w:cstheme="majorHAnsi"/>
          <w:bCs/>
          <w:lang w:val="pl-PL"/>
        </w:rPr>
        <w:t>:</w:t>
      </w:r>
    </w:p>
    <w:p w14:paraId="0B966716" w14:textId="6F1D08AD" w:rsidR="00D5388C" w:rsidRPr="004D4680" w:rsidRDefault="00D5388C" w:rsidP="004D4680">
      <w:pPr>
        <w:pStyle w:val="Tekstpodstawowywcity"/>
        <w:numPr>
          <w:ilvl w:val="0"/>
          <w:numId w:val="94"/>
        </w:numPr>
        <w:spacing w:after="0" w:line="25" w:lineRule="atLeast"/>
        <w:rPr>
          <w:rFonts w:asciiTheme="majorHAnsi" w:hAnsiTheme="majorHAnsi" w:cstheme="majorHAnsi"/>
          <w:bCs/>
          <w:lang w:val="pl-PL"/>
        </w:rPr>
      </w:pPr>
      <w:r w:rsidRPr="004D4680">
        <w:rPr>
          <w:rFonts w:asciiTheme="majorHAnsi" w:hAnsiTheme="majorHAnsi" w:cstheme="majorHAnsi"/>
          <w:bCs/>
        </w:rPr>
        <w:t xml:space="preserve">niewykorzystania całości przedmiotu umowy, ustalonej na podstawie przyjętej </w:t>
      </w:r>
      <w:r w:rsidR="004D4680">
        <w:rPr>
          <w:rFonts w:asciiTheme="majorHAnsi" w:hAnsiTheme="majorHAnsi" w:cstheme="majorHAnsi"/>
          <w:bCs/>
          <w:lang w:val="pl-PL"/>
        </w:rPr>
        <w:t>O</w:t>
      </w:r>
      <w:proofErr w:type="spellStart"/>
      <w:r w:rsidRPr="004D4680">
        <w:rPr>
          <w:rFonts w:asciiTheme="majorHAnsi" w:hAnsiTheme="majorHAnsi" w:cstheme="majorHAnsi"/>
          <w:bCs/>
        </w:rPr>
        <w:t>ferty</w:t>
      </w:r>
      <w:proofErr w:type="spellEnd"/>
      <w:r w:rsidR="00330F3E" w:rsidRPr="004D4680">
        <w:rPr>
          <w:rFonts w:asciiTheme="majorHAnsi" w:hAnsiTheme="majorHAnsi" w:cstheme="majorHAnsi"/>
          <w:bCs/>
          <w:lang w:val="pl-PL"/>
        </w:rPr>
        <w:t>;</w:t>
      </w:r>
    </w:p>
    <w:p w14:paraId="61F89E57" w14:textId="19332D3D" w:rsidR="00330F3E" w:rsidRPr="004D4680" w:rsidRDefault="00330F3E" w:rsidP="004D4680">
      <w:pPr>
        <w:pStyle w:val="Tekstpodstawowywcity"/>
        <w:numPr>
          <w:ilvl w:val="0"/>
          <w:numId w:val="94"/>
        </w:numPr>
        <w:spacing w:after="0" w:line="25" w:lineRule="atLeast"/>
        <w:rPr>
          <w:rFonts w:asciiTheme="majorHAnsi" w:hAnsiTheme="majorHAnsi" w:cstheme="majorHAnsi"/>
        </w:rPr>
      </w:pPr>
      <w:r w:rsidRPr="004D4680">
        <w:rPr>
          <w:rFonts w:asciiTheme="majorHAnsi" w:hAnsiTheme="majorHAnsi" w:cstheme="majorHAnsi"/>
          <w:bCs/>
          <w:lang w:val="pl-PL"/>
        </w:rPr>
        <w:t xml:space="preserve">zastosowania prawa opcji, o którym mowa w </w:t>
      </w:r>
      <w:r w:rsidRPr="004D4680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  <w:lang w:val="pl-PL"/>
        </w:rPr>
        <w:t>7</w:t>
      </w:r>
      <w:r w:rsidRPr="004D4680">
        <w:rPr>
          <w:rFonts w:asciiTheme="majorHAnsi" w:hAnsiTheme="majorHAnsi" w:cstheme="majorHAnsi"/>
        </w:rPr>
        <w:t xml:space="preserve"> ust. </w:t>
      </w:r>
      <w:r w:rsidRPr="004D4680">
        <w:rPr>
          <w:rFonts w:asciiTheme="majorHAnsi" w:hAnsiTheme="majorHAnsi" w:cstheme="majorHAnsi"/>
          <w:lang w:val="pl-PL"/>
        </w:rPr>
        <w:t>4</w:t>
      </w:r>
      <w:r w:rsidR="004D4680" w:rsidRPr="004D4680">
        <w:rPr>
          <w:rFonts w:asciiTheme="majorHAnsi" w:hAnsiTheme="majorHAnsi" w:cstheme="majorHAnsi"/>
          <w:lang w:val="pl-PL"/>
        </w:rPr>
        <w:t xml:space="preserve"> pkt 1.</w:t>
      </w:r>
    </w:p>
    <w:p w14:paraId="23FD6D2B" w14:textId="3A295089" w:rsidR="00D5388C" w:rsidRPr="004D4680" w:rsidRDefault="00D5388C" w:rsidP="00D5388C">
      <w:pPr>
        <w:pStyle w:val="Tekstpodstawowywcity"/>
        <w:numPr>
          <w:ilvl w:val="0"/>
          <w:numId w:val="26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4D4680">
        <w:rPr>
          <w:rFonts w:asciiTheme="majorHAnsi" w:hAnsiTheme="majorHAnsi" w:cstheme="majorHAnsi"/>
          <w:bCs/>
        </w:rPr>
        <w:lastRenderedPageBreak/>
        <w:t xml:space="preserve">W przypadku zrealizowania dostawy na kwotę wyczerpującą </w:t>
      </w:r>
      <w:r w:rsidR="00CA4340" w:rsidRPr="004D4680">
        <w:rPr>
          <w:rFonts w:asciiTheme="majorHAnsi" w:hAnsiTheme="majorHAnsi" w:cstheme="majorHAnsi"/>
          <w:bCs/>
          <w:lang w:val="pl-PL"/>
        </w:rPr>
        <w:t>wartość umowy, o której mowa w</w:t>
      </w:r>
      <w:r w:rsidRPr="004D4680">
        <w:rPr>
          <w:rFonts w:asciiTheme="majorHAnsi" w:hAnsiTheme="majorHAnsi" w:cstheme="majorHAnsi"/>
          <w:bCs/>
        </w:rPr>
        <w:t xml:space="preserve"> </w:t>
      </w:r>
      <w:r w:rsidR="00CA4340" w:rsidRPr="004D4680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  <w:lang w:val="pl-PL"/>
        </w:rPr>
        <w:t>6</w:t>
      </w:r>
      <w:r w:rsidR="00CA4340" w:rsidRPr="004D4680">
        <w:rPr>
          <w:rFonts w:asciiTheme="majorHAnsi" w:hAnsiTheme="majorHAnsi" w:cstheme="majorHAnsi"/>
        </w:rPr>
        <w:t xml:space="preserve"> ust. </w:t>
      </w:r>
      <w:r w:rsidR="00CA4340" w:rsidRPr="004D4680">
        <w:rPr>
          <w:rFonts w:asciiTheme="majorHAnsi" w:hAnsiTheme="majorHAnsi" w:cstheme="majorHAnsi"/>
          <w:lang w:val="pl-PL"/>
        </w:rPr>
        <w:t xml:space="preserve">3 </w:t>
      </w:r>
      <w:r w:rsidR="00CA4340" w:rsidRPr="004D4680">
        <w:rPr>
          <w:rFonts w:asciiTheme="majorHAnsi" w:hAnsiTheme="majorHAnsi" w:cstheme="majorHAnsi"/>
          <w:bCs/>
        </w:rPr>
        <w:t xml:space="preserve">w przewidzianym </w:t>
      </w:r>
      <w:r w:rsidR="004D4680" w:rsidRPr="004D4680">
        <w:rPr>
          <w:rFonts w:asciiTheme="majorHAnsi" w:hAnsiTheme="majorHAnsi" w:cstheme="majorHAnsi"/>
          <w:bCs/>
          <w:lang w:val="pl-PL"/>
        </w:rPr>
        <w:t>w ust. 1</w:t>
      </w:r>
      <w:r w:rsidR="00CA4340" w:rsidRPr="004D4680">
        <w:rPr>
          <w:rFonts w:asciiTheme="majorHAnsi" w:hAnsiTheme="majorHAnsi" w:cstheme="majorHAnsi"/>
          <w:bCs/>
        </w:rPr>
        <w:t xml:space="preserve"> terminie oraz nie wykorzystaniu przez </w:t>
      </w:r>
      <w:r w:rsidR="00CA4340" w:rsidRPr="004D4680">
        <w:rPr>
          <w:rFonts w:asciiTheme="majorHAnsi" w:hAnsiTheme="majorHAnsi" w:cstheme="majorHAnsi"/>
          <w:bCs/>
          <w:lang w:val="pl-PL"/>
        </w:rPr>
        <w:t xml:space="preserve">Zamawiającego prawa opcji, o którym mowa w </w:t>
      </w:r>
      <w:r w:rsidR="00CA4340" w:rsidRPr="004D4680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  <w:lang w:val="pl-PL"/>
        </w:rPr>
        <w:t>7</w:t>
      </w:r>
      <w:r w:rsidR="00CA4340" w:rsidRPr="004D4680">
        <w:rPr>
          <w:rFonts w:asciiTheme="majorHAnsi" w:hAnsiTheme="majorHAnsi" w:cstheme="majorHAnsi"/>
        </w:rPr>
        <w:t xml:space="preserve">, </w:t>
      </w:r>
      <w:r w:rsidRPr="004D4680">
        <w:rPr>
          <w:rFonts w:asciiTheme="majorHAnsi" w:hAnsiTheme="majorHAnsi" w:cstheme="majorHAnsi"/>
          <w:bCs/>
        </w:rPr>
        <w:t>okres realizacji zamówienia wygasa, o czym Wykonawca zostanie powiadomiony pismem przez Zamawiającego.</w:t>
      </w:r>
    </w:p>
    <w:p w14:paraId="3A51163E" w14:textId="77777777" w:rsidR="00D5388C" w:rsidRDefault="00D5388C" w:rsidP="002A0430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3E0E301B" w14:textId="31ACCBF4" w:rsidR="00DC5F2C" w:rsidRPr="00EF2834" w:rsidRDefault="006F3841" w:rsidP="002A0430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EF2834">
        <w:rPr>
          <w:rFonts w:asciiTheme="majorHAnsi" w:hAnsiTheme="majorHAnsi" w:cstheme="majorHAnsi"/>
          <w:b/>
        </w:rPr>
        <w:t xml:space="preserve">§ </w:t>
      </w:r>
      <w:r w:rsidR="00D5388C">
        <w:rPr>
          <w:rFonts w:asciiTheme="majorHAnsi" w:hAnsiTheme="majorHAnsi" w:cstheme="majorHAnsi"/>
          <w:b/>
        </w:rPr>
        <w:t>3</w:t>
      </w:r>
      <w:r w:rsidRPr="00EF2834">
        <w:rPr>
          <w:rFonts w:asciiTheme="majorHAnsi" w:hAnsiTheme="majorHAnsi" w:cstheme="majorHAnsi"/>
          <w:b/>
        </w:rPr>
        <w:t>.</w:t>
      </w:r>
    </w:p>
    <w:p w14:paraId="1A615198" w14:textId="0D198CAB" w:rsidR="00DC5F2C" w:rsidRPr="00EF2834" w:rsidRDefault="002D7B24" w:rsidP="00935BE9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Warunki realizacji przedmiotu umowy</w:t>
      </w:r>
    </w:p>
    <w:p w14:paraId="25ABCC71" w14:textId="58B4DF41" w:rsidR="004D4680" w:rsidRDefault="00CA4340" w:rsidP="00952C67">
      <w:pPr>
        <w:pStyle w:val="Akapitzlist"/>
        <w:numPr>
          <w:ilvl w:val="0"/>
          <w:numId w:val="81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zobowiązany jest do:</w:t>
      </w:r>
    </w:p>
    <w:p w14:paraId="13B1E300" w14:textId="15823BDC" w:rsidR="00CA4340" w:rsidRDefault="004D4680" w:rsidP="004D4680">
      <w:pPr>
        <w:pStyle w:val="Akapitzlist"/>
        <w:numPr>
          <w:ilvl w:val="0"/>
          <w:numId w:val="95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dostawy towarów 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dopuszczony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ch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obrotu na rynku, zgodnie z obowiązującym pr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wem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w zakresie przedmiotu umowy i posiada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jących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wymagan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prawem ważn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dokument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ów 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dopuszczając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ych 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przedmiot umowy do obrotu oraz 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stosowania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na terytorium RP. </w:t>
      </w:r>
    </w:p>
    <w:p w14:paraId="2984DB00" w14:textId="5CF5647B" w:rsidR="002D7B24" w:rsidRPr="004D4680" w:rsidRDefault="004D4680" w:rsidP="004D4680">
      <w:pPr>
        <w:pStyle w:val="Akapitzlist"/>
        <w:numPr>
          <w:ilvl w:val="0"/>
          <w:numId w:val="95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dostawy</w:t>
      </w:r>
      <w:r w:rsidR="002D7B2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towar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u</w:t>
      </w:r>
      <w:r w:rsidR="002D7B2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najwyższej jakości, fabrycznie now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 woln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od wad fizycznych lub prawnych, w nienaruszonym opakowaniu, odpowiadając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parametrom i rodzajowi wskazanymi w 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Ofercie. </w:t>
      </w:r>
      <w:r w:rsidR="002D7B24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Wyjątek to dekompletacja oryginalnego opakowania producenta, aby spełniał wymogi jednostki miary zgodnego z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Ofertą</w:t>
      </w:r>
      <w:r w:rsidR="002D7B24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</w:p>
    <w:p w14:paraId="25B0884F" w14:textId="77777777" w:rsidR="004603F2" w:rsidRDefault="002D7B24" w:rsidP="004603F2">
      <w:pPr>
        <w:pStyle w:val="Akapitzlist"/>
        <w:numPr>
          <w:ilvl w:val="0"/>
          <w:numId w:val="81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Zamawiający nie dopuszcza konfekcjonowania produktów, wyjątek to dekompletacja w przypadku gdy producent nie posiada produktu w danej jednostce opakowaniowej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zgodnie z Ofertą.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Produkt po dekompletacji op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kowania zbiorczego musi być zabezpi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czony przed zabrudzeniem, uszkodzeniem i oznaczony zgodnie z postanowieniami ust.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4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</w:p>
    <w:p w14:paraId="3362A1C4" w14:textId="24474DE9" w:rsidR="00647911" w:rsidRPr="00647911" w:rsidRDefault="00647911" w:rsidP="00647911">
      <w:pPr>
        <w:pStyle w:val="Akapitzlist"/>
        <w:numPr>
          <w:ilvl w:val="0"/>
          <w:numId w:val="81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647911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Termin ważności/przydatności przedmiotu zamówienia musi być zgodny z wymaganiami określonymi w Wykazie asortymentowo-ilościowym – Załączniku do Oferty Wykonawcy (kolumna nr </w:t>
      </w:r>
      <w:r w:rsidR="00B0794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7</w:t>
      </w:r>
      <w:r w:rsidRPr="00647911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). W przypadku niespełnienia powyższego warunku, dostawa uznana zostanie za niezgodną z zamówieniem.</w:t>
      </w:r>
    </w:p>
    <w:p w14:paraId="1D62B23E" w14:textId="77777777" w:rsidR="004D4680" w:rsidRDefault="002D7B24" w:rsidP="00952C67">
      <w:pPr>
        <w:pStyle w:val="Akapitzlist"/>
        <w:numPr>
          <w:ilvl w:val="0"/>
          <w:numId w:val="81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BF2B4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Towar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musi być:</w:t>
      </w:r>
    </w:p>
    <w:p w14:paraId="56BD1051" w14:textId="7896A0C4" w:rsidR="00BF2B45" w:rsidRPr="00BF2B45" w:rsidRDefault="002D7B24" w:rsidP="004D4680">
      <w:pPr>
        <w:pStyle w:val="Akapitzlist"/>
        <w:numPr>
          <w:ilvl w:val="0"/>
          <w:numId w:val="96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BF2B4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oznaczony zgodnie z obowiązującymi przepisami i posiadać aktualne atesty </w:t>
      </w:r>
      <w:r w:rsidR="00BF2B45" w:rsidRPr="00BF2B4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i świadectwa jakości w języku polskim, jeśli wymagają tego określone przepisy prawa.  </w:t>
      </w:r>
    </w:p>
    <w:p w14:paraId="1F97B326" w14:textId="36BB33FF" w:rsidR="004D4680" w:rsidRDefault="004D4680" w:rsidP="004D4680">
      <w:pPr>
        <w:pStyle w:val="Akapitzlist"/>
        <w:numPr>
          <w:ilvl w:val="0"/>
          <w:numId w:val="96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zapakowany </w:t>
      </w:r>
      <w:r w:rsidR="002D7B2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sposób jednorodny, według zasady „jeden towar w jednym opakowaniu zbiorczym” aby osob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 odpowi</w:t>
      </w:r>
      <w:r w:rsidR="002D7B2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adająca za przyjęcie towaru u Zamawiającego, mogła zweryfikować dostawę w jak najkrótszym czasie. </w:t>
      </w:r>
    </w:p>
    <w:p w14:paraId="5E924F89" w14:textId="4504E106" w:rsidR="002D7B24" w:rsidRDefault="002D7B24" w:rsidP="004D4680">
      <w:pPr>
        <w:pStyle w:val="Akapitzlist"/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przypadku braku zachowania powyższ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zasad, Zamawiający m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że odmówić przyjęcia dostawy, z jednoznacz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ym zachowaniem prawa do kar umownych za nieterminową dostawę zgodnie z </w:t>
      </w:r>
      <w:r w:rsidR="00675661" w:rsidRPr="00CA4340">
        <w:rPr>
          <w:rFonts w:asciiTheme="majorHAnsi" w:hAnsiTheme="majorHAnsi" w:cstheme="majorHAnsi"/>
        </w:rPr>
        <w:t>§</w:t>
      </w:r>
      <w:r w:rsidR="00CA4340" w:rsidRPr="00CA4340">
        <w:rPr>
          <w:rFonts w:asciiTheme="majorHAnsi" w:hAnsiTheme="majorHAnsi" w:cstheme="majorHAnsi"/>
        </w:rPr>
        <w:t xml:space="preserve"> </w:t>
      </w:r>
      <w:r w:rsidR="0096685D">
        <w:rPr>
          <w:rFonts w:asciiTheme="majorHAnsi" w:hAnsiTheme="majorHAnsi" w:cstheme="majorHAnsi"/>
        </w:rPr>
        <w:t>9</w:t>
      </w:r>
      <w:r w:rsidR="00CA4340" w:rsidRPr="00CA4340">
        <w:rPr>
          <w:rFonts w:asciiTheme="majorHAnsi" w:hAnsiTheme="majorHAnsi" w:cstheme="majorHAnsi"/>
        </w:rPr>
        <w:t xml:space="preserve"> ust. 1 pkt 2.</w:t>
      </w:r>
    </w:p>
    <w:p w14:paraId="43C33371" w14:textId="41F92FEB" w:rsidR="002D7B24" w:rsidRPr="002D7B24" w:rsidRDefault="002D7B24" w:rsidP="00952C67">
      <w:pPr>
        <w:pStyle w:val="Akapitzlist"/>
        <w:numPr>
          <w:ilvl w:val="0"/>
          <w:numId w:val="81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Zamawiający nie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dopuszcza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określeni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minimó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logistycznych kwotowych i produktowo-ilościowych do zamówień cząstkowych.</w:t>
      </w:r>
    </w:p>
    <w:p w14:paraId="3C010F98" w14:textId="0E284D95" w:rsidR="00E73A3C" w:rsidRDefault="00E73A3C" w:rsidP="00952C67">
      <w:pPr>
        <w:pStyle w:val="Akapitzlist"/>
        <w:numPr>
          <w:ilvl w:val="0"/>
          <w:numId w:val="81"/>
        </w:numPr>
        <w:spacing w:line="240" w:lineRule="auto"/>
        <w:ind w:left="426"/>
        <w:rPr>
          <w:rFonts w:asciiTheme="majorHAnsi" w:hAnsiTheme="majorHAnsi" w:cstheme="majorHAnsi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Zamówienie cząstkowe Zamawiający wyśle drogą elektroniczną na adres/y wskazany/e w </w:t>
      </w:r>
      <w:r w:rsidRPr="00040672">
        <w:rPr>
          <w:rFonts w:asciiTheme="majorHAnsi" w:hAnsiTheme="majorHAnsi" w:cstheme="majorHAnsi"/>
        </w:rPr>
        <w:t xml:space="preserve">§ </w:t>
      </w:r>
      <w:r w:rsidR="00040672" w:rsidRPr="00040672">
        <w:rPr>
          <w:rFonts w:asciiTheme="majorHAnsi" w:hAnsiTheme="majorHAnsi" w:cstheme="majorHAnsi"/>
        </w:rPr>
        <w:t xml:space="preserve">5 ust.1 pkt 2. </w:t>
      </w:r>
      <w:r>
        <w:rPr>
          <w:rFonts w:asciiTheme="majorHAnsi" w:hAnsiTheme="majorHAnsi" w:cstheme="majorHAnsi"/>
        </w:rPr>
        <w:t>Wykonawca potwierdzi przyjęcie zamówienia, w czasie nieprzekraczającym 1 dnia roboczego od dnia przesłania zamówienia, drogą elektroniczną na adres e-mail wskazany w zamówieniu. Wysłane zamówienie nie potwierdzone w wyznaczonym powyżej terminie rozumiane jest jako potwierdzone przez Wykonawcę i przyjęte do realizacji.</w:t>
      </w:r>
    </w:p>
    <w:p w14:paraId="4A444861" w14:textId="106E37CF" w:rsidR="00DC5F2C" w:rsidRPr="004D4680" w:rsidRDefault="00675661" w:rsidP="00952C67">
      <w:pPr>
        <w:pStyle w:val="Akapitzlist"/>
        <w:numPr>
          <w:ilvl w:val="0"/>
          <w:numId w:val="81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Wykonawca zobowiąz</w:t>
      </w:r>
      <w:r w:rsidR="004D4680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any</w:t>
      </w:r>
      <w:r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4D4680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jest do</w:t>
      </w:r>
      <w:r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realizacji zamówienia cząstkowego w terminie nie dłuższym niż </w:t>
      </w:r>
      <w:r w:rsidR="004D4680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7 dni</w:t>
      </w:r>
      <w:r w:rsidR="00935BE9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DC5F2C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od dnia złożenia zamówienia przez Zamawiającego, na koszt i ryzyko Wykonawcy oraz w  pojemnikach Wykonawcy.</w:t>
      </w:r>
      <w:r w:rsidR="00D5388C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Termin dostawy liczony jest następnego dnia po wysłaniu zamówienia przez Zamawiającego. Dostawy będą realizowane w godz. od</w:t>
      </w:r>
      <w:r w:rsidR="004D4680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8:00</w:t>
      </w:r>
      <w:r w:rsidR="00D5388C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</w:t>
      </w:r>
      <w:r w:rsidR="004D4680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15:00.</w:t>
      </w:r>
    </w:p>
    <w:p w14:paraId="27C35097" w14:textId="4BFC20C8" w:rsidR="00675661" w:rsidRPr="00675661" w:rsidRDefault="00675661" w:rsidP="00952C67">
      <w:pPr>
        <w:pStyle w:val="Akapitzlist"/>
        <w:numPr>
          <w:ilvl w:val="0"/>
          <w:numId w:val="81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675661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poinformuje Zamawiającego, tj. osobę kontaktową wskazaną w </w:t>
      </w:r>
      <w:r w:rsidR="00072388">
        <w:rPr>
          <w:rFonts w:asciiTheme="majorHAnsi" w:hAnsiTheme="majorHAnsi" w:cstheme="majorHAnsi"/>
        </w:rPr>
        <w:t>zamówieniu cząstkowym</w:t>
      </w:r>
      <w:r w:rsidRPr="00675661">
        <w:rPr>
          <w:rFonts w:asciiTheme="majorHAnsi" w:hAnsiTheme="majorHAnsi" w:cstheme="majorHAnsi"/>
        </w:rPr>
        <w:t xml:space="preserve"> o dacie planowanej dostawy, z wyprzedzeniem co najmniej 1 dnia roboczego. Awizacja powinna być dokonana drogą mailową lub telefoniczną zgodnie z informacjami podanymi na zamówieniu i zawierać informację o dacie i przewidywanej godzinie dostawy</w:t>
      </w:r>
      <w:r w:rsidR="00072388">
        <w:rPr>
          <w:rFonts w:asciiTheme="majorHAnsi" w:hAnsiTheme="majorHAnsi" w:cstheme="majorHAnsi"/>
        </w:rPr>
        <w:t>.</w:t>
      </w:r>
    </w:p>
    <w:p w14:paraId="6FBF30D5" w14:textId="14D14CA5" w:rsidR="00675661" w:rsidRPr="00675661" w:rsidRDefault="006F3841" w:rsidP="00952C67">
      <w:pPr>
        <w:pStyle w:val="Akapitzlist"/>
        <w:numPr>
          <w:ilvl w:val="0"/>
          <w:numId w:val="81"/>
        </w:numPr>
        <w:spacing w:line="240" w:lineRule="auto"/>
        <w:ind w:left="426"/>
        <w:rPr>
          <w:rFonts w:asciiTheme="majorHAnsi" w:hAnsiTheme="majorHAnsi" w:cstheme="majorHAnsi"/>
        </w:rPr>
      </w:pPr>
      <w:r w:rsidRPr="00EF2834">
        <w:rPr>
          <w:rFonts w:asciiTheme="majorHAnsi" w:hAnsiTheme="majorHAnsi" w:cstheme="majorHAnsi"/>
        </w:rPr>
        <w:t>Zamawiający może odmówić odbioru dostawy w przypadku stwierdzenia wad, dostarczenia środków niezgodnych z warunkami zamówienia lub niekompletności dostawy</w:t>
      </w:r>
      <w:r w:rsidR="00675661">
        <w:rPr>
          <w:rFonts w:asciiTheme="majorHAnsi" w:hAnsiTheme="majorHAnsi" w:cstheme="majorHAnsi"/>
        </w:rPr>
        <w:t xml:space="preserve">, z zachowaniem prawa do kar umownych za nieterminową dostawę zgodnie z </w:t>
      </w:r>
      <w:r w:rsidR="0096685D">
        <w:rPr>
          <w:rFonts w:asciiTheme="majorHAnsi" w:hAnsiTheme="majorHAnsi" w:cstheme="majorHAnsi"/>
        </w:rPr>
        <w:t>§ 9</w:t>
      </w:r>
      <w:r w:rsidR="00CA4340" w:rsidRPr="00CA4340">
        <w:rPr>
          <w:rFonts w:asciiTheme="majorHAnsi" w:hAnsiTheme="majorHAnsi" w:cstheme="majorHAnsi"/>
        </w:rPr>
        <w:t xml:space="preserve"> ust. 1 pkt 2.</w:t>
      </w:r>
    </w:p>
    <w:p w14:paraId="756BB1D2" w14:textId="508064EA" w:rsidR="00675661" w:rsidRPr="00675661" w:rsidRDefault="00675661" w:rsidP="00952C67">
      <w:pPr>
        <w:pStyle w:val="Akapitzlist"/>
        <w:numPr>
          <w:ilvl w:val="0"/>
          <w:numId w:val="81"/>
        </w:numPr>
        <w:spacing w:line="240" w:lineRule="auto"/>
        <w:ind w:left="426"/>
        <w:rPr>
          <w:rFonts w:asciiTheme="majorHAnsi" w:hAnsiTheme="majorHAnsi" w:cstheme="majorHAnsi"/>
        </w:rPr>
      </w:pPr>
      <w:r w:rsidRPr="00675661">
        <w:rPr>
          <w:rFonts w:asciiTheme="majorHAnsi" w:hAnsiTheme="majorHAnsi" w:cstheme="majorHAnsi"/>
        </w:rPr>
        <w:lastRenderedPageBreak/>
        <w:t>Wszystkie koszty związane z wykonywaniem przedmiotu umowy, a także wszelkie ryzyko utraty lub uszkodzenia w czasie przewozu, załadunku, rozładunku towaru obciążają i spoczywają na Wykonawcy.</w:t>
      </w:r>
    </w:p>
    <w:p w14:paraId="0C9776BD" w14:textId="77777777" w:rsidR="002A0430" w:rsidRDefault="002A0430" w:rsidP="006F3841">
      <w:pPr>
        <w:spacing w:line="25" w:lineRule="atLeast"/>
        <w:rPr>
          <w:rFonts w:asciiTheme="majorHAnsi" w:hAnsiTheme="majorHAnsi" w:cstheme="majorHAnsi"/>
        </w:rPr>
      </w:pPr>
    </w:p>
    <w:p w14:paraId="41C1F02B" w14:textId="77777777" w:rsidR="00D5388C" w:rsidRPr="00B13474" w:rsidRDefault="00D5388C" w:rsidP="00D5388C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4</w:t>
      </w:r>
    </w:p>
    <w:p w14:paraId="48277CBC" w14:textId="6414C9BA" w:rsidR="00D5388C" w:rsidRPr="00B13474" w:rsidRDefault="00675661" w:rsidP="00D5388C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Odbiór, reklamacje</w:t>
      </w:r>
    </w:p>
    <w:p w14:paraId="11F30E1F" w14:textId="688628DD" w:rsidR="00D5388C" w:rsidRDefault="00675661" w:rsidP="00952C67">
      <w:pPr>
        <w:pStyle w:val="Akapitzlist"/>
        <w:numPr>
          <w:ilvl w:val="3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Stan dostarczonych towarów, po ich otrzymaniu, zostanie niezwłocznie sprawdzony przez przedstawiciela Zamawiającego.</w:t>
      </w:r>
    </w:p>
    <w:p w14:paraId="73D7FC38" w14:textId="42222DEF" w:rsidR="00D02E21" w:rsidRDefault="00675661" w:rsidP="00D02E21">
      <w:pPr>
        <w:pStyle w:val="Akapitzlist"/>
        <w:numPr>
          <w:ilvl w:val="3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Odbioru ilościowego i jakościowego przedmiotu umowy na podstawie </w:t>
      </w:r>
      <w:r w:rsidR="00072388">
        <w:rPr>
          <w:rFonts w:asciiTheme="majorHAnsi" w:hAnsiTheme="majorHAnsi" w:cstheme="majorHAnsi"/>
        </w:rPr>
        <w:t>dokumentu WZ</w:t>
      </w:r>
      <w:r>
        <w:rPr>
          <w:rFonts w:asciiTheme="majorHAnsi" w:hAnsiTheme="majorHAnsi" w:cstheme="majorHAnsi"/>
        </w:rPr>
        <w:t xml:space="preserve"> będą dokonywały</w:t>
      </w:r>
      <w:r w:rsidR="0032269B">
        <w:rPr>
          <w:rFonts w:asciiTheme="majorHAnsi" w:hAnsiTheme="majorHAnsi" w:cstheme="majorHAnsi"/>
        </w:rPr>
        <w:t xml:space="preserve"> osoby kontaktowe o</w:t>
      </w:r>
      <w:r w:rsidR="004603F2">
        <w:rPr>
          <w:rFonts w:asciiTheme="majorHAnsi" w:hAnsiTheme="majorHAnsi" w:cstheme="majorHAnsi"/>
        </w:rPr>
        <w:t>dpowiedzialne za odbiór wskazan</w:t>
      </w:r>
      <w:r w:rsidR="0032269B">
        <w:rPr>
          <w:rFonts w:asciiTheme="majorHAnsi" w:hAnsiTheme="majorHAnsi" w:cstheme="majorHAnsi"/>
        </w:rPr>
        <w:t>e w zamówieniu. Wykonawca zobowiązany jest do przekazania Zamawiającemu oryginału</w:t>
      </w:r>
      <w:r w:rsidR="00072388">
        <w:rPr>
          <w:rFonts w:asciiTheme="majorHAnsi" w:hAnsiTheme="majorHAnsi" w:cstheme="majorHAnsi"/>
        </w:rPr>
        <w:t xml:space="preserve"> WZ </w:t>
      </w:r>
      <w:r w:rsidR="0032269B">
        <w:rPr>
          <w:rFonts w:asciiTheme="majorHAnsi" w:hAnsiTheme="majorHAnsi" w:cstheme="majorHAnsi"/>
        </w:rPr>
        <w:t>za fizycznie dostarcz</w:t>
      </w:r>
      <w:r w:rsidR="00072388">
        <w:rPr>
          <w:rFonts w:asciiTheme="majorHAnsi" w:hAnsiTheme="majorHAnsi" w:cstheme="majorHAnsi"/>
        </w:rPr>
        <w:t>ony towar oraz odebrania kopii WZ</w:t>
      </w:r>
      <w:r w:rsidR="0032269B">
        <w:rPr>
          <w:rFonts w:asciiTheme="majorHAnsi" w:hAnsiTheme="majorHAnsi" w:cstheme="majorHAnsi"/>
        </w:rPr>
        <w:t xml:space="preserve"> z datą odbioru i czytelnym podpisem osoby odpowiedzialnej za odbiór. W przypadku stwierdzenia rozbieżności dostawy z </w:t>
      </w:r>
      <w:r w:rsidR="00072388">
        <w:rPr>
          <w:rFonts w:asciiTheme="majorHAnsi" w:hAnsiTheme="majorHAnsi" w:cstheme="majorHAnsi"/>
        </w:rPr>
        <w:t>WZ</w:t>
      </w:r>
      <w:r w:rsidR="0032269B">
        <w:rPr>
          <w:rFonts w:asciiTheme="majorHAnsi" w:hAnsiTheme="majorHAnsi" w:cstheme="majorHAnsi"/>
        </w:rPr>
        <w:t xml:space="preserve"> lub z zamówieniem, zostanie </w:t>
      </w:r>
      <w:r w:rsidR="00D02E21">
        <w:rPr>
          <w:rFonts w:asciiTheme="majorHAnsi" w:hAnsiTheme="majorHAnsi" w:cstheme="majorHAnsi"/>
        </w:rPr>
        <w:t xml:space="preserve">spisany i podpisany przez obie strony </w:t>
      </w:r>
      <w:r w:rsidR="0032269B">
        <w:rPr>
          <w:rFonts w:asciiTheme="majorHAnsi" w:hAnsiTheme="majorHAnsi" w:cstheme="majorHAnsi"/>
        </w:rPr>
        <w:t xml:space="preserve">Protokół Rozbieżności w dostawie zgodnie ze wzorem stanowiącym załącznik nr </w:t>
      </w:r>
      <w:r w:rsidR="005657EA">
        <w:rPr>
          <w:rFonts w:asciiTheme="majorHAnsi" w:hAnsiTheme="majorHAnsi" w:cstheme="majorHAnsi"/>
        </w:rPr>
        <w:t xml:space="preserve">2 </w:t>
      </w:r>
      <w:r w:rsidR="00D02E21">
        <w:rPr>
          <w:rFonts w:asciiTheme="majorHAnsi" w:hAnsiTheme="majorHAnsi" w:cstheme="majorHAnsi"/>
        </w:rPr>
        <w:t>do umowy, z zastrzeżeniem ust. 3.</w:t>
      </w:r>
    </w:p>
    <w:p w14:paraId="08993F89" w14:textId="77777777" w:rsidR="00D02E21" w:rsidRDefault="00D02E21" w:rsidP="00D02E21">
      <w:pPr>
        <w:pStyle w:val="Akapitzlist"/>
        <w:numPr>
          <w:ilvl w:val="3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D02E21">
        <w:rPr>
          <w:rFonts w:asciiTheme="majorHAnsi" w:hAnsiTheme="majorHAnsi" w:cstheme="majorHAnsi"/>
        </w:rPr>
        <w:t xml:space="preserve">Zamawiający dopuszcza incydentalną dostawę przedmiotu zamówienia za pośrednictwem firmy kurierskiej, z tym że wszelkie ryzyko utraty lub uszkodzenia w czasie przewozu, załadunku, rozładunku towaru obciąża i spoczywa na Wykonawcy. W </w:t>
      </w:r>
      <w:r>
        <w:rPr>
          <w:rFonts w:asciiTheme="majorHAnsi" w:hAnsiTheme="majorHAnsi" w:cstheme="majorHAnsi"/>
        </w:rPr>
        <w:t xml:space="preserve">takiej sytuacji potwierdzony dokument WZ oraz ewentualny </w:t>
      </w:r>
      <w:r w:rsidRPr="00D02E21">
        <w:rPr>
          <w:rFonts w:asciiTheme="majorHAnsi" w:hAnsiTheme="majorHAnsi" w:cstheme="majorHAnsi"/>
        </w:rPr>
        <w:t>Protokół Rozbieżności w dostawie</w:t>
      </w:r>
      <w:r>
        <w:rPr>
          <w:rFonts w:asciiTheme="majorHAnsi" w:hAnsiTheme="majorHAnsi" w:cstheme="majorHAnsi"/>
        </w:rPr>
        <w:t xml:space="preserve"> zostanie niezwłocznie przesłany Wykonawcy drogą elektroniczną na adres wskazany w </w:t>
      </w:r>
      <w:r w:rsidRPr="00040672">
        <w:rPr>
          <w:rFonts w:asciiTheme="majorHAnsi" w:hAnsiTheme="majorHAnsi" w:cstheme="majorHAnsi"/>
        </w:rPr>
        <w:t>§ 5 ust.1 pkt 2.</w:t>
      </w:r>
    </w:p>
    <w:p w14:paraId="666F48E6" w14:textId="686751E8" w:rsidR="00D02E21" w:rsidRPr="00D02E21" w:rsidRDefault="0032269B" w:rsidP="00D02E21">
      <w:pPr>
        <w:pStyle w:val="Akapitzlist"/>
        <w:numPr>
          <w:ilvl w:val="3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D02E21">
        <w:rPr>
          <w:rFonts w:asciiTheme="majorHAnsi" w:hAnsiTheme="majorHAnsi" w:cstheme="majorHAnsi"/>
        </w:rPr>
        <w:t>Zamawiający zastrzega sobie prawo do składania reklamacji jakościowej i ilościowej dotyczącej każdej dostawy w dowolnym czasie. Wykonawca rozpatrzy reklamację w terminie 3 dni roboczych od momentu zgłoszenia przez Zamawiającego. Brak odpowiedzi Wykonawcy w wymaganym terminie rozumiany jest jako uwzględnienie reklamacji Zamawiającego.</w:t>
      </w:r>
      <w:r w:rsidR="00D02E21" w:rsidRPr="00D02E21">
        <w:rPr>
          <w:rFonts w:asciiTheme="majorHAnsi" w:hAnsiTheme="majorHAnsi" w:cstheme="majorHAnsi"/>
        </w:rPr>
        <w:t xml:space="preserve"> </w:t>
      </w:r>
      <w:r w:rsidR="00D02E21">
        <w:rPr>
          <w:rFonts w:asciiTheme="majorHAnsi" w:hAnsiTheme="majorHAnsi" w:cstheme="majorHAnsi"/>
        </w:rPr>
        <w:t xml:space="preserve">Wzór </w:t>
      </w:r>
      <w:r w:rsidR="00D02E21" w:rsidRPr="00D02E21">
        <w:rPr>
          <w:rFonts w:asciiTheme="majorHAnsi" w:hAnsiTheme="majorHAnsi" w:cstheme="majorHAnsi"/>
        </w:rPr>
        <w:t>Protok</w:t>
      </w:r>
      <w:r w:rsidR="00D02E21">
        <w:rPr>
          <w:rFonts w:asciiTheme="majorHAnsi" w:hAnsiTheme="majorHAnsi" w:cstheme="majorHAnsi"/>
        </w:rPr>
        <w:t>o</w:t>
      </w:r>
      <w:r w:rsidR="00D02E21" w:rsidRPr="00D02E21">
        <w:rPr>
          <w:rFonts w:asciiTheme="majorHAnsi" w:hAnsiTheme="majorHAnsi" w:cstheme="majorHAnsi"/>
        </w:rPr>
        <w:t>ł</w:t>
      </w:r>
      <w:r w:rsidR="00D02E21">
        <w:rPr>
          <w:rFonts w:asciiTheme="majorHAnsi" w:hAnsiTheme="majorHAnsi" w:cstheme="majorHAnsi"/>
        </w:rPr>
        <w:t>u</w:t>
      </w:r>
      <w:r w:rsidR="00D02E21" w:rsidRPr="00D02E21">
        <w:rPr>
          <w:rFonts w:asciiTheme="majorHAnsi" w:hAnsiTheme="majorHAnsi" w:cstheme="majorHAnsi"/>
        </w:rPr>
        <w:t xml:space="preserve"> zgłoszenia reklamacji </w:t>
      </w:r>
      <w:r w:rsidR="00D02E21">
        <w:rPr>
          <w:rFonts w:asciiTheme="majorHAnsi" w:hAnsiTheme="majorHAnsi" w:cstheme="majorHAnsi"/>
        </w:rPr>
        <w:t>stanowi</w:t>
      </w:r>
      <w:r w:rsidR="00D02E21" w:rsidRPr="00D02E21">
        <w:rPr>
          <w:rFonts w:asciiTheme="majorHAnsi" w:hAnsiTheme="majorHAnsi" w:cstheme="majorHAnsi"/>
        </w:rPr>
        <w:t xml:space="preserve"> załącznik nr 3</w:t>
      </w:r>
      <w:r w:rsidR="00D02E21">
        <w:rPr>
          <w:rFonts w:asciiTheme="majorHAnsi" w:hAnsiTheme="majorHAnsi" w:cstheme="majorHAnsi"/>
        </w:rPr>
        <w:t xml:space="preserve"> do umowy.</w:t>
      </w:r>
    </w:p>
    <w:p w14:paraId="5C4AE050" w14:textId="7CD92D7B" w:rsidR="0032269B" w:rsidRDefault="0032269B" w:rsidP="00952C67">
      <w:pPr>
        <w:pStyle w:val="Akapitzlist"/>
        <w:numPr>
          <w:ilvl w:val="3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uwzględnienia reklamacji Wykonawca na własny koszt niezwłocznie, nie później niż w terminie </w:t>
      </w:r>
      <w:r w:rsidR="002D36CC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 xml:space="preserve"> dni robocz</w:t>
      </w:r>
      <w:r w:rsidR="002D36CC">
        <w:rPr>
          <w:rFonts w:asciiTheme="majorHAnsi" w:hAnsiTheme="majorHAnsi" w:cstheme="majorHAnsi"/>
        </w:rPr>
        <w:t>ych</w:t>
      </w:r>
      <w:r w:rsidR="00040672">
        <w:rPr>
          <w:rFonts w:asciiTheme="majorHAnsi" w:hAnsiTheme="majorHAnsi" w:cstheme="majorHAnsi"/>
        </w:rPr>
        <w:t>:</w:t>
      </w:r>
    </w:p>
    <w:p w14:paraId="65AFDB0D" w14:textId="0EDF0A52" w:rsidR="0032269B" w:rsidRDefault="002D36CC" w:rsidP="00952C67">
      <w:pPr>
        <w:pStyle w:val="Akapitzlist"/>
        <w:numPr>
          <w:ilvl w:val="3"/>
          <w:numId w:val="82"/>
        </w:numPr>
        <w:spacing w:line="25" w:lineRule="atLeast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="0032269B">
        <w:rPr>
          <w:rFonts w:asciiTheme="majorHAnsi" w:hAnsiTheme="majorHAnsi" w:cstheme="majorHAnsi"/>
        </w:rPr>
        <w:t>zupełni braki ilościowe,</w:t>
      </w:r>
    </w:p>
    <w:p w14:paraId="11097B6F" w14:textId="79C33CA2" w:rsidR="0032269B" w:rsidRDefault="002D36CC" w:rsidP="00952C67">
      <w:pPr>
        <w:pStyle w:val="Akapitzlist"/>
        <w:numPr>
          <w:ilvl w:val="3"/>
          <w:numId w:val="82"/>
        </w:numPr>
        <w:spacing w:line="25" w:lineRule="atLeast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32269B">
        <w:rPr>
          <w:rFonts w:asciiTheme="majorHAnsi" w:hAnsiTheme="majorHAnsi" w:cstheme="majorHAnsi"/>
        </w:rPr>
        <w:t>ymieni wadliwe produktu na pełnowartościowe.</w:t>
      </w:r>
    </w:p>
    <w:p w14:paraId="3DAA24F7" w14:textId="1FC030C6" w:rsidR="00647911" w:rsidRPr="00647911" w:rsidRDefault="00647911" w:rsidP="00647911">
      <w:pPr>
        <w:pStyle w:val="Akapitzlist"/>
        <w:numPr>
          <w:ilvl w:val="3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647911">
        <w:rPr>
          <w:rFonts w:asciiTheme="majorHAnsi" w:hAnsiTheme="majorHAnsi" w:cstheme="majorHAnsi"/>
        </w:rPr>
        <w:t xml:space="preserve">Przedmiot umowy objęty jest gwarancją zgodną z wymaganiami określonymi w Wykazie asortymentowo-ilościowym – Załączniku do Oferty Wykonawcy (kolumna nr </w:t>
      </w:r>
      <w:r w:rsidR="00B07948">
        <w:rPr>
          <w:rFonts w:asciiTheme="majorHAnsi" w:hAnsiTheme="majorHAnsi" w:cstheme="majorHAnsi"/>
        </w:rPr>
        <w:t>7</w:t>
      </w:r>
      <w:r w:rsidRPr="00647911">
        <w:rPr>
          <w:rFonts w:asciiTheme="majorHAnsi" w:hAnsiTheme="majorHAnsi" w:cstheme="majorHAnsi"/>
        </w:rPr>
        <w:t>). Czas obowiązywania gwarancji liczony jest od dnia potwierdzenia przez Strony odbioru dostawy bez uwag.</w:t>
      </w:r>
    </w:p>
    <w:p w14:paraId="347163F3" w14:textId="77777777" w:rsidR="00D5388C" w:rsidRDefault="00D5388C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19C1A6BD" w14:textId="5556F386" w:rsidR="00D70126" w:rsidRPr="00B13474" w:rsidRDefault="007D551E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D5388C">
        <w:rPr>
          <w:rFonts w:asciiTheme="majorHAnsi" w:hAnsiTheme="majorHAnsi" w:cstheme="majorHAnsi"/>
          <w:b/>
        </w:rPr>
        <w:t>5</w:t>
      </w:r>
    </w:p>
    <w:p w14:paraId="35265DA7" w14:textId="2B418970" w:rsidR="006A5223" w:rsidRPr="00B13474" w:rsidRDefault="00040672" w:rsidP="00B13474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Osoby odpowiedzialne za realizację umowy</w:t>
      </w:r>
    </w:p>
    <w:p w14:paraId="1BE3A3F7" w14:textId="77777777" w:rsidR="007D551E" w:rsidRPr="00B13474" w:rsidRDefault="007D551E" w:rsidP="00952C67">
      <w:pPr>
        <w:pStyle w:val="Akapitzlist"/>
        <w:numPr>
          <w:ilvl w:val="0"/>
          <w:numId w:val="6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</w:t>
      </w:r>
      <w:r w:rsidR="00ED2060" w:rsidRPr="00B13474">
        <w:rPr>
          <w:rFonts w:asciiTheme="majorHAnsi" w:hAnsiTheme="majorHAnsi" w:cstheme="majorHAnsi"/>
        </w:rPr>
        <w:t>nadzoru nad prawidłowością wykonania umowy, koordynacj</w:t>
      </w:r>
      <w:r w:rsidR="007A290E" w:rsidRPr="00B13474">
        <w:rPr>
          <w:rFonts w:asciiTheme="majorHAnsi" w:hAnsiTheme="majorHAnsi" w:cstheme="majorHAnsi"/>
        </w:rPr>
        <w:t>ą</w:t>
      </w:r>
      <w:r w:rsidR="00ED2060" w:rsidRPr="00B13474">
        <w:rPr>
          <w:rFonts w:asciiTheme="majorHAnsi" w:hAnsiTheme="majorHAnsi" w:cstheme="majorHAnsi"/>
        </w:rPr>
        <w:t xml:space="preserve"> działań </w:t>
      </w:r>
      <w:r w:rsidRPr="00B13474">
        <w:rPr>
          <w:rFonts w:asciiTheme="majorHAnsi" w:hAnsiTheme="majorHAnsi" w:cstheme="majorHAnsi"/>
        </w:rPr>
        <w:t xml:space="preserve">strony </w:t>
      </w:r>
      <w:r w:rsidR="00ED2060" w:rsidRPr="00B13474">
        <w:rPr>
          <w:rFonts w:asciiTheme="majorHAnsi" w:hAnsiTheme="majorHAnsi" w:cstheme="majorHAnsi"/>
        </w:rPr>
        <w:t xml:space="preserve">upoważniają </w:t>
      </w:r>
      <w:r w:rsidRPr="00B13474">
        <w:rPr>
          <w:rFonts w:asciiTheme="majorHAnsi" w:hAnsiTheme="majorHAnsi" w:cstheme="majorHAnsi"/>
        </w:rPr>
        <w:t xml:space="preserve"> </w:t>
      </w:r>
      <w:r w:rsidR="00ED2060" w:rsidRPr="00B13474">
        <w:rPr>
          <w:rFonts w:asciiTheme="majorHAnsi" w:hAnsiTheme="majorHAnsi" w:cstheme="majorHAnsi"/>
        </w:rPr>
        <w:t>następujące osoby:</w:t>
      </w:r>
    </w:p>
    <w:p w14:paraId="0715FB79" w14:textId="77777777" w:rsidR="00B8523C" w:rsidRPr="00B13474" w:rsidRDefault="007D551E" w:rsidP="00952C67">
      <w:pPr>
        <w:pStyle w:val="Akapitzlist"/>
        <w:numPr>
          <w:ilvl w:val="0"/>
          <w:numId w:val="65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strony Zamawiającego: </w:t>
      </w:r>
    </w:p>
    <w:p w14:paraId="715D0208" w14:textId="6853C73B" w:rsidR="00B8523C" w:rsidRPr="002A0430" w:rsidRDefault="002A0430" w:rsidP="00952C67">
      <w:pPr>
        <w:pStyle w:val="Akapitzlist"/>
        <w:numPr>
          <w:ilvl w:val="0"/>
          <w:numId w:val="69"/>
        </w:numPr>
        <w:spacing w:line="25" w:lineRule="atLeast"/>
        <w:ind w:left="113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dotyczy składania </w:t>
      </w:r>
      <w:r w:rsidR="00675661">
        <w:rPr>
          <w:rFonts w:asciiTheme="majorHAnsi" w:hAnsiTheme="majorHAnsi" w:cstheme="majorHAnsi"/>
        </w:rPr>
        <w:t xml:space="preserve">i odbioru </w:t>
      </w:r>
      <w:r>
        <w:rPr>
          <w:rFonts w:asciiTheme="majorHAnsi" w:hAnsiTheme="majorHAnsi" w:cstheme="majorHAnsi"/>
        </w:rPr>
        <w:t xml:space="preserve">zamówień: </w:t>
      </w:r>
      <w:r w:rsidR="007D551E" w:rsidRPr="002A0430">
        <w:rPr>
          <w:rFonts w:asciiTheme="majorHAnsi" w:hAnsiTheme="majorHAnsi" w:cstheme="majorHAnsi"/>
        </w:rPr>
        <w:t>....................................</w:t>
      </w:r>
      <w:r w:rsidR="00ED2060" w:rsidRPr="002A0430">
        <w:rPr>
          <w:rFonts w:asciiTheme="majorHAnsi" w:hAnsiTheme="majorHAnsi" w:cstheme="majorHAnsi"/>
        </w:rPr>
        <w:t>, e-mail: ................. tel.:................</w:t>
      </w:r>
    </w:p>
    <w:p w14:paraId="1823EC23" w14:textId="42F23087" w:rsidR="00B8523C" w:rsidRPr="00B13474" w:rsidRDefault="002A0430" w:rsidP="00952C67">
      <w:pPr>
        <w:pStyle w:val="Akapitzlist"/>
        <w:numPr>
          <w:ilvl w:val="0"/>
          <w:numId w:val="69"/>
        </w:numPr>
        <w:spacing w:line="25" w:lineRule="atLeast"/>
        <w:ind w:left="113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dotyczy rozliczenia umowy (spraw finansowych, formalnych związanych z umową): </w:t>
      </w:r>
      <w:r w:rsidR="00B8523C" w:rsidRPr="00B13474">
        <w:rPr>
          <w:rFonts w:asciiTheme="majorHAnsi" w:hAnsiTheme="majorHAnsi" w:cstheme="majorHAnsi"/>
        </w:rPr>
        <w:t>...................................., e-mail: ......</w:t>
      </w:r>
      <w:r w:rsidR="00040672">
        <w:rPr>
          <w:rFonts w:asciiTheme="majorHAnsi" w:hAnsiTheme="majorHAnsi" w:cstheme="majorHAnsi"/>
        </w:rPr>
        <w:t>...........</w:t>
      </w:r>
      <w:r w:rsidR="00B8523C" w:rsidRPr="00B13474">
        <w:rPr>
          <w:rFonts w:asciiTheme="majorHAnsi" w:hAnsiTheme="majorHAnsi" w:cstheme="majorHAnsi"/>
        </w:rPr>
        <w:t>........... tel.:.........</w:t>
      </w:r>
      <w:r w:rsidR="00040672">
        <w:rPr>
          <w:rFonts w:asciiTheme="majorHAnsi" w:hAnsiTheme="majorHAnsi" w:cstheme="majorHAnsi"/>
        </w:rPr>
        <w:t>......</w:t>
      </w:r>
      <w:r w:rsidR="00B8523C" w:rsidRPr="00B13474">
        <w:rPr>
          <w:rFonts w:asciiTheme="majorHAnsi" w:hAnsiTheme="majorHAnsi" w:cstheme="majorHAnsi"/>
        </w:rPr>
        <w:t>.......</w:t>
      </w:r>
    </w:p>
    <w:p w14:paraId="3526BEAD" w14:textId="5F75A06F" w:rsidR="007734AF" w:rsidRPr="00B13474" w:rsidRDefault="007D551E" w:rsidP="00952C67">
      <w:pPr>
        <w:pStyle w:val="Akapitzlist"/>
        <w:numPr>
          <w:ilvl w:val="0"/>
          <w:numId w:val="65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ze strony Wykonawcy</w:t>
      </w:r>
      <w:r w:rsidR="00B8523C" w:rsidRPr="00B13474">
        <w:rPr>
          <w:rFonts w:asciiTheme="majorHAnsi" w:hAnsiTheme="majorHAnsi" w:cstheme="majorHAnsi"/>
        </w:rPr>
        <w:t xml:space="preserve"> - </w:t>
      </w:r>
      <w:r w:rsidRPr="00B13474">
        <w:rPr>
          <w:rFonts w:asciiTheme="majorHAnsi" w:hAnsiTheme="majorHAnsi" w:cstheme="majorHAnsi"/>
        </w:rPr>
        <w:t>........................................</w:t>
      </w:r>
      <w:r w:rsidR="00ED2060" w:rsidRPr="00B13474">
        <w:rPr>
          <w:rFonts w:asciiTheme="majorHAnsi" w:hAnsiTheme="majorHAnsi" w:cstheme="majorHAnsi"/>
        </w:rPr>
        <w:t>, e-mail: .......</w:t>
      </w:r>
      <w:r w:rsidR="00040672">
        <w:rPr>
          <w:rFonts w:asciiTheme="majorHAnsi" w:hAnsiTheme="majorHAnsi" w:cstheme="majorHAnsi"/>
        </w:rPr>
        <w:t>......</w:t>
      </w:r>
      <w:r w:rsidR="00ED2060" w:rsidRPr="00B13474">
        <w:rPr>
          <w:rFonts w:asciiTheme="majorHAnsi" w:hAnsiTheme="majorHAnsi" w:cstheme="majorHAnsi"/>
        </w:rPr>
        <w:t>.......... tel.:.........</w:t>
      </w:r>
      <w:r w:rsidR="00040672">
        <w:rPr>
          <w:rFonts w:asciiTheme="majorHAnsi" w:hAnsiTheme="majorHAnsi" w:cstheme="majorHAnsi"/>
        </w:rPr>
        <w:t>...</w:t>
      </w:r>
      <w:r w:rsidR="00ED2060" w:rsidRPr="00B13474">
        <w:rPr>
          <w:rFonts w:asciiTheme="majorHAnsi" w:hAnsiTheme="majorHAnsi" w:cstheme="majorHAnsi"/>
        </w:rPr>
        <w:t>.......</w:t>
      </w:r>
    </w:p>
    <w:p w14:paraId="4FDF7E4B" w14:textId="77777777" w:rsidR="004E02C4" w:rsidRPr="00B13474" w:rsidRDefault="004E02C4" w:rsidP="00952C67">
      <w:pPr>
        <w:pStyle w:val="Akapitzlist"/>
        <w:numPr>
          <w:ilvl w:val="0"/>
          <w:numId w:val="6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Przedstawiciel Zamawiającego ma prawo w szczególności do:</w:t>
      </w:r>
    </w:p>
    <w:p w14:paraId="4BFCD72A" w14:textId="2D10A852" w:rsidR="004E02C4" w:rsidRPr="00B13474" w:rsidRDefault="004E02C4" w:rsidP="00952C67">
      <w:pPr>
        <w:pStyle w:val="Akapitzlist"/>
        <w:numPr>
          <w:ilvl w:val="0"/>
          <w:numId w:val="66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kontroli jakości</w:t>
      </w:r>
      <w:r w:rsidR="00047ABC">
        <w:rPr>
          <w:rFonts w:asciiTheme="majorHAnsi" w:hAnsiTheme="majorHAnsi" w:cstheme="majorHAnsi"/>
        </w:rPr>
        <w:t>, kompletności</w:t>
      </w:r>
      <w:r w:rsidRPr="00B13474">
        <w:rPr>
          <w:rFonts w:asciiTheme="majorHAnsi" w:hAnsiTheme="majorHAnsi" w:cstheme="majorHAnsi"/>
        </w:rPr>
        <w:t xml:space="preserve"> </w:t>
      </w:r>
      <w:r w:rsidR="002A0430">
        <w:rPr>
          <w:rFonts w:asciiTheme="majorHAnsi" w:hAnsiTheme="majorHAnsi" w:cstheme="majorHAnsi"/>
        </w:rPr>
        <w:t>dostarczanych towarów i ich zgodności z ofertą Wykonawcy</w:t>
      </w:r>
      <w:r w:rsidR="00047ABC">
        <w:rPr>
          <w:rFonts w:asciiTheme="majorHAnsi" w:hAnsiTheme="majorHAnsi" w:cstheme="majorHAnsi"/>
        </w:rPr>
        <w:t>;</w:t>
      </w:r>
    </w:p>
    <w:p w14:paraId="3DD750E2" w14:textId="21FFD824" w:rsidR="004E02C4" w:rsidRPr="00B13474" w:rsidRDefault="00040672" w:rsidP="00952C67">
      <w:pPr>
        <w:pStyle w:val="Akapitzlist"/>
        <w:numPr>
          <w:ilvl w:val="0"/>
          <w:numId w:val="66"/>
        </w:numPr>
        <w:spacing w:line="25" w:lineRule="atLeast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żądania od W</w:t>
      </w:r>
      <w:r w:rsidR="004E02C4" w:rsidRPr="00B13474">
        <w:rPr>
          <w:rFonts w:asciiTheme="majorHAnsi" w:hAnsiTheme="majorHAnsi" w:cstheme="majorHAnsi"/>
        </w:rPr>
        <w:t xml:space="preserve">ykonawcy </w:t>
      </w:r>
      <w:r w:rsidR="00047ABC">
        <w:rPr>
          <w:rFonts w:asciiTheme="majorHAnsi" w:hAnsiTheme="majorHAnsi" w:cstheme="majorHAnsi"/>
        </w:rPr>
        <w:t>dostarczania stosownych atestów (jeśli dotyczy);</w:t>
      </w:r>
    </w:p>
    <w:p w14:paraId="0846B3CA" w14:textId="68874D2C" w:rsidR="004E02C4" w:rsidRPr="00B13474" w:rsidRDefault="004E02C4" w:rsidP="00952C67">
      <w:pPr>
        <w:pStyle w:val="Akapitzlist"/>
        <w:numPr>
          <w:ilvl w:val="0"/>
          <w:numId w:val="66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kontroli </w:t>
      </w:r>
      <w:r w:rsidR="00047ABC">
        <w:rPr>
          <w:rFonts w:asciiTheme="majorHAnsi" w:hAnsiTheme="majorHAnsi" w:cstheme="majorHAnsi"/>
        </w:rPr>
        <w:t>zgodności cen na fakturach z cenami wynikającymi z oferty Wykonawcy.</w:t>
      </w:r>
    </w:p>
    <w:p w14:paraId="1B6BFD04" w14:textId="198CC3C7" w:rsidR="007D551E" w:rsidRPr="00047ABC" w:rsidRDefault="00047ABC" w:rsidP="00952C67">
      <w:pPr>
        <w:pStyle w:val="Akapitzlist"/>
        <w:numPr>
          <w:ilvl w:val="0"/>
          <w:numId w:val="64"/>
        </w:numPr>
        <w:spacing w:line="25" w:lineRule="atLeast"/>
        <w:ind w:left="426"/>
        <w:rPr>
          <w:rFonts w:asciiTheme="majorHAnsi" w:hAnsiTheme="majorHAnsi" w:cstheme="majorHAnsi"/>
        </w:rPr>
      </w:pPr>
      <w:r w:rsidRPr="00047ABC">
        <w:rPr>
          <w:rFonts w:asciiTheme="majorHAnsi" w:hAnsiTheme="majorHAnsi" w:cstheme="majorHAnsi"/>
        </w:rPr>
        <w:t>Zmiana osób wskazanych w ust. 1 nie stanowi zmiany umowy wymagającej zawarcia aneksu, wymaga jedynie pisemnego powiadomienia drugiej strony. Zmiana taka jest skuteczna od momentu otrzymania informacji przez drugą stronę.</w:t>
      </w:r>
    </w:p>
    <w:p w14:paraId="3D2460F7" w14:textId="74151916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 xml:space="preserve">§ </w:t>
      </w:r>
      <w:r w:rsidR="004603F2">
        <w:rPr>
          <w:rFonts w:asciiTheme="majorHAnsi" w:hAnsiTheme="majorHAnsi" w:cstheme="majorHAnsi"/>
          <w:b/>
        </w:rPr>
        <w:t>6</w:t>
      </w:r>
    </w:p>
    <w:p w14:paraId="37A8C5E3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Wartość umowy </w:t>
      </w:r>
    </w:p>
    <w:p w14:paraId="3E98BEB5" w14:textId="33840AB1" w:rsidR="00040672" w:rsidRPr="00040672" w:rsidRDefault="00040672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Ceny podane w </w:t>
      </w:r>
      <w:r w:rsidR="00901515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 xml:space="preserve">fercie Wykonawcy, która stanowi załącznik nr </w:t>
      </w:r>
      <w:r w:rsidR="00901515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 xml:space="preserve"> do umowy, obowiązują przez cały okres trwania umowy i nie mogą ulec zmianie w okresie jej wykonywania z zastrzeżeniem </w:t>
      </w:r>
      <w:r w:rsidR="00705531">
        <w:rPr>
          <w:rFonts w:asciiTheme="majorHAnsi" w:hAnsiTheme="majorHAnsi" w:cstheme="majorHAnsi"/>
        </w:rPr>
        <w:br/>
      </w:r>
      <w:r w:rsidRPr="00705531">
        <w:rPr>
          <w:rFonts w:asciiTheme="majorHAnsi" w:hAnsiTheme="majorHAnsi" w:cstheme="majorHAnsi"/>
        </w:rPr>
        <w:t>§</w:t>
      </w:r>
      <w:r w:rsidR="00705531" w:rsidRPr="00705531">
        <w:rPr>
          <w:rFonts w:asciiTheme="majorHAnsi" w:hAnsiTheme="majorHAnsi" w:cstheme="majorHAnsi"/>
        </w:rPr>
        <w:t xml:space="preserve"> 12 ust. 3 pkt 5 lit b.</w:t>
      </w:r>
      <w:r w:rsidR="002F0105">
        <w:rPr>
          <w:rFonts w:asciiTheme="majorHAnsi" w:hAnsiTheme="majorHAnsi" w:cstheme="majorHAnsi"/>
          <w:b/>
        </w:rPr>
        <w:t xml:space="preserve"> </w:t>
      </w:r>
    </w:p>
    <w:p w14:paraId="62990CF8" w14:textId="77777777" w:rsidR="00901515" w:rsidRDefault="00040672" w:rsidP="00901515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040672">
        <w:rPr>
          <w:rFonts w:asciiTheme="majorHAnsi" w:hAnsiTheme="majorHAnsi" w:cstheme="majorHAnsi"/>
        </w:rPr>
        <w:t>Ceny jednostkowe, o których mowa w ust. 1 obejmują całkowitą należność, jaką Zamawiający zobowiązany jest zapłacić za przedmiot zamówienia i jego dostarczenie wraz z rozładunkiem do miejsca przeznacze</w:t>
      </w:r>
      <w:r w:rsidR="00901515">
        <w:rPr>
          <w:rFonts w:asciiTheme="majorHAnsi" w:hAnsiTheme="majorHAnsi" w:cstheme="majorHAnsi"/>
        </w:rPr>
        <w:t>nia z zastrzeżeniem ust. 5.</w:t>
      </w:r>
    </w:p>
    <w:p w14:paraId="516ABA29" w14:textId="5EF64EE0" w:rsidR="00E801C1" w:rsidRPr="00901515" w:rsidRDefault="00901515" w:rsidP="00901515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Strony ustalają, że zgodnie z O</w:t>
      </w:r>
      <w:r w:rsidR="00ED2060" w:rsidRPr="00901515">
        <w:rPr>
          <w:rFonts w:asciiTheme="majorHAnsi" w:hAnsiTheme="majorHAnsi" w:cstheme="majorHAnsi"/>
        </w:rPr>
        <w:t xml:space="preserve">fertą Wykonawcy stanowiącą załącznik </w:t>
      </w:r>
      <w:r>
        <w:rPr>
          <w:rFonts w:asciiTheme="majorHAnsi" w:hAnsiTheme="majorHAnsi" w:cstheme="majorHAnsi"/>
        </w:rPr>
        <w:t xml:space="preserve">nr 1 </w:t>
      </w:r>
      <w:r w:rsidR="0035367B" w:rsidRPr="00901515">
        <w:rPr>
          <w:rFonts w:asciiTheme="majorHAnsi" w:hAnsiTheme="majorHAnsi" w:cstheme="majorHAnsi"/>
        </w:rPr>
        <w:t xml:space="preserve"> </w:t>
      </w:r>
      <w:r w:rsidR="00ED2060" w:rsidRPr="00901515">
        <w:rPr>
          <w:rFonts w:asciiTheme="majorHAnsi" w:hAnsiTheme="majorHAnsi" w:cstheme="majorHAnsi"/>
        </w:rPr>
        <w:t>do umowy za wykonanie przedmiotu umowy Zamawiający zapłaci Wykonawcy łączne wynagrodzenie w kwocie brutto nie przekraczającej …………………</w:t>
      </w:r>
      <w:r w:rsidR="00D13DEF" w:rsidRPr="00901515">
        <w:rPr>
          <w:rFonts w:asciiTheme="majorHAnsi" w:hAnsiTheme="majorHAnsi" w:cstheme="majorHAnsi"/>
        </w:rPr>
        <w:t>…… zł (słownie: ……………………………………), w tym</w:t>
      </w:r>
      <w:r w:rsidR="002F0105" w:rsidRPr="00901515">
        <w:rPr>
          <w:rFonts w:asciiTheme="majorHAnsi" w:hAnsiTheme="majorHAnsi" w:cstheme="majorHAnsi"/>
        </w:rPr>
        <w:t xml:space="preserve">: </w:t>
      </w:r>
      <w:r w:rsidR="00D13DEF" w:rsidRPr="00901515">
        <w:rPr>
          <w:rFonts w:asciiTheme="majorHAnsi" w:hAnsiTheme="majorHAnsi" w:cstheme="majorHAnsi"/>
        </w:rPr>
        <w:t xml:space="preserve">kwota netto ...................., podatek VAT </w:t>
      </w:r>
      <w:r w:rsidR="002F0105" w:rsidRPr="00901515">
        <w:rPr>
          <w:rFonts w:asciiTheme="majorHAnsi" w:hAnsiTheme="majorHAnsi" w:cstheme="majorHAnsi"/>
        </w:rPr>
        <w:t>(...%)</w:t>
      </w:r>
      <w:r w:rsidR="00D13DEF" w:rsidRPr="00901515">
        <w:rPr>
          <w:rFonts w:asciiTheme="majorHAnsi" w:hAnsiTheme="majorHAnsi" w:cstheme="majorHAnsi"/>
        </w:rPr>
        <w:t>.................</w:t>
      </w:r>
      <w:r w:rsidR="004F350C" w:rsidRPr="00901515">
        <w:rPr>
          <w:rFonts w:asciiTheme="majorHAnsi" w:hAnsiTheme="majorHAnsi" w:cstheme="majorHAnsi"/>
        </w:rPr>
        <w:t>.</w:t>
      </w:r>
      <w:r w:rsidRPr="0090151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901515">
        <w:rPr>
          <w:rFonts w:asciiTheme="majorHAnsi" w:hAnsiTheme="majorHAnsi" w:cstheme="majorHAnsi"/>
        </w:rPr>
        <w:t>z zastrzeżeniem ust. 5</w:t>
      </w:r>
      <w:r>
        <w:rPr>
          <w:rFonts w:asciiTheme="majorHAnsi" w:hAnsiTheme="majorHAnsi" w:cstheme="majorHAnsi"/>
        </w:rPr>
        <w:t>.</w:t>
      </w:r>
    </w:p>
    <w:p w14:paraId="5B6C1144" w14:textId="7463AF1F" w:rsidR="004F350C" w:rsidRDefault="004F350C" w:rsidP="00E801C1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Wyżej wymienione wynagrodzenie nie dotyczy dostaw objętych prawem opcji, o którym mowa w  </w:t>
      </w:r>
      <w:r w:rsidRPr="00FF219D">
        <w:rPr>
          <w:rFonts w:asciiTheme="majorHAnsi" w:hAnsiTheme="majorHAnsi" w:cstheme="majorHAnsi"/>
        </w:rPr>
        <w:t>§</w:t>
      </w:r>
      <w:r w:rsidR="004603F2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>.</w:t>
      </w:r>
    </w:p>
    <w:p w14:paraId="7FF993B1" w14:textId="77777777" w:rsidR="003C0A99" w:rsidRDefault="00E801C1" w:rsidP="003C0A99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E801C1">
        <w:rPr>
          <w:rFonts w:asciiTheme="majorHAnsi" w:hAnsiTheme="majorHAnsi" w:cstheme="majorHAnsi"/>
        </w:rPr>
        <w:t xml:space="preserve">Zamawiający zastrzega sobie prawo do niewyczerpania całości przedmiotu umowy, bez żadnych roszczeń ze strony Wykonawcy, z zastrzeżeniem, że zgodnie z art. 433 pkt 4 ustawy PZP Zamawiający określa wymiar zrealizowanych dostaw w okresie obowiązywania umowy nie niższy </w:t>
      </w:r>
      <w:r w:rsidRPr="00901515">
        <w:rPr>
          <w:rFonts w:asciiTheme="majorHAnsi" w:hAnsiTheme="majorHAnsi" w:cstheme="majorHAnsi"/>
        </w:rPr>
        <w:t>niż 20 000 zł brutto.</w:t>
      </w:r>
    </w:p>
    <w:p w14:paraId="41CD035D" w14:textId="24A3F9CB" w:rsidR="00E801C1" w:rsidRPr="003C0A99" w:rsidRDefault="00E801C1" w:rsidP="003C0A99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3C0A99">
        <w:rPr>
          <w:rFonts w:asciiTheme="majorHAnsi" w:hAnsiTheme="majorHAnsi" w:cstheme="majorHAnsi"/>
        </w:rPr>
        <w:t>Rozliczenia za dostarczony przedmiot umowy odbywać się będą na podstawie faktur częściowych</w:t>
      </w:r>
      <w:r w:rsidR="003C0A99" w:rsidRPr="003C0A99">
        <w:t xml:space="preserve"> </w:t>
      </w:r>
      <w:r w:rsidR="003C0A99" w:rsidRPr="003C0A99">
        <w:rPr>
          <w:rFonts w:asciiTheme="majorHAnsi" w:hAnsiTheme="majorHAnsi" w:cstheme="majorHAnsi"/>
        </w:rPr>
        <w:t>uwzględniających zakup asortymentu za  poszczególną dostawę</w:t>
      </w:r>
      <w:r w:rsidRPr="003C0A99">
        <w:rPr>
          <w:rFonts w:asciiTheme="majorHAnsi" w:hAnsiTheme="majorHAnsi" w:cstheme="majorHAnsi"/>
        </w:rPr>
        <w:t>. Rozliczenia prowadzone będą w PLN.</w:t>
      </w:r>
    </w:p>
    <w:p w14:paraId="42F3BA24" w14:textId="77777777" w:rsidR="00E801C1" w:rsidRPr="00B13474" w:rsidRDefault="00E801C1" w:rsidP="00E801C1">
      <w:pPr>
        <w:pStyle w:val="Akapitzlist"/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do wystawienia oddzielnej faktury na każdy obiekt. </w:t>
      </w:r>
    </w:p>
    <w:p w14:paraId="005A32DB" w14:textId="30D03DCF" w:rsidR="0035367B" w:rsidRPr="00BF2B45" w:rsidRDefault="0035367B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  <w:color w:val="FF0000"/>
        </w:rPr>
      </w:pPr>
      <w:r w:rsidRPr="00901515">
        <w:rPr>
          <w:rFonts w:asciiTheme="majorHAnsi" w:hAnsiTheme="majorHAnsi" w:cstheme="majorHAnsi"/>
        </w:rPr>
        <w:t>Podstawą do wystawienia faktury</w:t>
      </w:r>
      <w:r w:rsidR="002011A5" w:rsidRPr="00901515">
        <w:rPr>
          <w:rFonts w:asciiTheme="majorHAnsi" w:hAnsiTheme="majorHAnsi" w:cstheme="majorHAnsi"/>
        </w:rPr>
        <w:t xml:space="preserve"> jest </w:t>
      </w:r>
      <w:r w:rsidR="00E801C1" w:rsidRPr="00901515">
        <w:rPr>
          <w:rFonts w:asciiTheme="majorHAnsi" w:hAnsiTheme="majorHAnsi" w:cstheme="majorHAnsi"/>
        </w:rPr>
        <w:t>po</w:t>
      </w:r>
      <w:r w:rsidR="002011A5" w:rsidRPr="00901515">
        <w:rPr>
          <w:rFonts w:asciiTheme="majorHAnsi" w:hAnsiTheme="majorHAnsi" w:cstheme="majorHAnsi"/>
        </w:rPr>
        <w:t>twierdzon</w:t>
      </w:r>
      <w:r w:rsidR="00832D52" w:rsidRPr="00901515">
        <w:rPr>
          <w:rFonts w:asciiTheme="majorHAnsi" w:hAnsiTheme="majorHAnsi" w:cstheme="majorHAnsi"/>
        </w:rPr>
        <w:t>y</w:t>
      </w:r>
      <w:r w:rsidR="002011A5" w:rsidRPr="00901515">
        <w:rPr>
          <w:rFonts w:asciiTheme="majorHAnsi" w:hAnsiTheme="majorHAnsi" w:cstheme="majorHAnsi"/>
        </w:rPr>
        <w:t xml:space="preserve"> przez przedstawiciela Zamawiającego </w:t>
      </w:r>
      <w:r w:rsidR="00832D52" w:rsidRPr="00901515">
        <w:rPr>
          <w:rFonts w:asciiTheme="majorHAnsi" w:hAnsiTheme="majorHAnsi" w:cstheme="majorHAnsi"/>
        </w:rPr>
        <w:t xml:space="preserve">dokument </w:t>
      </w:r>
      <w:r w:rsidR="00E801C1" w:rsidRPr="00901515">
        <w:rPr>
          <w:rFonts w:asciiTheme="majorHAnsi" w:eastAsia="Times New Roman" w:hAnsiTheme="majorHAnsi" w:cstheme="majorHAnsi"/>
        </w:rPr>
        <w:t>WZ</w:t>
      </w:r>
      <w:r w:rsidR="00832D52" w:rsidRPr="00901515">
        <w:rPr>
          <w:rFonts w:asciiTheme="majorHAnsi" w:eastAsia="Times New Roman" w:hAnsiTheme="majorHAnsi" w:cstheme="majorHAnsi"/>
        </w:rPr>
        <w:t xml:space="preserve"> dołączony do dostawy</w:t>
      </w:r>
      <w:r w:rsidR="00901515" w:rsidRPr="00901515">
        <w:rPr>
          <w:rFonts w:asciiTheme="majorHAnsi" w:eastAsia="Times New Roman" w:hAnsiTheme="majorHAnsi" w:cstheme="majorHAnsi"/>
        </w:rPr>
        <w:t>.</w:t>
      </w:r>
    </w:p>
    <w:p w14:paraId="1725CD01" w14:textId="5D483605" w:rsidR="00BF2B45" w:rsidRPr="00BF2B45" w:rsidRDefault="00BF2B45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F2B45">
        <w:rPr>
          <w:rFonts w:asciiTheme="majorHAnsi" w:hAnsiTheme="majorHAnsi" w:cstheme="majorHAnsi"/>
        </w:rPr>
        <w:t>Nazwa produktu na zamówieni</w:t>
      </w:r>
      <w:r w:rsidR="00901515">
        <w:rPr>
          <w:rFonts w:asciiTheme="majorHAnsi" w:hAnsiTheme="majorHAnsi" w:cstheme="majorHAnsi"/>
        </w:rPr>
        <w:t>u</w:t>
      </w:r>
      <w:r w:rsidRPr="00BF2B45">
        <w:rPr>
          <w:rFonts w:asciiTheme="majorHAnsi" w:hAnsiTheme="majorHAnsi" w:cstheme="majorHAnsi"/>
        </w:rPr>
        <w:t>, WZ i na fakturze musi być zgod</w:t>
      </w:r>
      <w:r w:rsidR="00901515">
        <w:rPr>
          <w:rFonts w:asciiTheme="majorHAnsi" w:hAnsiTheme="majorHAnsi" w:cstheme="majorHAnsi"/>
        </w:rPr>
        <w:t>na z nazwą produktu wskazaną w O</w:t>
      </w:r>
      <w:r w:rsidRPr="00BF2B45">
        <w:rPr>
          <w:rFonts w:asciiTheme="majorHAnsi" w:hAnsiTheme="majorHAnsi" w:cstheme="majorHAnsi"/>
        </w:rPr>
        <w:t>fercie Wykonawcy.</w:t>
      </w:r>
    </w:p>
    <w:p w14:paraId="2C0B3F2D" w14:textId="51DDA914" w:rsidR="00CC0A82" w:rsidRPr="00BF2B45" w:rsidRDefault="00CC0A82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F2B45">
        <w:rPr>
          <w:rFonts w:asciiTheme="majorHAnsi" w:hAnsiTheme="majorHAnsi" w:cstheme="majorHAnsi"/>
        </w:rPr>
        <w:t>Zamawiający nie wyraża zgody na wystawienie jed</w:t>
      </w:r>
      <w:r w:rsidR="002F0105">
        <w:rPr>
          <w:rFonts w:asciiTheme="majorHAnsi" w:hAnsiTheme="majorHAnsi" w:cstheme="majorHAnsi"/>
        </w:rPr>
        <w:t>nej</w:t>
      </w:r>
      <w:r w:rsidRPr="00BF2B45">
        <w:rPr>
          <w:rFonts w:asciiTheme="majorHAnsi" w:hAnsiTheme="majorHAnsi" w:cstheme="majorHAnsi"/>
        </w:rPr>
        <w:t xml:space="preserve"> faktury d</w:t>
      </w:r>
      <w:r w:rsidR="00BF2B45" w:rsidRPr="00BF2B45">
        <w:rPr>
          <w:rFonts w:asciiTheme="majorHAnsi" w:hAnsiTheme="majorHAnsi" w:cstheme="majorHAnsi"/>
        </w:rPr>
        <w:t>o</w:t>
      </w:r>
      <w:r w:rsidRPr="00BF2B45">
        <w:rPr>
          <w:rFonts w:asciiTheme="majorHAnsi" w:hAnsiTheme="majorHAnsi" w:cstheme="majorHAnsi"/>
        </w:rPr>
        <w:t xml:space="preserve"> kilku zamówień.</w:t>
      </w:r>
    </w:p>
    <w:p w14:paraId="3413D13C" w14:textId="2DDC945F"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Płatność wynagrodzenia należnego Wykonawcy nastąpi w terminie </w:t>
      </w:r>
      <w:r w:rsidR="002011A5" w:rsidRPr="00B13474">
        <w:rPr>
          <w:rFonts w:asciiTheme="majorHAnsi" w:hAnsiTheme="majorHAnsi" w:cstheme="majorHAnsi"/>
        </w:rPr>
        <w:t xml:space="preserve">14 </w:t>
      </w:r>
      <w:r w:rsidRPr="00B13474">
        <w:rPr>
          <w:rFonts w:asciiTheme="majorHAnsi" w:hAnsiTheme="majorHAnsi" w:cstheme="majorHAnsi"/>
        </w:rPr>
        <w:t>dni</w:t>
      </w:r>
      <w:r w:rsidR="00901515">
        <w:rPr>
          <w:rFonts w:asciiTheme="majorHAnsi" w:hAnsiTheme="majorHAnsi" w:cstheme="majorHAnsi"/>
        </w:rPr>
        <w:t>, z zastrzeżeniem ust. 12,</w:t>
      </w:r>
      <w:r w:rsidRPr="00B13474">
        <w:rPr>
          <w:rFonts w:asciiTheme="majorHAnsi" w:hAnsiTheme="majorHAnsi" w:cstheme="majorHAnsi"/>
        </w:rPr>
        <w:t xml:space="preserve"> od daty odpowiednio:</w:t>
      </w:r>
    </w:p>
    <w:p w14:paraId="774EB7F8" w14:textId="0CD0604A" w:rsidR="00D70126" w:rsidRPr="00084871" w:rsidRDefault="00D70126" w:rsidP="00084871">
      <w:pPr>
        <w:pStyle w:val="Akapitzlist"/>
        <w:numPr>
          <w:ilvl w:val="0"/>
          <w:numId w:val="36"/>
        </w:numPr>
        <w:ind w:left="709"/>
        <w:rPr>
          <w:rFonts w:asciiTheme="majorHAnsi" w:hAnsiTheme="majorHAnsi" w:cstheme="majorHAnsi"/>
        </w:rPr>
      </w:pPr>
      <w:r w:rsidRPr="00084871">
        <w:rPr>
          <w:rFonts w:asciiTheme="majorHAnsi" w:hAnsiTheme="majorHAnsi" w:cstheme="majorHAnsi"/>
        </w:rPr>
        <w:t>doręczenia do siedziby Zamawiającego prawidłowo wystawionej faktury, zaakceptowanej przez Zamawiającego</w:t>
      </w:r>
      <w:r w:rsidR="000B4B1D" w:rsidRPr="00084871">
        <w:rPr>
          <w:rFonts w:asciiTheme="majorHAnsi" w:hAnsiTheme="majorHAnsi" w:cstheme="majorHAnsi"/>
        </w:rPr>
        <w:t>, z zastrzeżeniem, że Zamawiający preferuje otrzymanie faktury elektronicznej, o której mowa w art. 2 pkt 32 ustawy z dnia 11 marca 2004 r. o podatku od towarów i usług</w:t>
      </w:r>
      <w:r w:rsidR="00084871" w:rsidRPr="00084871">
        <w:rPr>
          <w:rFonts w:asciiTheme="majorHAnsi" w:hAnsiTheme="majorHAnsi" w:cstheme="majorHAnsi"/>
        </w:rPr>
        <w:t xml:space="preserve">, za pośrednictwem </w:t>
      </w:r>
      <w:r w:rsidR="002C449C">
        <w:rPr>
          <w:rFonts w:asciiTheme="majorHAnsi" w:hAnsiTheme="majorHAnsi" w:cstheme="majorHAnsi"/>
        </w:rPr>
        <w:t xml:space="preserve">poczty elektronicznej na adres: </w:t>
      </w:r>
      <w:hyperlink r:id="rId41" w:history="1">
        <w:r w:rsidR="002C449C" w:rsidRPr="00094CBC">
          <w:rPr>
            <w:rStyle w:val="Hipercze"/>
            <w:rFonts w:asciiTheme="majorHAnsi" w:hAnsiTheme="majorHAnsi" w:cstheme="majorHAnsi"/>
          </w:rPr>
          <w:t>efaktury@mosir.elblag.eu</w:t>
        </w:r>
      </w:hyperlink>
      <w:r w:rsidR="002C449C">
        <w:rPr>
          <w:rFonts w:asciiTheme="majorHAnsi" w:hAnsiTheme="majorHAnsi" w:cstheme="majorHAnsi"/>
        </w:rPr>
        <w:t xml:space="preserve">; </w:t>
      </w:r>
    </w:p>
    <w:p w14:paraId="21F4A8BF" w14:textId="77777777" w:rsidR="00D70126" w:rsidRPr="00B13474" w:rsidRDefault="00D70126" w:rsidP="00B13474">
      <w:p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      albo</w:t>
      </w:r>
    </w:p>
    <w:p w14:paraId="41FA6068" w14:textId="054DED13" w:rsidR="002C714C" w:rsidRPr="00B13474" w:rsidRDefault="00D70126" w:rsidP="00047ABC">
      <w:pPr>
        <w:numPr>
          <w:ilvl w:val="0"/>
          <w:numId w:val="36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wysłania Z</w:t>
      </w:r>
      <w:r w:rsidR="003A21A7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mawiającemu ustandaryzowanej faktury elektronicznej za pomocą Platformy Elektronicznego Fakturowania </w:t>
      </w:r>
      <w:proofErr w:type="spellStart"/>
      <w:r w:rsidRPr="00B13474">
        <w:rPr>
          <w:rFonts w:asciiTheme="majorHAnsi" w:hAnsiTheme="majorHAnsi" w:cstheme="majorHAnsi"/>
        </w:rPr>
        <w:t>PEFexpert</w:t>
      </w:r>
      <w:proofErr w:type="spellEnd"/>
      <w:r w:rsidRPr="00B13474">
        <w:rPr>
          <w:rFonts w:asciiTheme="majorHAnsi" w:hAnsiTheme="majorHAnsi" w:cstheme="majorHAnsi"/>
        </w:rPr>
        <w:t xml:space="preserve">: </w:t>
      </w:r>
      <w:hyperlink r:id="rId42" w:history="1">
        <w:r w:rsidRPr="00B13474">
          <w:rPr>
            <w:rStyle w:val="Hipercze"/>
            <w:rFonts w:asciiTheme="majorHAnsi" w:hAnsiTheme="majorHAnsi" w:cstheme="majorHAnsi"/>
          </w:rPr>
          <w:t>https://brokerpefexpert.efaktura.gov.pl</w:t>
        </w:r>
      </w:hyperlink>
      <w:r w:rsidRPr="00B13474">
        <w:rPr>
          <w:rFonts w:asciiTheme="majorHAnsi" w:hAnsiTheme="majorHAnsi" w:cstheme="majorHAnsi"/>
        </w:rPr>
        <w:t xml:space="preserve"> na podstawie ustawy z dnia 9 listopada 2018 r.</w:t>
      </w:r>
      <w:r w:rsidR="007D13E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o elektronicznym fakturowaniu </w:t>
      </w:r>
      <w:r w:rsidRPr="00B13474">
        <w:rPr>
          <w:rFonts w:asciiTheme="majorHAnsi" w:eastAsia="Times New Roman" w:hAnsiTheme="majorHAnsi" w:cstheme="majorHAnsi"/>
          <w:bCs/>
        </w:rPr>
        <w:t>w zamówieniach publicznych, koncesjach na roboty budowlane lub usługi oraz partnerstwie publiczno-prywatnym.</w:t>
      </w:r>
    </w:p>
    <w:p w14:paraId="3D515863" w14:textId="77777777" w:rsidR="002C714C" w:rsidRPr="00B13474" w:rsidRDefault="002C714C" w:rsidP="00B13474">
      <w:p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albo</w:t>
      </w:r>
    </w:p>
    <w:p w14:paraId="74B8A94D" w14:textId="198CADFF" w:rsidR="002C714C" w:rsidRPr="00B13474" w:rsidRDefault="002C714C" w:rsidP="00047ABC">
      <w:pPr>
        <w:numPr>
          <w:ilvl w:val="0"/>
          <w:numId w:val="36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Cs/>
        </w:rPr>
        <w:t>wysłania Zamawiającemu ustrukturyzowanej faktury elektronicznej za pomocą Krajowego Systemu e-Faktur (</w:t>
      </w:r>
      <w:proofErr w:type="spellStart"/>
      <w:r w:rsidRPr="00B13474">
        <w:rPr>
          <w:rFonts w:asciiTheme="majorHAnsi" w:hAnsiTheme="majorHAnsi" w:cstheme="majorHAnsi"/>
          <w:bCs/>
        </w:rPr>
        <w:t>KSeF</w:t>
      </w:r>
      <w:proofErr w:type="spellEnd"/>
      <w:r w:rsidRPr="00B13474">
        <w:rPr>
          <w:rFonts w:asciiTheme="majorHAnsi" w:hAnsiTheme="majorHAnsi" w:cstheme="majorHAnsi"/>
          <w:bCs/>
        </w:rPr>
        <w:t>) na podstawie ustawy z dnia 29 października 2021 r. o zmianie ustawy o podatku od towarów i usług oraz niektórych innych ustaw</w:t>
      </w:r>
      <w:r w:rsidR="009F7D5D">
        <w:rPr>
          <w:rFonts w:asciiTheme="majorHAnsi" w:hAnsiTheme="majorHAnsi" w:cstheme="majorHAnsi"/>
          <w:bCs/>
        </w:rPr>
        <w:t>.</w:t>
      </w:r>
    </w:p>
    <w:p w14:paraId="0234D1BD" w14:textId="561CFFCA" w:rsidR="00901515" w:rsidRDefault="00901515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Faktura za zrealizowane dostawy w miesiącu grudniu musi być </w:t>
      </w:r>
      <w:r w:rsidR="000B4B1D">
        <w:rPr>
          <w:rFonts w:asciiTheme="majorHAnsi" w:hAnsiTheme="majorHAnsi" w:cstheme="majorHAnsi"/>
        </w:rPr>
        <w:t>dostarczona do Zamawiającego</w:t>
      </w:r>
      <w:r>
        <w:rPr>
          <w:rFonts w:asciiTheme="majorHAnsi" w:hAnsiTheme="majorHAnsi" w:cstheme="majorHAnsi"/>
        </w:rPr>
        <w:t xml:space="preserve"> nie później niż </w:t>
      </w:r>
      <w:r w:rsidR="000B4B1D">
        <w:rPr>
          <w:rFonts w:asciiTheme="majorHAnsi" w:hAnsiTheme="majorHAnsi" w:cstheme="majorHAnsi"/>
        </w:rPr>
        <w:t>w dniu</w:t>
      </w:r>
      <w:r>
        <w:rPr>
          <w:rFonts w:asciiTheme="majorHAnsi" w:hAnsiTheme="majorHAnsi" w:cstheme="majorHAnsi"/>
        </w:rPr>
        <w:t xml:space="preserve"> 28 grudnia.</w:t>
      </w:r>
    </w:p>
    <w:p w14:paraId="6B43D8EB" w14:textId="3CFA87F5"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Należność za zrealizowane </w:t>
      </w:r>
      <w:r w:rsidR="00832D52">
        <w:rPr>
          <w:rFonts w:asciiTheme="majorHAnsi" w:hAnsiTheme="majorHAnsi" w:cstheme="majorHAnsi"/>
        </w:rPr>
        <w:t>dostawy</w:t>
      </w:r>
      <w:r w:rsidRPr="00B13474">
        <w:rPr>
          <w:rFonts w:asciiTheme="majorHAnsi" w:hAnsiTheme="majorHAnsi" w:cstheme="majorHAnsi"/>
        </w:rPr>
        <w:t xml:space="preserve"> nastąpi przelewem na rachunek bankowy wskazany przez Wykonawcę na fakturze VAT.</w:t>
      </w:r>
    </w:p>
    <w:p w14:paraId="24E5A995" w14:textId="77777777" w:rsidR="00D70126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Jako termin zapłaty wynagrodzenia uważany będzie dzień obciążenia rachunku bankowego Zamawiającego.</w:t>
      </w:r>
    </w:p>
    <w:p w14:paraId="723E84C3" w14:textId="7EFE0C9D" w:rsidR="00832D52" w:rsidRDefault="00832D52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Wykonawca oświadcza jest jest/nie jest</w:t>
      </w:r>
      <w:r w:rsidR="00CC0A82">
        <w:rPr>
          <w:rFonts w:asciiTheme="majorHAnsi" w:hAnsiTheme="majorHAnsi" w:cstheme="majorHAnsi"/>
        </w:rPr>
        <w:t>*</w:t>
      </w:r>
      <w:r>
        <w:rPr>
          <w:rFonts w:asciiTheme="majorHAnsi" w:hAnsiTheme="majorHAnsi" w:cstheme="majorHAnsi"/>
        </w:rPr>
        <w:t xml:space="preserve"> podatnikiem podatku od </w:t>
      </w:r>
      <w:r w:rsidR="001A1765">
        <w:rPr>
          <w:rFonts w:asciiTheme="majorHAnsi" w:hAnsiTheme="majorHAnsi" w:cstheme="majorHAnsi"/>
        </w:rPr>
        <w:t>towarów i usług czynnym (VAT) w Polsce o numerze identyfikacyjnym NIP ............</w:t>
      </w:r>
      <w:r w:rsidR="00647911">
        <w:rPr>
          <w:rFonts w:asciiTheme="majorHAnsi" w:hAnsiTheme="majorHAnsi" w:cstheme="majorHAnsi"/>
        </w:rPr>
        <w:t>....................</w:t>
      </w:r>
      <w:r w:rsidR="001A1765">
        <w:rPr>
          <w:rFonts w:asciiTheme="majorHAnsi" w:hAnsiTheme="majorHAnsi" w:cstheme="majorHAnsi"/>
        </w:rPr>
        <w:t>.. i jest uprawniony do otrzymywania i wystawiania faktur VAT.</w:t>
      </w:r>
    </w:p>
    <w:p w14:paraId="61FCF135" w14:textId="62325649" w:rsidR="004F350C" w:rsidRPr="00B13474" w:rsidRDefault="004F350C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oświadcza, że rachunek bankowy wskazany na fakturze VAT będzie każdorazowo rachunkiem zgłoszonym właściwym organom podatk</w:t>
      </w:r>
      <w:r w:rsidR="000356A1">
        <w:rPr>
          <w:rFonts w:asciiTheme="majorHAnsi" w:hAnsiTheme="majorHAnsi" w:cstheme="majorHAnsi"/>
        </w:rPr>
        <w:t>owym i ujętym w wykazie podatników</w:t>
      </w:r>
      <w:r>
        <w:rPr>
          <w:rFonts w:asciiTheme="majorHAnsi" w:hAnsiTheme="majorHAnsi" w:cstheme="majorHAnsi"/>
        </w:rPr>
        <w:t xml:space="preserve"> VAT, </w:t>
      </w:r>
      <w:r w:rsidR="008A6A7B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o którym mowa w art.</w:t>
      </w:r>
      <w:r w:rsidR="00FD632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96 b ust</w:t>
      </w:r>
      <w:r w:rsidR="00FD632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</w:t>
      </w:r>
      <w:r w:rsidR="00901515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warty w przedmiotowym wykazie, co stanowić będzie o należytym wykonaniu umowy, a w przypadku, </w:t>
      </w:r>
      <w:r w:rsidR="00FD6321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 xml:space="preserve">w którym przedmiotowy wykaz nie będzie zawierał numeru rachunku Wykonawcy – wstrzymania się  z płatnością do czasu jego ujawnienia i nie będzie uważany za pozostającego </w:t>
      </w:r>
      <w:r w:rsidR="00FD6321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w opóźnieniu.</w:t>
      </w:r>
    </w:p>
    <w:p w14:paraId="19A7767F" w14:textId="77777777"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może dochodzić od Zamawiającego odsetek ustawowych za zwłokę </w:t>
      </w:r>
      <w:r w:rsidR="00737D2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zapłacie faktury.</w:t>
      </w:r>
    </w:p>
    <w:p w14:paraId="4879B6E9" w14:textId="77777777"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spacing w:val="-1"/>
        </w:rPr>
        <w:t>Dane do faktury</w:t>
      </w:r>
      <w:r w:rsidRPr="00B13474">
        <w:rPr>
          <w:rFonts w:asciiTheme="majorHAnsi" w:hAnsiTheme="majorHAnsi" w:cstheme="majorHAnsi"/>
          <w:spacing w:val="-1"/>
        </w:rPr>
        <w:t>:</w:t>
      </w:r>
    </w:p>
    <w:p w14:paraId="006ADB25" w14:textId="77777777" w:rsidR="00ED2060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Podatnik</w:t>
      </w:r>
      <w:r w:rsidR="00ED2060" w:rsidRPr="00CC0A82">
        <w:rPr>
          <w:rFonts w:asciiTheme="majorHAnsi" w:hAnsiTheme="majorHAnsi" w:cstheme="majorHAnsi"/>
        </w:rPr>
        <w:t>:</w:t>
      </w:r>
      <w:r w:rsidR="00ED2060" w:rsidRPr="00B13474">
        <w:rPr>
          <w:rFonts w:asciiTheme="majorHAnsi" w:hAnsiTheme="majorHAnsi" w:cstheme="majorHAnsi"/>
        </w:rPr>
        <w:t xml:space="preserve"> Gmina Miasto Elbląg, ul. Łączności 1,82-300 Elbląg, NIP: 5783051446</w:t>
      </w:r>
      <w:r w:rsidRPr="00B13474">
        <w:rPr>
          <w:rFonts w:asciiTheme="majorHAnsi" w:hAnsiTheme="majorHAnsi" w:cstheme="majorHAnsi"/>
        </w:rPr>
        <w:t xml:space="preserve">                                                 </w:t>
      </w:r>
    </w:p>
    <w:p w14:paraId="1E65CD65" w14:textId="77777777" w:rsidR="00D70126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Odbiorca:</w:t>
      </w:r>
      <w:r w:rsidR="00ED2060" w:rsidRPr="00B13474">
        <w:rPr>
          <w:rFonts w:asciiTheme="majorHAnsi" w:hAnsiTheme="majorHAnsi" w:cstheme="majorHAnsi"/>
          <w:u w:val="single"/>
        </w:rPr>
        <w:t xml:space="preserve"> </w:t>
      </w:r>
      <w:r w:rsidRPr="00B13474">
        <w:rPr>
          <w:rFonts w:asciiTheme="majorHAnsi" w:hAnsiTheme="majorHAnsi" w:cstheme="majorHAnsi"/>
        </w:rPr>
        <w:t>Miejski Ośrodek Sportu i Rekreacji</w:t>
      </w:r>
      <w:r w:rsidR="00BA78A0" w:rsidRPr="00B13474">
        <w:rPr>
          <w:rFonts w:asciiTheme="majorHAnsi" w:hAnsiTheme="majorHAnsi" w:cstheme="majorHAnsi"/>
        </w:rPr>
        <w:t xml:space="preserve"> w Elblągu</w:t>
      </w:r>
      <w:r w:rsidR="00ED206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 </w:t>
      </w:r>
      <w:r w:rsidR="002C714C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>l. Karowa 1</w:t>
      </w:r>
      <w:r w:rsidR="00ED2060"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</w:rPr>
        <w:t>82-300 Elbląg</w:t>
      </w:r>
      <w:r w:rsidR="00ED2060" w:rsidRPr="00B13474">
        <w:rPr>
          <w:rFonts w:asciiTheme="majorHAnsi" w:hAnsiTheme="majorHAnsi" w:cstheme="majorHAnsi"/>
        </w:rPr>
        <w:t xml:space="preserve"> </w:t>
      </w:r>
    </w:p>
    <w:p w14:paraId="428562F3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1231DFA8" w14:textId="3947F89B" w:rsidR="00D70126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4603F2">
        <w:rPr>
          <w:rFonts w:asciiTheme="majorHAnsi" w:hAnsiTheme="majorHAnsi" w:cstheme="majorHAnsi"/>
          <w:b/>
        </w:rPr>
        <w:t>7</w:t>
      </w:r>
    </w:p>
    <w:p w14:paraId="2AF2A74A" w14:textId="75C3EB77" w:rsidR="00CC0A82" w:rsidRDefault="00CC0A82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Prawo opcji</w:t>
      </w:r>
    </w:p>
    <w:p w14:paraId="463AED40" w14:textId="542D9167" w:rsidR="00D13DEF" w:rsidRDefault="00CC0A82" w:rsidP="00952C67">
      <w:pPr>
        <w:pStyle w:val="Akapitzlist"/>
        <w:numPr>
          <w:ilvl w:val="0"/>
          <w:numId w:val="83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FF219D">
        <w:rPr>
          <w:rFonts w:asciiTheme="majorHAnsi" w:hAnsiTheme="majorHAnsi" w:cstheme="majorHAnsi"/>
        </w:rPr>
        <w:t xml:space="preserve">Zamawiającemu przysługuje prawo opcji polegające na </w:t>
      </w:r>
      <w:r w:rsidR="00D13DEF">
        <w:rPr>
          <w:rFonts w:asciiTheme="majorHAnsi" w:hAnsiTheme="majorHAnsi" w:cstheme="majorHAnsi"/>
        </w:rPr>
        <w:t xml:space="preserve">zwiększeniu ilości </w:t>
      </w:r>
      <w:r w:rsidR="00901515">
        <w:rPr>
          <w:rFonts w:asciiTheme="majorHAnsi" w:hAnsiTheme="majorHAnsi" w:cstheme="majorHAnsi"/>
        </w:rPr>
        <w:t>zamawianego</w:t>
      </w:r>
      <w:r w:rsidR="00D13DEF">
        <w:rPr>
          <w:rFonts w:asciiTheme="majorHAnsi" w:hAnsiTheme="majorHAnsi" w:cstheme="majorHAnsi"/>
        </w:rPr>
        <w:t xml:space="preserve"> asortymentu w poniżej opisanych okolicznościach.</w:t>
      </w:r>
    </w:p>
    <w:p w14:paraId="3BDD18CE" w14:textId="12BE2BB9" w:rsidR="00D13DEF" w:rsidRPr="00547804" w:rsidRDefault="00D13DEF" w:rsidP="00952C67">
      <w:pPr>
        <w:pStyle w:val="Akapitzlist"/>
        <w:numPr>
          <w:ilvl w:val="0"/>
          <w:numId w:val="83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t xml:space="preserve">Zamówienia </w:t>
      </w:r>
      <w:r w:rsidR="00547804">
        <w:rPr>
          <w:rFonts w:asciiTheme="majorHAnsi" w:hAnsiTheme="majorHAnsi" w:cstheme="majorHAnsi"/>
        </w:rPr>
        <w:t>objęte prawem opcji</w:t>
      </w:r>
      <w:r>
        <w:rPr>
          <w:rFonts w:asciiTheme="majorHAnsi" w:hAnsiTheme="majorHAnsi" w:cstheme="majorHAnsi"/>
        </w:rPr>
        <w:t xml:space="preserve"> mogą być realizowane w </w:t>
      </w:r>
      <w:r w:rsidR="001A47C8">
        <w:rPr>
          <w:rFonts w:asciiTheme="majorHAnsi" w:hAnsiTheme="majorHAnsi" w:cstheme="majorHAnsi"/>
        </w:rPr>
        <w:t>całym okresie</w:t>
      </w:r>
      <w:r>
        <w:rPr>
          <w:rFonts w:asciiTheme="majorHAnsi" w:hAnsiTheme="majorHAnsi" w:cstheme="majorHAnsi"/>
        </w:rPr>
        <w:t xml:space="preserve"> trwania umowy (termin wskazany w </w:t>
      </w:r>
      <w:r w:rsidR="00CC0A82" w:rsidRPr="00FF219D">
        <w:rPr>
          <w:rFonts w:asciiTheme="majorHAnsi" w:hAnsiTheme="majorHAnsi" w:cstheme="majorHAnsi"/>
        </w:rPr>
        <w:t xml:space="preserve"> </w:t>
      </w:r>
      <w:r w:rsidRPr="00FF219D">
        <w:rPr>
          <w:rFonts w:asciiTheme="majorHAnsi" w:hAnsiTheme="majorHAnsi" w:cstheme="majorHAnsi"/>
        </w:rPr>
        <w:t>§</w:t>
      </w:r>
      <w:r>
        <w:rPr>
          <w:rFonts w:asciiTheme="majorHAnsi" w:hAnsiTheme="majorHAnsi" w:cstheme="majorHAnsi"/>
        </w:rPr>
        <w:t>2 ust. 1 i 2</w:t>
      </w:r>
      <w:r w:rsidR="00547804">
        <w:rPr>
          <w:rFonts w:asciiTheme="majorHAnsi" w:hAnsiTheme="majorHAnsi" w:cstheme="majorHAnsi"/>
        </w:rPr>
        <w:t>).</w:t>
      </w:r>
      <w:r w:rsidRPr="00547804">
        <w:rPr>
          <w:rFonts w:asciiTheme="majorHAnsi" w:hAnsiTheme="majorHAnsi" w:cstheme="majorHAnsi"/>
          <w:strike/>
        </w:rPr>
        <w:t xml:space="preserve"> </w:t>
      </w:r>
    </w:p>
    <w:p w14:paraId="003F8B23" w14:textId="65878CDB" w:rsidR="00D13DEF" w:rsidRDefault="00D13DEF" w:rsidP="00952C67">
      <w:pPr>
        <w:pStyle w:val="Akapitzlist"/>
        <w:numPr>
          <w:ilvl w:val="0"/>
          <w:numId w:val="83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Zamówienia </w:t>
      </w:r>
      <w:r w:rsidR="00547804">
        <w:rPr>
          <w:rFonts w:asciiTheme="majorHAnsi" w:hAnsiTheme="majorHAnsi" w:cstheme="majorHAnsi"/>
        </w:rPr>
        <w:t>objęte prawem opcji</w:t>
      </w:r>
      <w:r>
        <w:rPr>
          <w:rFonts w:asciiTheme="majorHAnsi" w:hAnsiTheme="majorHAnsi" w:cstheme="majorHAnsi"/>
        </w:rPr>
        <w:t xml:space="preserve"> dopuszczalne są do 20% wartości umowy (zakresu podstawowego) określonej w </w:t>
      </w:r>
      <w:r w:rsidRPr="00FF219D">
        <w:rPr>
          <w:rFonts w:asciiTheme="majorHAnsi" w:hAnsiTheme="majorHAnsi" w:cstheme="majorHAnsi"/>
        </w:rPr>
        <w:t>§</w:t>
      </w:r>
      <w:r>
        <w:rPr>
          <w:rFonts w:asciiTheme="majorHAnsi" w:hAnsiTheme="majorHAnsi" w:cstheme="majorHAnsi"/>
        </w:rPr>
        <w:t>7 ust. 3.</w:t>
      </w:r>
    </w:p>
    <w:p w14:paraId="1D43A670" w14:textId="77777777" w:rsidR="00547804" w:rsidRDefault="00547804" w:rsidP="00952C67">
      <w:pPr>
        <w:pStyle w:val="Akapitzlist"/>
        <w:numPr>
          <w:ilvl w:val="0"/>
          <w:numId w:val="83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Przesłanki uprawniające do skorzystania z prawa opcji:</w:t>
      </w:r>
    </w:p>
    <w:p w14:paraId="782A5B51" w14:textId="4D974E8D" w:rsidR="00547804" w:rsidRPr="00547804" w:rsidRDefault="00547804" w:rsidP="00952C67">
      <w:pPr>
        <w:pStyle w:val="Akapitzlist"/>
        <w:numPr>
          <w:ilvl w:val="0"/>
          <w:numId w:val="86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547804">
        <w:rPr>
          <w:rFonts w:asciiTheme="majorHAnsi" w:hAnsiTheme="majorHAnsi" w:cstheme="majorHAnsi"/>
        </w:rPr>
        <w:t>Konieczność zapewnienie ciągłości dostaw, w związku z nierozstrzygniętym postępowaniem na wybór kolejnego dostawy</w:t>
      </w:r>
      <w:r w:rsidR="00901515">
        <w:rPr>
          <w:rFonts w:asciiTheme="majorHAnsi" w:hAnsiTheme="majorHAnsi" w:cstheme="majorHAnsi"/>
        </w:rPr>
        <w:t>, z tym że umowa może być przedłużona maksymalnie do 6 miesięcy</w:t>
      </w:r>
      <w:r w:rsidR="00DF3A66">
        <w:rPr>
          <w:rFonts w:asciiTheme="majorHAnsi" w:hAnsiTheme="majorHAnsi" w:cstheme="majorHAnsi"/>
        </w:rPr>
        <w:t>;</w:t>
      </w:r>
    </w:p>
    <w:p w14:paraId="5B76EFC2" w14:textId="64ED3C79" w:rsidR="00547804" w:rsidRPr="002C449C" w:rsidRDefault="00547804" w:rsidP="00952C67">
      <w:pPr>
        <w:pStyle w:val="Akapitzlist"/>
        <w:numPr>
          <w:ilvl w:val="0"/>
          <w:numId w:val="86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2C449C">
        <w:rPr>
          <w:rFonts w:asciiTheme="majorHAnsi" w:hAnsiTheme="majorHAnsi" w:cstheme="majorHAnsi"/>
        </w:rPr>
        <w:t>Konieczność zwiększenia asortymentu. Przez zwiększenie asortymentu należy rozumieć asortyment nie ujęty w opisie przedmiotu zamówienia</w:t>
      </w:r>
      <w:r w:rsidR="00DF3A66" w:rsidRPr="002C449C">
        <w:rPr>
          <w:rFonts w:asciiTheme="majorHAnsi" w:hAnsiTheme="majorHAnsi" w:cstheme="majorHAnsi"/>
        </w:rPr>
        <w:t>;</w:t>
      </w:r>
    </w:p>
    <w:p w14:paraId="6D647EA1" w14:textId="3261E7C4" w:rsidR="00547804" w:rsidRPr="00547804" w:rsidRDefault="00547804" w:rsidP="00952C67">
      <w:pPr>
        <w:pStyle w:val="Akapitzlist"/>
        <w:numPr>
          <w:ilvl w:val="0"/>
          <w:numId w:val="86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Objęcie dostawami innych obiektów niż wskazane w </w:t>
      </w:r>
      <w:r w:rsidR="00DF3A66" w:rsidRPr="00547804">
        <w:rPr>
          <w:rFonts w:asciiTheme="majorHAnsi" w:hAnsiTheme="majorHAnsi" w:cstheme="majorHAnsi"/>
        </w:rPr>
        <w:t>§</w:t>
      </w:r>
      <w:r w:rsidR="00DF3A66">
        <w:rPr>
          <w:rFonts w:asciiTheme="majorHAnsi" w:hAnsiTheme="majorHAnsi" w:cstheme="majorHAnsi"/>
        </w:rPr>
        <w:t>1</w:t>
      </w:r>
      <w:r w:rsidR="00DF3A66" w:rsidRPr="00547804">
        <w:rPr>
          <w:rFonts w:asciiTheme="majorHAnsi" w:hAnsiTheme="majorHAnsi" w:cstheme="majorHAnsi"/>
        </w:rPr>
        <w:t xml:space="preserve"> ust. 3</w:t>
      </w:r>
      <w:r w:rsidR="00DF3A66">
        <w:rPr>
          <w:rFonts w:asciiTheme="majorHAnsi" w:hAnsiTheme="majorHAnsi" w:cstheme="majorHAnsi"/>
        </w:rPr>
        <w:t>;</w:t>
      </w:r>
    </w:p>
    <w:p w14:paraId="57971526" w14:textId="3B91317B" w:rsidR="00547804" w:rsidRPr="00547804" w:rsidRDefault="00547804" w:rsidP="00952C67">
      <w:pPr>
        <w:pStyle w:val="Akapitzlist"/>
        <w:numPr>
          <w:ilvl w:val="0"/>
          <w:numId w:val="86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547804">
        <w:rPr>
          <w:rFonts w:asciiTheme="majorHAnsi" w:hAnsiTheme="majorHAnsi" w:cstheme="majorHAnsi"/>
        </w:rPr>
        <w:t>Wyczerpanie wartości umowy, o której mowa w §7 ust. 3.przed upływem terminu obowiązywania umowy</w:t>
      </w:r>
      <w:r w:rsidR="00DF3A66">
        <w:rPr>
          <w:rFonts w:asciiTheme="majorHAnsi" w:hAnsiTheme="majorHAnsi" w:cstheme="majorHAnsi"/>
        </w:rPr>
        <w:t>.</w:t>
      </w:r>
    </w:p>
    <w:p w14:paraId="79BFD351" w14:textId="77777777" w:rsidR="00547804" w:rsidRDefault="00547804" w:rsidP="00952C67">
      <w:pPr>
        <w:pStyle w:val="Akapitzlist"/>
        <w:numPr>
          <w:ilvl w:val="0"/>
          <w:numId w:val="83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Realizacja zakresu zamówienia objętego opcją nie powoduje zmiany umowy.</w:t>
      </w:r>
    </w:p>
    <w:p w14:paraId="36DD1245" w14:textId="4A34214E" w:rsidR="00CC0A82" w:rsidRDefault="00D13DEF" w:rsidP="00952C67">
      <w:pPr>
        <w:pStyle w:val="Akapitzlist"/>
        <w:numPr>
          <w:ilvl w:val="0"/>
          <w:numId w:val="83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Warunkiem </w:t>
      </w:r>
      <w:r w:rsidR="00CC0A82" w:rsidRPr="00FF219D">
        <w:rPr>
          <w:rFonts w:asciiTheme="majorHAnsi" w:hAnsiTheme="majorHAnsi" w:cstheme="majorHAnsi"/>
        </w:rPr>
        <w:t>skorzystania z prawa opcji jest złożenie przez Zamawiającego oświadczenia woli o skorzystaniu</w:t>
      </w:r>
      <w:r>
        <w:rPr>
          <w:rFonts w:asciiTheme="majorHAnsi" w:hAnsiTheme="majorHAnsi" w:cstheme="majorHAnsi"/>
        </w:rPr>
        <w:t xml:space="preserve"> z prawa opcji </w:t>
      </w:r>
      <w:r w:rsidR="00547804">
        <w:rPr>
          <w:rFonts w:asciiTheme="majorHAnsi" w:hAnsiTheme="majorHAnsi" w:cstheme="majorHAnsi"/>
        </w:rPr>
        <w:t xml:space="preserve">w określonym przez niego zakresie (np. </w:t>
      </w:r>
      <w:r w:rsidR="00DF3A66">
        <w:rPr>
          <w:rFonts w:asciiTheme="majorHAnsi" w:hAnsiTheme="majorHAnsi" w:cstheme="majorHAnsi"/>
        </w:rPr>
        <w:t>w</w:t>
      </w:r>
      <w:r w:rsidR="00547804">
        <w:rPr>
          <w:rFonts w:asciiTheme="majorHAnsi" w:hAnsiTheme="majorHAnsi" w:cstheme="majorHAnsi"/>
        </w:rPr>
        <w:t>ystawienie pisemnego zlecenia (w tym drogą elektroniczną) na zakres dostaw objętych opcją), przy czym Wykonawca jest zobowiązany do jego wykonania.</w:t>
      </w:r>
    </w:p>
    <w:p w14:paraId="55930258" w14:textId="261EA1F2" w:rsidR="00547804" w:rsidRDefault="00547804" w:rsidP="00952C67">
      <w:pPr>
        <w:pStyle w:val="Akapitzlist"/>
        <w:numPr>
          <w:ilvl w:val="0"/>
          <w:numId w:val="83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Opcja ma charakter fakultatywny, co oznacza, iż w razie nie skorzystania przez Zamawiającego</w:t>
      </w:r>
      <w:r w:rsidR="00901515">
        <w:rPr>
          <w:rFonts w:asciiTheme="majorHAnsi" w:hAnsiTheme="majorHAnsi" w:cstheme="majorHAnsi"/>
        </w:rPr>
        <w:t xml:space="preserve"> z  prawa opcji, W</w:t>
      </w:r>
      <w:r>
        <w:rPr>
          <w:rFonts w:asciiTheme="majorHAnsi" w:hAnsiTheme="majorHAnsi" w:cstheme="majorHAnsi"/>
        </w:rPr>
        <w:t>ykonawcy nie przysługuje roszczenie o wykonanie tego zakresu zamówienia. Brak złożenia przez Zamawiającego oświadczenia wyraźnie wyrażającego wolę w tym zakresie, powoduje, że Wykonawca zwolniony jest z wykonania zamówienia opcjonalnego.</w:t>
      </w:r>
    </w:p>
    <w:p w14:paraId="09D68727" w14:textId="6C3F9EF2" w:rsidR="002C449C" w:rsidRDefault="00D13DEF" w:rsidP="002C449C">
      <w:pPr>
        <w:pStyle w:val="Akapitzlist"/>
        <w:numPr>
          <w:ilvl w:val="0"/>
          <w:numId w:val="83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Jako podstawę rozliczania realizacji przedmiotu zamówienia w ramach prawa opcji przyjmuje się ceny jednostkowe poszczególnego asortymentu podane przez Wykonawcę w Ofercie – załącznik </w:t>
      </w:r>
      <w:r w:rsidR="00DF3A66">
        <w:rPr>
          <w:rFonts w:asciiTheme="majorHAnsi" w:hAnsiTheme="majorHAnsi" w:cstheme="majorHAnsi"/>
        </w:rPr>
        <w:t xml:space="preserve">nr </w:t>
      </w:r>
      <w:r w:rsidR="00B94507">
        <w:rPr>
          <w:rFonts w:asciiTheme="majorHAnsi" w:hAnsiTheme="majorHAnsi" w:cstheme="majorHAnsi"/>
        </w:rPr>
        <w:t>1</w:t>
      </w:r>
      <w:r w:rsidR="00DF3A66">
        <w:rPr>
          <w:rFonts w:asciiTheme="majorHAnsi" w:hAnsiTheme="majorHAnsi" w:cstheme="majorHAnsi"/>
        </w:rPr>
        <w:t xml:space="preserve"> do umowy oraz rzeczywiste ilości dostaw zrealizowane w ramach prawa opcji, z zastrzeżeniem, że w przypadku kiedy Zamawiający przewidział zmianę cen jednostkowych, to ceną zakupu jest cena obowiązująca w dniu uruchomienia prawa opcji.</w:t>
      </w:r>
    </w:p>
    <w:p w14:paraId="2EF498F4" w14:textId="060B9500" w:rsidR="00CC0A82" w:rsidRPr="002C449C" w:rsidRDefault="00DF3A66" w:rsidP="002C449C">
      <w:pPr>
        <w:pStyle w:val="Akapitzlist"/>
        <w:numPr>
          <w:ilvl w:val="0"/>
          <w:numId w:val="83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2C449C">
        <w:rPr>
          <w:rFonts w:asciiTheme="majorHAnsi" w:hAnsiTheme="majorHAnsi" w:cstheme="majorHAnsi"/>
        </w:rPr>
        <w:lastRenderedPageBreak/>
        <w:t>W przypadku gdy prawo opcji dotyczy zwiększenia asortymentu, o którym mowa w ust. 4 pkt 2, cena jednostkowa na zwiększony asortyment zostanie ustalona na podstawie ceny z obowiązującego u Wykonawcy cennika na</w:t>
      </w:r>
      <w:r w:rsidR="002C449C" w:rsidRPr="002C449C">
        <w:rPr>
          <w:rFonts w:asciiTheme="majorHAnsi" w:hAnsiTheme="majorHAnsi" w:cstheme="majorHAnsi"/>
        </w:rPr>
        <w:t xml:space="preserve"> dzień uruchomienia prawa opcji.</w:t>
      </w:r>
    </w:p>
    <w:p w14:paraId="055FCC76" w14:textId="77777777" w:rsidR="002C449C" w:rsidRDefault="002C449C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2EB389DB" w14:textId="1A68DFCF" w:rsidR="00CC0A82" w:rsidRDefault="00CC0A82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CC0A82">
        <w:rPr>
          <w:rFonts w:asciiTheme="majorHAnsi" w:hAnsiTheme="majorHAnsi" w:cstheme="majorHAnsi"/>
          <w:b/>
        </w:rPr>
        <w:t xml:space="preserve">§ </w:t>
      </w:r>
      <w:r w:rsidR="004603F2">
        <w:rPr>
          <w:rFonts w:asciiTheme="majorHAnsi" w:hAnsiTheme="majorHAnsi" w:cstheme="majorHAnsi"/>
          <w:b/>
        </w:rPr>
        <w:t>8</w:t>
      </w:r>
    </w:p>
    <w:p w14:paraId="1E5DE3E2" w14:textId="38BC6828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Podwykonawstwo</w:t>
      </w:r>
    </w:p>
    <w:p w14:paraId="12FC2341" w14:textId="77777777"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powierzyć wykonanie części zamówienia podwykonawcom.</w:t>
      </w:r>
    </w:p>
    <w:p w14:paraId="6DE13965" w14:textId="77777777"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wymaga wskazania przez Wykonawcę części zamówienia, których wykonanie zamierza powierzyć Podwykonawcom i podania przez Wykonawcę firm Podwykonawców.</w:t>
      </w:r>
    </w:p>
    <w:p w14:paraId="7463CE26" w14:textId="77777777"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Zlecenie wykonania części czynności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jego własnych pracowników.</w:t>
      </w:r>
    </w:p>
    <w:p w14:paraId="33E88EC0" w14:textId="77777777"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wykonanie części przedmiotu umowy wykonanej przez Podwykonawcę do zapłaty zobowiązany jest Wykonawca. Podwykonawca nie może z tego tytułu rościć sobie jakichkolwiek praw do Zamawiającego.</w:t>
      </w:r>
    </w:p>
    <w:p w14:paraId="7BB93AD5" w14:textId="44FBDD0A"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zawrzeć odpowiednie umowy z Podwykonawcami, na podstawie których rozliczy się z nimi. Umowy te nie wiążą w żaden sposób Podwykonawcy </w:t>
      </w:r>
      <w:r w:rsidR="009F7D5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Zamawiającym.</w:t>
      </w:r>
    </w:p>
    <w:p w14:paraId="0C12EA7A" w14:textId="2C883FF4" w:rsidR="00A2160F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Wykonawca, przed podpisaniem niniejszej umowy winien przedłożyć kopię umów zawartych </w:t>
      </w:r>
      <w:r w:rsidR="008B3CA5">
        <w:rPr>
          <w:rFonts w:asciiTheme="majorHAnsi" w:eastAsia="Times New Roman" w:hAnsiTheme="majorHAnsi" w:cstheme="majorHAnsi"/>
        </w:rPr>
        <w:br/>
      </w:r>
      <w:r w:rsidRPr="00B13474">
        <w:rPr>
          <w:rFonts w:asciiTheme="majorHAnsi" w:eastAsia="Times New Roman" w:hAnsiTheme="majorHAnsi" w:cstheme="majorHAnsi"/>
        </w:rPr>
        <w:t>z Podwykonawcami.</w:t>
      </w:r>
    </w:p>
    <w:p w14:paraId="4CBA0FC7" w14:textId="5C34A564" w:rsidR="00A2160F" w:rsidRPr="00B13474" w:rsidRDefault="00A2160F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zobowiązany jest do niezwłocznego informowania Zamawiającego o wszelkich zmianach dotyczących podwykonawców, które wystąpią w trakcie wykonywania zamówienia</w:t>
      </w:r>
      <w:r w:rsidR="003A21A7" w:rsidRPr="00B13474">
        <w:rPr>
          <w:rFonts w:asciiTheme="majorHAnsi" w:hAnsiTheme="majorHAnsi" w:cstheme="majorHAnsi"/>
        </w:rPr>
        <w:t xml:space="preserve">, </w:t>
      </w:r>
      <w:r w:rsidR="009F7D5D">
        <w:rPr>
          <w:rFonts w:asciiTheme="majorHAnsi" w:hAnsiTheme="majorHAnsi" w:cstheme="majorHAnsi"/>
        </w:rPr>
        <w:br/>
      </w:r>
      <w:r w:rsidR="003A21A7" w:rsidRPr="00B13474">
        <w:rPr>
          <w:rFonts w:asciiTheme="majorHAnsi" w:hAnsiTheme="majorHAnsi" w:cstheme="majorHAnsi"/>
        </w:rPr>
        <w:t>z zachowaniem formy pisemnej.</w:t>
      </w:r>
    </w:p>
    <w:p w14:paraId="18FC2DBF" w14:textId="77777777" w:rsidR="000E58A1" w:rsidRPr="00B13474" w:rsidRDefault="000E58A1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F937ECF" w14:textId="05941C82"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t>§</w:t>
      </w:r>
      <w:r w:rsidR="001A47C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603F2">
        <w:rPr>
          <w:rFonts w:asciiTheme="majorHAnsi" w:hAnsiTheme="majorHAnsi" w:cstheme="majorHAnsi"/>
          <w:b/>
          <w:sz w:val="22"/>
          <w:szCs w:val="22"/>
        </w:rPr>
        <w:t>9</w:t>
      </w:r>
      <w:r w:rsidRPr="00B13474">
        <w:rPr>
          <w:rFonts w:asciiTheme="majorHAnsi" w:hAnsiTheme="majorHAnsi" w:cstheme="majorHAnsi"/>
          <w:b/>
          <w:sz w:val="22"/>
          <w:szCs w:val="22"/>
        </w:rPr>
        <w:t>.</w:t>
      </w:r>
    </w:p>
    <w:p w14:paraId="2874747D" w14:textId="77777777" w:rsidR="00D70126" w:rsidRPr="00B13474" w:rsidRDefault="00D70126" w:rsidP="00B13474">
      <w:pPr>
        <w:pStyle w:val="Tekstpodstawowy2"/>
        <w:shd w:val="clear" w:color="auto" w:fill="FFFFFF"/>
        <w:spacing w:before="19" w:after="0" w:line="25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13474">
        <w:rPr>
          <w:rFonts w:asciiTheme="majorHAnsi" w:hAnsiTheme="majorHAnsi" w:cstheme="majorHAnsi"/>
          <w:b/>
          <w:bCs/>
          <w:sz w:val="22"/>
          <w:szCs w:val="22"/>
        </w:rPr>
        <w:t>Kary umowne</w:t>
      </w:r>
    </w:p>
    <w:p w14:paraId="16A5961C" w14:textId="77777777" w:rsidR="00D70126" w:rsidRPr="00B13474" w:rsidRDefault="00D70126" w:rsidP="00047AB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razie niewykonania lub nienależytego wykonania umowy Wykonawca zapłaci Zamawiającemu kary umowne:</w:t>
      </w:r>
    </w:p>
    <w:p w14:paraId="697C7A93" w14:textId="7B662292" w:rsidR="00D70126" w:rsidRDefault="00D70126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 tytułu </w:t>
      </w:r>
      <w:r w:rsidR="00022A49">
        <w:rPr>
          <w:rFonts w:asciiTheme="majorHAnsi" w:hAnsiTheme="majorHAnsi" w:cstheme="majorHAnsi"/>
        </w:rPr>
        <w:t>odstąpienia od umowy przez którąkolwiek ze Stron z przyczyn leżących wyłącznie po stronie Wykonawcy -  w wysokości 20</w:t>
      </w:r>
      <w:r w:rsidR="00022A49" w:rsidRPr="00022A49">
        <w:rPr>
          <w:rFonts w:asciiTheme="majorHAnsi" w:hAnsiTheme="majorHAnsi" w:cstheme="majorHAnsi"/>
        </w:rPr>
        <w:t xml:space="preserve">% wartości zamówienia </w:t>
      </w:r>
      <w:r w:rsidR="00022A49">
        <w:rPr>
          <w:rFonts w:asciiTheme="majorHAnsi" w:hAnsiTheme="majorHAnsi" w:cstheme="majorHAnsi"/>
        </w:rPr>
        <w:t xml:space="preserve">podstawowego </w:t>
      </w:r>
      <w:r w:rsidR="00022A49" w:rsidRPr="00022A49">
        <w:rPr>
          <w:rFonts w:asciiTheme="majorHAnsi" w:hAnsiTheme="majorHAnsi" w:cstheme="majorHAnsi"/>
        </w:rPr>
        <w:t xml:space="preserve">określonego </w:t>
      </w:r>
      <w:r w:rsidR="002700AC">
        <w:rPr>
          <w:rFonts w:asciiTheme="majorHAnsi" w:hAnsiTheme="majorHAnsi" w:cstheme="majorHAnsi"/>
        </w:rPr>
        <w:br/>
      </w:r>
      <w:r w:rsidR="00022A49" w:rsidRPr="00022A49">
        <w:rPr>
          <w:rFonts w:asciiTheme="majorHAnsi" w:hAnsiTheme="majorHAnsi" w:cstheme="majorHAnsi"/>
        </w:rPr>
        <w:t xml:space="preserve">w § </w:t>
      </w:r>
      <w:r w:rsidR="004603F2">
        <w:rPr>
          <w:rFonts w:asciiTheme="majorHAnsi" w:hAnsiTheme="majorHAnsi" w:cstheme="majorHAnsi"/>
        </w:rPr>
        <w:t>6</w:t>
      </w:r>
      <w:r w:rsidR="00022A49" w:rsidRPr="00022A49">
        <w:rPr>
          <w:rFonts w:asciiTheme="majorHAnsi" w:hAnsiTheme="majorHAnsi" w:cstheme="majorHAnsi"/>
        </w:rPr>
        <w:t xml:space="preserve"> ust. </w:t>
      </w:r>
      <w:r w:rsidR="00022A49">
        <w:rPr>
          <w:rFonts w:asciiTheme="majorHAnsi" w:hAnsiTheme="majorHAnsi" w:cstheme="majorHAnsi"/>
        </w:rPr>
        <w:t>3</w:t>
      </w:r>
      <w:r w:rsidR="00022A49" w:rsidRPr="00022A49">
        <w:rPr>
          <w:rFonts w:asciiTheme="majorHAnsi" w:hAnsiTheme="majorHAnsi" w:cstheme="majorHAnsi"/>
        </w:rPr>
        <w:t xml:space="preserve"> w cenie brutto</w:t>
      </w:r>
      <w:r w:rsidR="002700AC">
        <w:rPr>
          <w:rFonts w:asciiTheme="majorHAnsi" w:hAnsiTheme="majorHAnsi" w:cstheme="majorHAnsi"/>
        </w:rPr>
        <w:t>;</w:t>
      </w:r>
    </w:p>
    <w:p w14:paraId="5140984F" w14:textId="4345EA05" w:rsidR="00022A49" w:rsidRDefault="00022A49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zwłokę w wykonaniu zamówienia cząstkowego</w:t>
      </w:r>
      <w:r w:rsidR="00901515">
        <w:rPr>
          <w:rFonts w:asciiTheme="majorHAnsi" w:hAnsiTheme="majorHAnsi" w:cstheme="majorHAnsi"/>
        </w:rPr>
        <w:t xml:space="preserve"> - w wysokości 1% wartości </w:t>
      </w:r>
      <w:r>
        <w:rPr>
          <w:rFonts w:asciiTheme="majorHAnsi" w:hAnsiTheme="majorHAnsi" w:cstheme="majorHAnsi"/>
        </w:rPr>
        <w:t>zamówienia cząstkowego</w:t>
      </w:r>
      <w:r w:rsidR="0090151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022A49">
        <w:rPr>
          <w:rFonts w:asciiTheme="majorHAnsi" w:hAnsiTheme="majorHAnsi" w:cstheme="majorHAnsi"/>
        </w:rPr>
        <w:t>którego dotyczy zwłoka</w:t>
      </w:r>
      <w:r>
        <w:rPr>
          <w:rFonts w:asciiTheme="majorHAnsi" w:hAnsiTheme="majorHAnsi" w:cstheme="majorHAnsi"/>
        </w:rPr>
        <w:t>, w cenie brutto za każdy dzień zwłoki</w:t>
      </w:r>
      <w:r w:rsidR="002700AC">
        <w:rPr>
          <w:rFonts w:asciiTheme="majorHAnsi" w:hAnsiTheme="majorHAnsi" w:cstheme="majorHAnsi"/>
        </w:rPr>
        <w:t>;</w:t>
      </w:r>
    </w:p>
    <w:p w14:paraId="2BB4D0E3" w14:textId="6FFE1D78" w:rsidR="00022A49" w:rsidRPr="00022A49" w:rsidRDefault="00022A49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022A49">
        <w:rPr>
          <w:rFonts w:asciiTheme="majorHAnsi" w:hAnsiTheme="majorHAnsi" w:cstheme="majorHAnsi"/>
        </w:rPr>
        <w:t xml:space="preserve">za zwłokę w usunięciu wad i usterek w związku z reklamacją </w:t>
      </w:r>
      <w:r>
        <w:rPr>
          <w:rFonts w:asciiTheme="majorHAnsi" w:hAnsiTheme="majorHAnsi" w:cstheme="majorHAnsi"/>
        </w:rPr>
        <w:t>towarów</w:t>
      </w:r>
      <w:r w:rsidRPr="00022A49">
        <w:rPr>
          <w:rFonts w:asciiTheme="majorHAnsi" w:hAnsiTheme="majorHAnsi" w:cstheme="majorHAnsi"/>
        </w:rPr>
        <w:t xml:space="preserve"> – w wysokości 0,</w:t>
      </w:r>
      <w:r>
        <w:rPr>
          <w:rFonts w:asciiTheme="majorHAnsi" w:hAnsiTheme="majorHAnsi" w:cstheme="majorHAnsi"/>
        </w:rPr>
        <w:t>5</w:t>
      </w:r>
      <w:r w:rsidRPr="00022A49">
        <w:rPr>
          <w:rFonts w:asciiTheme="majorHAnsi" w:hAnsiTheme="majorHAnsi" w:cstheme="majorHAnsi"/>
        </w:rPr>
        <w:t>% wartości zamówienia</w:t>
      </w:r>
      <w:r w:rsidR="00901515">
        <w:rPr>
          <w:rFonts w:asciiTheme="majorHAnsi" w:hAnsiTheme="majorHAnsi" w:cstheme="majorHAnsi"/>
        </w:rPr>
        <w:t>, podlegającego reklamacji</w:t>
      </w:r>
      <w:r w:rsidRPr="00022A49">
        <w:rPr>
          <w:rFonts w:asciiTheme="majorHAnsi" w:hAnsiTheme="majorHAnsi" w:cstheme="majorHAnsi"/>
        </w:rPr>
        <w:t xml:space="preserve">, w cenie brutto za każdy dzień zwłoki, </w:t>
      </w:r>
      <w:r>
        <w:rPr>
          <w:rFonts w:asciiTheme="majorHAnsi" w:hAnsiTheme="majorHAnsi" w:cstheme="majorHAnsi"/>
        </w:rPr>
        <w:t xml:space="preserve">w razie przekroczenia terminu, o którym mowa w </w:t>
      </w:r>
      <w:r w:rsidRPr="00022A49">
        <w:rPr>
          <w:rFonts w:asciiTheme="majorHAnsi" w:hAnsiTheme="majorHAnsi" w:cstheme="majorHAnsi"/>
        </w:rPr>
        <w:t>§</w:t>
      </w:r>
      <w:r>
        <w:rPr>
          <w:rFonts w:asciiTheme="majorHAnsi" w:hAnsiTheme="majorHAnsi" w:cstheme="majorHAnsi"/>
        </w:rPr>
        <w:t xml:space="preserve"> 4 ust. </w:t>
      </w:r>
      <w:r w:rsidR="000B3EC3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.</w:t>
      </w:r>
    </w:p>
    <w:p w14:paraId="117092DE" w14:textId="3237C60E" w:rsidR="00022A49" w:rsidRDefault="00D70126" w:rsidP="00022A4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 razie odstąpienia od umowy przez Zamawiającego z powodu okoliczności, za które odpowiada</w:t>
      </w:r>
      <w:r w:rsidR="00057C47" w:rsidRPr="00B13474">
        <w:rPr>
          <w:rFonts w:asciiTheme="majorHAnsi" w:hAnsiTheme="majorHAnsi" w:cstheme="majorHAnsi"/>
        </w:rPr>
        <w:t xml:space="preserve"> wyłącznie</w:t>
      </w:r>
      <w:r w:rsidRPr="00B13474">
        <w:rPr>
          <w:rFonts w:asciiTheme="majorHAnsi" w:hAnsiTheme="majorHAnsi" w:cstheme="majorHAnsi"/>
        </w:rPr>
        <w:t xml:space="preserve"> Zamawiający, zapłaci on Wykonawcy karę umowną w wysokości </w:t>
      </w:r>
      <w:r w:rsidR="00022A49">
        <w:rPr>
          <w:rFonts w:asciiTheme="majorHAnsi" w:hAnsiTheme="majorHAnsi" w:cstheme="majorHAnsi"/>
        </w:rPr>
        <w:t>2</w:t>
      </w:r>
      <w:r w:rsidR="00022A49" w:rsidRPr="00022A49">
        <w:rPr>
          <w:rFonts w:asciiTheme="majorHAnsi" w:hAnsiTheme="majorHAnsi" w:cstheme="majorHAnsi"/>
        </w:rPr>
        <w:t xml:space="preserve">0% wartości zamówienia podstawowego określonego w § </w:t>
      </w:r>
      <w:r w:rsidR="004603F2">
        <w:rPr>
          <w:rFonts w:asciiTheme="majorHAnsi" w:hAnsiTheme="majorHAnsi" w:cstheme="majorHAnsi"/>
        </w:rPr>
        <w:t>6</w:t>
      </w:r>
      <w:r w:rsidR="00022A49" w:rsidRPr="00022A49">
        <w:rPr>
          <w:rFonts w:asciiTheme="majorHAnsi" w:hAnsiTheme="majorHAnsi" w:cstheme="majorHAnsi"/>
        </w:rPr>
        <w:t xml:space="preserve"> ust. 3 w cenie brutto</w:t>
      </w:r>
      <w:r w:rsidRPr="00B13474">
        <w:rPr>
          <w:rFonts w:asciiTheme="majorHAnsi" w:hAnsiTheme="majorHAnsi" w:cstheme="majorHAnsi"/>
        </w:rPr>
        <w:t>, przy czym nie dotyczy to odstąpienia od umowy określonego w §</w:t>
      </w:r>
      <w:r w:rsidR="004603F2">
        <w:rPr>
          <w:rFonts w:asciiTheme="majorHAnsi" w:hAnsiTheme="majorHAnsi" w:cstheme="majorHAnsi"/>
        </w:rPr>
        <w:t>10</w:t>
      </w:r>
      <w:r w:rsidRPr="00B13474">
        <w:rPr>
          <w:rFonts w:asciiTheme="majorHAnsi" w:hAnsiTheme="majorHAnsi" w:cstheme="majorHAnsi"/>
        </w:rPr>
        <w:t>.</w:t>
      </w:r>
    </w:p>
    <w:p w14:paraId="1A667E2A" w14:textId="0A0F609C" w:rsidR="00546ACB" w:rsidRPr="00022A49" w:rsidRDefault="00546ACB" w:rsidP="00022A4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/>
        <w:rPr>
          <w:rFonts w:asciiTheme="majorHAnsi" w:hAnsiTheme="majorHAnsi" w:cstheme="majorHAnsi"/>
          <w:bCs/>
        </w:rPr>
      </w:pPr>
      <w:r w:rsidRPr="00022A49">
        <w:rPr>
          <w:rFonts w:asciiTheme="majorHAnsi" w:hAnsiTheme="majorHAnsi" w:cstheme="majorHAnsi"/>
          <w:bCs/>
        </w:rPr>
        <w:t xml:space="preserve">Wysokość wszystkich kar umownych należnych Zamawiającemu nie może przekroczyć </w:t>
      </w:r>
      <w:r w:rsidR="00022A49">
        <w:rPr>
          <w:rFonts w:asciiTheme="majorHAnsi" w:hAnsiTheme="majorHAnsi" w:cstheme="majorHAnsi"/>
          <w:bCs/>
        </w:rPr>
        <w:t>5</w:t>
      </w:r>
      <w:r w:rsidRPr="00022A49">
        <w:rPr>
          <w:rFonts w:asciiTheme="majorHAnsi" w:hAnsiTheme="majorHAnsi" w:cstheme="majorHAnsi"/>
          <w:bCs/>
        </w:rPr>
        <w:t xml:space="preserve">0% </w:t>
      </w:r>
      <w:r w:rsidR="00022A49" w:rsidRPr="00022A49">
        <w:rPr>
          <w:rFonts w:asciiTheme="majorHAnsi" w:hAnsiTheme="majorHAnsi" w:cstheme="majorHAnsi"/>
          <w:bCs/>
        </w:rPr>
        <w:t xml:space="preserve">wartości zamówienia podstawowego określonego w § </w:t>
      </w:r>
      <w:r w:rsidR="004603F2">
        <w:rPr>
          <w:rFonts w:asciiTheme="majorHAnsi" w:hAnsiTheme="majorHAnsi" w:cstheme="majorHAnsi"/>
          <w:bCs/>
        </w:rPr>
        <w:t>6</w:t>
      </w:r>
      <w:r w:rsidR="00022A49" w:rsidRPr="00022A49">
        <w:rPr>
          <w:rFonts w:asciiTheme="majorHAnsi" w:hAnsiTheme="majorHAnsi" w:cstheme="majorHAnsi"/>
          <w:bCs/>
        </w:rPr>
        <w:t xml:space="preserve"> ust. 3 w cenie brutto</w:t>
      </w:r>
      <w:r w:rsidRPr="00022A49">
        <w:rPr>
          <w:rFonts w:asciiTheme="majorHAnsi" w:hAnsiTheme="majorHAnsi" w:cstheme="majorHAnsi"/>
          <w:bCs/>
        </w:rPr>
        <w:t xml:space="preserve">. Gdy suma wszystkich kar umownych przekroczy </w:t>
      </w:r>
      <w:r w:rsidR="00022A49">
        <w:rPr>
          <w:rFonts w:asciiTheme="majorHAnsi" w:hAnsiTheme="majorHAnsi" w:cstheme="majorHAnsi"/>
          <w:bCs/>
        </w:rPr>
        <w:t>5</w:t>
      </w:r>
      <w:r w:rsidRPr="00022A49">
        <w:rPr>
          <w:rFonts w:asciiTheme="majorHAnsi" w:hAnsiTheme="majorHAnsi" w:cstheme="majorHAnsi"/>
          <w:bCs/>
        </w:rPr>
        <w:t>0%, Zamawiający zastrzega sobie prawo do odstąpienia od umowy bez jakichkolwiek zobowiązań w stosunku do Wykonawcy.</w:t>
      </w:r>
    </w:p>
    <w:p w14:paraId="6902CDB9" w14:textId="77777777" w:rsidR="00546ACB" w:rsidRPr="00B13474" w:rsidRDefault="00D70126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Wykonawca wyraża zgodę na potrącenie kar umownych z wynagrodzenia należnego mu z tytułu realizacji przedmiotu umowy.</w:t>
      </w:r>
    </w:p>
    <w:p w14:paraId="2B9B2274" w14:textId="77777777" w:rsidR="00546ACB" w:rsidRPr="00B13474" w:rsidRDefault="00546ACB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Kara należna Wykonawcy będzie zapłacona przez Zamawiającego w terminie 30 dni od daty wystąpienia z żądaniem zapłaty.</w:t>
      </w:r>
    </w:p>
    <w:p w14:paraId="7985735C" w14:textId="77777777" w:rsidR="00D70126" w:rsidRPr="00B13474" w:rsidRDefault="00D70126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Jeżeli kary umowne nie pokrywają szkody doznanej przez Zamawiającego, może on dochodzić odszkodowania uzupełniającego do pełnej wysokości.</w:t>
      </w:r>
    </w:p>
    <w:p w14:paraId="0D697E87" w14:textId="5C37CAD3" w:rsidR="00D70126" w:rsidRPr="00B13474" w:rsidRDefault="00D70126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>§ 1</w:t>
      </w:r>
      <w:r w:rsidR="004603F2">
        <w:rPr>
          <w:rFonts w:asciiTheme="majorHAnsi" w:hAnsiTheme="majorHAnsi" w:cstheme="majorHAnsi"/>
          <w:b/>
          <w:bCs/>
        </w:rPr>
        <w:t>0</w:t>
      </w:r>
      <w:r w:rsidRPr="00B13474">
        <w:rPr>
          <w:rFonts w:asciiTheme="majorHAnsi" w:hAnsiTheme="majorHAnsi" w:cstheme="majorHAnsi"/>
          <w:b/>
          <w:bCs/>
        </w:rPr>
        <w:t>.</w:t>
      </w:r>
    </w:p>
    <w:p w14:paraId="2327C8E7" w14:textId="77777777" w:rsidR="00D70126" w:rsidRPr="00B13474" w:rsidRDefault="00D70126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Odstąpienie od umowy</w:t>
      </w:r>
    </w:p>
    <w:p w14:paraId="485300D0" w14:textId="7E9606F9" w:rsidR="00D70126" w:rsidRPr="00B13474" w:rsidRDefault="00D70126" w:rsidP="00047ABC">
      <w:pPr>
        <w:numPr>
          <w:ilvl w:val="0"/>
          <w:numId w:val="2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razie wystąpienia istotnej zmiany okoliczności powodującej, że wykonanie umowy nie leży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interesie publicznym, czego nie można było przewidzieć w chwili zawarcia umowy. Zamawiający może odstąpić od umowy w terminie 30 dni od powzięcia wiadomości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powyższych okolicznościach. W takim wypadku Wykonawca może żądać jedynie wynagrodzenia należnego mu z tytułu wykonania części umowy.</w:t>
      </w:r>
    </w:p>
    <w:p w14:paraId="11AFE15A" w14:textId="77777777" w:rsidR="00D70126" w:rsidRPr="00B13474" w:rsidRDefault="00D70126" w:rsidP="00047ABC">
      <w:pPr>
        <w:numPr>
          <w:ilvl w:val="0"/>
          <w:numId w:val="2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Odstąpienie od umowy powinno nastąpić w formie pisemnej pod rygorem nieważności takiego oświadczenia  i powinno  zawierać uzasadnienie.</w:t>
      </w:r>
    </w:p>
    <w:p w14:paraId="236506A6" w14:textId="77777777" w:rsidR="00D70126" w:rsidRPr="00B13474" w:rsidRDefault="00D70126" w:rsidP="00047AB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może odstąpić od umowy w trybie natychmiastowym:</w:t>
      </w:r>
    </w:p>
    <w:p w14:paraId="75BCD6AF" w14:textId="77777777" w:rsidR="00D70126" w:rsidRPr="00B13474" w:rsidRDefault="00D70126" w:rsidP="00047ABC">
      <w:pPr>
        <w:numPr>
          <w:ilvl w:val="0"/>
          <w:numId w:val="37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w przypadku gdy bez uzasadnionych przyczyn Wykonawca nie przystąpił do realizacji zamówienia;</w:t>
      </w:r>
      <w:r w:rsidRPr="00B13474">
        <w:rPr>
          <w:rFonts w:asciiTheme="majorHAnsi" w:eastAsia="Times New Roman" w:hAnsiTheme="majorHAnsi" w:cstheme="majorHAnsi"/>
        </w:rPr>
        <w:t xml:space="preserve"> </w:t>
      </w:r>
    </w:p>
    <w:p w14:paraId="6884E33E" w14:textId="77777777" w:rsidR="00D70126" w:rsidRPr="00B13474" w:rsidRDefault="00D70126" w:rsidP="00047ABC">
      <w:pPr>
        <w:numPr>
          <w:ilvl w:val="0"/>
          <w:numId w:val="37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w razie jej wykonania</w:t>
      </w:r>
      <w:r w:rsidR="00217D86" w:rsidRPr="00B13474">
        <w:rPr>
          <w:rFonts w:asciiTheme="majorHAnsi" w:eastAsia="Times New Roman" w:hAnsiTheme="majorHAnsi" w:cstheme="majorHAnsi"/>
        </w:rPr>
        <w:t xml:space="preserve"> w całości lub części </w:t>
      </w:r>
      <w:r w:rsidRPr="00B13474">
        <w:rPr>
          <w:rFonts w:asciiTheme="majorHAnsi" w:eastAsia="Times New Roman" w:hAnsiTheme="majorHAnsi" w:cstheme="majorHAnsi"/>
        </w:rPr>
        <w:t xml:space="preserve">przez osoby trzecie, bez zgody Zamawiającego; </w:t>
      </w:r>
    </w:p>
    <w:p w14:paraId="0EF4090C" w14:textId="77777777" w:rsidR="002700AC" w:rsidRDefault="00D70126" w:rsidP="00047ABC">
      <w:pPr>
        <w:numPr>
          <w:ilvl w:val="0"/>
          <w:numId w:val="37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 przypadku nienależytego wykonywania przedmiotu umowy, </w:t>
      </w:r>
      <w:r w:rsidR="00057C47" w:rsidRPr="00B13474">
        <w:rPr>
          <w:rFonts w:asciiTheme="majorHAnsi" w:eastAsia="Times New Roman" w:hAnsiTheme="majorHAnsi" w:cstheme="majorHAnsi"/>
        </w:rPr>
        <w:t>w tym</w:t>
      </w:r>
      <w:r w:rsidR="002700AC">
        <w:rPr>
          <w:rFonts w:asciiTheme="majorHAnsi" w:eastAsia="Times New Roman" w:hAnsiTheme="majorHAnsi" w:cstheme="majorHAnsi"/>
        </w:rPr>
        <w:t>:</w:t>
      </w:r>
    </w:p>
    <w:p w14:paraId="7C5EDEF8" w14:textId="345A5C9C" w:rsidR="002700AC" w:rsidRPr="002700AC" w:rsidRDefault="002700AC" w:rsidP="00952C67">
      <w:pPr>
        <w:pStyle w:val="Akapitzlist"/>
        <w:numPr>
          <w:ilvl w:val="0"/>
          <w:numId w:val="84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>dwukrotnej realizacji dostawy nieterminowej lub niezgodnej z zamówieniem</w:t>
      </w:r>
      <w:r>
        <w:rPr>
          <w:rFonts w:asciiTheme="majorHAnsi" w:eastAsia="Times New Roman" w:hAnsiTheme="majorHAnsi" w:cstheme="majorHAnsi"/>
        </w:rPr>
        <w:t>;</w:t>
      </w:r>
      <w:r w:rsidRPr="002700AC">
        <w:rPr>
          <w:rFonts w:asciiTheme="majorHAnsi" w:eastAsia="Times New Roman" w:hAnsiTheme="majorHAnsi" w:cstheme="majorHAnsi"/>
        </w:rPr>
        <w:t xml:space="preserve"> </w:t>
      </w:r>
    </w:p>
    <w:p w14:paraId="3E57C328" w14:textId="4C118948" w:rsidR="002700AC" w:rsidRPr="002700AC" w:rsidRDefault="002700AC" w:rsidP="00952C67">
      <w:pPr>
        <w:pStyle w:val="Akapitzlist"/>
        <w:numPr>
          <w:ilvl w:val="0"/>
          <w:numId w:val="84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>dwukrotnej realizacji dostawy towaru niezgodnego z ofertą Wykonawcy</w:t>
      </w:r>
      <w:r>
        <w:rPr>
          <w:rFonts w:asciiTheme="majorHAnsi" w:eastAsia="Times New Roman" w:hAnsiTheme="majorHAnsi" w:cstheme="majorHAnsi"/>
        </w:rPr>
        <w:t>;</w:t>
      </w:r>
      <w:r w:rsidRPr="002700AC">
        <w:rPr>
          <w:rFonts w:asciiTheme="majorHAnsi" w:eastAsia="Times New Roman" w:hAnsiTheme="majorHAnsi" w:cstheme="majorHAnsi"/>
        </w:rPr>
        <w:t xml:space="preserve"> </w:t>
      </w:r>
    </w:p>
    <w:p w14:paraId="0A23BBFE" w14:textId="72A6C4D4" w:rsidR="002700AC" w:rsidRPr="002700AC" w:rsidRDefault="002700AC" w:rsidP="00952C67">
      <w:pPr>
        <w:pStyle w:val="Akapitzlist"/>
        <w:numPr>
          <w:ilvl w:val="0"/>
          <w:numId w:val="84"/>
        </w:numPr>
        <w:spacing w:line="25" w:lineRule="atLeast"/>
        <w:ind w:left="1134"/>
        <w:rPr>
          <w:rFonts w:asciiTheme="majorHAnsi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 xml:space="preserve">dwukrotnej dostawy towaru o niewłaściwej jakości lub oznaczonego niezgodnie z zaleceniami Zamawiającego określonymi w </w:t>
      </w:r>
      <w:r w:rsidRPr="002700AC">
        <w:rPr>
          <w:rFonts w:asciiTheme="majorHAnsi" w:hAnsiTheme="majorHAnsi" w:cstheme="majorHAnsi"/>
        </w:rPr>
        <w:t xml:space="preserve">§3 ust. </w:t>
      </w:r>
      <w:r w:rsidR="00A9577D">
        <w:rPr>
          <w:rFonts w:asciiTheme="majorHAnsi" w:hAnsiTheme="majorHAnsi" w:cstheme="majorHAnsi"/>
        </w:rPr>
        <w:t>2 i 3</w:t>
      </w:r>
      <w:r>
        <w:rPr>
          <w:rFonts w:asciiTheme="majorHAnsi" w:hAnsiTheme="majorHAnsi" w:cstheme="majorHAnsi"/>
        </w:rPr>
        <w:t>;</w:t>
      </w:r>
    </w:p>
    <w:p w14:paraId="26778D97" w14:textId="55DF6796" w:rsidR="002700AC" w:rsidRPr="002700AC" w:rsidRDefault="002700AC" w:rsidP="00952C67">
      <w:pPr>
        <w:pStyle w:val="Akapitzlist"/>
        <w:numPr>
          <w:ilvl w:val="0"/>
          <w:numId w:val="84"/>
        </w:numPr>
        <w:spacing w:line="25" w:lineRule="atLeast"/>
        <w:ind w:left="1134"/>
        <w:rPr>
          <w:rFonts w:asciiTheme="majorHAnsi" w:hAnsiTheme="majorHAnsi" w:cstheme="majorHAnsi"/>
        </w:rPr>
      </w:pPr>
      <w:r w:rsidRPr="002700AC">
        <w:rPr>
          <w:rFonts w:asciiTheme="majorHAnsi" w:hAnsiTheme="majorHAnsi" w:cstheme="majorHAnsi"/>
        </w:rPr>
        <w:t>dwukrotnego nieprzestrzegania cen zawartych w ofercie Wykonawcy</w:t>
      </w:r>
      <w:r>
        <w:rPr>
          <w:rFonts w:asciiTheme="majorHAnsi" w:hAnsiTheme="majorHAnsi" w:cstheme="majorHAnsi"/>
        </w:rPr>
        <w:t>;</w:t>
      </w:r>
    </w:p>
    <w:p w14:paraId="4D0EC279" w14:textId="72349414" w:rsidR="00D70126" w:rsidRPr="002700AC" w:rsidRDefault="002700AC" w:rsidP="00952C67">
      <w:pPr>
        <w:pStyle w:val="Akapitzlist"/>
        <w:numPr>
          <w:ilvl w:val="0"/>
          <w:numId w:val="84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hAnsiTheme="majorHAnsi" w:cstheme="majorHAnsi"/>
        </w:rPr>
        <w:t>dwukrotnego niewywiązania się z obowiązku rozpatrzenia reklamacji Zamawiającego lub nieterminowego wywiązania się z tego obowiązku</w:t>
      </w:r>
      <w:r w:rsidR="00C9666A" w:rsidRPr="002700AC">
        <w:rPr>
          <w:rFonts w:asciiTheme="majorHAnsi" w:eastAsia="Times New Roman" w:hAnsiTheme="majorHAnsi" w:cstheme="majorHAnsi"/>
        </w:rPr>
        <w:t>;</w:t>
      </w:r>
    </w:p>
    <w:p w14:paraId="4A478CF3" w14:textId="77777777" w:rsidR="006A5223" w:rsidRPr="00B13474" w:rsidRDefault="00D70126" w:rsidP="00047ABC">
      <w:pPr>
        <w:numPr>
          <w:ilvl w:val="0"/>
          <w:numId w:val="37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ogłoszono upadłość lub wydano nakaz zajęcia majątku Wykonawcy</w:t>
      </w:r>
      <w:r w:rsidR="00C9666A" w:rsidRPr="00B13474">
        <w:rPr>
          <w:rFonts w:asciiTheme="majorHAnsi" w:hAnsiTheme="majorHAnsi" w:cstheme="majorHAnsi"/>
        </w:rPr>
        <w:t>;</w:t>
      </w:r>
    </w:p>
    <w:p w14:paraId="44B48344" w14:textId="77777777" w:rsidR="007D13E7" w:rsidRDefault="007D13E7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5C1C94F4" w14:textId="4A47C44E" w:rsidR="00D70126" w:rsidRPr="00705531" w:rsidRDefault="00D7012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</w:rPr>
      </w:pPr>
      <w:r w:rsidRPr="00705531">
        <w:rPr>
          <w:rFonts w:asciiTheme="majorHAnsi" w:hAnsiTheme="majorHAnsi" w:cstheme="majorHAnsi"/>
          <w:b/>
          <w:bCs/>
          <w:spacing w:val="-10"/>
        </w:rPr>
        <w:t>§ 1</w:t>
      </w:r>
      <w:r w:rsidR="004603F2">
        <w:rPr>
          <w:rFonts w:asciiTheme="majorHAnsi" w:hAnsiTheme="majorHAnsi" w:cstheme="majorHAnsi"/>
          <w:b/>
          <w:bCs/>
          <w:spacing w:val="-10"/>
        </w:rPr>
        <w:t>1</w:t>
      </w:r>
      <w:r w:rsidRPr="00705531">
        <w:rPr>
          <w:rFonts w:asciiTheme="majorHAnsi" w:hAnsiTheme="majorHAnsi" w:cstheme="majorHAnsi"/>
          <w:b/>
          <w:bCs/>
          <w:spacing w:val="-10"/>
        </w:rPr>
        <w:t>.</w:t>
      </w:r>
    </w:p>
    <w:p w14:paraId="4F8B38E5" w14:textId="77777777" w:rsidR="00D70126" w:rsidRPr="00B13474" w:rsidRDefault="00D7012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</w:rPr>
      </w:pPr>
      <w:r w:rsidRPr="00705531">
        <w:rPr>
          <w:rFonts w:asciiTheme="majorHAnsi" w:hAnsiTheme="majorHAnsi" w:cstheme="majorHAnsi"/>
          <w:b/>
          <w:bCs/>
        </w:rPr>
        <w:t>Zmiana postanowień umowy</w:t>
      </w:r>
    </w:p>
    <w:p w14:paraId="79B3C3AC" w14:textId="073A9B9F" w:rsidR="00315AA8" w:rsidRPr="00315AA8" w:rsidRDefault="0087259B" w:rsidP="00D906E8">
      <w:pPr>
        <w:pStyle w:val="Akapitzlist"/>
        <w:numPr>
          <w:ilvl w:val="0"/>
          <w:numId w:val="67"/>
        </w:numPr>
        <w:suppressAutoHyphens/>
        <w:spacing w:line="25" w:lineRule="atLeast"/>
        <w:ind w:hanging="357"/>
        <w:contextualSpacing w:val="0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Strony </w:t>
      </w:r>
      <w:r w:rsidR="00315AA8">
        <w:rPr>
          <w:rFonts w:asciiTheme="majorHAnsi" w:hAnsiTheme="majorHAnsi" w:cstheme="majorHAnsi"/>
        </w:rPr>
        <w:t>dopuszczają</w:t>
      </w:r>
      <w:r w:rsidRPr="00B13474">
        <w:rPr>
          <w:rFonts w:asciiTheme="majorHAnsi" w:hAnsiTheme="majorHAnsi" w:cstheme="majorHAnsi"/>
        </w:rPr>
        <w:t xml:space="preserve"> możliwość zmiany treści Umowy </w:t>
      </w:r>
      <w:r w:rsidR="00BB54BD" w:rsidRPr="00B13474">
        <w:rPr>
          <w:rFonts w:asciiTheme="majorHAnsi" w:hAnsiTheme="majorHAnsi" w:cstheme="majorHAnsi"/>
          <w:bCs/>
        </w:rPr>
        <w:t>w stosunku do treści oferty, na podstawie której dokonano wyboru Wykonawcy</w:t>
      </w:r>
      <w:r w:rsidR="00315AA8">
        <w:rPr>
          <w:rFonts w:asciiTheme="majorHAnsi" w:hAnsiTheme="majorHAnsi" w:cstheme="majorHAnsi"/>
          <w:bCs/>
        </w:rPr>
        <w:t>. Zmiana umowy może nastąpić jedynie w formie pisemnej w formie aneksu do umowy pod rygorem nieważności.</w:t>
      </w:r>
    </w:p>
    <w:p w14:paraId="2DA7537D" w14:textId="32528846" w:rsidR="00315AA8" w:rsidRPr="00315AA8" w:rsidRDefault="00315AA8" w:rsidP="00D906E8">
      <w:pPr>
        <w:pStyle w:val="Akapitzlist"/>
        <w:numPr>
          <w:ilvl w:val="0"/>
          <w:numId w:val="67"/>
        </w:numPr>
        <w:suppressAutoHyphens/>
        <w:spacing w:line="25" w:lineRule="atLeast"/>
        <w:ind w:hanging="357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Zmiana umowy może nastąpić </w:t>
      </w:r>
      <w:r w:rsidR="00A9577D">
        <w:rPr>
          <w:rFonts w:asciiTheme="majorHAnsi" w:hAnsiTheme="majorHAnsi" w:cstheme="majorHAnsi"/>
          <w:bCs/>
        </w:rPr>
        <w:t>w</w:t>
      </w:r>
      <w:r>
        <w:rPr>
          <w:rFonts w:asciiTheme="majorHAnsi" w:hAnsiTheme="majorHAnsi" w:cstheme="majorHAnsi"/>
          <w:bCs/>
        </w:rPr>
        <w:t xml:space="preserve"> przypadkach przewidzianych w przepisach powszechnie obowiązującego prawa oraz w przypadkach wskazanych w niniejszej umowie.</w:t>
      </w:r>
    </w:p>
    <w:p w14:paraId="3C266092" w14:textId="033BA97B" w:rsidR="00315AA8" w:rsidRPr="00315AA8" w:rsidRDefault="00315AA8" w:rsidP="00D906E8">
      <w:pPr>
        <w:pStyle w:val="Akapitzlist"/>
        <w:numPr>
          <w:ilvl w:val="0"/>
          <w:numId w:val="67"/>
        </w:numPr>
        <w:suppressAutoHyphens/>
        <w:spacing w:line="25" w:lineRule="atLeast"/>
        <w:ind w:hanging="357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Strony przewidują zmianę umowy w zakresie:</w:t>
      </w:r>
    </w:p>
    <w:p w14:paraId="006D5941" w14:textId="691445A2" w:rsidR="0087259B" w:rsidRPr="00315AA8" w:rsidRDefault="00315AA8" w:rsidP="00D906E8">
      <w:pPr>
        <w:pStyle w:val="Akapitzlist"/>
        <w:numPr>
          <w:ilvl w:val="0"/>
          <w:numId w:val="68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</w:t>
      </w:r>
      <w:r w:rsidR="0087259B" w:rsidRPr="00B13474">
        <w:rPr>
          <w:rFonts w:asciiTheme="majorHAnsi" w:hAnsiTheme="majorHAnsi" w:cstheme="majorHAnsi"/>
        </w:rPr>
        <w:t xml:space="preserve"> przepisów prawa powszechnie obowiązującego, która ma wpływ na termin lub zakres realizacji </w:t>
      </w:r>
      <w:r w:rsidR="002011A5" w:rsidRPr="00B13474">
        <w:rPr>
          <w:rFonts w:asciiTheme="majorHAnsi" w:hAnsiTheme="majorHAnsi" w:cstheme="majorHAnsi"/>
          <w:lang w:val="pl-PL"/>
        </w:rPr>
        <w:t>umowy</w:t>
      </w:r>
      <w:r>
        <w:rPr>
          <w:rFonts w:asciiTheme="majorHAnsi" w:hAnsiTheme="majorHAnsi" w:cstheme="majorHAnsi"/>
          <w:lang w:val="pl-PL"/>
        </w:rPr>
        <w:t>;</w:t>
      </w:r>
    </w:p>
    <w:p w14:paraId="6255BDA2" w14:textId="1687B51E" w:rsidR="00315AA8" w:rsidRPr="00315AA8" w:rsidRDefault="00315AA8" w:rsidP="00D906E8">
      <w:pPr>
        <w:pStyle w:val="Akapitzlist"/>
        <w:numPr>
          <w:ilvl w:val="0"/>
          <w:numId w:val="68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t>dostosowania postanowień umowy do wydanych decyzji, wytycznych i zaleceń wydanych przez uprawnione organy;</w:t>
      </w:r>
    </w:p>
    <w:p w14:paraId="6F5B8CA8" w14:textId="4E201F36" w:rsidR="00315AA8" w:rsidRPr="003D6E28" w:rsidRDefault="00315AA8" w:rsidP="00D906E8">
      <w:pPr>
        <w:pStyle w:val="Akapitzlist"/>
        <w:numPr>
          <w:ilvl w:val="0"/>
          <w:numId w:val="68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t>zmiany terminu dostawy/okresu obowiązywania umowy</w:t>
      </w:r>
      <w:r w:rsidR="003D6E28">
        <w:rPr>
          <w:rFonts w:asciiTheme="majorHAnsi" w:hAnsiTheme="majorHAnsi" w:cstheme="majorHAnsi"/>
          <w:lang w:val="pl-PL"/>
        </w:rPr>
        <w:t>:</w:t>
      </w:r>
    </w:p>
    <w:p w14:paraId="415A3DE6" w14:textId="2342C650" w:rsidR="003D6E28" w:rsidRDefault="003D6E28" w:rsidP="00D906E8">
      <w:pPr>
        <w:pStyle w:val="Akapitzlist"/>
        <w:numPr>
          <w:ilvl w:val="0"/>
          <w:numId w:val="87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zmiany spowodowane są siłą wyższą, w tym klęskami żywiołowymi, warunkami atmosferycznymi, s</w:t>
      </w:r>
      <w:r w:rsidR="00A9577D">
        <w:rPr>
          <w:rFonts w:asciiTheme="majorHAnsi" w:hAnsiTheme="majorHAnsi" w:cstheme="majorHAnsi"/>
          <w:lang w:val="pl-PL"/>
        </w:rPr>
        <w:t>t</w:t>
      </w:r>
      <w:r>
        <w:rPr>
          <w:rFonts w:asciiTheme="majorHAnsi" w:hAnsiTheme="majorHAnsi" w:cstheme="majorHAnsi"/>
          <w:lang w:val="pl-PL"/>
        </w:rPr>
        <w:t>anami epidemii, i innymi niezależnymi od stron okolicznościami uniemożliwiającymi zrealizowanie zamówienia cząstkowego/umowy w pierwotnym terminie</w:t>
      </w:r>
      <w:r w:rsidR="002619AA">
        <w:rPr>
          <w:rFonts w:asciiTheme="majorHAnsi" w:hAnsiTheme="majorHAnsi" w:cstheme="majorHAnsi"/>
          <w:lang w:val="pl-PL"/>
        </w:rPr>
        <w:t>;</w:t>
      </w:r>
    </w:p>
    <w:p w14:paraId="4D75E02B" w14:textId="33669FC1" w:rsidR="003D6E28" w:rsidRDefault="003D6E28" w:rsidP="00D906E8">
      <w:pPr>
        <w:pStyle w:val="Akapitzlist"/>
        <w:numPr>
          <w:ilvl w:val="0"/>
          <w:numId w:val="87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zmiany są wynikiem czasowego wstrzymania produkcji lub braków na rynkach objętych przedmiotem umowy</w:t>
      </w:r>
      <w:r w:rsidR="002619AA">
        <w:rPr>
          <w:rFonts w:asciiTheme="majorHAnsi" w:hAnsiTheme="majorHAnsi" w:cstheme="majorHAnsi"/>
          <w:lang w:val="pl-PL"/>
        </w:rPr>
        <w:t>;</w:t>
      </w:r>
    </w:p>
    <w:p w14:paraId="7700B9EF" w14:textId="24A11292" w:rsidR="003D6E28" w:rsidRDefault="003D6E28" w:rsidP="00D906E8">
      <w:pPr>
        <w:pStyle w:val="Akapitzlist"/>
        <w:numPr>
          <w:ilvl w:val="0"/>
          <w:numId w:val="87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zmiany są następstwem działania władz publicznych</w:t>
      </w:r>
      <w:r w:rsidR="002619AA">
        <w:rPr>
          <w:rFonts w:asciiTheme="majorHAnsi" w:hAnsiTheme="majorHAnsi" w:cstheme="majorHAnsi"/>
          <w:lang w:val="pl-PL"/>
        </w:rPr>
        <w:t>;</w:t>
      </w:r>
    </w:p>
    <w:p w14:paraId="43641A5A" w14:textId="77777777" w:rsidR="00705531" w:rsidRDefault="003D6E28" w:rsidP="00D906E8">
      <w:pPr>
        <w:pStyle w:val="Akapitzlist"/>
        <w:numPr>
          <w:ilvl w:val="0"/>
          <w:numId w:val="87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zmiany spowodowane nie wykupieniem pełnej ilości asortymentu. W powyższym przypadku umowa może zostać przedłużona do czasu wykupienia pełnej ilości asortymentu, jednak nie dłużej niż do 6 miesięcy</w:t>
      </w:r>
      <w:r w:rsidR="002619AA">
        <w:rPr>
          <w:rFonts w:asciiTheme="majorHAnsi" w:hAnsiTheme="majorHAnsi" w:cstheme="majorHAnsi"/>
          <w:lang w:val="pl-PL"/>
        </w:rPr>
        <w:t>;</w:t>
      </w:r>
    </w:p>
    <w:p w14:paraId="35B73CC4" w14:textId="22023076" w:rsidR="003D6E28" w:rsidRPr="00705531" w:rsidRDefault="003D6E28" w:rsidP="00D906E8">
      <w:pPr>
        <w:pStyle w:val="Akapitzlist"/>
        <w:numPr>
          <w:ilvl w:val="0"/>
          <w:numId w:val="87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  <w:lang w:val="pl-PL"/>
        </w:rPr>
      </w:pPr>
      <w:r w:rsidRPr="00705531">
        <w:rPr>
          <w:rFonts w:asciiTheme="majorHAnsi" w:hAnsiTheme="majorHAnsi" w:cstheme="majorHAnsi"/>
          <w:lang w:val="pl-PL"/>
        </w:rPr>
        <w:t xml:space="preserve">skrócenia okresu obowiązywania umowy w przypadku zrealizowania dostaw na kwotę, która wyczerpuje wartości umowy, o której mowa w </w:t>
      </w:r>
      <w:r w:rsidR="00705531" w:rsidRPr="00705531">
        <w:rPr>
          <w:rFonts w:asciiTheme="majorHAnsi" w:hAnsiTheme="majorHAnsi" w:cstheme="majorHAnsi"/>
          <w:lang w:val="pl-PL"/>
        </w:rPr>
        <w:t xml:space="preserve">§ </w:t>
      </w:r>
      <w:r w:rsidR="004603F2">
        <w:rPr>
          <w:rFonts w:asciiTheme="majorHAnsi" w:hAnsiTheme="majorHAnsi" w:cstheme="majorHAnsi"/>
          <w:lang w:val="pl-PL"/>
        </w:rPr>
        <w:t>6</w:t>
      </w:r>
      <w:r w:rsidR="00705531" w:rsidRPr="00705531">
        <w:rPr>
          <w:rFonts w:asciiTheme="majorHAnsi" w:hAnsiTheme="majorHAnsi" w:cstheme="majorHAnsi"/>
          <w:lang w:val="pl-PL"/>
        </w:rPr>
        <w:t xml:space="preserve"> ust. 3</w:t>
      </w:r>
      <w:r w:rsidR="002619AA" w:rsidRPr="00705531">
        <w:rPr>
          <w:rFonts w:asciiTheme="majorHAnsi" w:hAnsiTheme="majorHAnsi" w:cstheme="majorHAnsi"/>
          <w:lang w:val="pl-PL"/>
        </w:rPr>
        <w:t>;</w:t>
      </w:r>
    </w:p>
    <w:p w14:paraId="19757E2C" w14:textId="4B857D19" w:rsidR="00315AA8" w:rsidRPr="00315AA8" w:rsidRDefault="00315AA8" w:rsidP="00D906E8">
      <w:pPr>
        <w:pStyle w:val="Akapitzlist"/>
        <w:numPr>
          <w:ilvl w:val="0"/>
          <w:numId w:val="68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t>zmiany sposobu świadczenia</w:t>
      </w:r>
      <w:r w:rsidR="002619AA">
        <w:rPr>
          <w:rFonts w:asciiTheme="majorHAnsi" w:hAnsiTheme="majorHAnsi" w:cstheme="majorHAnsi"/>
          <w:lang w:val="pl-PL"/>
        </w:rPr>
        <w:t>:</w:t>
      </w:r>
      <w:r>
        <w:rPr>
          <w:rFonts w:asciiTheme="majorHAnsi" w:hAnsiTheme="majorHAnsi" w:cstheme="majorHAnsi"/>
          <w:lang w:val="pl-PL"/>
        </w:rPr>
        <w:t xml:space="preserve"> </w:t>
      </w:r>
    </w:p>
    <w:p w14:paraId="380B657E" w14:textId="728BFE72" w:rsidR="00BE19F2" w:rsidRDefault="00BE19F2" w:rsidP="00D906E8">
      <w:pPr>
        <w:pStyle w:val="Akapitzlist"/>
        <w:numPr>
          <w:ilvl w:val="0"/>
          <w:numId w:val="88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lastRenderedPageBreak/>
        <w:t>spowodowane nieprzewidywalną koniecznością zmiany produktu wskazanego w ofercie na jego równoważny odpowiednik w przypadku niemożności dostarczenia asortymentu pierwotnie przewidzianego z uwagi na:</w:t>
      </w:r>
    </w:p>
    <w:p w14:paraId="7FAD5B17" w14:textId="4BAD13CB" w:rsidR="00BE19F2" w:rsidRDefault="00BE19F2" w:rsidP="00D906E8">
      <w:pPr>
        <w:pStyle w:val="Akapitzlist"/>
        <w:numPr>
          <w:ilvl w:val="0"/>
          <w:numId w:val="89"/>
        </w:numPr>
        <w:suppressAutoHyphens/>
        <w:spacing w:line="25" w:lineRule="atLeast"/>
        <w:ind w:left="1701" w:hanging="357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wycofanie produktów objętych przedmiotem umowy z obrotu</w:t>
      </w:r>
      <w:r w:rsidR="002619AA">
        <w:rPr>
          <w:rFonts w:asciiTheme="majorHAnsi" w:hAnsiTheme="majorHAnsi" w:cstheme="majorHAnsi"/>
          <w:lang w:val="pl-PL"/>
        </w:rPr>
        <w:t>;</w:t>
      </w:r>
      <w:r>
        <w:rPr>
          <w:rFonts w:asciiTheme="majorHAnsi" w:hAnsiTheme="majorHAnsi" w:cstheme="majorHAnsi"/>
          <w:lang w:val="pl-PL"/>
        </w:rPr>
        <w:t xml:space="preserve"> </w:t>
      </w:r>
    </w:p>
    <w:p w14:paraId="4C0C09E0" w14:textId="49DD2A7D" w:rsidR="00BE19F2" w:rsidRDefault="00BE19F2" w:rsidP="00D906E8">
      <w:pPr>
        <w:pStyle w:val="Akapitzlist"/>
        <w:numPr>
          <w:ilvl w:val="0"/>
          <w:numId w:val="89"/>
        </w:numPr>
        <w:suppressAutoHyphens/>
        <w:spacing w:line="25" w:lineRule="atLeast"/>
        <w:ind w:left="1701" w:hanging="357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wstrzymania/zaprzestania produkcji produktów objętych przedmiotem umowy</w:t>
      </w:r>
      <w:r w:rsidR="002619AA">
        <w:rPr>
          <w:rFonts w:asciiTheme="majorHAnsi" w:hAnsiTheme="majorHAnsi" w:cstheme="majorHAnsi"/>
          <w:lang w:val="pl-PL"/>
        </w:rPr>
        <w:t>;</w:t>
      </w:r>
    </w:p>
    <w:p w14:paraId="334EBC17" w14:textId="44B3CBC9" w:rsidR="00BE19F2" w:rsidRDefault="00BE19F2" w:rsidP="00D906E8">
      <w:pPr>
        <w:pStyle w:val="Akapitzlist"/>
        <w:numPr>
          <w:ilvl w:val="0"/>
          <w:numId w:val="89"/>
        </w:numPr>
        <w:suppressAutoHyphens/>
        <w:spacing w:line="25" w:lineRule="atLeast"/>
        <w:ind w:left="1701" w:hanging="357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brak możliwości pozyskania produktu objętego przedmiotem umowy wskutek okoliczności, za które Wykonawca nie ponosi odpowiedzialności, nawet przy zachowaniu należytej staranności</w:t>
      </w:r>
      <w:r w:rsidR="002619AA">
        <w:rPr>
          <w:rFonts w:asciiTheme="majorHAnsi" w:hAnsiTheme="majorHAnsi" w:cstheme="majorHAnsi"/>
          <w:lang w:val="pl-PL"/>
        </w:rPr>
        <w:t>;</w:t>
      </w:r>
    </w:p>
    <w:p w14:paraId="28C5126F" w14:textId="00F1DF1F" w:rsidR="00BE19F2" w:rsidRDefault="00BE19F2" w:rsidP="002619AA">
      <w:pPr>
        <w:pStyle w:val="Akapitzlist"/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W powyższych przypadkach Zamawiający dopuszcza zakup nowego przedmiotu umowy zamiennego, równoważnego – tj. takiego samego rodzaju, typu, o takim samym sposobie działania i przeznaczeniu jak przedmiot umowy (np. w zamiennych opakowaniach lub o tożsamej nazwie międzynarodowej innego producenta o innej nazwie handlowej), ale jego cena nie może przewyższać ceny przedmiotu umowy podstawowego.</w:t>
      </w:r>
    </w:p>
    <w:p w14:paraId="761FD3AE" w14:textId="77777777" w:rsidR="00BE19F2" w:rsidRDefault="00315AA8" w:rsidP="00952C67">
      <w:pPr>
        <w:pStyle w:val="Akapitzlist"/>
        <w:numPr>
          <w:ilvl w:val="0"/>
          <w:numId w:val="88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zmiany wielkości opakowań, w przypadku gdy producent dokona takich zmian lub żądane wielkości opakowań nie będą dostępne. </w:t>
      </w:r>
    </w:p>
    <w:p w14:paraId="115EC33E" w14:textId="0197DB27" w:rsidR="00315AA8" w:rsidRDefault="00BE19F2" w:rsidP="00BE19F2">
      <w:pPr>
        <w:pStyle w:val="Akapitzlist"/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W takim przypadku r</w:t>
      </w:r>
      <w:r w:rsidR="00315AA8">
        <w:rPr>
          <w:rFonts w:asciiTheme="majorHAnsi" w:hAnsiTheme="majorHAnsi" w:cstheme="majorHAnsi"/>
          <w:lang w:val="pl-PL"/>
        </w:rPr>
        <w:t>ozliczenie następować będzie proporcjonalnie do wartości wskazanych w ofercie Wykonawcy</w:t>
      </w:r>
      <w:r w:rsidR="002619AA">
        <w:rPr>
          <w:rFonts w:asciiTheme="majorHAnsi" w:hAnsiTheme="majorHAnsi" w:cstheme="majorHAnsi"/>
          <w:lang w:val="pl-PL"/>
        </w:rPr>
        <w:t>.</w:t>
      </w:r>
    </w:p>
    <w:p w14:paraId="0F510957" w14:textId="2C63D5A5" w:rsidR="00BE19F2" w:rsidRDefault="00BE19F2" w:rsidP="00952C67">
      <w:pPr>
        <w:pStyle w:val="Akapitzlist"/>
        <w:numPr>
          <w:ilvl w:val="0"/>
          <w:numId w:val="88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 uwagi na wprowadzenie do obrotu przez Wykonawcę/Producenta nowego/udoskonalone</w:t>
      </w:r>
      <w:r w:rsidR="002619AA">
        <w:rPr>
          <w:rFonts w:asciiTheme="majorHAnsi" w:hAnsiTheme="majorHAnsi" w:cstheme="majorHAnsi"/>
          <w:lang w:val="pl-PL"/>
        </w:rPr>
        <w:t>go przedmiotu umowy, strony zastępują przedmiot umowy dotychczasowy i od dnia zawarcia aneksu do umowy, Wykonawca będzie dostarczał do Zamawiającego nowy przedmiot zamówienia w cenie przedmiotu umowy podstawowego i na zasadach określonych w umowie.</w:t>
      </w:r>
    </w:p>
    <w:p w14:paraId="0D07DB75" w14:textId="1A730EB3" w:rsidR="002619AA" w:rsidRDefault="00705531" w:rsidP="00952C67">
      <w:pPr>
        <w:pStyle w:val="Akapitzlist"/>
        <w:numPr>
          <w:ilvl w:val="0"/>
          <w:numId w:val="88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d</w:t>
      </w:r>
      <w:r w:rsidR="002619AA">
        <w:rPr>
          <w:rFonts w:asciiTheme="majorHAnsi" w:hAnsiTheme="majorHAnsi" w:cstheme="majorHAnsi"/>
          <w:lang w:val="pl-PL"/>
        </w:rPr>
        <w:t>opuszczalna jest zmiana świadczenia Wykonawcy na lepszej jakości przy zachowaniu tożsamości przedmiotu zamówienia;</w:t>
      </w:r>
    </w:p>
    <w:p w14:paraId="01400CA7" w14:textId="57C88CC5" w:rsidR="002619AA" w:rsidRDefault="00705531" w:rsidP="00952C67">
      <w:pPr>
        <w:pStyle w:val="Akapitzlist"/>
        <w:numPr>
          <w:ilvl w:val="0"/>
          <w:numId w:val="88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d</w:t>
      </w:r>
      <w:r w:rsidR="002619AA">
        <w:rPr>
          <w:rFonts w:asciiTheme="majorHAnsi" w:hAnsiTheme="majorHAnsi" w:cstheme="majorHAnsi"/>
          <w:lang w:val="pl-PL"/>
        </w:rPr>
        <w:t xml:space="preserve">opuszczalna jest zmiana nazwy, określenia, oznaczenia przedmiotu </w:t>
      </w:r>
      <w:r w:rsidR="00A9577D">
        <w:rPr>
          <w:rFonts w:asciiTheme="majorHAnsi" w:hAnsiTheme="majorHAnsi" w:cstheme="majorHAnsi"/>
          <w:lang w:val="pl-PL"/>
        </w:rPr>
        <w:t>umowy</w:t>
      </w:r>
      <w:r w:rsidR="002619AA">
        <w:rPr>
          <w:rFonts w:asciiTheme="majorHAnsi" w:hAnsiTheme="majorHAnsi" w:cstheme="majorHAnsi"/>
          <w:lang w:val="pl-PL"/>
        </w:rPr>
        <w:t xml:space="preserve"> Wykonawcy przy zachowaniu tożsamości świadczenia i jego jakości;</w:t>
      </w:r>
    </w:p>
    <w:p w14:paraId="78384E36" w14:textId="4C7B433D" w:rsidR="00BE19F2" w:rsidRPr="00BE19F2" w:rsidRDefault="00BE19F2" w:rsidP="00952C67">
      <w:pPr>
        <w:pStyle w:val="Akapitzlist"/>
        <w:numPr>
          <w:ilvl w:val="0"/>
          <w:numId w:val="68"/>
        </w:numPr>
        <w:suppressAutoHyphens/>
        <w:spacing w:before="20" w:after="40" w:line="25" w:lineRule="atLeast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wynagrodzenia</w:t>
      </w:r>
      <w:r w:rsidR="008A1D73">
        <w:rPr>
          <w:rFonts w:asciiTheme="majorHAnsi" w:hAnsiTheme="majorHAnsi" w:cstheme="majorHAnsi"/>
        </w:rPr>
        <w:t xml:space="preserve"> Wykonawcy</w:t>
      </w:r>
      <w:r w:rsidR="00DC5BDD">
        <w:rPr>
          <w:rFonts w:asciiTheme="majorHAnsi" w:hAnsiTheme="majorHAnsi" w:cstheme="majorHAnsi"/>
        </w:rPr>
        <w:t>:</w:t>
      </w:r>
    </w:p>
    <w:p w14:paraId="7E05C82F" w14:textId="59705F6A" w:rsidR="0029607C" w:rsidRPr="008A1D73" w:rsidRDefault="0029607C" w:rsidP="00952C67">
      <w:pPr>
        <w:pStyle w:val="Akapitzlist"/>
        <w:numPr>
          <w:ilvl w:val="0"/>
          <w:numId w:val="90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nastąpi zmiana stawki podatku od towarów i usług,</w:t>
      </w:r>
      <w:r w:rsidR="002619AA">
        <w:rPr>
          <w:rFonts w:asciiTheme="majorHAnsi" w:hAnsiTheme="majorHAnsi" w:cstheme="majorHAnsi"/>
          <w:lang w:val="pl-PL"/>
        </w:rPr>
        <w:t xml:space="preserve"> lub podatku akcyzowego</w:t>
      </w:r>
      <w:r w:rsidR="008A1D73">
        <w:rPr>
          <w:rFonts w:asciiTheme="majorHAnsi" w:hAnsiTheme="majorHAnsi" w:cstheme="majorHAnsi"/>
          <w:lang w:val="pl-PL"/>
        </w:rPr>
        <w:t>;</w:t>
      </w:r>
    </w:p>
    <w:p w14:paraId="5D0DF970" w14:textId="22C33283" w:rsidR="008A1D73" w:rsidRDefault="008A1D73" w:rsidP="00952C67">
      <w:pPr>
        <w:pStyle w:val="Akapitzlist"/>
        <w:numPr>
          <w:ilvl w:val="0"/>
          <w:numId w:val="90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zmiany cen materiałów lub kosztów związanych z realizacją zamówienia. </w:t>
      </w:r>
    </w:p>
    <w:p w14:paraId="58E2547C" w14:textId="345C66FE" w:rsidR="008A1D73" w:rsidRDefault="00705531" w:rsidP="00952C67">
      <w:pPr>
        <w:pStyle w:val="Akapitzlist"/>
        <w:numPr>
          <w:ilvl w:val="0"/>
          <w:numId w:val="68"/>
        </w:numPr>
        <w:suppressAutoHyphens/>
        <w:spacing w:before="20" w:after="40" w:line="25" w:lineRule="atLeast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="00DC5BDD">
        <w:rPr>
          <w:rFonts w:asciiTheme="majorHAnsi" w:hAnsiTheme="majorHAnsi" w:cstheme="majorHAnsi"/>
        </w:rPr>
        <w:t>miany podmiotowej Wykonawcy</w:t>
      </w:r>
      <w:r>
        <w:rPr>
          <w:rFonts w:asciiTheme="majorHAnsi" w:hAnsiTheme="majorHAnsi" w:cstheme="majorHAnsi"/>
        </w:rPr>
        <w:t>:</w:t>
      </w:r>
    </w:p>
    <w:p w14:paraId="3A41DA71" w14:textId="4FC78594" w:rsidR="00DC5BDD" w:rsidRPr="00B13474" w:rsidRDefault="00705531" w:rsidP="00DC5BDD">
      <w:pPr>
        <w:pStyle w:val="Akapitzlist"/>
        <w:suppressAutoHyphens/>
        <w:spacing w:before="20" w:after="40" w:line="25" w:lineRule="atLeast"/>
        <w:ind w:left="78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Strony dopuszczają zastąpienie Wykonawcy, któremu Zamawiający udzielił zamówienia, nowym Wykonawcą, zgodnie z art. 455 ust.1 pkt 2 ustawy PZP. </w:t>
      </w:r>
    </w:p>
    <w:p w14:paraId="5978B069" w14:textId="2066587C" w:rsidR="0087259B" w:rsidRPr="00B13474" w:rsidRDefault="0087259B" w:rsidP="00952C67">
      <w:pPr>
        <w:pStyle w:val="Akapitzlist"/>
        <w:numPr>
          <w:ilvl w:val="0"/>
          <w:numId w:val="67"/>
        </w:numPr>
        <w:suppressAutoHyphens/>
        <w:spacing w:line="25" w:lineRule="atLeast"/>
        <w:ind w:left="357" w:hanging="357"/>
        <w:contextualSpacing w:val="0"/>
        <w:rPr>
          <w:rFonts w:asciiTheme="majorHAnsi" w:hAnsiTheme="majorHAnsi" w:cstheme="majorHAnsi"/>
          <w:lang w:val="pl-PL"/>
        </w:rPr>
      </w:pPr>
      <w:r w:rsidRPr="00B13474">
        <w:rPr>
          <w:rFonts w:asciiTheme="majorHAnsi" w:hAnsiTheme="majorHAnsi" w:cstheme="majorHAnsi"/>
        </w:rPr>
        <w:t>Strona wnosząca o zmianę Umowy</w:t>
      </w:r>
      <w:r w:rsidRPr="00B13474">
        <w:rPr>
          <w:rFonts w:asciiTheme="majorHAnsi" w:hAnsiTheme="majorHAnsi" w:cstheme="majorHAnsi"/>
          <w:lang w:val="pl-PL"/>
        </w:rPr>
        <w:t xml:space="preserve">, o której mowa w ust. </w:t>
      </w:r>
      <w:r w:rsidR="007903FE">
        <w:rPr>
          <w:rFonts w:asciiTheme="majorHAnsi" w:hAnsiTheme="majorHAnsi" w:cstheme="majorHAnsi"/>
          <w:lang w:val="pl-PL"/>
        </w:rPr>
        <w:t>3 pkt 1-4</w:t>
      </w:r>
      <w:r w:rsidRPr="00B13474"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>zobowiązana jest do</w:t>
      </w:r>
      <w:r w:rsidRPr="00B13474"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 xml:space="preserve">przekazania na piśmie warunków zmiany </w:t>
      </w:r>
      <w:r w:rsidR="008A1D73">
        <w:rPr>
          <w:rFonts w:asciiTheme="majorHAnsi" w:hAnsiTheme="majorHAnsi" w:cstheme="majorHAnsi"/>
        </w:rPr>
        <w:t xml:space="preserve">umowy </w:t>
      </w:r>
      <w:r w:rsidRPr="00B13474">
        <w:rPr>
          <w:rFonts w:asciiTheme="majorHAnsi" w:hAnsiTheme="majorHAnsi" w:cstheme="majorHAnsi"/>
        </w:rPr>
        <w:t>wraz z uzasadnieniem</w:t>
      </w:r>
      <w:r w:rsidR="0029607C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</w:t>
      </w:r>
      <w:r w:rsidR="0029607C" w:rsidRPr="00B13474">
        <w:rPr>
          <w:rFonts w:asciiTheme="majorHAnsi" w:hAnsiTheme="majorHAnsi" w:cstheme="majorHAnsi"/>
          <w:lang w:val="pl-PL"/>
        </w:rPr>
        <w:t>przedkładając odpowiednie do</w:t>
      </w:r>
      <w:r w:rsidR="008A1D73">
        <w:rPr>
          <w:rFonts w:asciiTheme="majorHAnsi" w:hAnsiTheme="majorHAnsi" w:cstheme="majorHAnsi"/>
          <w:lang w:val="pl-PL"/>
        </w:rPr>
        <w:t>wody</w:t>
      </w:r>
      <w:r w:rsidR="0029607C" w:rsidRPr="00B13474">
        <w:rPr>
          <w:rFonts w:asciiTheme="majorHAnsi" w:hAnsiTheme="majorHAnsi" w:cstheme="majorHAnsi"/>
          <w:lang w:val="pl-PL"/>
        </w:rPr>
        <w:t xml:space="preserve"> potwierdzające zasadność złożenia takiego wniosku,</w:t>
      </w:r>
      <w:r w:rsidR="0029607C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w terminie 2 </w:t>
      </w:r>
      <w:r w:rsidRPr="00B13474">
        <w:rPr>
          <w:rFonts w:asciiTheme="majorHAnsi" w:hAnsiTheme="majorHAnsi" w:cstheme="majorHAnsi"/>
          <w:lang w:val="pl-PL"/>
        </w:rPr>
        <w:t>d</w:t>
      </w:r>
      <w:r w:rsidRPr="00B13474">
        <w:rPr>
          <w:rFonts w:asciiTheme="majorHAnsi" w:hAnsiTheme="majorHAnsi" w:cstheme="majorHAnsi"/>
        </w:rPr>
        <w:t xml:space="preserve">ni od daty zaistnienia okoliczności lub na 7 </w:t>
      </w:r>
      <w:r w:rsidRPr="00B13474">
        <w:rPr>
          <w:rFonts w:asciiTheme="majorHAnsi" w:hAnsiTheme="majorHAnsi" w:cstheme="majorHAnsi"/>
          <w:lang w:val="pl-PL"/>
        </w:rPr>
        <w:t>dni o</w:t>
      </w:r>
      <w:r w:rsidRPr="00B13474">
        <w:rPr>
          <w:rFonts w:asciiTheme="majorHAnsi" w:hAnsiTheme="majorHAnsi" w:cstheme="majorHAnsi"/>
        </w:rPr>
        <w:t>d proponowanego terminu wprowadzenia zmiany.</w:t>
      </w:r>
      <w:r w:rsidR="007903FE">
        <w:rPr>
          <w:rFonts w:asciiTheme="majorHAnsi" w:hAnsiTheme="majorHAnsi" w:cstheme="majorHAnsi"/>
        </w:rPr>
        <w:t xml:space="preserve"> Zamawiający zastrzega sobie prawo odmowy zmiany umowy, z powodu okoliczności, o których mowa w </w:t>
      </w:r>
      <w:r w:rsidR="008A1D73" w:rsidRPr="00B13474">
        <w:rPr>
          <w:rFonts w:asciiTheme="majorHAnsi" w:hAnsiTheme="majorHAnsi" w:cstheme="majorHAnsi"/>
          <w:lang w:val="pl-PL"/>
        </w:rPr>
        <w:t xml:space="preserve">ust. </w:t>
      </w:r>
      <w:r w:rsidR="008A1D73">
        <w:rPr>
          <w:rFonts w:asciiTheme="majorHAnsi" w:hAnsiTheme="majorHAnsi" w:cstheme="majorHAnsi"/>
          <w:lang w:val="pl-PL"/>
        </w:rPr>
        <w:t>3 pkt 1-4</w:t>
      </w:r>
      <w:r w:rsidR="007903FE">
        <w:rPr>
          <w:rFonts w:asciiTheme="majorHAnsi" w:hAnsiTheme="majorHAnsi" w:cstheme="majorHAnsi"/>
        </w:rPr>
        <w:t>, jeżeli Wykonawca składający wniosek o zmianę umowy nie wykaże wpływu zmian, o których mowa, na realizację wykonania zamówienia.</w:t>
      </w:r>
    </w:p>
    <w:p w14:paraId="061483D1" w14:textId="36F64DB7" w:rsidR="0087259B" w:rsidRDefault="0087259B" w:rsidP="00952C67">
      <w:pPr>
        <w:numPr>
          <w:ilvl w:val="0"/>
          <w:numId w:val="67"/>
        </w:numPr>
        <w:shd w:val="clear" w:color="auto" w:fill="FFFFFF"/>
        <w:suppressAutoHyphens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</w:t>
      </w:r>
      <w:r w:rsidR="00A9577D">
        <w:rPr>
          <w:rFonts w:asciiTheme="majorHAnsi" w:hAnsiTheme="majorHAnsi" w:cstheme="majorHAnsi"/>
        </w:rPr>
        <w:t>prz</w:t>
      </w:r>
      <w:r w:rsidRPr="00B13474">
        <w:rPr>
          <w:rFonts w:asciiTheme="majorHAnsi" w:hAnsiTheme="majorHAnsi" w:cstheme="majorHAnsi"/>
        </w:rPr>
        <w:t xml:space="preserve">ypadku zmiany, o której mowa w ust. </w:t>
      </w:r>
      <w:r w:rsidR="007903FE">
        <w:rPr>
          <w:rFonts w:asciiTheme="majorHAnsi" w:hAnsiTheme="majorHAnsi" w:cstheme="majorHAnsi"/>
        </w:rPr>
        <w:t>3</w:t>
      </w:r>
      <w:r w:rsidRPr="00B13474">
        <w:rPr>
          <w:rFonts w:asciiTheme="majorHAnsi" w:hAnsiTheme="majorHAnsi" w:cstheme="majorHAnsi"/>
        </w:rPr>
        <w:t xml:space="preserve"> </w:t>
      </w:r>
      <w:r w:rsidR="0029607C" w:rsidRPr="00B13474">
        <w:rPr>
          <w:rFonts w:asciiTheme="majorHAnsi" w:hAnsiTheme="majorHAnsi" w:cstheme="majorHAnsi"/>
        </w:rPr>
        <w:t xml:space="preserve">pkt </w:t>
      </w:r>
      <w:r w:rsidR="007903FE">
        <w:rPr>
          <w:rFonts w:asciiTheme="majorHAnsi" w:hAnsiTheme="majorHAnsi" w:cstheme="majorHAnsi"/>
        </w:rPr>
        <w:t>5 lit. a</w:t>
      </w:r>
      <w:r w:rsidRPr="00B13474">
        <w:rPr>
          <w:rFonts w:asciiTheme="majorHAnsi" w:hAnsiTheme="majorHAnsi" w:cstheme="majorHAnsi"/>
        </w:rPr>
        <w:t xml:space="preserve"> wartość netto wynagrodzenia Wykonawcy nie zmieni się, a określona w aneksie wartość brutto wynagrodzenia zostanie wyliczona na podstawie nowych przepisów. </w:t>
      </w:r>
      <w:r w:rsidR="0029607C" w:rsidRPr="00B13474">
        <w:rPr>
          <w:rFonts w:asciiTheme="majorHAnsi" w:hAnsiTheme="majorHAnsi" w:cstheme="majorHAnsi"/>
        </w:rPr>
        <w:t xml:space="preserve">Zmiana wysokości wynagrodzenia obowiązywać będzie od dnia wejścia w życie zmian o których mowa w ust. </w:t>
      </w:r>
      <w:r w:rsidR="007903FE">
        <w:rPr>
          <w:rFonts w:asciiTheme="majorHAnsi" w:hAnsiTheme="majorHAnsi" w:cstheme="majorHAnsi"/>
        </w:rPr>
        <w:t>3 pkt 5 lit. a.</w:t>
      </w:r>
    </w:p>
    <w:p w14:paraId="136F2B19" w14:textId="77777777" w:rsidR="00A147CB" w:rsidRDefault="00A147CB" w:rsidP="00952C67">
      <w:pPr>
        <w:pStyle w:val="Akapitzlist"/>
        <w:numPr>
          <w:ilvl w:val="0"/>
          <w:numId w:val="67"/>
        </w:numPr>
        <w:suppressAutoHyphens/>
        <w:spacing w:before="20" w:after="40" w:line="25" w:lineRule="atLeast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Strony dopuszczają możliwość zmiany wynagrodzenia, o której mowa w</w:t>
      </w:r>
      <w:r w:rsidRPr="00A147CB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ust. </w:t>
      </w:r>
      <w:r>
        <w:rPr>
          <w:rFonts w:asciiTheme="majorHAnsi" w:hAnsiTheme="majorHAnsi" w:cstheme="majorHAnsi"/>
        </w:rPr>
        <w:t>3 pkt 5 lit. b.  na następujących warunkach:</w:t>
      </w:r>
    </w:p>
    <w:p w14:paraId="373DB703" w14:textId="77777777" w:rsidR="00A147CB" w:rsidRDefault="00A147CB" w:rsidP="00952C67">
      <w:pPr>
        <w:pStyle w:val="Akapitzlist"/>
        <w:numPr>
          <w:ilvl w:val="0"/>
          <w:numId w:val="91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Zmiana wynagrodzenia może nastąpić na wniosek Strony, w którym zostaną przedstawione okoliczności mające wpływ na cenę dostarczanych produktów oraz wykazany zostanie </w:t>
      </w:r>
      <w:r>
        <w:rPr>
          <w:rFonts w:asciiTheme="majorHAnsi" w:hAnsiTheme="majorHAnsi" w:cstheme="majorHAnsi"/>
        </w:rPr>
        <w:lastRenderedPageBreak/>
        <w:t xml:space="preserve">związek </w:t>
      </w:r>
      <w:proofErr w:type="spellStart"/>
      <w:r>
        <w:rPr>
          <w:rFonts w:asciiTheme="majorHAnsi" w:hAnsiTheme="majorHAnsi" w:cstheme="majorHAnsi"/>
        </w:rPr>
        <w:t>przyczynowo-skutkowy</w:t>
      </w:r>
      <w:proofErr w:type="spellEnd"/>
      <w:r>
        <w:rPr>
          <w:rFonts w:asciiTheme="majorHAnsi" w:hAnsiTheme="majorHAnsi" w:cstheme="majorHAnsi"/>
        </w:rPr>
        <w:t xml:space="preserve"> zmiany ceny materiałów lub kosztów na koszty realizacji przedmiotu umowy;</w:t>
      </w:r>
    </w:p>
    <w:p w14:paraId="524AE862" w14:textId="77777777" w:rsidR="00A147CB" w:rsidRDefault="00A147CB" w:rsidP="00952C67">
      <w:pPr>
        <w:pStyle w:val="Akapitzlist"/>
        <w:numPr>
          <w:ilvl w:val="0"/>
          <w:numId w:val="91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Wniosek, o którym mowa powyżej może zostać złożony nie wcześniej niż po upływie 6 miesięcy od daty zawarcia umowy i może dotyczyć wyłącznie wynagrodzenia za dostawy pozostałe do realizacji po dniu złożenia wniosku;</w:t>
      </w:r>
    </w:p>
    <w:p w14:paraId="56322211" w14:textId="77777777" w:rsidR="00A147CB" w:rsidRDefault="00A147CB" w:rsidP="00952C67">
      <w:pPr>
        <w:pStyle w:val="Akapitzlist"/>
        <w:numPr>
          <w:ilvl w:val="0"/>
          <w:numId w:val="91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Wykonawca zobowiązany jest przedłożyć wraz z wnioskiem, szczegółową kalkulację potwierdzającą wpływ zmiany ceny materiałów lub kosztów na koszt wykonania zamówienia, wraz z dowodami uzasadniającymi zmianę wynagrodzenia, przy czym za dowody należy uznać w szczególności faktury, cenniki, katalogi itp. Informacja musi zawierać dane o udziale danego produktu/usługi w kosztach poszczególnych asortymentów w ofercie Wykonawcy. Należy wskazać udział zarówno w cenie pierwotnej przedstawionej w ofercie, jak i w cenie proponowanej po zmianie. Marża (kwotowo) Wykonawcy po waloryzacji wynagrodzenia nie może być wyższa niż w dniu zawarcia umowy.</w:t>
      </w:r>
    </w:p>
    <w:p w14:paraId="2705511E" w14:textId="77777777" w:rsidR="00A147CB" w:rsidRDefault="00A147CB" w:rsidP="00952C67">
      <w:pPr>
        <w:pStyle w:val="Akapitzlist"/>
        <w:numPr>
          <w:ilvl w:val="0"/>
          <w:numId w:val="91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Zamawiający zastrzega sobie prawo do żądania wyjaśnień lub dodatkowych dokumentów w celu podjęcia decyzji o zmianie wysokości wynagrodzenia Wykonawcy.</w:t>
      </w:r>
    </w:p>
    <w:p w14:paraId="2A884BD3" w14:textId="77777777" w:rsidR="00A147CB" w:rsidRDefault="00A147CB" w:rsidP="00952C67">
      <w:pPr>
        <w:pStyle w:val="Akapitzlist"/>
        <w:numPr>
          <w:ilvl w:val="0"/>
          <w:numId w:val="91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Poziom zmiany ceny materiałów lub kosztów uprawniający Strony niniejszej umowy do żądania zmiany wynagrodzenia wynosi minimum 5% względem ceny lub kosztu przyjętych w celu ustalenia wynagrodzenia Wykonawcy zawartego w ofercie.</w:t>
      </w:r>
    </w:p>
    <w:p w14:paraId="04A7E9DD" w14:textId="65375480" w:rsidR="00A147CB" w:rsidRDefault="00A147CB" w:rsidP="00952C67">
      <w:pPr>
        <w:pStyle w:val="Akapitzlist"/>
        <w:numPr>
          <w:ilvl w:val="0"/>
          <w:numId w:val="91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 xml:space="preserve">Maksymalna wysokość wszystkich zmian wynagrodzenia jaką Zamawiający dopuszcza w efekcie zastosowanych klauzul waloryzacyjnych, wynosi do </w:t>
      </w:r>
      <w:r w:rsidR="00A9577D">
        <w:rPr>
          <w:rFonts w:asciiTheme="majorHAnsi" w:hAnsiTheme="majorHAnsi" w:cstheme="majorHAnsi"/>
        </w:rPr>
        <w:t>2</w:t>
      </w:r>
      <w:r w:rsidRPr="00A147CB">
        <w:rPr>
          <w:rFonts w:asciiTheme="majorHAnsi" w:hAnsiTheme="majorHAnsi" w:cstheme="majorHAnsi"/>
        </w:rPr>
        <w:t>0% wartości niezrealizowanej części umowy.</w:t>
      </w:r>
    </w:p>
    <w:p w14:paraId="10B26F58" w14:textId="17F9BD3B" w:rsidR="00A147CB" w:rsidRPr="00A147CB" w:rsidRDefault="00A147CB" w:rsidP="00952C67">
      <w:pPr>
        <w:pStyle w:val="Akapitzlist"/>
        <w:numPr>
          <w:ilvl w:val="0"/>
          <w:numId w:val="91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Przez zmianę ceny materiałów lub kosztó</w:t>
      </w:r>
      <w:r>
        <w:rPr>
          <w:rFonts w:asciiTheme="majorHAnsi" w:hAnsiTheme="majorHAnsi" w:cstheme="majorHAnsi"/>
        </w:rPr>
        <w:t>w</w:t>
      </w:r>
      <w:r w:rsidRPr="00A147CB">
        <w:rPr>
          <w:rFonts w:asciiTheme="majorHAnsi" w:hAnsiTheme="majorHAnsi" w:cstheme="majorHAnsi"/>
        </w:rPr>
        <w:t xml:space="preserve"> rozumie się wzrost odpowiednio</w:t>
      </w:r>
      <w:r>
        <w:rPr>
          <w:rFonts w:asciiTheme="majorHAnsi" w:hAnsiTheme="majorHAnsi" w:cstheme="majorHAnsi"/>
        </w:rPr>
        <w:t xml:space="preserve"> </w:t>
      </w:r>
      <w:r w:rsidRPr="00A147CB">
        <w:rPr>
          <w:rFonts w:asciiTheme="majorHAnsi" w:hAnsiTheme="majorHAnsi" w:cstheme="majorHAnsi"/>
        </w:rPr>
        <w:t>cen lub kosztów, jak i ich obniżenie, względem ceny lub kosztu przyjętych w celu</w:t>
      </w:r>
      <w:r>
        <w:rPr>
          <w:rFonts w:asciiTheme="majorHAnsi" w:hAnsiTheme="majorHAnsi" w:cstheme="majorHAnsi"/>
        </w:rPr>
        <w:t xml:space="preserve"> </w:t>
      </w:r>
      <w:r w:rsidRPr="00A147CB">
        <w:rPr>
          <w:rFonts w:asciiTheme="majorHAnsi" w:hAnsiTheme="majorHAnsi" w:cstheme="majorHAnsi"/>
        </w:rPr>
        <w:t>ustalenia wynagrodzenia wykonawcy zawartego w oferci</w:t>
      </w:r>
      <w:r>
        <w:rPr>
          <w:rFonts w:asciiTheme="majorHAnsi" w:hAnsiTheme="majorHAnsi" w:cstheme="majorHAnsi"/>
        </w:rPr>
        <w:t>e.</w:t>
      </w:r>
    </w:p>
    <w:p w14:paraId="5CDC6D10" w14:textId="3880A7D1" w:rsidR="00DC5BDD" w:rsidRDefault="00DC5BDD" w:rsidP="00952C67">
      <w:pPr>
        <w:pStyle w:val="Akapitzlist"/>
        <w:numPr>
          <w:ilvl w:val="0"/>
          <w:numId w:val="91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Zamawiający rozpatrzy wniosek o waloryzację w terminie </w:t>
      </w:r>
      <w:r w:rsidR="00A9577D">
        <w:rPr>
          <w:rFonts w:asciiTheme="majorHAnsi" w:hAnsiTheme="majorHAnsi" w:cstheme="majorHAnsi"/>
        </w:rPr>
        <w:t>14</w:t>
      </w:r>
      <w:r>
        <w:rPr>
          <w:rFonts w:asciiTheme="majorHAnsi" w:hAnsiTheme="majorHAnsi" w:cstheme="majorHAnsi"/>
        </w:rPr>
        <w:t xml:space="preserve"> dni od dnia, w którym Zamawiający otrzymał wniosek. W przypadku składania wyjaśnień, o których mowa  w pkt 4 –termin wskazany w zdaniu pierwszym biegnie od dnia otrzymania takich wyjaśnień. W przypadku zgody Zamawiającego, zmiana wynagrodzenia Wykonawcy nastąpi począwszy od kolejnego miesiąca kalendarzowego następującego po miesiącu, w którym Zamawiający wyraził zgodę na waloryzację lub w innym terminie ustalonym przez Strony.</w:t>
      </w:r>
    </w:p>
    <w:p w14:paraId="264BB47A" w14:textId="717CE719" w:rsidR="00DC5BDD" w:rsidRDefault="00DC5BDD" w:rsidP="00952C67">
      <w:pPr>
        <w:pStyle w:val="Akapitzlist"/>
        <w:numPr>
          <w:ilvl w:val="0"/>
          <w:numId w:val="91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DC5BDD">
        <w:rPr>
          <w:rFonts w:asciiTheme="majorHAnsi" w:hAnsiTheme="majorHAnsi" w:cstheme="majorHAnsi"/>
        </w:rPr>
        <w:t>Zmiana wynagrodzenia Wykonawcy</w:t>
      </w:r>
      <w:r w:rsidR="00CF5BF5">
        <w:rPr>
          <w:rFonts w:asciiTheme="majorHAnsi" w:hAnsiTheme="majorHAnsi" w:cstheme="majorHAnsi"/>
        </w:rPr>
        <w:t>, o której mowa</w:t>
      </w:r>
      <w:r w:rsidRPr="00DC5BDD">
        <w:rPr>
          <w:rFonts w:asciiTheme="majorHAnsi" w:hAnsiTheme="majorHAnsi" w:cstheme="majorHAnsi"/>
        </w:rPr>
        <w:t xml:space="preserve"> w ust. 3 pkt 5 lit. b.</w:t>
      </w:r>
      <w:r>
        <w:rPr>
          <w:rFonts w:asciiTheme="majorHAnsi" w:hAnsiTheme="majorHAnsi" w:cstheme="majorHAnsi"/>
        </w:rPr>
        <w:t xml:space="preserve"> </w:t>
      </w:r>
      <w:r w:rsidR="00A9577D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oże zostać zmieniona na wniosek Zamawiającego. </w:t>
      </w:r>
      <w:r w:rsidR="00CF5BF5">
        <w:rPr>
          <w:rFonts w:asciiTheme="majorHAnsi" w:hAnsiTheme="majorHAnsi" w:cstheme="majorHAnsi"/>
        </w:rPr>
        <w:t xml:space="preserve">Przepisy ust. 6 pkt </w:t>
      </w:r>
      <w:r>
        <w:rPr>
          <w:rFonts w:asciiTheme="majorHAnsi" w:hAnsiTheme="majorHAnsi" w:cstheme="majorHAnsi"/>
        </w:rPr>
        <w:t>1-7 stosuje się odpowiednio.</w:t>
      </w:r>
    </w:p>
    <w:p w14:paraId="54CE2D40" w14:textId="50F45BEB" w:rsidR="00DC5BDD" w:rsidRDefault="00DC5BDD" w:rsidP="00952C67">
      <w:pPr>
        <w:pStyle w:val="Akapitzlist"/>
        <w:numPr>
          <w:ilvl w:val="0"/>
          <w:numId w:val="91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DC5BDD">
        <w:rPr>
          <w:rFonts w:asciiTheme="majorHAnsi" w:hAnsiTheme="majorHAnsi" w:cstheme="majorHAnsi"/>
        </w:rPr>
        <w:t>W przypadku zmiany wynagrodzenia Wykonawcy, Wykonawca, zobowiązany jest do zmiany wynagrodzenia przysługującego podwykonawcy, z którym zawarł umowę, w zakresie odpowiadającym zmianom cen materiałów lub kosztów dotyczących zobowiązania podwykonawcy (jeśli Wykonawca zgłosił podwykonawcę do realizacji przedmiotu umowy)</w:t>
      </w:r>
      <w:r>
        <w:rPr>
          <w:rFonts w:asciiTheme="majorHAnsi" w:hAnsiTheme="majorHAnsi" w:cstheme="majorHAnsi"/>
        </w:rPr>
        <w:t>.</w:t>
      </w:r>
    </w:p>
    <w:p w14:paraId="135823FA" w14:textId="7527A2D2" w:rsidR="00A9577D" w:rsidRPr="00DC5BDD" w:rsidRDefault="00A9577D" w:rsidP="00952C67">
      <w:pPr>
        <w:pStyle w:val="Akapitzlist"/>
        <w:numPr>
          <w:ilvl w:val="0"/>
          <w:numId w:val="91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Korekta wynagrodzenia może być dokonana jeden raz w okresie trwania umowy.</w:t>
      </w:r>
    </w:p>
    <w:p w14:paraId="5C1189F8" w14:textId="7D1CEC3D" w:rsidR="0087259B" w:rsidRPr="00B13474" w:rsidRDefault="0087259B" w:rsidP="00952C67">
      <w:pPr>
        <w:numPr>
          <w:ilvl w:val="0"/>
          <w:numId w:val="67"/>
        </w:numPr>
        <w:shd w:val="clear" w:color="auto" w:fill="FFFFFF"/>
        <w:suppressAutoHyphens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Jeżeli w terminie 30 dni od daty wszczęcia negocjacji</w:t>
      </w:r>
      <w:r w:rsidR="003463D1">
        <w:rPr>
          <w:rFonts w:asciiTheme="majorHAnsi" w:hAnsiTheme="majorHAnsi" w:cstheme="majorHAnsi"/>
        </w:rPr>
        <w:t xml:space="preserve"> związanych ze zmianą umowy, o której mowa w niniejszym paragrafie,</w:t>
      </w:r>
      <w:r w:rsidRPr="00B13474">
        <w:rPr>
          <w:rFonts w:asciiTheme="majorHAnsi" w:hAnsiTheme="majorHAnsi" w:cstheme="majorHAnsi"/>
        </w:rPr>
        <w:t xml:space="preserve"> Strony nie osiągną porozumienia potwierdzonego obustronnie podpisanym </w:t>
      </w:r>
      <w:r w:rsidR="003463D1">
        <w:rPr>
          <w:rFonts w:asciiTheme="majorHAnsi" w:hAnsiTheme="majorHAnsi" w:cstheme="majorHAnsi"/>
        </w:rPr>
        <w:t>aneksem do umowy</w:t>
      </w:r>
      <w:r w:rsidRPr="00B13474">
        <w:rPr>
          <w:rFonts w:asciiTheme="majorHAnsi" w:hAnsiTheme="majorHAnsi" w:cstheme="majorHAnsi"/>
        </w:rPr>
        <w:t>, Wykonawca może wy</w:t>
      </w:r>
      <w:r w:rsidR="003463D1">
        <w:rPr>
          <w:rFonts w:asciiTheme="majorHAnsi" w:hAnsiTheme="majorHAnsi" w:cstheme="majorHAnsi"/>
        </w:rPr>
        <w:t>powiedzieć Umowę z zachowaniem jednomie</w:t>
      </w:r>
      <w:r w:rsidRPr="00B13474">
        <w:rPr>
          <w:rFonts w:asciiTheme="majorHAnsi" w:hAnsiTheme="majorHAnsi" w:cstheme="majorHAnsi"/>
        </w:rPr>
        <w:t>si</w:t>
      </w:r>
      <w:r w:rsidR="00F32743">
        <w:rPr>
          <w:rFonts w:asciiTheme="majorHAnsi" w:hAnsiTheme="majorHAnsi" w:cstheme="majorHAnsi"/>
        </w:rPr>
        <w:t xml:space="preserve">ęcznego terminu wypowiedzenia. </w:t>
      </w:r>
      <w:r w:rsidRPr="00B13474">
        <w:rPr>
          <w:rFonts w:asciiTheme="majorHAnsi" w:hAnsiTheme="majorHAnsi" w:cstheme="majorHAnsi"/>
        </w:rPr>
        <w:t>Bieg okresu wypowiedzenia rozpoczyna się od pierwsze</w:t>
      </w:r>
      <w:r w:rsidR="00F32743">
        <w:rPr>
          <w:rFonts w:asciiTheme="majorHAnsi" w:hAnsiTheme="majorHAnsi" w:cstheme="majorHAnsi"/>
        </w:rPr>
        <w:t xml:space="preserve">go dnia miesiąca następującego </w:t>
      </w:r>
      <w:r w:rsidRPr="00B13474">
        <w:rPr>
          <w:rFonts w:asciiTheme="majorHAnsi" w:hAnsiTheme="majorHAnsi" w:cstheme="majorHAnsi"/>
        </w:rPr>
        <w:t xml:space="preserve">po złożeniu oświadczenia o wypowiedzeniu. </w:t>
      </w:r>
    </w:p>
    <w:p w14:paraId="5C4FA3A4" w14:textId="77777777" w:rsidR="0029607C" w:rsidRPr="00B13474" w:rsidRDefault="00BB54BD" w:rsidP="00952C67">
      <w:pPr>
        <w:pStyle w:val="Akapitzlist"/>
        <w:numPr>
          <w:ilvl w:val="0"/>
          <w:numId w:val="67"/>
        </w:numPr>
        <w:suppressAutoHyphens/>
        <w:spacing w:line="25" w:lineRule="atLeast"/>
        <w:ind w:left="357" w:hanging="357"/>
        <w:contextualSpacing w:val="0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Cs/>
        </w:rPr>
        <w:t>Zmiana umowy dokonana z naruszeniem ust. 1 jest nieważna.</w:t>
      </w:r>
      <w:r w:rsidR="0029607C" w:rsidRPr="00B13474">
        <w:rPr>
          <w:rFonts w:asciiTheme="majorHAnsi" w:hAnsiTheme="majorHAnsi" w:cstheme="majorHAnsi"/>
        </w:rPr>
        <w:t xml:space="preserve"> </w:t>
      </w:r>
    </w:p>
    <w:p w14:paraId="7734F894" w14:textId="77777777" w:rsidR="00705531" w:rsidRPr="00705531" w:rsidRDefault="002F0105" w:rsidP="00952C67">
      <w:pPr>
        <w:pStyle w:val="Akapitzlist"/>
        <w:numPr>
          <w:ilvl w:val="0"/>
          <w:numId w:val="67"/>
        </w:numPr>
        <w:suppressAutoHyphens/>
        <w:spacing w:line="25" w:lineRule="atLeast"/>
        <w:ind w:left="357" w:hanging="357"/>
        <w:contextualSpacing w:val="0"/>
        <w:jc w:val="both"/>
        <w:rPr>
          <w:rFonts w:asciiTheme="majorHAnsi" w:hAnsiTheme="majorHAnsi" w:cstheme="majorHAnsi"/>
          <w:bCs/>
        </w:rPr>
      </w:pPr>
      <w:r w:rsidRPr="002F0105">
        <w:rPr>
          <w:rFonts w:asciiTheme="majorHAnsi" w:hAnsiTheme="majorHAnsi" w:cstheme="majorHAnsi"/>
        </w:rPr>
        <w:t>Zmiany dotyczące</w:t>
      </w:r>
      <w:r w:rsidR="00705531">
        <w:rPr>
          <w:rFonts w:asciiTheme="majorHAnsi" w:hAnsiTheme="majorHAnsi" w:cstheme="majorHAnsi"/>
        </w:rPr>
        <w:t>:</w:t>
      </w:r>
    </w:p>
    <w:p w14:paraId="08F7FE8B" w14:textId="52D68242" w:rsidR="00705531" w:rsidRDefault="00705531" w:rsidP="00952C67">
      <w:pPr>
        <w:pStyle w:val="Akapitzlist"/>
        <w:numPr>
          <w:ilvl w:val="0"/>
          <w:numId w:val="92"/>
        </w:numPr>
        <w:suppressAutoHyphens/>
        <w:spacing w:line="25" w:lineRule="atLeast"/>
        <w:ind w:left="709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przesunięć asortymentowych, o których mowa w </w:t>
      </w:r>
      <w:r w:rsidRPr="00705531">
        <w:rPr>
          <w:rFonts w:asciiTheme="majorHAnsi" w:hAnsiTheme="majorHAnsi" w:cstheme="majorHAnsi"/>
        </w:rPr>
        <w:t>§</w:t>
      </w:r>
      <w:r>
        <w:rPr>
          <w:rFonts w:asciiTheme="majorHAnsi" w:hAnsiTheme="majorHAnsi" w:cstheme="majorHAnsi"/>
        </w:rPr>
        <w:t>1 ust.6.</w:t>
      </w:r>
    </w:p>
    <w:p w14:paraId="3DD767FE" w14:textId="77777777" w:rsidR="00705531" w:rsidRPr="00705531" w:rsidRDefault="0029607C" w:rsidP="00952C67">
      <w:pPr>
        <w:pStyle w:val="Akapitzlist"/>
        <w:numPr>
          <w:ilvl w:val="0"/>
          <w:numId w:val="92"/>
        </w:numPr>
        <w:suppressAutoHyphens/>
        <w:spacing w:line="25" w:lineRule="atLeast"/>
        <w:ind w:left="709"/>
        <w:contextualSpacing w:val="0"/>
        <w:jc w:val="both"/>
        <w:rPr>
          <w:rFonts w:asciiTheme="majorHAnsi" w:hAnsiTheme="majorHAnsi" w:cstheme="majorHAnsi"/>
          <w:bCs/>
        </w:rPr>
      </w:pPr>
      <w:r w:rsidRPr="002F0105">
        <w:rPr>
          <w:rFonts w:asciiTheme="majorHAnsi" w:hAnsiTheme="majorHAnsi" w:cstheme="majorHAnsi"/>
        </w:rPr>
        <w:t>określonych w umowie adresów, formy organizacyjno-prawnej w wyniku przekształcenia, zmiany osób nadzorujących wykonanie umowy</w:t>
      </w:r>
      <w:r w:rsidR="002F0105">
        <w:rPr>
          <w:rFonts w:asciiTheme="majorHAnsi" w:hAnsiTheme="majorHAnsi" w:cstheme="majorHAnsi"/>
        </w:rPr>
        <w:t xml:space="preserve"> </w:t>
      </w:r>
    </w:p>
    <w:p w14:paraId="1DAC3564" w14:textId="0BBD4B4D" w:rsidR="00BD7B93" w:rsidRPr="00705531" w:rsidRDefault="00BD7B93" w:rsidP="00705531">
      <w:pPr>
        <w:suppressAutoHyphens/>
        <w:spacing w:line="25" w:lineRule="atLeast"/>
        <w:ind w:left="349"/>
        <w:jc w:val="both"/>
        <w:rPr>
          <w:rFonts w:asciiTheme="majorHAnsi" w:hAnsiTheme="majorHAnsi" w:cstheme="majorHAnsi"/>
          <w:bCs/>
        </w:rPr>
      </w:pPr>
      <w:r w:rsidRPr="00705531">
        <w:rPr>
          <w:rFonts w:asciiTheme="majorHAnsi" w:hAnsiTheme="majorHAnsi" w:cstheme="majorHAnsi"/>
          <w:bCs/>
        </w:rPr>
        <w:t>nie wymagają sporządzenia aneksu do niniejszej umowy</w:t>
      </w:r>
      <w:r w:rsidR="00F32743" w:rsidRPr="00705531">
        <w:rPr>
          <w:rFonts w:asciiTheme="majorHAnsi" w:hAnsiTheme="majorHAnsi" w:cstheme="majorHAnsi"/>
          <w:bCs/>
        </w:rPr>
        <w:t>.</w:t>
      </w:r>
    </w:p>
    <w:p w14:paraId="7288F17A" w14:textId="39027D2D" w:rsidR="006F5240" w:rsidRPr="00EE3D44" w:rsidRDefault="00BB54BD" w:rsidP="00952C67">
      <w:pPr>
        <w:pStyle w:val="Akapitzlist"/>
        <w:numPr>
          <w:ilvl w:val="0"/>
          <w:numId w:val="67"/>
        </w:numPr>
        <w:spacing w:line="25" w:lineRule="atLeast"/>
        <w:rPr>
          <w:rFonts w:asciiTheme="majorHAnsi" w:hAnsiTheme="majorHAnsi" w:cstheme="majorHAnsi"/>
        </w:rPr>
      </w:pPr>
      <w:r w:rsidRPr="00EE3D44">
        <w:rPr>
          <w:rFonts w:asciiTheme="majorHAnsi" w:hAnsiTheme="majorHAnsi" w:cstheme="majorHAnsi"/>
        </w:rPr>
        <w:t xml:space="preserve">Strony zobowiązują się do niezwłocznego, wzajemnego, pisemnego powiadamiania się </w:t>
      </w:r>
      <w:r w:rsidR="00590920" w:rsidRPr="00EE3D44">
        <w:rPr>
          <w:rFonts w:asciiTheme="majorHAnsi" w:hAnsiTheme="majorHAnsi" w:cstheme="majorHAnsi"/>
        </w:rPr>
        <w:br/>
      </w:r>
      <w:r w:rsidRPr="00EE3D44">
        <w:rPr>
          <w:rFonts w:asciiTheme="majorHAnsi" w:hAnsiTheme="majorHAnsi" w:cstheme="majorHAnsi"/>
        </w:rPr>
        <w:t>o zmianach</w:t>
      </w:r>
      <w:r w:rsidR="006F5240" w:rsidRPr="00EE3D44">
        <w:rPr>
          <w:rFonts w:asciiTheme="majorHAnsi" w:hAnsiTheme="majorHAnsi" w:cstheme="majorHAnsi"/>
        </w:rPr>
        <w:t xml:space="preserve">, o których mowa w ust. </w:t>
      </w:r>
      <w:r w:rsidR="00705531">
        <w:rPr>
          <w:rFonts w:asciiTheme="majorHAnsi" w:hAnsiTheme="majorHAnsi" w:cstheme="majorHAnsi"/>
        </w:rPr>
        <w:t>10</w:t>
      </w:r>
      <w:r w:rsidR="00BD7B93" w:rsidRPr="00EE3D44">
        <w:rPr>
          <w:rFonts w:asciiTheme="majorHAnsi" w:hAnsiTheme="majorHAnsi" w:cstheme="majorHAnsi"/>
        </w:rPr>
        <w:t>.</w:t>
      </w:r>
    </w:p>
    <w:p w14:paraId="0AA4BF59" w14:textId="62CED05C" w:rsidR="0029607C" w:rsidRPr="00EE3D44" w:rsidRDefault="00BB54BD" w:rsidP="00952C67">
      <w:pPr>
        <w:pStyle w:val="Akapitzlist"/>
        <w:numPr>
          <w:ilvl w:val="0"/>
          <w:numId w:val="67"/>
        </w:numPr>
        <w:spacing w:line="25" w:lineRule="atLeast"/>
        <w:rPr>
          <w:rFonts w:asciiTheme="majorHAnsi" w:hAnsiTheme="majorHAnsi" w:cstheme="majorHAnsi"/>
        </w:rPr>
      </w:pPr>
      <w:r w:rsidRPr="00EE3D44">
        <w:rPr>
          <w:rFonts w:asciiTheme="majorHAnsi" w:hAnsiTheme="majorHAnsi" w:cstheme="majorHAnsi"/>
        </w:rPr>
        <w:lastRenderedPageBreak/>
        <w:t>Korespondencję doręczoną na adresy wskazane w niniejszej umowie każda ze stron uzna za p</w:t>
      </w:r>
      <w:r w:rsidR="00EE3D44">
        <w:rPr>
          <w:rFonts w:asciiTheme="majorHAnsi" w:hAnsiTheme="majorHAnsi" w:cstheme="majorHAnsi"/>
        </w:rPr>
        <w:t>r</w:t>
      </w:r>
      <w:r w:rsidRPr="00EE3D44">
        <w:rPr>
          <w:rFonts w:asciiTheme="majorHAnsi" w:hAnsiTheme="majorHAnsi" w:cstheme="majorHAnsi"/>
        </w:rPr>
        <w:t xml:space="preserve">awidłowo doręczoną w przypadku nie powiadomienia drugiej strony o zmianie swego adresu. Każda ze stron przyjmuje na siebie odpowiedzialność za wszelkie negatywne skutki wynikłe </w:t>
      </w:r>
      <w:r w:rsidR="00F32743">
        <w:rPr>
          <w:rFonts w:asciiTheme="majorHAnsi" w:hAnsiTheme="majorHAnsi" w:cstheme="majorHAnsi"/>
        </w:rPr>
        <w:br/>
      </w:r>
      <w:r w:rsidRPr="00EE3D44">
        <w:rPr>
          <w:rFonts w:asciiTheme="majorHAnsi" w:hAnsiTheme="majorHAnsi" w:cstheme="majorHAnsi"/>
        </w:rPr>
        <w:t>z powodu nie wskazania drugiej stronie aktualnego adresu.</w:t>
      </w:r>
    </w:p>
    <w:p w14:paraId="6D4D6DB4" w14:textId="77777777" w:rsidR="00BB54BD" w:rsidRDefault="00BB54BD" w:rsidP="00B13474">
      <w:pPr>
        <w:spacing w:line="25" w:lineRule="atLeast"/>
        <w:rPr>
          <w:rFonts w:asciiTheme="majorHAnsi" w:hAnsiTheme="majorHAnsi" w:cstheme="majorHAnsi"/>
        </w:rPr>
      </w:pPr>
    </w:p>
    <w:p w14:paraId="7B54510E" w14:textId="77777777" w:rsidR="00EE3D44" w:rsidRPr="00B1347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4E769152" w14:textId="7999E4C8" w:rsidR="00590920" w:rsidRPr="00F32743" w:rsidRDefault="00590920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>§ 1</w:t>
      </w:r>
      <w:r w:rsidR="0096685D">
        <w:rPr>
          <w:b/>
          <w:sz w:val="22"/>
          <w:szCs w:val="22"/>
        </w:rPr>
        <w:t>2</w:t>
      </w:r>
      <w:r w:rsidRPr="00F32743">
        <w:rPr>
          <w:b/>
          <w:sz w:val="22"/>
          <w:szCs w:val="22"/>
        </w:rPr>
        <w:t>.</w:t>
      </w:r>
    </w:p>
    <w:p w14:paraId="35B1C53D" w14:textId="77777777" w:rsidR="00590920" w:rsidRPr="00F32743" w:rsidRDefault="00590920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>Klauzula informacyjna</w:t>
      </w:r>
    </w:p>
    <w:p w14:paraId="12A31B66" w14:textId="77777777" w:rsidR="00B13474" w:rsidRPr="00EE3D44" w:rsidRDefault="00590920" w:rsidP="00EE3D44">
      <w:pPr>
        <w:pStyle w:val="Bezodstpw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Zamawiający informuje, że: </w:t>
      </w:r>
    </w:p>
    <w:p w14:paraId="756C85DB" w14:textId="3D5E4770" w:rsidR="00B13474" w:rsidRPr="00EE3D44" w:rsidRDefault="00590920" w:rsidP="00952C67">
      <w:pPr>
        <w:pStyle w:val="Bezodstpw"/>
        <w:numPr>
          <w:ilvl w:val="0"/>
          <w:numId w:val="70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administratorem Pani/Pana danych osobowych jest Miejski Ośrodek Sportu i Rekreacji </w:t>
      </w:r>
      <w:r w:rsidR="00EE3D44">
        <w:rPr>
          <w:rFonts w:asciiTheme="majorHAnsi" w:hAnsiTheme="majorHAnsi" w:cstheme="majorHAnsi"/>
          <w:sz w:val="22"/>
          <w:szCs w:val="22"/>
        </w:rPr>
        <w:br/>
      </w:r>
      <w:r w:rsidRPr="00EE3D44">
        <w:rPr>
          <w:rFonts w:asciiTheme="majorHAnsi" w:hAnsiTheme="majorHAnsi" w:cstheme="majorHAnsi"/>
          <w:sz w:val="22"/>
          <w:szCs w:val="22"/>
        </w:rPr>
        <w:t>z siedzibą w Elblągu przy ul. Karowej 1, 82-300 Elbląg, zwany dalej Administratorem; Administrator prowadzi operacje przetwarzania Pani/Pana danych osobowych,</w:t>
      </w:r>
    </w:p>
    <w:p w14:paraId="4264CAB5" w14:textId="0912EFCC" w:rsidR="00B13474" w:rsidRPr="00EE3D44" w:rsidRDefault="00590920" w:rsidP="00952C67">
      <w:pPr>
        <w:pStyle w:val="Bezodstpw"/>
        <w:numPr>
          <w:ilvl w:val="0"/>
          <w:numId w:val="70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kontakt do Inspektora danych osobowych u Administratora, e-mail: </w:t>
      </w:r>
      <w:hyperlink r:id="rId43" w:history="1">
        <w:r w:rsidR="00B13474" w:rsidRPr="00EE3D44">
          <w:rPr>
            <w:rStyle w:val="Hipercze"/>
            <w:rFonts w:asciiTheme="majorHAnsi" w:hAnsiTheme="majorHAnsi" w:cstheme="majorHAnsi"/>
            <w:bCs/>
            <w:spacing w:val="-10"/>
            <w:sz w:val="22"/>
            <w:szCs w:val="22"/>
          </w:rPr>
          <w:t>iod@mosir.elblag.eu</w:t>
        </w:r>
      </w:hyperlink>
      <w:r w:rsidRPr="00EE3D44">
        <w:rPr>
          <w:rFonts w:asciiTheme="majorHAnsi" w:hAnsiTheme="majorHAnsi" w:cstheme="majorHAnsi"/>
          <w:sz w:val="22"/>
          <w:szCs w:val="22"/>
        </w:rPr>
        <w:t>,</w:t>
      </w:r>
    </w:p>
    <w:p w14:paraId="215A7C9B" w14:textId="77777777" w:rsidR="00B13474" w:rsidRPr="00EE3D44" w:rsidRDefault="00590920" w:rsidP="00952C67">
      <w:pPr>
        <w:pStyle w:val="Bezodstpw"/>
        <w:numPr>
          <w:ilvl w:val="0"/>
          <w:numId w:val="70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przetwarzane będą w celach związanych z realizacją postanowień umowy,</w:t>
      </w:r>
    </w:p>
    <w:p w14:paraId="7E1779E4" w14:textId="77777777" w:rsidR="00B13474" w:rsidRPr="00EE3D44" w:rsidRDefault="00590920" w:rsidP="00952C67">
      <w:pPr>
        <w:pStyle w:val="Bezodstpw"/>
        <w:numPr>
          <w:ilvl w:val="0"/>
          <w:numId w:val="70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mogą być udostępniane podmiotom uprawnionym do dostępu do danych na podstawie przepisów prawa,</w:t>
      </w:r>
    </w:p>
    <w:p w14:paraId="6144D7E8" w14:textId="77777777" w:rsidR="00B13474" w:rsidRPr="00EE3D44" w:rsidRDefault="00590920" w:rsidP="00952C67">
      <w:pPr>
        <w:pStyle w:val="Bezodstpw"/>
        <w:numPr>
          <w:ilvl w:val="0"/>
          <w:numId w:val="70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podstawą przetwarzania Pani/Pana danych osobowych jest art. 6 ust. 1 pkt b) ogólnego rozporządzenia o ochronie danych (RODO);</w:t>
      </w:r>
    </w:p>
    <w:p w14:paraId="4F2EA11C" w14:textId="77777777" w:rsidR="00B13474" w:rsidRPr="00EE3D44" w:rsidRDefault="00590920" w:rsidP="00952C67">
      <w:pPr>
        <w:pStyle w:val="Bezodstpw"/>
        <w:numPr>
          <w:ilvl w:val="0"/>
          <w:numId w:val="70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podanie danych jest niezbędne do realizacji postanowień umowy, w przypadku niepodania danych zawarcie umowy jest niemożliwe,</w:t>
      </w:r>
    </w:p>
    <w:p w14:paraId="730F3A2E" w14:textId="4AE7A0EA" w:rsidR="00590920" w:rsidRPr="00EE3D44" w:rsidRDefault="00590920" w:rsidP="00952C67">
      <w:pPr>
        <w:pStyle w:val="Bezodstpw"/>
        <w:numPr>
          <w:ilvl w:val="0"/>
          <w:numId w:val="70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posiada Pani/Pan prawo do:</w:t>
      </w:r>
    </w:p>
    <w:p w14:paraId="2A37FC29" w14:textId="6E29D59F" w:rsidR="00590920" w:rsidRPr="00EE3D44" w:rsidRDefault="00590920" w:rsidP="00952C67">
      <w:pPr>
        <w:pStyle w:val="Bezodstpw"/>
        <w:numPr>
          <w:ilvl w:val="0"/>
          <w:numId w:val="71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żądania od Administratora dostępu do swoich danych osobowych, ich sprostowania, usunięcia lub ograniczenia przetwarzania danych osobowych,</w:t>
      </w:r>
    </w:p>
    <w:p w14:paraId="40D177B4" w14:textId="46EA19C5" w:rsidR="00590920" w:rsidRPr="00EE3D44" w:rsidRDefault="00590920" w:rsidP="00952C67">
      <w:pPr>
        <w:pStyle w:val="Bezodstpw"/>
        <w:numPr>
          <w:ilvl w:val="0"/>
          <w:numId w:val="71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wniesienia sprzeciwu wobec takiego przetwarzania, </w:t>
      </w:r>
    </w:p>
    <w:p w14:paraId="3EEA00D1" w14:textId="381CD661" w:rsidR="00590920" w:rsidRPr="00EE3D44" w:rsidRDefault="00590920" w:rsidP="00952C67">
      <w:pPr>
        <w:pStyle w:val="Bezodstpw"/>
        <w:numPr>
          <w:ilvl w:val="0"/>
          <w:numId w:val="71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przenoszenia danych,</w:t>
      </w:r>
    </w:p>
    <w:p w14:paraId="322E3642" w14:textId="18524D11" w:rsidR="00590920" w:rsidRPr="00EE3D44" w:rsidRDefault="00590920" w:rsidP="00952C67">
      <w:pPr>
        <w:pStyle w:val="Bezodstpw"/>
        <w:numPr>
          <w:ilvl w:val="0"/>
          <w:numId w:val="71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wniesienia skargi do organu nadzorczego,</w:t>
      </w:r>
    </w:p>
    <w:p w14:paraId="31E43DC5" w14:textId="58C6450A" w:rsidR="00590920" w:rsidRPr="00EE3D44" w:rsidRDefault="00590920" w:rsidP="00952C67">
      <w:pPr>
        <w:pStyle w:val="Bezodstpw"/>
        <w:numPr>
          <w:ilvl w:val="0"/>
          <w:numId w:val="71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cofnięcia zgody na przetwarzanie danych osobowych.</w:t>
      </w:r>
    </w:p>
    <w:p w14:paraId="738D12D0" w14:textId="62038DA8" w:rsidR="00590920" w:rsidRPr="00EE3D44" w:rsidRDefault="00590920" w:rsidP="00952C67">
      <w:pPr>
        <w:pStyle w:val="Bezodstpw"/>
        <w:numPr>
          <w:ilvl w:val="0"/>
          <w:numId w:val="70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nie podlegają zautomatyzowanemu podejmowaniu decyzji, w tym profilowaniu,</w:t>
      </w:r>
    </w:p>
    <w:p w14:paraId="0617AD60" w14:textId="01226217" w:rsidR="00590920" w:rsidRPr="00EE3D44" w:rsidRDefault="00590920" w:rsidP="00952C67">
      <w:pPr>
        <w:pStyle w:val="Bezodstpw"/>
        <w:numPr>
          <w:ilvl w:val="0"/>
          <w:numId w:val="70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będą przechowywane przez okres 10 lat (liczone od dnia zakończenia obowiązywania umowy).</w:t>
      </w:r>
    </w:p>
    <w:p w14:paraId="72C2A355" w14:textId="77777777" w:rsidR="00F32743" w:rsidRDefault="00F32743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5563006F" w14:textId="57A4059B" w:rsidR="00D70126" w:rsidRPr="00F32743" w:rsidRDefault="00D70126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 xml:space="preserve">§ </w:t>
      </w:r>
      <w:r w:rsidR="00590920" w:rsidRPr="00F32743">
        <w:rPr>
          <w:b/>
          <w:sz w:val="22"/>
          <w:szCs w:val="22"/>
        </w:rPr>
        <w:t>14</w:t>
      </w:r>
      <w:r w:rsidRPr="00F32743">
        <w:rPr>
          <w:b/>
          <w:sz w:val="22"/>
          <w:szCs w:val="22"/>
        </w:rPr>
        <w:t>.</w:t>
      </w:r>
    </w:p>
    <w:p w14:paraId="521483E1" w14:textId="77777777" w:rsidR="00A870A9" w:rsidRPr="00F32743" w:rsidRDefault="00A870A9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>Postanowienia końcowe</w:t>
      </w:r>
    </w:p>
    <w:p w14:paraId="78143B9B" w14:textId="77777777" w:rsidR="00D70126" w:rsidRPr="00B13474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  <w:spacing w:val="-1"/>
        </w:rPr>
      </w:pPr>
      <w:r w:rsidRPr="00B13474">
        <w:rPr>
          <w:rFonts w:asciiTheme="majorHAnsi" w:hAnsiTheme="majorHAnsi" w:cstheme="majorHAnsi"/>
          <w:spacing w:val="-1"/>
        </w:rPr>
        <w:t xml:space="preserve">W sprawach nie uregulowanych niniejszą umową mają zastosowanie przepisy kodeksu cywilnego oraz ustawy z dnia </w:t>
      </w:r>
      <w:r w:rsidR="00B416E3" w:rsidRPr="00B13474">
        <w:rPr>
          <w:rFonts w:asciiTheme="majorHAnsi" w:hAnsiTheme="majorHAnsi" w:cstheme="majorHAnsi"/>
          <w:spacing w:val="-1"/>
        </w:rPr>
        <w:t>11 września 2019</w:t>
      </w:r>
      <w:r w:rsidRPr="00B13474">
        <w:rPr>
          <w:rFonts w:asciiTheme="majorHAnsi" w:hAnsiTheme="majorHAnsi" w:cstheme="majorHAnsi"/>
          <w:spacing w:val="-1"/>
        </w:rPr>
        <w:t xml:space="preserve"> r. Prawo zamówień publicznych.</w:t>
      </w:r>
    </w:p>
    <w:p w14:paraId="3B3FA697" w14:textId="77777777" w:rsidR="00D70126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 xml:space="preserve">Ewentualne spory wynikające z realizacji postanowień niniejszej umowy strony podają pod </w:t>
      </w:r>
      <w:r w:rsidRPr="00B13474">
        <w:rPr>
          <w:rFonts w:asciiTheme="majorHAnsi" w:hAnsiTheme="majorHAnsi" w:cstheme="majorHAnsi"/>
        </w:rPr>
        <w:t>rozstrzygnięcie sądu właściwego dla siedziby Zamawiającego.</w:t>
      </w:r>
    </w:p>
    <w:p w14:paraId="7695CBC4" w14:textId="211BE6C4" w:rsidR="002700AC" w:rsidRDefault="002700AC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Integralnymi częściami umowy są:</w:t>
      </w:r>
    </w:p>
    <w:p w14:paraId="11AA1A90" w14:textId="6B7189BB" w:rsidR="002700AC" w:rsidRPr="002700AC" w:rsidRDefault="002700AC" w:rsidP="00952C67">
      <w:pPr>
        <w:pStyle w:val="Akapitzlist"/>
        <w:widowControl w:val="0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2700AC">
        <w:rPr>
          <w:rFonts w:asciiTheme="majorHAnsi" w:hAnsiTheme="majorHAnsi" w:cstheme="majorHAnsi"/>
        </w:rPr>
        <w:t>O</w:t>
      </w:r>
      <w:r w:rsidR="00D02E21">
        <w:rPr>
          <w:rFonts w:asciiTheme="majorHAnsi" w:hAnsiTheme="majorHAnsi" w:cstheme="majorHAnsi"/>
        </w:rPr>
        <w:t>ferta Wykonawcy – załącznik nr 1</w:t>
      </w:r>
    </w:p>
    <w:p w14:paraId="0DF5A6E4" w14:textId="703EA80D" w:rsidR="002700AC" w:rsidRPr="009B1EC7" w:rsidRDefault="002700AC" w:rsidP="00952C67">
      <w:pPr>
        <w:pStyle w:val="Akapitzlist"/>
        <w:widowControl w:val="0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9B1EC7">
        <w:rPr>
          <w:rFonts w:asciiTheme="majorHAnsi" w:hAnsiTheme="majorHAnsi" w:cstheme="majorHAnsi"/>
        </w:rPr>
        <w:t xml:space="preserve">Protokół rozbieżności w dostawie – załącznik nr </w:t>
      </w:r>
      <w:r w:rsidR="00D02E21">
        <w:rPr>
          <w:rFonts w:asciiTheme="majorHAnsi" w:hAnsiTheme="majorHAnsi" w:cstheme="majorHAnsi"/>
        </w:rPr>
        <w:t>2</w:t>
      </w:r>
    </w:p>
    <w:p w14:paraId="554AE8D7" w14:textId="5EB95666" w:rsidR="002700AC" w:rsidRPr="009B1EC7" w:rsidRDefault="002700AC" w:rsidP="00952C67">
      <w:pPr>
        <w:pStyle w:val="Akapitzlist"/>
        <w:widowControl w:val="0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9B1EC7">
        <w:rPr>
          <w:rFonts w:asciiTheme="majorHAnsi" w:hAnsiTheme="majorHAnsi" w:cstheme="majorHAnsi"/>
        </w:rPr>
        <w:t xml:space="preserve">Protokół zgłoszenia reklamacji – załącznik nr </w:t>
      </w:r>
      <w:r w:rsidR="00D02E21">
        <w:rPr>
          <w:rFonts w:asciiTheme="majorHAnsi" w:hAnsiTheme="majorHAnsi" w:cstheme="majorHAnsi"/>
        </w:rPr>
        <w:t>3</w:t>
      </w:r>
    </w:p>
    <w:p w14:paraId="13E6BD4F" w14:textId="77777777" w:rsidR="00D70126" w:rsidRPr="00B13474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>Umowę sporządzono w dwóch jednobrzmiących egzemplarzach, po jednym dla każdej ze stron.</w:t>
      </w:r>
    </w:p>
    <w:p w14:paraId="6DE061FC" w14:textId="77777777" w:rsidR="000F2894" w:rsidRDefault="000F2894" w:rsidP="00827CE5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</w:p>
    <w:p w14:paraId="1532AB41" w14:textId="77777777" w:rsidR="00D70126" w:rsidRPr="00B13474" w:rsidRDefault="00D70126" w:rsidP="00827CE5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  <w:r w:rsidRPr="00B13474">
        <w:rPr>
          <w:rFonts w:asciiTheme="majorHAnsi" w:hAnsiTheme="majorHAnsi" w:cstheme="majorHAnsi"/>
          <w:b/>
          <w:bCs/>
          <w:spacing w:val="-2"/>
        </w:rPr>
        <w:t>ZAMAWIAJ</w:t>
      </w:r>
      <w:r w:rsidR="00B416E3" w:rsidRPr="00B13474">
        <w:rPr>
          <w:rFonts w:asciiTheme="majorHAnsi" w:hAnsiTheme="majorHAnsi" w:cstheme="majorHAnsi"/>
          <w:b/>
          <w:bCs/>
          <w:spacing w:val="-2"/>
        </w:rPr>
        <w:t>Ą</w:t>
      </w:r>
      <w:r w:rsidRPr="00B13474">
        <w:rPr>
          <w:rFonts w:asciiTheme="majorHAnsi" w:hAnsiTheme="majorHAnsi" w:cstheme="majorHAnsi"/>
          <w:b/>
          <w:bCs/>
          <w:spacing w:val="-2"/>
        </w:rPr>
        <w:t>CY</w:t>
      </w:r>
      <w:r w:rsidRPr="00B13474">
        <w:rPr>
          <w:rFonts w:asciiTheme="majorHAnsi" w:hAnsiTheme="majorHAnsi" w:cstheme="majorHAnsi"/>
          <w:b/>
          <w:bCs/>
        </w:rPr>
        <w:t xml:space="preserve">                                                           </w:t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  <w:t xml:space="preserve">    </w:t>
      </w:r>
      <w:r w:rsidR="00B416E3" w:rsidRPr="00B13474">
        <w:rPr>
          <w:rFonts w:asciiTheme="majorHAnsi" w:hAnsiTheme="majorHAnsi" w:cstheme="majorHAnsi"/>
          <w:b/>
          <w:bCs/>
        </w:rPr>
        <w:t>W</w:t>
      </w:r>
      <w:r w:rsidRPr="00B13474">
        <w:rPr>
          <w:rFonts w:asciiTheme="majorHAnsi" w:hAnsiTheme="majorHAnsi" w:cstheme="majorHAnsi"/>
          <w:b/>
          <w:bCs/>
          <w:spacing w:val="-2"/>
        </w:rPr>
        <w:t>YKONAWCA</w:t>
      </w:r>
    </w:p>
    <w:p w14:paraId="53E09841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6A3DE5EE" w14:textId="77777777" w:rsidR="00E712D8" w:rsidRDefault="00E712D8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5E8237B0" w14:textId="77777777" w:rsidR="002C449C" w:rsidRDefault="002C449C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449F383A" w14:textId="77777777" w:rsidR="002C449C" w:rsidRDefault="002C449C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38B12140" w14:textId="77777777" w:rsidR="002C449C" w:rsidRDefault="002C449C" w:rsidP="002C449C">
      <w:pPr>
        <w:spacing w:line="25" w:lineRule="atLeast"/>
        <w:rPr>
          <w:rFonts w:asciiTheme="majorHAnsi" w:hAnsiTheme="majorHAnsi" w:cstheme="majorHAnsi"/>
          <w:sz w:val="16"/>
        </w:rPr>
      </w:pPr>
    </w:p>
    <w:p w14:paraId="585E6763" w14:textId="77777777" w:rsidR="002C449C" w:rsidRPr="00CC0A82" w:rsidRDefault="002C449C" w:rsidP="002C449C">
      <w:pPr>
        <w:spacing w:line="25" w:lineRule="atLeast"/>
        <w:rPr>
          <w:rFonts w:asciiTheme="majorHAnsi" w:hAnsiTheme="majorHAnsi" w:cstheme="majorHAnsi"/>
          <w:sz w:val="16"/>
        </w:rPr>
      </w:pPr>
      <w:r w:rsidRPr="00CC0A82">
        <w:rPr>
          <w:rFonts w:asciiTheme="majorHAnsi" w:hAnsiTheme="majorHAnsi" w:cstheme="majorHAnsi"/>
          <w:sz w:val="16"/>
        </w:rPr>
        <w:t>*niewłaściwe skreślić</w:t>
      </w:r>
      <w:r>
        <w:rPr>
          <w:rFonts w:asciiTheme="majorHAnsi" w:hAnsiTheme="majorHAnsi" w:cstheme="majorHAnsi"/>
          <w:sz w:val="16"/>
        </w:rPr>
        <w:t xml:space="preserve"> (dot.</w:t>
      </w:r>
      <w:r w:rsidRPr="002C449C">
        <w:t xml:space="preserve"> </w:t>
      </w:r>
      <w:r>
        <w:rPr>
          <w:rFonts w:asciiTheme="majorHAnsi" w:hAnsiTheme="majorHAnsi" w:cstheme="majorHAnsi"/>
          <w:sz w:val="16"/>
        </w:rPr>
        <w:t>§6 ust. 15)</w:t>
      </w:r>
    </w:p>
    <w:p w14:paraId="0F5235D3" w14:textId="51F2722F" w:rsidR="004B1B9A" w:rsidRDefault="008A6A7B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lastRenderedPageBreak/>
        <w:t>Z</w:t>
      </w:r>
      <w:r w:rsidR="004B1B9A">
        <w:rPr>
          <w:rFonts w:asciiTheme="majorHAnsi" w:hAnsiTheme="majorHAnsi" w:cstheme="majorHAnsi"/>
          <w:b/>
          <w:bCs/>
          <w:spacing w:val="-2"/>
        </w:rPr>
        <w:t>ałącznik nr 3 do umowy nr DA- ............</w:t>
      </w:r>
    </w:p>
    <w:p w14:paraId="78DE65FB" w14:textId="77777777"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</w:p>
    <w:p w14:paraId="6E35292A" w14:textId="6B3FCF53" w:rsidR="004B1B9A" w:rsidRP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Elbląg, dnia .............................</w:t>
      </w:r>
    </w:p>
    <w:p w14:paraId="7F2526AA" w14:textId="77777777"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</w:p>
    <w:p w14:paraId="28D4153F" w14:textId="2A022D3C"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t>PROTOKÓŁ ROZBIEŻNOŚCI W  DOSTAWIE</w:t>
      </w:r>
    </w:p>
    <w:p w14:paraId="22E1104B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55595851" w14:textId="7F17AF1E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Przedstawiciele Stron:</w:t>
      </w:r>
    </w:p>
    <w:p w14:paraId="4AA609EF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5ED7EF5D" w14:textId="2B59EF50" w:rsidR="004B1B9A" w:rsidRPr="004B1B9A" w:rsidRDefault="004B1B9A" w:rsidP="004B1B9A">
      <w:pPr>
        <w:pStyle w:val="Akapitzlist"/>
        <w:numPr>
          <w:ilvl w:val="0"/>
          <w:numId w:val="93"/>
        </w:num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.................................................... – przedstawiciel Zamawiającego</w:t>
      </w:r>
    </w:p>
    <w:p w14:paraId="3C733999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08A101CA" w14:textId="6CFD83B6" w:rsidR="004B1B9A" w:rsidRPr="004B1B9A" w:rsidRDefault="004B1B9A" w:rsidP="004B1B9A">
      <w:pPr>
        <w:pStyle w:val="Akapitzlist"/>
        <w:numPr>
          <w:ilvl w:val="0"/>
          <w:numId w:val="93"/>
        </w:num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.................................................... – przedstawiciel Wykonawcy</w:t>
      </w:r>
    </w:p>
    <w:p w14:paraId="54B2BB73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1349C794" w14:textId="2D38F337" w:rsidR="004B1B9A" w:rsidRDefault="004B1B9A" w:rsidP="004B1B9A">
      <w:pPr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/>
          <w:bCs/>
          <w:spacing w:val="-2"/>
        </w:rPr>
        <w:t>Dostawa środków do utrzymania czystości powierzchni okołobasenowych (plaż) na potrzeby Kompleksu Obiektów Basenowych (KOB) MOSiR w Elblągu</w:t>
      </w:r>
      <w:r>
        <w:rPr>
          <w:rFonts w:asciiTheme="majorHAnsi" w:hAnsiTheme="majorHAnsi" w:cstheme="majorHAnsi"/>
          <w:bCs/>
          <w:spacing w:val="-2"/>
        </w:rPr>
        <w:t>, zgodnie z zamówieniem z dnia ................</w:t>
      </w:r>
    </w:p>
    <w:p w14:paraId="2C376C51" w14:textId="7CFE25D6" w:rsidR="004B1B9A" w:rsidRDefault="004B1B9A" w:rsidP="004B1B9A">
      <w:pPr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do umowy nr DA- .................z dnia ................</w:t>
      </w:r>
    </w:p>
    <w:p w14:paraId="0F2CC4D0" w14:textId="77777777" w:rsidR="004B1B9A" w:rsidRDefault="004B1B9A" w:rsidP="004B1B9A">
      <w:pPr>
        <w:rPr>
          <w:rFonts w:asciiTheme="majorHAnsi" w:hAnsiTheme="majorHAnsi" w:cstheme="majorHAnsi"/>
          <w:bCs/>
          <w:spacing w:val="-2"/>
        </w:rPr>
      </w:pPr>
    </w:p>
    <w:p w14:paraId="3CFE729C" w14:textId="2FF5182D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Numer i rodzaj dokumentu dostawy : ............................</w:t>
      </w:r>
    </w:p>
    <w:p w14:paraId="797D5F58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68AD4B9D" w14:textId="5341AE94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Dostawę zrealizowano w dniu .................... zgodnie/niezgodnie* ze złożonym zamówieniem.</w:t>
      </w:r>
    </w:p>
    <w:p w14:paraId="05151847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621A3125" w14:textId="64A4FD72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Stwierdzono następujące rozbieżności w dostawie (w tym brak towaru, wady dostarczonego towaru itp.)</w:t>
      </w:r>
    </w:p>
    <w:p w14:paraId="289BE9F0" w14:textId="46AFEFE6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37EA9137" w14:textId="77777777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3CD1BB9B" w14:textId="77777777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5C7D1C34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006A68C5" w14:textId="58789959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Inne uwagi:</w:t>
      </w:r>
    </w:p>
    <w:p w14:paraId="5516EDDE" w14:textId="77777777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6BB03F34" w14:textId="77777777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63759AC2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7EE00932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34D8C0D6" w14:textId="3B11131F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Na tym protokół zakończono i podpisano:</w:t>
      </w:r>
    </w:p>
    <w:p w14:paraId="6BAA4618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24D5585E" w14:textId="77777777" w:rsidR="004B1B9A" w:rsidRP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1.</w:t>
      </w:r>
      <w:r w:rsidRPr="004B1B9A">
        <w:rPr>
          <w:rFonts w:asciiTheme="majorHAnsi" w:hAnsiTheme="majorHAnsi" w:cstheme="majorHAnsi"/>
          <w:bCs/>
          <w:spacing w:val="-2"/>
        </w:rPr>
        <w:tab/>
        <w:t>.................................................... – przedstawiciel Zamawiającego</w:t>
      </w:r>
    </w:p>
    <w:p w14:paraId="27ABC812" w14:textId="77777777" w:rsidR="004B1B9A" w:rsidRP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19175F6F" w14:textId="04271DAE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2.</w:t>
      </w:r>
      <w:r w:rsidRPr="004B1B9A">
        <w:rPr>
          <w:rFonts w:asciiTheme="majorHAnsi" w:hAnsiTheme="majorHAnsi" w:cstheme="majorHAnsi"/>
          <w:bCs/>
          <w:spacing w:val="-2"/>
        </w:rPr>
        <w:tab/>
        <w:t>.................................................... – przedstawiciel Wykonawcy</w:t>
      </w:r>
    </w:p>
    <w:p w14:paraId="2B88ABC9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5B999990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2EA520E6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0FEBED80" w14:textId="62F1045F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  <w:r w:rsidRPr="004B1B9A">
        <w:rPr>
          <w:rFonts w:asciiTheme="majorHAnsi" w:hAnsiTheme="majorHAnsi" w:cstheme="majorHAnsi"/>
          <w:bCs/>
          <w:spacing w:val="-2"/>
          <w:sz w:val="16"/>
        </w:rPr>
        <w:t>*niepotrzebne skreślić</w:t>
      </w:r>
    </w:p>
    <w:p w14:paraId="19D341E1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58930D9C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1C7DEE58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262D6330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3642EB46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4048B72B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40A7C530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7F4490BC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04717563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0FB0F876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133881C4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79D6E6D6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484ED3C1" w14:textId="64854A91"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lastRenderedPageBreak/>
        <w:t xml:space="preserve">Załącznik nr </w:t>
      </w:r>
      <w:r w:rsidR="00FB7342">
        <w:rPr>
          <w:rFonts w:asciiTheme="majorHAnsi" w:hAnsiTheme="majorHAnsi" w:cstheme="majorHAnsi"/>
          <w:b/>
          <w:bCs/>
          <w:spacing w:val="-2"/>
        </w:rPr>
        <w:t>4</w:t>
      </w:r>
      <w:r>
        <w:rPr>
          <w:rFonts w:asciiTheme="majorHAnsi" w:hAnsiTheme="majorHAnsi" w:cstheme="majorHAnsi"/>
          <w:b/>
          <w:bCs/>
          <w:spacing w:val="-2"/>
        </w:rPr>
        <w:t xml:space="preserve"> do umowy nr DA- ............</w:t>
      </w:r>
    </w:p>
    <w:p w14:paraId="131E64B7" w14:textId="77777777"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</w:p>
    <w:p w14:paraId="100A6C8B" w14:textId="77777777" w:rsidR="004B1B9A" w:rsidRP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Elbląg, dnia .............................</w:t>
      </w:r>
    </w:p>
    <w:p w14:paraId="7AF2BC7A" w14:textId="77777777"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</w:p>
    <w:p w14:paraId="4D358610" w14:textId="76811155"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t>PROTOKÓŁ ZGŁOSZENIA REKLAMACJI</w:t>
      </w:r>
    </w:p>
    <w:p w14:paraId="3B704DFE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44628725" w14:textId="58936757" w:rsidR="004B1B9A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7B4D63">
        <w:rPr>
          <w:rFonts w:asciiTheme="majorHAnsi" w:hAnsiTheme="majorHAnsi" w:cstheme="majorHAnsi"/>
          <w:bCs/>
          <w:spacing w:val="-2"/>
        </w:rPr>
        <w:t xml:space="preserve">Miejski Ośrodek Sportu i Reklamacji </w:t>
      </w:r>
    </w:p>
    <w:p w14:paraId="7F4A184E" w14:textId="604E6B1E" w:rsidR="007B4D63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w</w:t>
      </w:r>
      <w:r w:rsidRPr="007B4D63">
        <w:rPr>
          <w:rFonts w:asciiTheme="majorHAnsi" w:hAnsiTheme="majorHAnsi" w:cstheme="majorHAnsi"/>
          <w:bCs/>
          <w:spacing w:val="-2"/>
        </w:rPr>
        <w:t xml:space="preserve"> Elblągu</w:t>
      </w:r>
    </w:p>
    <w:p w14:paraId="02D5448C" w14:textId="613DB90B" w:rsidR="007B4D63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7B4D63">
        <w:rPr>
          <w:rFonts w:asciiTheme="majorHAnsi" w:hAnsiTheme="majorHAnsi" w:cstheme="majorHAnsi"/>
          <w:bCs/>
          <w:spacing w:val="-2"/>
        </w:rPr>
        <w:t>Ul. Karowa 1</w:t>
      </w:r>
    </w:p>
    <w:p w14:paraId="61A3BAAF" w14:textId="208CF811" w:rsidR="007B4D63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7B4D63">
        <w:rPr>
          <w:rFonts w:asciiTheme="majorHAnsi" w:hAnsiTheme="majorHAnsi" w:cstheme="majorHAnsi"/>
          <w:bCs/>
          <w:spacing w:val="-2"/>
        </w:rPr>
        <w:t>82-300 Elbląg</w:t>
      </w:r>
    </w:p>
    <w:p w14:paraId="199C69A1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46BA57A3" w14:textId="05705075"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14:paraId="75C0EDD1" w14:textId="52E6A594"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14:paraId="40CB50C6" w14:textId="2476DC7B"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14:paraId="756AFCF3" w14:textId="4AD7945B" w:rsid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(Wykonawca)</w:t>
      </w:r>
    </w:p>
    <w:p w14:paraId="1F5309E6" w14:textId="77777777" w:rsidR="007B4D63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4B63507B" w14:textId="74C75D4B" w:rsidR="004B1B9A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 xml:space="preserve">Dot. Umowy nr DA- ............. z dnia ............ na </w:t>
      </w:r>
      <w:r w:rsidRPr="004B1B9A">
        <w:rPr>
          <w:rFonts w:asciiTheme="majorHAnsi" w:hAnsiTheme="majorHAnsi" w:cstheme="majorHAnsi"/>
          <w:b/>
          <w:bCs/>
          <w:spacing w:val="-2"/>
        </w:rPr>
        <w:t>Dostaw</w:t>
      </w:r>
      <w:r>
        <w:rPr>
          <w:rFonts w:asciiTheme="majorHAnsi" w:hAnsiTheme="majorHAnsi" w:cstheme="majorHAnsi"/>
          <w:b/>
          <w:bCs/>
          <w:spacing w:val="-2"/>
        </w:rPr>
        <w:t>ę</w:t>
      </w:r>
      <w:r w:rsidRPr="004B1B9A">
        <w:rPr>
          <w:rFonts w:asciiTheme="majorHAnsi" w:hAnsiTheme="majorHAnsi" w:cstheme="majorHAnsi"/>
          <w:b/>
          <w:bCs/>
          <w:spacing w:val="-2"/>
        </w:rPr>
        <w:t xml:space="preserve"> środków do utrzymania czystości powierzchni okołobasenowych (plaż) na potrzeby Kompleksu Obiektów Basenowych (KOB) MOSiR w Elblągu</w:t>
      </w:r>
    </w:p>
    <w:p w14:paraId="4B3A0683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3C136E54" w14:textId="2D995ED6" w:rsidR="004B1B9A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Reklamacja nr ..........</w:t>
      </w:r>
    </w:p>
    <w:p w14:paraId="61524E79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6"/>
        <w:gridCol w:w="2864"/>
        <w:gridCol w:w="2835"/>
      </w:tblGrid>
      <w:tr w:rsidR="007B4D63" w14:paraId="293BFB3A" w14:textId="77777777" w:rsidTr="007B4D63">
        <w:tc>
          <w:tcPr>
            <w:tcW w:w="3056" w:type="dxa"/>
          </w:tcPr>
          <w:p w14:paraId="29E0D886" w14:textId="4F03377C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Dotyczy</w:t>
            </w:r>
          </w:p>
        </w:tc>
        <w:tc>
          <w:tcPr>
            <w:tcW w:w="5699" w:type="dxa"/>
            <w:gridSpan w:val="2"/>
          </w:tcPr>
          <w:p w14:paraId="5E6D7C07" w14:textId="5D6D32CB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Dokument dostawy/Faktura VAT* nr ........................</w:t>
            </w:r>
          </w:p>
        </w:tc>
      </w:tr>
      <w:tr w:rsidR="007B4D63" w14:paraId="2430C41F" w14:textId="77777777" w:rsidTr="007B4D63">
        <w:tc>
          <w:tcPr>
            <w:tcW w:w="3056" w:type="dxa"/>
          </w:tcPr>
          <w:p w14:paraId="24E455B5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Opis reklamacji</w:t>
            </w:r>
          </w:p>
          <w:p w14:paraId="66B8CC0E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5A7923FB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364EB75B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7D219C02" w14:textId="2E0AC4A1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14:paraId="5DA87F84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14:paraId="168B131C" w14:textId="77777777" w:rsidTr="007B4D63">
        <w:tc>
          <w:tcPr>
            <w:tcW w:w="3056" w:type="dxa"/>
          </w:tcPr>
          <w:p w14:paraId="71843D44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Propozycja rozwiązania</w:t>
            </w:r>
          </w:p>
          <w:p w14:paraId="792F412D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7466276D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7DE09294" w14:textId="62825C83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14:paraId="3E81D9BE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14:paraId="7B10BBE9" w14:textId="77777777" w:rsidTr="007B4D63">
        <w:tc>
          <w:tcPr>
            <w:tcW w:w="3056" w:type="dxa"/>
          </w:tcPr>
          <w:p w14:paraId="0E03793C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Obiekt, którego dotyczy dostawa</w:t>
            </w:r>
          </w:p>
          <w:p w14:paraId="7068DEC7" w14:textId="2A7F0A6A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14:paraId="239DE2C1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14:paraId="38FE67B8" w14:textId="77777777" w:rsidTr="007B4D63">
        <w:tc>
          <w:tcPr>
            <w:tcW w:w="3056" w:type="dxa"/>
          </w:tcPr>
          <w:p w14:paraId="63ABE4E4" w14:textId="5478F25E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Przedstawiciel Zamawiającego</w:t>
            </w:r>
          </w:p>
          <w:p w14:paraId="4DDBC7E9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Data/podpis</w:t>
            </w:r>
          </w:p>
          <w:p w14:paraId="47090A41" w14:textId="1F99CAA3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64" w:type="dxa"/>
          </w:tcPr>
          <w:p w14:paraId="40DB38EE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35" w:type="dxa"/>
          </w:tcPr>
          <w:p w14:paraId="3523C9B8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14:paraId="0B9CA37F" w14:textId="77777777" w:rsidTr="007B4D63">
        <w:tc>
          <w:tcPr>
            <w:tcW w:w="3056" w:type="dxa"/>
          </w:tcPr>
          <w:p w14:paraId="594F95EC" w14:textId="0848045B" w:rsidR="007B4D63" w:rsidRDefault="007B4D63" w:rsidP="007B4D63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Przedstawiciel Wykonawcy</w:t>
            </w:r>
          </w:p>
          <w:p w14:paraId="03911FF9" w14:textId="77777777" w:rsidR="007B4D63" w:rsidRDefault="007B4D63" w:rsidP="007B4D63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Data/podpis</w:t>
            </w:r>
          </w:p>
          <w:p w14:paraId="12DDC973" w14:textId="5D37690F" w:rsidR="007B4D63" w:rsidRDefault="007B4D63" w:rsidP="007B4D63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64" w:type="dxa"/>
          </w:tcPr>
          <w:p w14:paraId="6185FED1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35" w:type="dxa"/>
          </w:tcPr>
          <w:p w14:paraId="6C8D810C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</w:tbl>
    <w:p w14:paraId="6FD7FA47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75C91634" w14:textId="77777777" w:rsidR="007B4D63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  <w:r w:rsidRPr="004B1B9A">
        <w:rPr>
          <w:rFonts w:asciiTheme="majorHAnsi" w:hAnsiTheme="majorHAnsi" w:cstheme="majorHAnsi"/>
          <w:bCs/>
          <w:spacing w:val="-2"/>
          <w:sz w:val="16"/>
        </w:rPr>
        <w:t>*niepotrzebne skreślić</w:t>
      </w:r>
    </w:p>
    <w:p w14:paraId="2C1326ED" w14:textId="77777777" w:rsidR="007B4D63" w:rsidRPr="004B1B9A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sectPr w:rsidR="007B4D63" w:rsidRPr="004B1B9A" w:rsidSect="00FA2948"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24F6A" w14:textId="77777777" w:rsidR="00F80AAE" w:rsidRDefault="00F80AAE">
      <w:pPr>
        <w:spacing w:line="240" w:lineRule="auto"/>
      </w:pPr>
      <w:r>
        <w:separator/>
      </w:r>
    </w:p>
  </w:endnote>
  <w:endnote w:type="continuationSeparator" w:id="0">
    <w:p w14:paraId="519435A1" w14:textId="77777777" w:rsidR="00F80AAE" w:rsidRDefault="00F80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EE5D" w14:textId="77777777" w:rsidR="00F80AAE" w:rsidRDefault="00F80AAE">
    <w:pPr>
      <w:jc w:val="right"/>
    </w:pPr>
    <w:r>
      <w:fldChar w:fldCharType="begin"/>
    </w:r>
    <w:r>
      <w:instrText>PAGE</w:instrText>
    </w:r>
    <w:r>
      <w:fldChar w:fldCharType="separate"/>
    </w:r>
    <w:r w:rsidR="00696FE4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D1C31" w14:textId="77777777" w:rsidR="00F80AAE" w:rsidRDefault="00F80AAE">
      <w:pPr>
        <w:spacing w:line="240" w:lineRule="auto"/>
      </w:pPr>
      <w:r>
        <w:separator/>
      </w:r>
    </w:p>
  </w:footnote>
  <w:footnote w:type="continuationSeparator" w:id="0">
    <w:p w14:paraId="6665844A" w14:textId="77777777" w:rsidR="00F80AAE" w:rsidRDefault="00F80AAE">
      <w:pPr>
        <w:spacing w:line="240" w:lineRule="auto"/>
      </w:pPr>
      <w:r>
        <w:continuationSeparator/>
      </w:r>
    </w:p>
  </w:footnote>
  <w:footnote w:id="1">
    <w:p w14:paraId="4D22F4FA" w14:textId="77777777" w:rsidR="00F80AAE" w:rsidRPr="00A57C97" w:rsidRDefault="00F80AAE" w:rsidP="00A57C97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57C97">
        <w:rPr>
          <w:sz w:val="18"/>
          <w:szCs w:val="18"/>
        </w:rPr>
        <w:t xml:space="preserve"> </w:t>
      </w:r>
      <w:r w:rsidRPr="00A57C97">
        <w:rPr>
          <w:rFonts w:asciiTheme="majorHAnsi" w:hAnsiTheme="majorHAnsi" w:cstheme="majorHAnsi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57C97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Pr="00A57C97">
        <w:rPr>
          <w:rFonts w:asciiTheme="majorHAnsi" w:hAnsiTheme="majorHAnsi" w:cstheme="majorHAnsi"/>
          <w:sz w:val="18"/>
          <w:szCs w:val="18"/>
        </w:rPr>
        <w:t xml:space="preserve"> wyklucza się:</w:t>
      </w:r>
    </w:p>
    <w:p w14:paraId="511CFC9A" w14:textId="77777777" w:rsidR="00F80AAE" w:rsidRPr="00A57C97" w:rsidRDefault="00F80AAE" w:rsidP="00A57C97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A57C97">
        <w:rPr>
          <w:rFonts w:asciiTheme="majorHAnsi" w:hAnsiTheme="majorHAnsi" w:cstheme="majorHAns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137B5B" w14:textId="77777777" w:rsidR="00F80AAE" w:rsidRPr="00A57C97" w:rsidRDefault="00F80AAE" w:rsidP="00A57C97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A57C97">
        <w:rPr>
          <w:rFonts w:asciiTheme="majorHAnsi" w:hAnsiTheme="majorHAnsi" w:cstheme="majorHAnsi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788B6" w14:textId="667042F9" w:rsidR="00F80AAE" w:rsidRPr="00A57C97" w:rsidRDefault="00F80AAE" w:rsidP="00A57C97">
      <w:pPr>
        <w:pStyle w:val="Tekstprzypisudolnego"/>
        <w:rPr>
          <w:lang w:val="pl-PL"/>
        </w:rPr>
      </w:pPr>
      <w:r w:rsidRPr="00A57C97">
        <w:rPr>
          <w:rFonts w:asciiTheme="majorHAnsi" w:hAnsiTheme="majorHAnsi" w:cstheme="majorHAns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7AEF" w14:textId="2BEAE046" w:rsidR="00F80AAE" w:rsidRDefault="00F80AAE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</w:t>
    </w:r>
    <w:r>
      <w:rPr>
        <w:rFonts w:ascii="Calibri" w:eastAsia="Calibri" w:hAnsi="Calibri" w:cs="Calibri"/>
        <w:color w:val="434343"/>
      </w:rPr>
      <w:t>2610.1.2023</w:t>
    </w:r>
    <w:r w:rsidRPr="00827F84">
      <w:rPr>
        <w:rFonts w:ascii="Calibri" w:eastAsia="Calibri" w:hAnsi="Calibri" w:cs="Calibri"/>
        <w:color w:val="434343"/>
      </w:rPr>
      <w:t>.OS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C94A7" w14:textId="77777777" w:rsidR="00F80AAE" w:rsidRDefault="00F80AAE" w:rsidP="0011275B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</w:t>
    </w:r>
    <w:r>
      <w:rPr>
        <w:rFonts w:ascii="Calibri" w:eastAsia="Calibri" w:hAnsi="Calibri" w:cs="Calibri"/>
        <w:color w:val="434343"/>
      </w:rPr>
      <w:t>2610.1.2023</w:t>
    </w:r>
    <w:r w:rsidRPr="00827F84">
      <w:rPr>
        <w:rFonts w:ascii="Calibri" w:eastAsia="Calibri" w:hAnsi="Calibri" w:cs="Calibri"/>
        <w:color w:val="434343"/>
      </w:rPr>
      <w:t>.OS</w:t>
    </w:r>
  </w:p>
  <w:p w14:paraId="61174C46" w14:textId="77777777" w:rsidR="00F80AAE" w:rsidRDefault="00F80A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5DFE5A76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Theme="majorHAnsi" w:eastAsia="SimSun" w:hAnsiTheme="majorHAnsi" w:cstheme="majorHAnsi" w:hint="default"/>
        <w:b w:val="0"/>
        <w:color w:val="auto"/>
        <w:sz w:val="22"/>
        <w:szCs w:val="22"/>
        <w:lang w:val="x-none"/>
      </w:rPr>
    </w:lvl>
  </w:abstractNum>
  <w:abstractNum w:abstractNumId="1">
    <w:nsid w:val="0000002B"/>
    <w:multiLevelType w:val="singleLevel"/>
    <w:tmpl w:val="712C2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  <w:lang w:val="pl-PL"/>
      </w:rPr>
    </w:lvl>
  </w:abstractNum>
  <w:abstractNum w:abstractNumId="2">
    <w:nsid w:val="00000037"/>
    <w:multiLevelType w:val="singleLevel"/>
    <w:tmpl w:val="A1E2D216"/>
    <w:name w:val="WW8Num55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color w:val="auto"/>
        <w:sz w:val="22"/>
        <w:szCs w:val="22"/>
        <w:lang w:val="pl-PL"/>
      </w:rPr>
    </w:lvl>
  </w:abstractNum>
  <w:abstractNum w:abstractNumId="3">
    <w:nsid w:val="004619E0"/>
    <w:multiLevelType w:val="hybridMultilevel"/>
    <w:tmpl w:val="C2BE6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1595886"/>
    <w:multiLevelType w:val="hybridMultilevel"/>
    <w:tmpl w:val="874878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28555BF"/>
    <w:multiLevelType w:val="hybridMultilevel"/>
    <w:tmpl w:val="74E4F11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056D67E7"/>
    <w:multiLevelType w:val="multilevel"/>
    <w:tmpl w:val="96280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710C69"/>
    <w:multiLevelType w:val="multilevel"/>
    <w:tmpl w:val="95EE5EC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090658FA"/>
    <w:multiLevelType w:val="hybridMultilevel"/>
    <w:tmpl w:val="503A2C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AFE5AA4"/>
    <w:multiLevelType w:val="multilevel"/>
    <w:tmpl w:val="2F5C5332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0BF60768"/>
    <w:multiLevelType w:val="multilevel"/>
    <w:tmpl w:val="8AC295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0C926165"/>
    <w:multiLevelType w:val="hybridMultilevel"/>
    <w:tmpl w:val="69427D6A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3">
    <w:nsid w:val="0E394F4A"/>
    <w:multiLevelType w:val="multilevel"/>
    <w:tmpl w:val="02026628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11325301"/>
    <w:multiLevelType w:val="hybridMultilevel"/>
    <w:tmpl w:val="AB3E099C"/>
    <w:lvl w:ilvl="0" w:tplc="E37E1BC6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12811639"/>
    <w:multiLevelType w:val="multilevel"/>
    <w:tmpl w:val="7FECE1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131E2942"/>
    <w:multiLevelType w:val="multilevel"/>
    <w:tmpl w:val="E3C0CE74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7">
    <w:nsid w:val="1392762D"/>
    <w:multiLevelType w:val="hybridMultilevel"/>
    <w:tmpl w:val="C6506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13CB0D1D"/>
    <w:multiLevelType w:val="hybridMultilevel"/>
    <w:tmpl w:val="9A10D1D6"/>
    <w:lvl w:ilvl="0" w:tplc="A9303B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2172D8"/>
    <w:multiLevelType w:val="hybridMultilevel"/>
    <w:tmpl w:val="0D96B23C"/>
    <w:lvl w:ilvl="0" w:tplc="33ACAA3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983F1B"/>
    <w:multiLevelType w:val="hybridMultilevel"/>
    <w:tmpl w:val="5CD85DC0"/>
    <w:lvl w:ilvl="0" w:tplc="993AC08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16E87F04"/>
    <w:multiLevelType w:val="hybridMultilevel"/>
    <w:tmpl w:val="C04CBA74"/>
    <w:lvl w:ilvl="0" w:tplc="7792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112F7C"/>
    <w:multiLevelType w:val="hybridMultilevel"/>
    <w:tmpl w:val="D1CC2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77C24FB"/>
    <w:multiLevelType w:val="multilevel"/>
    <w:tmpl w:val="D16EE3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17A26432"/>
    <w:multiLevelType w:val="hybridMultilevel"/>
    <w:tmpl w:val="7236FC2C"/>
    <w:lvl w:ilvl="0" w:tplc="B31AA4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3510C"/>
    <w:multiLevelType w:val="multilevel"/>
    <w:tmpl w:val="237A55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1ADA6693"/>
    <w:multiLevelType w:val="hybridMultilevel"/>
    <w:tmpl w:val="9CE6AFC2"/>
    <w:lvl w:ilvl="0" w:tplc="559CAB6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1C300F1B"/>
    <w:multiLevelType w:val="multilevel"/>
    <w:tmpl w:val="878EEF6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>
    <w:nsid w:val="1D65652E"/>
    <w:multiLevelType w:val="hybridMultilevel"/>
    <w:tmpl w:val="AF24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474351"/>
    <w:multiLevelType w:val="hybridMultilevel"/>
    <w:tmpl w:val="746A7DFC"/>
    <w:lvl w:ilvl="0" w:tplc="89560D6C">
      <w:start w:val="1"/>
      <w:numFmt w:val="lowerLetter"/>
      <w:lvlText w:val="%1)"/>
      <w:lvlJc w:val="left"/>
      <w:pPr>
        <w:ind w:left="163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0">
    <w:nsid w:val="20910412"/>
    <w:multiLevelType w:val="hybridMultilevel"/>
    <w:tmpl w:val="4134ED2A"/>
    <w:lvl w:ilvl="0" w:tplc="23F246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506F39"/>
    <w:multiLevelType w:val="hybridMultilevel"/>
    <w:tmpl w:val="80385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3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28A02EDD"/>
    <w:multiLevelType w:val="multilevel"/>
    <w:tmpl w:val="1EC4AA6C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63033C"/>
    <w:multiLevelType w:val="hybridMultilevel"/>
    <w:tmpl w:val="7904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9932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8">
    <w:nsid w:val="2F3D6B9B"/>
    <w:multiLevelType w:val="multilevel"/>
    <w:tmpl w:val="AC1AD31C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9">
    <w:nsid w:val="30752BAD"/>
    <w:multiLevelType w:val="hybridMultilevel"/>
    <w:tmpl w:val="07BE6400"/>
    <w:lvl w:ilvl="0" w:tplc="B3A2E17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EC140E"/>
    <w:multiLevelType w:val="hybridMultilevel"/>
    <w:tmpl w:val="451487F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314F726A"/>
    <w:multiLevelType w:val="multilevel"/>
    <w:tmpl w:val="C6203AF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34BE2412"/>
    <w:multiLevelType w:val="multilevel"/>
    <w:tmpl w:val="1460ED9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35205325"/>
    <w:multiLevelType w:val="multilevel"/>
    <w:tmpl w:val="B28AF992"/>
    <w:lvl w:ilvl="0">
      <w:start w:val="1"/>
      <w:numFmt w:val="lowerLetter"/>
      <w:lvlText w:val="%1)"/>
      <w:lvlJc w:val="left"/>
      <w:pPr>
        <w:ind w:left="1800" w:hanging="360"/>
      </w:pPr>
      <w:rPr>
        <w:b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4">
    <w:nsid w:val="375C10FA"/>
    <w:multiLevelType w:val="multilevel"/>
    <w:tmpl w:val="123607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37A03D98"/>
    <w:multiLevelType w:val="hybridMultilevel"/>
    <w:tmpl w:val="25D6D952"/>
    <w:lvl w:ilvl="0" w:tplc="C326FBE4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38653C4F"/>
    <w:multiLevelType w:val="multilevel"/>
    <w:tmpl w:val="A5A2AA6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7">
    <w:nsid w:val="38C47C3C"/>
    <w:multiLevelType w:val="hybridMultilevel"/>
    <w:tmpl w:val="CB52BF66"/>
    <w:lvl w:ilvl="0" w:tplc="EC04F55C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C5263E4"/>
    <w:multiLevelType w:val="hybridMultilevel"/>
    <w:tmpl w:val="3A5C6998"/>
    <w:lvl w:ilvl="0" w:tplc="4662694A">
      <w:start w:val="1"/>
      <w:numFmt w:val="decimal"/>
      <w:lvlText w:val="%1)"/>
      <w:lvlJc w:val="left"/>
      <w:pPr>
        <w:ind w:left="1137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0">
    <w:nsid w:val="3D5241D2"/>
    <w:multiLevelType w:val="multilevel"/>
    <w:tmpl w:val="897E465C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1">
    <w:nsid w:val="3EA03E79"/>
    <w:multiLevelType w:val="hybridMultilevel"/>
    <w:tmpl w:val="F9BC5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F57B40"/>
    <w:multiLevelType w:val="multilevel"/>
    <w:tmpl w:val="470E431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54">
    <w:nsid w:val="434162C0"/>
    <w:multiLevelType w:val="hybridMultilevel"/>
    <w:tmpl w:val="01CAEF9A"/>
    <w:lvl w:ilvl="0" w:tplc="A248288C">
      <w:start w:val="1"/>
      <w:numFmt w:val="lowerLetter"/>
      <w:lvlText w:val="%1)"/>
      <w:lvlJc w:val="left"/>
      <w:pPr>
        <w:ind w:left="19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686" w:hanging="360"/>
      </w:pPr>
    </w:lvl>
    <w:lvl w:ilvl="2" w:tplc="0415001B" w:tentative="1">
      <w:start w:val="1"/>
      <w:numFmt w:val="lowerRoman"/>
      <w:lvlText w:val="%3."/>
      <w:lvlJc w:val="right"/>
      <w:pPr>
        <w:ind w:left="3406" w:hanging="180"/>
      </w:pPr>
    </w:lvl>
    <w:lvl w:ilvl="3" w:tplc="0415000F" w:tentative="1">
      <w:start w:val="1"/>
      <w:numFmt w:val="decimal"/>
      <w:lvlText w:val="%4."/>
      <w:lvlJc w:val="left"/>
      <w:pPr>
        <w:ind w:left="4126" w:hanging="360"/>
      </w:pPr>
    </w:lvl>
    <w:lvl w:ilvl="4" w:tplc="04150019" w:tentative="1">
      <w:start w:val="1"/>
      <w:numFmt w:val="lowerLetter"/>
      <w:lvlText w:val="%5."/>
      <w:lvlJc w:val="left"/>
      <w:pPr>
        <w:ind w:left="4846" w:hanging="360"/>
      </w:pPr>
    </w:lvl>
    <w:lvl w:ilvl="5" w:tplc="0415001B" w:tentative="1">
      <w:start w:val="1"/>
      <w:numFmt w:val="lowerRoman"/>
      <w:lvlText w:val="%6."/>
      <w:lvlJc w:val="right"/>
      <w:pPr>
        <w:ind w:left="5566" w:hanging="180"/>
      </w:pPr>
    </w:lvl>
    <w:lvl w:ilvl="6" w:tplc="0415000F" w:tentative="1">
      <w:start w:val="1"/>
      <w:numFmt w:val="decimal"/>
      <w:lvlText w:val="%7."/>
      <w:lvlJc w:val="left"/>
      <w:pPr>
        <w:ind w:left="6286" w:hanging="360"/>
      </w:pPr>
    </w:lvl>
    <w:lvl w:ilvl="7" w:tplc="04150019" w:tentative="1">
      <w:start w:val="1"/>
      <w:numFmt w:val="lowerLetter"/>
      <w:lvlText w:val="%8."/>
      <w:lvlJc w:val="left"/>
      <w:pPr>
        <w:ind w:left="7006" w:hanging="360"/>
      </w:pPr>
    </w:lvl>
    <w:lvl w:ilvl="8" w:tplc="0415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55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D65D51"/>
    <w:multiLevelType w:val="hybridMultilevel"/>
    <w:tmpl w:val="52FC276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>
    <w:nsid w:val="478627A2"/>
    <w:multiLevelType w:val="multilevel"/>
    <w:tmpl w:val="ACE68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479C0014"/>
    <w:multiLevelType w:val="multilevel"/>
    <w:tmpl w:val="784215F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1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4A62537F"/>
    <w:multiLevelType w:val="multilevel"/>
    <w:tmpl w:val="E814F4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63">
    <w:nsid w:val="4B3C718D"/>
    <w:multiLevelType w:val="hybridMultilevel"/>
    <w:tmpl w:val="05B0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120651"/>
    <w:multiLevelType w:val="hybridMultilevel"/>
    <w:tmpl w:val="73C6DF8C"/>
    <w:lvl w:ilvl="0" w:tplc="B81A2E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DF055B"/>
    <w:multiLevelType w:val="multilevel"/>
    <w:tmpl w:val="2BFEF34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6">
    <w:nsid w:val="4F4C572F"/>
    <w:multiLevelType w:val="hybridMultilevel"/>
    <w:tmpl w:val="7FBE1C00"/>
    <w:lvl w:ilvl="0" w:tplc="8F8460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1C0546"/>
    <w:multiLevelType w:val="hybridMultilevel"/>
    <w:tmpl w:val="CF38223E"/>
    <w:lvl w:ilvl="0" w:tplc="07A82954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>
    <w:nsid w:val="5090796D"/>
    <w:multiLevelType w:val="hybridMultilevel"/>
    <w:tmpl w:val="4D9C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5C6D1A"/>
    <w:multiLevelType w:val="hybridMultilevel"/>
    <w:tmpl w:val="85BE59FC"/>
    <w:lvl w:ilvl="0" w:tplc="7278F498">
      <w:start w:val="1"/>
      <w:numFmt w:val="decimal"/>
      <w:lvlText w:val="%1)"/>
      <w:lvlJc w:val="left"/>
      <w:pPr>
        <w:ind w:left="11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70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1F3647"/>
    <w:multiLevelType w:val="hybridMultilevel"/>
    <w:tmpl w:val="FB3481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537E4E49"/>
    <w:multiLevelType w:val="multilevel"/>
    <w:tmpl w:val="D186C03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3">
    <w:nsid w:val="55765A99"/>
    <w:multiLevelType w:val="hybridMultilevel"/>
    <w:tmpl w:val="AE22FE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57C320DB"/>
    <w:multiLevelType w:val="hybridMultilevel"/>
    <w:tmpl w:val="53C636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AEE19EF"/>
    <w:multiLevelType w:val="hybridMultilevel"/>
    <w:tmpl w:val="4246D8EA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6">
    <w:nsid w:val="5B650D4E"/>
    <w:multiLevelType w:val="multilevel"/>
    <w:tmpl w:val="1CF6685E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77">
    <w:nsid w:val="5B6C75CF"/>
    <w:multiLevelType w:val="multilevel"/>
    <w:tmpl w:val="9836BCB6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6D677A"/>
    <w:multiLevelType w:val="hybridMultilevel"/>
    <w:tmpl w:val="1D4E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36A1DB1"/>
    <w:multiLevelType w:val="multilevel"/>
    <w:tmpl w:val="14DA3BA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>
    <w:nsid w:val="641418C3"/>
    <w:multiLevelType w:val="hybridMultilevel"/>
    <w:tmpl w:val="31D04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61325B8"/>
    <w:multiLevelType w:val="multilevel"/>
    <w:tmpl w:val="876A79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83">
    <w:nsid w:val="665B6F75"/>
    <w:multiLevelType w:val="hybridMultilevel"/>
    <w:tmpl w:val="F3DAA054"/>
    <w:lvl w:ilvl="0" w:tplc="5D6AF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FA3B02"/>
    <w:multiLevelType w:val="multilevel"/>
    <w:tmpl w:val="6F1C292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>
    <w:nsid w:val="68F55F1E"/>
    <w:multiLevelType w:val="hybridMultilevel"/>
    <w:tmpl w:val="A73E9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067B33"/>
    <w:multiLevelType w:val="hybridMultilevel"/>
    <w:tmpl w:val="3FD2AD5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7">
    <w:nsid w:val="71D25BF8"/>
    <w:multiLevelType w:val="multilevel"/>
    <w:tmpl w:val="1730D9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8">
    <w:nsid w:val="7230799E"/>
    <w:multiLevelType w:val="hybridMultilevel"/>
    <w:tmpl w:val="03064BF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9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0">
    <w:nsid w:val="767A70B9"/>
    <w:multiLevelType w:val="multilevel"/>
    <w:tmpl w:val="87FC4A1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>
    <w:nsid w:val="773C03E1"/>
    <w:multiLevelType w:val="hybridMultilevel"/>
    <w:tmpl w:val="E2348010"/>
    <w:lvl w:ilvl="0" w:tplc="6B1CA7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7EA0CAB"/>
    <w:multiLevelType w:val="hybridMultilevel"/>
    <w:tmpl w:val="4F74707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3">
    <w:nsid w:val="7B083DDB"/>
    <w:multiLevelType w:val="multilevel"/>
    <w:tmpl w:val="1F02E7EC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4">
    <w:nsid w:val="7B9A0C62"/>
    <w:multiLevelType w:val="hybridMultilevel"/>
    <w:tmpl w:val="E2243C5E"/>
    <w:lvl w:ilvl="0" w:tplc="641CF862">
      <w:start w:val="1"/>
      <w:numFmt w:val="lowerLetter"/>
      <w:lvlText w:val="%1)"/>
      <w:lvlJc w:val="left"/>
      <w:pPr>
        <w:ind w:left="143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5">
    <w:nsid w:val="7BB407AC"/>
    <w:multiLevelType w:val="hybridMultilevel"/>
    <w:tmpl w:val="D554782C"/>
    <w:lvl w:ilvl="0" w:tplc="8DCC34B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F1F1977"/>
    <w:multiLevelType w:val="multilevel"/>
    <w:tmpl w:val="9574FD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6"/>
  </w:num>
  <w:num w:numId="3">
    <w:abstractNumId w:val="38"/>
  </w:num>
  <w:num w:numId="4">
    <w:abstractNumId w:val="15"/>
  </w:num>
  <w:num w:numId="5">
    <w:abstractNumId w:val="59"/>
  </w:num>
  <w:num w:numId="6">
    <w:abstractNumId w:val="72"/>
  </w:num>
  <w:num w:numId="7">
    <w:abstractNumId w:val="76"/>
  </w:num>
  <w:num w:numId="8">
    <w:abstractNumId w:val="27"/>
  </w:num>
  <w:num w:numId="9">
    <w:abstractNumId w:val="87"/>
  </w:num>
  <w:num w:numId="10">
    <w:abstractNumId w:val="80"/>
  </w:num>
  <w:num w:numId="11">
    <w:abstractNumId w:val="6"/>
  </w:num>
  <w:num w:numId="12">
    <w:abstractNumId w:val="41"/>
  </w:num>
  <w:num w:numId="13">
    <w:abstractNumId w:val="34"/>
  </w:num>
  <w:num w:numId="14">
    <w:abstractNumId w:val="42"/>
  </w:num>
  <w:num w:numId="15">
    <w:abstractNumId w:val="82"/>
  </w:num>
  <w:num w:numId="16">
    <w:abstractNumId w:val="53"/>
  </w:num>
  <w:num w:numId="17">
    <w:abstractNumId w:val="84"/>
  </w:num>
  <w:num w:numId="18">
    <w:abstractNumId w:val="62"/>
  </w:num>
  <w:num w:numId="19">
    <w:abstractNumId w:val="43"/>
  </w:num>
  <w:num w:numId="20">
    <w:abstractNumId w:val="44"/>
  </w:num>
  <w:num w:numId="21">
    <w:abstractNumId w:val="11"/>
  </w:num>
  <w:num w:numId="22">
    <w:abstractNumId w:val="65"/>
  </w:num>
  <w:num w:numId="23">
    <w:abstractNumId w:val="90"/>
  </w:num>
  <w:num w:numId="24">
    <w:abstractNumId w:val="23"/>
  </w:num>
  <w:num w:numId="25">
    <w:abstractNumId w:val="95"/>
  </w:num>
  <w:num w:numId="26">
    <w:abstractNumId w:val="21"/>
  </w:num>
  <w:num w:numId="27">
    <w:abstractNumId w:val="37"/>
  </w:num>
  <w:num w:numId="28">
    <w:abstractNumId w:val="28"/>
  </w:num>
  <w:num w:numId="29">
    <w:abstractNumId w:val="30"/>
  </w:num>
  <w:num w:numId="30">
    <w:abstractNumId w:val="91"/>
  </w:num>
  <w:num w:numId="31">
    <w:abstractNumId w:val="66"/>
  </w:num>
  <w:num w:numId="32">
    <w:abstractNumId w:val="52"/>
  </w:num>
  <w:num w:numId="33">
    <w:abstractNumId w:val="85"/>
  </w:num>
  <w:num w:numId="34">
    <w:abstractNumId w:val="63"/>
  </w:num>
  <w:num w:numId="35">
    <w:abstractNumId w:val="35"/>
  </w:num>
  <w:num w:numId="36">
    <w:abstractNumId w:val="33"/>
  </w:num>
  <w:num w:numId="37">
    <w:abstractNumId w:val="70"/>
  </w:num>
  <w:num w:numId="38">
    <w:abstractNumId w:val="64"/>
  </w:num>
  <w:num w:numId="39">
    <w:abstractNumId w:val="58"/>
  </w:num>
  <w:num w:numId="40">
    <w:abstractNumId w:val="14"/>
  </w:num>
  <w:num w:numId="41">
    <w:abstractNumId w:val="25"/>
  </w:num>
  <w:num w:numId="42">
    <w:abstractNumId w:val="49"/>
  </w:num>
  <w:num w:numId="43">
    <w:abstractNumId w:val="39"/>
  </w:num>
  <w:num w:numId="44">
    <w:abstractNumId w:val="69"/>
  </w:num>
  <w:num w:numId="45">
    <w:abstractNumId w:val="45"/>
  </w:num>
  <w:num w:numId="46">
    <w:abstractNumId w:val="67"/>
  </w:num>
  <w:num w:numId="47">
    <w:abstractNumId w:val="89"/>
  </w:num>
  <w:num w:numId="48">
    <w:abstractNumId w:val="19"/>
  </w:num>
  <w:num w:numId="49">
    <w:abstractNumId w:val="94"/>
  </w:num>
  <w:num w:numId="50">
    <w:abstractNumId w:val="46"/>
  </w:num>
  <w:num w:numId="51">
    <w:abstractNumId w:val="48"/>
  </w:num>
  <w:num w:numId="52">
    <w:abstractNumId w:val="56"/>
  </w:num>
  <w:num w:numId="53">
    <w:abstractNumId w:val="78"/>
  </w:num>
  <w:num w:numId="54">
    <w:abstractNumId w:val="32"/>
  </w:num>
  <w:num w:numId="55">
    <w:abstractNumId w:val="47"/>
  </w:num>
  <w:num w:numId="56">
    <w:abstractNumId w:val="60"/>
  </w:num>
  <w:num w:numId="57">
    <w:abstractNumId w:val="61"/>
  </w:num>
  <w:num w:numId="58">
    <w:abstractNumId w:val="75"/>
  </w:num>
  <w:num w:numId="59">
    <w:abstractNumId w:val="8"/>
  </w:num>
  <w:num w:numId="60">
    <w:abstractNumId w:val="13"/>
  </w:num>
  <w:num w:numId="61">
    <w:abstractNumId w:val="83"/>
  </w:num>
  <w:num w:numId="62">
    <w:abstractNumId w:val="7"/>
  </w:num>
  <w:num w:numId="63">
    <w:abstractNumId w:val="93"/>
  </w:num>
  <w:num w:numId="64">
    <w:abstractNumId w:val="17"/>
  </w:num>
  <w:num w:numId="65">
    <w:abstractNumId w:val="55"/>
  </w:num>
  <w:num w:numId="66">
    <w:abstractNumId w:val="9"/>
  </w:num>
  <w:num w:numId="67">
    <w:abstractNumId w:val="1"/>
  </w:num>
  <w:num w:numId="68">
    <w:abstractNumId w:val="0"/>
  </w:num>
  <w:num w:numId="69">
    <w:abstractNumId w:val="3"/>
  </w:num>
  <w:num w:numId="70">
    <w:abstractNumId w:val="51"/>
  </w:num>
  <w:num w:numId="71">
    <w:abstractNumId w:val="79"/>
  </w:num>
  <w:num w:numId="72">
    <w:abstractNumId w:val="12"/>
  </w:num>
  <w:num w:numId="73">
    <w:abstractNumId w:val="54"/>
  </w:num>
  <w:num w:numId="74">
    <w:abstractNumId w:val="16"/>
  </w:num>
  <w:num w:numId="75">
    <w:abstractNumId w:val="50"/>
  </w:num>
  <w:num w:numId="76">
    <w:abstractNumId w:val="29"/>
  </w:num>
  <w:num w:numId="77">
    <w:abstractNumId w:val="26"/>
  </w:num>
  <w:num w:numId="78">
    <w:abstractNumId w:val="18"/>
  </w:num>
  <w:num w:numId="79">
    <w:abstractNumId w:val="81"/>
  </w:num>
  <w:num w:numId="80">
    <w:abstractNumId w:val="4"/>
  </w:num>
  <w:num w:numId="81">
    <w:abstractNumId w:val="88"/>
  </w:num>
  <w:num w:numId="82">
    <w:abstractNumId w:val="77"/>
  </w:num>
  <w:num w:numId="83">
    <w:abstractNumId w:val="24"/>
  </w:num>
  <w:num w:numId="84">
    <w:abstractNumId w:val="31"/>
  </w:num>
  <w:num w:numId="85">
    <w:abstractNumId w:val="74"/>
  </w:num>
  <w:num w:numId="86">
    <w:abstractNumId w:val="68"/>
  </w:num>
  <w:num w:numId="87">
    <w:abstractNumId w:val="40"/>
  </w:num>
  <w:num w:numId="88">
    <w:abstractNumId w:val="86"/>
  </w:num>
  <w:num w:numId="89">
    <w:abstractNumId w:val="20"/>
  </w:num>
  <w:num w:numId="90">
    <w:abstractNumId w:val="5"/>
  </w:num>
  <w:num w:numId="91">
    <w:abstractNumId w:val="22"/>
  </w:num>
  <w:num w:numId="92">
    <w:abstractNumId w:val="92"/>
  </w:num>
  <w:num w:numId="93">
    <w:abstractNumId w:val="36"/>
  </w:num>
  <w:num w:numId="94">
    <w:abstractNumId w:val="57"/>
  </w:num>
  <w:num w:numId="95">
    <w:abstractNumId w:val="71"/>
  </w:num>
  <w:num w:numId="96">
    <w:abstractNumId w:val="73"/>
  </w:num>
  <w:numIdMacAtCleanup w:val="9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ktor Sampławski">
    <w15:presenceInfo w15:providerId="Windows Live" w15:userId="d6a421baf17e6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85"/>
    <w:rsid w:val="0000409C"/>
    <w:rsid w:val="000138B5"/>
    <w:rsid w:val="00022A49"/>
    <w:rsid w:val="00025AF8"/>
    <w:rsid w:val="000356A1"/>
    <w:rsid w:val="00040672"/>
    <w:rsid w:val="00040A40"/>
    <w:rsid w:val="000457BA"/>
    <w:rsid w:val="000469C6"/>
    <w:rsid w:val="00047ABC"/>
    <w:rsid w:val="00052CCB"/>
    <w:rsid w:val="000548A2"/>
    <w:rsid w:val="00057C47"/>
    <w:rsid w:val="00060569"/>
    <w:rsid w:val="000652AB"/>
    <w:rsid w:val="00072388"/>
    <w:rsid w:val="00072D9B"/>
    <w:rsid w:val="00075DF2"/>
    <w:rsid w:val="00080E84"/>
    <w:rsid w:val="00084871"/>
    <w:rsid w:val="00086F74"/>
    <w:rsid w:val="00091861"/>
    <w:rsid w:val="00093BCF"/>
    <w:rsid w:val="00097838"/>
    <w:rsid w:val="000B2B1C"/>
    <w:rsid w:val="000B3EC3"/>
    <w:rsid w:val="000B4B1D"/>
    <w:rsid w:val="000D4AEF"/>
    <w:rsid w:val="000E58A1"/>
    <w:rsid w:val="000F14C1"/>
    <w:rsid w:val="000F2894"/>
    <w:rsid w:val="000F3C38"/>
    <w:rsid w:val="0010573D"/>
    <w:rsid w:val="0010638E"/>
    <w:rsid w:val="00110AC5"/>
    <w:rsid w:val="0011200E"/>
    <w:rsid w:val="0011275B"/>
    <w:rsid w:val="00115DE0"/>
    <w:rsid w:val="00117516"/>
    <w:rsid w:val="00131BBE"/>
    <w:rsid w:val="001419E8"/>
    <w:rsid w:val="0014791C"/>
    <w:rsid w:val="00154005"/>
    <w:rsid w:val="00155785"/>
    <w:rsid w:val="001575D5"/>
    <w:rsid w:val="001635EB"/>
    <w:rsid w:val="00166F1A"/>
    <w:rsid w:val="00167F9C"/>
    <w:rsid w:val="00172A7B"/>
    <w:rsid w:val="001A1765"/>
    <w:rsid w:val="001A47C8"/>
    <w:rsid w:val="001A5502"/>
    <w:rsid w:val="001D2DFE"/>
    <w:rsid w:val="001E133D"/>
    <w:rsid w:val="001E7767"/>
    <w:rsid w:val="001F6834"/>
    <w:rsid w:val="002011A5"/>
    <w:rsid w:val="00202DA5"/>
    <w:rsid w:val="00217D86"/>
    <w:rsid w:val="00220CD5"/>
    <w:rsid w:val="00221CFE"/>
    <w:rsid w:val="00231301"/>
    <w:rsid w:val="00231552"/>
    <w:rsid w:val="00232097"/>
    <w:rsid w:val="00233545"/>
    <w:rsid w:val="002351B4"/>
    <w:rsid w:val="002403A6"/>
    <w:rsid w:val="00256856"/>
    <w:rsid w:val="002574CA"/>
    <w:rsid w:val="00261316"/>
    <w:rsid w:val="002619AA"/>
    <w:rsid w:val="00262B43"/>
    <w:rsid w:val="00266B98"/>
    <w:rsid w:val="002700AC"/>
    <w:rsid w:val="002770CD"/>
    <w:rsid w:val="00284A49"/>
    <w:rsid w:val="00293D1C"/>
    <w:rsid w:val="0029607C"/>
    <w:rsid w:val="00296C30"/>
    <w:rsid w:val="002A0290"/>
    <w:rsid w:val="002A0430"/>
    <w:rsid w:val="002A54EC"/>
    <w:rsid w:val="002B6A09"/>
    <w:rsid w:val="002C449C"/>
    <w:rsid w:val="002C4591"/>
    <w:rsid w:val="002C714C"/>
    <w:rsid w:val="002D1CCA"/>
    <w:rsid w:val="002D36CC"/>
    <w:rsid w:val="002D7B24"/>
    <w:rsid w:val="002E1219"/>
    <w:rsid w:val="002F0105"/>
    <w:rsid w:val="002F3F21"/>
    <w:rsid w:val="002F47BD"/>
    <w:rsid w:val="002F56C0"/>
    <w:rsid w:val="002F73FE"/>
    <w:rsid w:val="002F78E3"/>
    <w:rsid w:val="00310FBB"/>
    <w:rsid w:val="00313173"/>
    <w:rsid w:val="00315AA8"/>
    <w:rsid w:val="0032269B"/>
    <w:rsid w:val="00330F3E"/>
    <w:rsid w:val="00341540"/>
    <w:rsid w:val="00342660"/>
    <w:rsid w:val="003463D1"/>
    <w:rsid w:val="0035367B"/>
    <w:rsid w:val="00361D4F"/>
    <w:rsid w:val="00363017"/>
    <w:rsid w:val="003631C7"/>
    <w:rsid w:val="003747BF"/>
    <w:rsid w:val="0037485E"/>
    <w:rsid w:val="003832A4"/>
    <w:rsid w:val="00393C64"/>
    <w:rsid w:val="003A189F"/>
    <w:rsid w:val="003A21A7"/>
    <w:rsid w:val="003A2FA3"/>
    <w:rsid w:val="003A37B9"/>
    <w:rsid w:val="003B0526"/>
    <w:rsid w:val="003B1054"/>
    <w:rsid w:val="003B6050"/>
    <w:rsid w:val="003C0A99"/>
    <w:rsid w:val="003D0E17"/>
    <w:rsid w:val="003D1F54"/>
    <w:rsid w:val="003D35DD"/>
    <w:rsid w:val="003D4D85"/>
    <w:rsid w:val="003D6E28"/>
    <w:rsid w:val="003E15C5"/>
    <w:rsid w:val="003F4AD1"/>
    <w:rsid w:val="00402468"/>
    <w:rsid w:val="0040755C"/>
    <w:rsid w:val="00415452"/>
    <w:rsid w:val="0042343D"/>
    <w:rsid w:val="004253BB"/>
    <w:rsid w:val="00427A0F"/>
    <w:rsid w:val="00446954"/>
    <w:rsid w:val="004603F2"/>
    <w:rsid w:val="00464E26"/>
    <w:rsid w:val="004736E2"/>
    <w:rsid w:val="00473D0D"/>
    <w:rsid w:val="004770CE"/>
    <w:rsid w:val="00483072"/>
    <w:rsid w:val="0048457D"/>
    <w:rsid w:val="00484E09"/>
    <w:rsid w:val="00485D18"/>
    <w:rsid w:val="00486249"/>
    <w:rsid w:val="004904A3"/>
    <w:rsid w:val="00492A89"/>
    <w:rsid w:val="0049407C"/>
    <w:rsid w:val="004A19C8"/>
    <w:rsid w:val="004A5B1C"/>
    <w:rsid w:val="004B1B9A"/>
    <w:rsid w:val="004C1E34"/>
    <w:rsid w:val="004C2681"/>
    <w:rsid w:val="004C38F3"/>
    <w:rsid w:val="004C3AC6"/>
    <w:rsid w:val="004C698C"/>
    <w:rsid w:val="004D4680"/>
    <w:rsid w:val="004E0131"/>
    <w:rsid w:val="004E02C4"/>
    <w:rsid w:val="004E3277"/>
    <w:rsid w:val="004F1A06"/>
    <w:rsid w:val="004F350C"/>
    <w:rsid w:val="00506AAA"/>
    <w:rsid w:val="005127F5"/>
    <w:rsid w:val="00513030"/>
    <w:rsid w:val="00521A69"/>
    <w:rsid w:val="00522970"/>
    <w:rsid w:val="00536406"/>
    <w:rsid w:val="00544D2B"/>
    <w:rsid w:val="00544EDD"/>
    <w:rsid w:val="005458E5"/>
    <w:rsid w:val="00546ACB"/>
    <w:rsid w:val="00547804"/>
    <w:rsid w:val="00550E9D"/>
    <w:rsid w:val="00561212"/>
    <w:rsid w:val="005657EA"/>
    <w:rsid w:val="00565A66"/>
    <w:rsid w:val="00582FDF"/>
    <w:rsid w:val="00590920"/>
    <w:rsid w:val="005B770B"/>
    <w:rsid w:val="005C6ADF"/>
    <w:rsid w:val="005D1344"/>
    <w:rsid w:val="005D7272"/>
    <w:rsid w:val="005D7DDC"/>
    <w:rsid w:val="005E0048"/>
    <w:rsid w:val="006028A6"/>
    <w:rsid w:val="00612781"/>
    <w:rsid w:val="006130AB"/>
    <w:rsid w:val="0061574D"/>
    <w:rsid w:val="006202FB"/>
    <w:rsid w:val="00622DB3"/>
    <w:rsid w:val="00647761"/>
    <w:rsid w:val="00647911"/>
    <w:rsid w:val="006500FC"/>
    <w:rsid w:val="0065190B"/>
    <w:rsid w:val="006526E6"/>
    <w:rsid w:val="00652D79"/>
    <w:rsid w:val="00657088"/>
    <w:rsid w:val="00672A20"/>
    <w:rsid w:val="00675661"/>
    <w:rsid w:val="00685EC0"/>
    <w:rsid w:val="00691C98"/>
    <w:rsid w:val="00696FE4"/>
    <w:rsid w:val="006A5223"/>
    <w:rsid w:val="006B3A5B"/>
    <w:rsid w:val="006C7467"/>
    <w:rsid w:val="006D5FCC"/>
    <w:rsid w:val="006D7754"/>
    <w:rsid w:val="006E1DC6"/>
    <w:rsid w:val="006E470F"/>
    <w:rsid w:val="006F0EDB"/>
    <w:rsid w:val="006F3841"/>
    <w:rsid w:val="006F5240"/>
    <w:rsid w:val="007012A1"/>
    <w:rsid w:val="00705531"/>
    <w:rsid w:val="0070774B"/>
    <w:rsid w:val="00711A55"/>
    <w:rsid w:val="0071349F"/>
    <w:rsid w:val="00725FE9"/>
    <w:rsid w:val="00731953"/>
    <w:rsid w:val="00734916"/>
    <w:rsid w:val="00737ABA"/>
    <w:rsid w:val="00737D2A"/>
    <w:rsid w:val="007420FB"/>
    <w:rsid w:val="00744BAC"/>
    <w:rsid w:val="00750173"/>
    <w:rsid w:val="00750399"/>
    <w:rsid w:val="007521C7"/>
    <w:rsid w:val="007539EA"/>
    <w:rsid w:val="0075630C"/>
    <w:rsid w:val="007574E9"/>
    <w:rsid w:val="00763A17"/>
    <w:rsid w:val="00772E83"/>
    <w:rsid w:val="007734AF"/>
    <w:rsid w:val="007903FE"/>
    <w:rsid w:val="007A290E"/>
    <w:rsid w:val="007B0E86"/>
    <w:rsid w:val="007B2855"/>
    <w:rsid w:val="007B4D63"/>
    <w:rsid w:val="007C4CDE"/>
    <w:rsid w:val="007C4EA4"/>
    <w:rsid w:val="007C7D90"/>
    <w:rsid w:val="007D13E7"/>
    <w:rsid w:val="007D551E"/>
    <w:rsid w:val="007E2831"/>
    <w:rsid w:val="007E777A"/>
    <w:rsid w:val="007F0583"/>
    <w:rsid w:val="007F2E3E"/>
    <w:rsid w:val="007F6E38"/>
    <w:rsid w:val="0080474E"/>
    <w:rsid w:val="008179AB"/>
    <w:rsid w:val="008213BA"/>
    <w:rsid w:val="00821B2F"/>
    <w:rsid w:val="00827CE5"/>
    <w:rsid w:val="00827F84"/>
    <w:rsid w:val="00830098"/>
    <w:rsid w:val="00832D52"/>
    <w:rsid w:val="008403FF"/>
    <w:rsid w:val="00841878"/>
    <w:rsid w:val="00846F9C"/>
    <w:rsid w:val="008534BF"/>
    <w:rsid w:val="00860C79"/>
    <w:rsid w:val="00870B47"/>
    <w:rsid w:val="0087259B"/>
    <w:rsid w:val="0088378A"/>
    <w:rsid w:val="00890678"/>
    <w:rsid w:val="0089193E"/>
    <w:rsid w:val="00891E2D"/>
    <w:rsid w:val="008A0005"/>
    <w:rsid w:val="008A0F8F"/>
    <w:rsid w:val="008A1D73"/>
    <w:rsid w:val="008A6A7B"/>
    <w:rsid w:val="008B2F32"/>
    <w:rsid w:val="008B3CA5"/>
    <w:rsid w:val="008C27D2"/>
    <w:rsid w:val="008D0ED5"/>
    <w:rsid w:val="008E31C4"/>
    <w:rsid w:val="008E3591"/>
    <w:rsid w:val="008F0D2A"/>
    <w:rsid w:val="009005E2"/>
    <w:rsid w:val="00901515"/>
    <w:rsid w:val="009061A7"/>
    <w:rsid w:val="0090782D"/>
    <w:rsid w:val="0091324B"/>
    <w:rsid w:val="0091569B"/>
    <w:rsid w:val="0091601A"/>
    <w:rsid w:val="00916F1D"/>
    <w:rsid w:val="00923309"/>
    <w:rsid w:val="00935BE9"/>
    <w:rsid w:val="00937844"/>
    <w:rsid w:val="00937E0E"/>
    <w:rsid w:val="00947338"/>
    <w:rsid w:val="00947E18"/>
    <w:rsid w:val="009519AE"/>
    <w:rsid w:val="00952C67"/>
    <w:rsid w:val="0095357B"/>
    <w:rsid w:val="00965421"/>
    <w:rsid w:val="0096685D"/>
    <w:rsid w:val="00982B9A"/>
    <w:rsid w:val="0098403C"/>
    <w:rsid w:val="00986AF7"/>
    <w:rsid w:val="00994F05"/>
    <w:rsid w:val="009A2C5E"/>
    <w:rsid w:val="009A401C"/>
    <w:rsid w:val="009A4498"/>
    <w:rsid w:val="009A6540"/>
    <w:rsid w:val="009B1EC7"/>
    <w:rsid w:val="009B4FD2"/>
    <w:rsid w:val="009B6A71"/>
    <w:rsid w:val="009B7FB4"/>
    <w:rsid w:val="009C2C56"/>
    <w:rsid w:val="009D5DD2"/>
    <w:rsid w:val="009E447F"/>
    <w:rsid w:val="009E535C"/>
    <w:rsid w:val="009F184A"/>
    <w:rsid w:val="009F6E42"/>
    <w:rsid w:val="009F7D5D"/>
    <w:rsid w:val="00A032F1"/>
    <w:rsid w:val="00A06C65"/>
    <w:rsid w:val="00A06E92"/>
    <w:rsid w:val="00A11462"/>
    <w:rsid w:val="00A147CB"/>
    <w:rsid w:val="00A2089D"/>
    <w:rsid w:val="00A2160F"/>
    <w:rsid w:val="00A2208A"/>
    <w:rsid w:val="00A258CD"/>
    <w:rsid w:val="00A303F8"/>
    <w:rsid w:val="00A351FC"/>
    <w:rsid w:val="00A410A5"/>
    <w:rsid w:val="00A41ED9"/>
    <w:rsid w:val="00A441A4"/>
    <w:rsid w:val="00A46AFA"/>
    <w:rsid w:val="00A521B1"/>
    <w:rsid w:val="00A57C97"/>
    <w:rsid w:val="00A608E0"/>
    <w:rsid w:val="00A643BF"/>
    <w:rsid w:val="00A870A9"/>
    <w:rsid w:val="00A90797"/>
    <w:rsid w:val="00A9116D"/>
    <w:rsid w:val="00A9577D"/>
    <w:rsid w:val="00AA728F"/>
    <w:rsid w:val="00AA72F4"/>
    <w:rsid w:val="00AB245C"/>
    <w:rsid w:val="00AB721D"/>
    <w:rsid w:val="00AC4CB3"/>
    <w:rsid w:val="00AE4066"/>
    <w:rsid w:val="00AE56C6"/>
    <w:rsid w:val="00AE5782"/>
    <w:rsid w:val="00AE589D"/>
    <w:rsid w:val="00AF64A2"/>
    <w:rsid w:val="00B0394D"/>
    <w:rsid w:val="00B07948"/>
    <w:rsid w:val="00B129C3"/>
    <w:rsid w:val="00B13474"/>
    <w:rsid w:val="00B16500"/>
    <w:rsid w:val="00B416E3"/>
    <w:rsid w:val="00B46612"/>
    <w:rsid w:val="00B5754A"/>
    <w:rsid w:val="00B61C4B"/>
    <w:rsid w:val="00B64E82"/>
    <w:rsid w:val="00B76535"/>
    <w:rsid w:val="00B816CC"/>
    <w:rsid w:val="00B8523C"/>
    <w:rsid w:val="00B94507"/>
    <w:rsid w:val="00B94A05"/>
    <w:rsid w:val="00B97B16"/>
    <w:rsid w:val="00BA0012"/>
    <w:rsid w:val="00BA056B"/>
    <w:rsid w:val="00BA1FD4"/>
    <w:rsid w:val="00BA78A0"/>
    <w:rsid w:val="00BB172B"/>
    <w:rsid w:val="00BB54BD"/>
    <w:rsid w:val="00BB5F53"/>
    <w:rsid w:val="00BC774D"/>
    <w:rsid w:val="00BD2061"/>
    <w:rsid w:val="00BD4608"/>
    <w:rsid w:val="00BD7B93"/>
    <w:rsid w:val="00BE19F2"/>
    <w:rsid w:val="00BE1EC6"/>
    <w:rsid w:val="00BE311F"/>
    <w:rsid w:val="00BE5D50"/>
    <w:rsid w:val="00BF1E15"/>
    <w:rsid w:val="00BF2B45"/>
    <w:rsid w:val="00BF6E2F"/>
    <w:rsid w:val="00C01134"/>
    <w:rsid w:val="00C01EC8"/>
    <w:rsid w:val="00C26188"/>
    <w:rsid w:val="00C50AFB"/>
    <w:rsid w:val="00C53BF9"/>
    <w:rsid w:val="00C610A0"/>
    <w:rsid w:val="00C70F8A"/>
    <w:rsid w:val="00C86FC0"/>
    <w:rsid w:val="00C90E66"/>
    <w:rsid w:val="00C92AAB"/>
    <w:rsid w:val="00C9666A"/>
    <w:rsid w:val="00CA1C0E"/>
    <w:rsid w:val="00CA4340"/>
    <w:rsid w:val="00CA4759"/>
    <w:rsid w:val="00CA4E09"/>
    <w:rsid w:val="00CA5168"/>
    <w:rsid w:val="00CA652D"/>
    <w:rsid w:val="00CC0A82"/>
    <w:rsid w:val="00CE1A6C"/>
    <w:rsid w:val="00CE3DF9"/>
    <w:rsid w:val="00CF3ABB"/>
    <w:rsid w:val="00CF5BF5"/>
    <w:rsid w:val="00D02E21"/>
    <w:rsid w:val="00D03517"/>
    <w:rsid w:val="00D10EB4"/>
    <w:rsid w:val="00D13DEF"/>
    <w:rsid w:val="00D155F4"/>
    <w:rsid w:val="00D166D8"/>
    <w:rsid w:val="00D222EC"/>
    <w:rsid w:val="00D231FC"/>
    <w:rsid w:val="00D24F95"/>
    <w:rsid w:val="00D30BA6"/>
    <w:rsid w:val="00D32625"/>
    <w:rsid w:val="00D44B2A"/>
    <w:rsid w:val="00D5388C"/>
    <w:rsid w:val="00D55F3A"/>
    <w:rsid w:val="00D60F8A"/>
    <w:rsid w:val="00D70126"/>
    <w:rsid w:val="00D70585"/>
    <w:rsid w:val="00D77927"/>
    <w:rsid w:val="00D82E0A"/>
    <w:rsid w:val="00D906E8"/>
    <w:rsid w:val="00D97E86"/>
    <w:rsid w:val="00DA01C9"/>
    <w:rsid w:val="00DA3F29"/>
    <w:rsid w:val="00DB1489"/>
    <w:rsid w:val="00DB2A6C"/>
    <w:rsid w:val="00DB3999"/>
    <w:rsid w:val="00DB3C3B"/>
    <w:rsid w:val="00DC3302"/>
    <w:rsid w:val="00DC5BDD"/>
    <w:rsid w:val="00DC5F2C"/>
    <w:rsid w:val="00DD0E66"/>
    <w:rsid w:val="00DE583A"/>
    <w:rsid w:val="00DF3A66"/>
    <w:rsid w:val="00E06A8A"/>
    <w:rsid w:val="00E10B48"/>
    <w:rsid w:val="00E266E3"/>
    <w:rsid w:val="00E2798A"/>
    <w:rsid w:val="00E33A5D"/>
    <w:rsid w:val="00E35EF7"/>
    <w:rsid w:val="00E41AB0"/>
    <w:rsid w:val="00E512EB"/>
    <w:rsid w:val="00E648A9"/>
    <w:rsid w:val="00E66658"/>
    <w:rsid w:val="00E712D8"/>
    <w:rsid w:val="00E73A3C"/>
    <w:rsid w:val="00E801C1"/>
    <w:rsid w:val="00E96AD1"/>
    <w:rsid w:val="00EA7737"/>
    <w:rsid w:val="00EA7C41"/>
    <w:rsid w:val="00EB6989"/>
    <w:rsid w:val="00EB6BC0"/>
    <w:rsid w:val="00EB6F92"/>
    <w:rsid w:val="00EC4C89"/>
    <w:rsid w:val="00ED2060"/>
    <w:rsid w:val="00EE22D8"/>
    <w:rsid w:val="00EE3D44"/>
    <w:rsid w:val="00EF2834"/>
    <w:rsid w:val="00EF3002"/>
    <w:rsid w:val="00EF3DE3"/>
    <w:rsid w:val="00EF6B49"/>
    <w:rsid w:val="00EF7EDD"/>
    <w:rsid w:val="00F0336B"/>
    <w:rsid w:val="00F25716"/>
    <w:rsid w:val="00F27707"/>
    <w:rsid w:val="00F32743"/>
    <w:rsid w:val="00F37F38"/>
    <w:rsid w:val="00F40080"/>
    <w:rsid w:val="00F4326F"/>
    <w:rsid w:val="00F64B7C"/>
    <w:rsid w:val="00F66043"/>
    <w:rsid w:val="00F7061E"/>
    <w:rsid w:val="00F76156"/>
    <w:rsid w:val="00F766F1"/>
    <w:rsid w:val="00F80AAE"/>
    <w:rsid w:val="00F81155"/>
    <w:rsid w:val="00F92EF5"/>
    <w:rsid w:val="00F95DE9"/>
    <w:rsid w:val="00FA1863"/>
    <w:rsid w:val="00FA2948"/>
    <w:rsid w:val="00FA6366"/>
    <w:rsid w:val="00FA79FA"/>
    <w:rsid w:val="00FB08DF"/>
    <w:rsid w:val="00FB1D60"/>
    <w:rsid w:val="00FB2451"/>
    <w:rsid w:val="00FB7342"/>
    <w:rsid w:val="00FC5463"/>
    <w:rsid w:val="00FD042E"/>
    <w:rsid w:val="00FD087B"/>
    <w:rsid w:val="00FD3006"/>
    <w:rsid w:val="00FD57B2"/>
    <w:rsid w:val="00FD6321"/>
    <w:rsid w:val="00FF219D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39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1275B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7B4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1275B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7B4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mowienia@mosir.elblag.eu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header" Target="header2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https://brokerpefexpert.efaktura.gov.pl" TargetMode="External"/><Relationship Id="rId47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transakcja/732146" TargetMode="External"/><Relationship Id="rId37" Type="http://schemas.openxmlformats.org/officeDocument/2006/relationships/header" Target="header1.xml"/><Relationship Id="rId40" Type="http://schemas.openxmlformats.org/officeDocument/2006/relationships/hyperlink" Target="https://www.uzp.gov.pl/__data/assets/pdf_file/0019/41842/D2019000184301.pdf?bustCache=83110169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transakcja/732146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hyperlink" Target="mailto:iod@mosir.elblag.eu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mailto:efaktury@mosir.elblag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C4F72-E7FD-4B7D-92E8-DC09D8AD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16201</Words>
  <Characters>97212</Characters>
  <Application>Microsoft Office Word</Application>
  <DocSecurity>0</DocSecurity>
  <Lines>810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Olga Sampławska</dc:creator>
  <cp:lastModifiedBy>Olga Sampławska</cp:lastModifiedBy>
  <cp:revision>2</cp:revision>
  <cp:lastPrinted>2023-02-24T10:32:00Z</cp:lastPrinted>
  <dcterms:created xsi:type="dcterms:W3CDTF">2023-02-24T10:34:00Z</dcterms:created>
  <dcterms:modified xsi:type="dcterms:W3CDTF">2023-02-24T10:34:00Z</dcterms:modified>
</cp:coreProperties>
</file>