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FE91E7" w:rsidR="00303AAF" w:rsidRPr="005D6B1B" w:rsidRDefault="0017685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bookmarkStart w:id="0" w:name="_GoBack"/>
      <w:bookmarkEnd w:id="0"/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09BE6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685A">
        <w:rPr>
          <w:rFonts w:asciiTheme="majorHAnsi" w:eastAsia="Times New Roman" w:hAnsiTheme="majorHAnsi" w:cstheme="majorHAnsi"/>
          <w:color w:val="auto"/>
          <w:sz w:val="22"/>
          <w:szCs w:val="22"/>
        </w:rPr>
        <w:t>56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B610F7" w14:textId="557D3096" w:rsidR="0017685A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E8478DD" w14:textId="77777777" w:rsidR="0017685A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7685A">
        <w:rPr>
          <w:rFonts w:asciiTheme="majorHAnsi" w:eastAsia="Times New Roman" w:hAnsiTheme="majorHAnsi" w:cstheme="majorHAnsi"/>
          <w:sz w:val="22"/>
          <w:szCs w:val="22"/>
        </w:rPr>
        <w:t xml:space="preserve">METHOXYPOLYETHYLENE GLYCOL AZIDE 2000, </w:t>
      </w:r>
      <w:proofErr w:type="spellStart"/>
      <w:r w:rsidRPr="0017685A">
        <w:rPr>
          <w:rFonts w:asciiTheme="majorHAnsi" w:eastAsia="Times New Roman" w:hAnsiTheme="majorHAnsi" w:cstheme="majorHAnsi"/>
          <w:sz w:val="22"/>
          <w:szCs w:val="22"/>
        </w:rPr>
        <w:t>Chemat</w:t>
      </w:r>
      <w:proofErr w:type="spellEnd"/>
      <w:r w:rsidRPr="0017685A">
        <w:rPr>
          <w:rFonts w:asciiTheme="majorHAnsi" w:eastAsia="Times New Roman" w:hAnsiTheme="majorHAnsi" w:cstheme="majorHAnsi"/>
          <w:sz w:val="22"/>
          <w:szCs w:val="22"/>
        </w:rPr>
        <w:t xml:space="preserve">, 250mg (CAS:89485-61-0-2000) - </w:t>
      </w:r>
      <w:proofErr w:type="spellStart"/>
      <w:r w:rsidRPr="0017685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7685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9DF56B7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80E848B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FFFAF12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784AEE" w14:textId="77777777" w:rsidR="0017685A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EBDD2F1" w14:textId="4B1D9897" w:rsidR="0017685A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7685A">
        <w:rPr>
          <w:rFonts w:asciiTheme="majorHAnsi" w:eastAsia="Times New Roman" w:hAnsiTheme="majorHAnsi" w:cstheme="majorHAnsi"/>
          <w:sz w:val="22"/>
          <w:szCs w:val="22"/>
        </w:rPr>
        <w:t xml:space="preserve">METHOXYPOLYETHYLENE GLYCOL AZIDE 5000, </w:t>
      </w:r>
      <w:proofErr w:type="spellStart"/>
      <w:r w:rsidRPr="0017685A">
        <w:rPr>
          <w:rFonts w:asciiTheme="majorHAnsi" w:eastAsia="Times New Roman" w:hAnsiTheme="majorHAnsi" w:cstheme="majorHAnsi"/>
          <w:sz w:val="22"/>
          <w:szCs w:val="22"/>
        </w:rPr>
        <w:t>Chemat</w:t>
      </w:r>
      <w:proofErr w:type="spellEnd"/>
      <w:r w:rsidRPr="0017685A">
        <w:rPr>
          <w:rFonts w:asciiTheme="majorHAnsi" w:eastAsia="Times New Roman" w:hAnsiTheme="majorHAnsi" w:cstheme="majorHAnsi"/>
          <w:sz w:val="22"/>
          <w:szCs w:val="22"/>
        </w:rPr>
        <w:t xml:space="preserve">, 250mg (CAS:89485-61-0-5000) - </w:t>
      </w:r>
      <w:proofErr w:type="spellStart"/>
      <w:r w:rsidRPr="0017685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7685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0D209B4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4CAEDBE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80F8A6F" w14:textId="77777777" w:rsidR="0017685A" w:rsidRPr="0017685A" w:rsidRDefault="0017685A" w:rsidP="00176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685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F3C8BF5" w14:textId="77777777" w:rsidR="0017685A" w:rsidRDefault="0017685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F686" w14:textId="77777777" w:rsidR="00E07B2F" w:rsidRDefault="00E07B2F">
      <w:r>
        <w:separator/>
      </w:r>
    </w:p>
  </w:endnote>
  <w:endnote w:type="continuationSeparator" w:id="0">
    <w:p w14:paraId="37DA58E3" w14:textId="77777777" w:rsidR="00E07B2F" w:rsidRDefault="00E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BD08" w14:textId="77777777" w:rsidR="00E07B2F" w:rsidRDefault="00E07B2F">
      <w:r>
        <w:separator/>
      </w:r>
    </w:p>
  </w:footnote>
  <w:footnote w:type="continuationSeparator" w:id="0">
    <w:p w14:paraId="21B5E123" w14:textId="77777777" w:rsidR="00E07B2F" w:rsidRDefault="00E07B2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07B2F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2024-02-15T16:41:00Z</dcterms:created>
  <dcterms:modified xsi:type="dcterms:W3CDTF">2024-02-15T16:41:00Z</dcterms:modified>
</cp:coreProperties>
</file>