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DBB0" w14:textId="77777777" w:rsidR="00197276" w:rsidRPr="00E04603" w:rsidRDefault="00197276" w:rsidP="00E04603">
      <w:pPr>
        <w:spacing w:line="276" w:lineRule="auto"/>
        <w:jc w:val="right"/>
        <w:rPr>
          <w:rFonts w:asciiTheme="majorBidi" w:hAnsiTheme="majorBidi" w:cstheme="majorBidi"/>
        </w:rPr>
      </w:pPr>
    </w:p>
    <w:p w14:paraId="536C8768" w14:textId="793E48E2" w:rsidR="00AB44D8" w:rsidRPr="00E04603" w:rsidRDefault="00AB44D8" w:rsidP="00E04603">
      <w:pPr>
        <w:spacing w:line="276" w:lineRule="auto"/>
        <w:jc w:val="right"/>
        <w:rPr>
          <w:rFonts w:asciiTheme="majorBidi" w:hAnsiTheme="majorBidi" w:cstheme="majorBidi"/>
        </w:rPr>
      </w:pPr>
      <w:r w:rsidRPr="00E04603">
        <w:rPr>
          <w:rFonts w:asciiTheme="majorBidi" w:hAnsiTheme="majorBidi" w:cstheme="majorBidi"/>
        </w:rPr>
        <w:t>Siedlce, dn</w:t>
      </w:r>
      <w:r w:rsidR="00EC5067" w:rsidRPr="00E04603">
        <w:rPr>
          <w:rFonts w:asciiTheme="majorBidi" w:hAnsiTheme="majorBidi" w:cstheme="majorBidi"/>
        </w:rPr>
        <w:t>.</w:t>
      </w:r>
      <w:r w:rsidRPr="00E04603">
        <w:rPr>
          <w:rFonts w:asciiTheme="majorBidi" w:hAnsiTheme="majorBidi" w:cstheme="majorBidi"/>
        </w:rPr>
        <w:t xml:space="preserve"> </w:t>
      </w:r>
      <w:r w:rsidR="0047485B">
        <w:rPr>
          <w:rFonts w:asciiTheme="majorBidi" w:hAnsiTheme="majorBidi" w:cstheme="majorBidi"/>
        </w:rPr>
        <w:t>1</w:t>
      </w:r>
      <w:r w:rsidR="00F074FD">
        <w:rPr>
          <w:rFonts w:asciiTheme="majorBidi" w:hAnsiTheme="majorBidi" w:cstheme="majorBidi"/>
        </w:rPr>
        <w:t>2</w:t>
      </w:r>
      <w:r w:rsidR="007A251A" w:rsidRPr="00E04603">
        <w:rPr>
          <w:rFonts w:asciiTheme="majorBidi" w:hAnsiTheme="majorBidi" w:cstheme="majorBidi"/>
        </w:rPr>
        <w:t>.</w:t>
      </w:r>
      <w:r w:rsidR="005A02CD">
        <w:rPr>
          <w:rFonts w:asciiTheme="majorBidi" w:hAnsiTheme="majorBidi" w:cstheme="majorBidi"/>
        </w:rPr>
        <w:t>0</w:t>
      </w:r>
      <w:r w:rsidR="0047485B">
        <w:rPr>
          <w:rFonts w:asciiTheme="majorBidi" w:hAnsiTheme="majorBidi" w:cstheme="majorBidi"/>
        </w:rPr>
        <w:t>3</w:t>
      </w:r>
      <w:r w:rsidR="007A251A" w:rsidRPr="00E04603">
        <w:rPr>
          <w:rFonts w:asciiTheme="majorBidi" w:hAnsiTheme="majorBidi" w:cstheme="majorBidi"/>
        </w:rPr>
        <w:t>.</w:t>
      </w:r>
      <w:r w:rsidRPr="00E04603">
        <w:rPr>
          <w:rFonts w:asciiTheme="majorBidi" w:hAnsiTheme="majorBidi" w:cstheme="majorBidi"/>
        </w:rPr>
        <w:t>202</w:t>
      </w:r>
      <w:r w:rsidR="005A02CD">
        <w:rPr>
          <w:rFonts w:asciiTheme="majorBidi" w:hAnsiTheme="majorBidi" w:cstheme="majorBidi"/>
        </w:rPr>
        <w:t>4</w:t>
      </w:r>
      <w:r w:rsidRPr="00E04603">
        <w:rPr>
          <w:rFonts w:asciiTheme="majorBidi" w:hAnsiTheme="majorBidi" w:cstheme="majorBidi"/>
        </w:rPr>
        <w:t xml:space="preserve"> r.</w:t>
      </w:r>
    </w:p>
    <w:p w14:paraId="0F00E916" w14:textId="77777777" w:rsidR="00861B2C" w:rsidRPr="00E04603" w:rsidRDefault="00861B2C" w:rsidP="00E04603">
      <w:pPr>
        <w:spacing w:line="276" w:lineRule="auto"/>
        <w:jc w:val="center"/>
        <w:rPr>
          <w:rFonts w:asciiTheme="majorBidi" w:hAnsiTheme="majorBidi" w:cstheme="majorBidi"/>
          <w:b/>
          <w:sz w:val="18"/>
          <w:szCs w:val="18"/>
        </w:rPr>
      </w:pPr>
    </w:p>
    <w:p w14:paraId="05FF157F" w14:textId="5EBCE097" w:rsidR="00AB44D8" w:rsidRPr="00E04603" w:rsidRDefault="00AB44D8" w:rsidP="00E04603">
      <w:pPr>
        <w:spacing w:line="276" w:lineRule="auto"/>
        <w:jc w:val="center"/>
        <w:rPr>
          <w:rFonts w:asciiTheme="majorBidi" w:hAnsiTheme="majorBidi" w:cstheme="majorBidi"/>
          <w:b/>
        </w:rPr>
      </w:pPr>
      <w:r w:rsidRPr="00E04603">
        <w:rPr>
          <w:rFonts w:asciiTheme="majorBidi" w:hAnsiTheme="majorBidi" w:cstheme="majorBidi"/>
          <w:b/>
        </w:rPr>
        <w:t>SPECYFIKACJA WARUNKÓW ZAMÓWIENIA</w:t>
      </w:r>
    </w:p>
    <w:p w14:paraId="6ABC7F2B" w14:textId="68EA9731" w:rsidR="00384B9C" w:rsidRDefault="0047485B" w:rsidP="00E04603">
      <w:pPr>
        <w:pStyle w:val="Tekstpodstawowy"/>
        <w:spacing w:line="276" w:lineRule="auto"/>
        <w:jc w:val="center"/>
        <w:rPr>
          <w:b/>
        </w:rPr>
      </w:pPr>
      <w:bookmarkStart w:id="0" w:name="_Hlk128141380"/>
      <w:bookmarkStart w:id="1" w:name="_Hlk161125004"/>
      <w:r>
        <w:rPr>
          <w:b/>
        </w:rPr>
        <w:t xml:space="preserve">Sukcesywna dostawa worków na odpady dla Zakładu Utylizacji Odpadów sp. z o. o. </w:t>
      </w:r>
      <w:r w:rsidR="001E0607">
        <w:rPr>
          <w:b/>
        </w:rPr>
        <w:t xml:space="preserve">z siedzibą </w:t>
      </w:r>
      <w:r>
        <w:rPr>
          <w:b/>
        </w:rPr>
        <w:t>w Siedlcach, Zakład w Woli Suchożebrskiej</w:t>
      </w:r>
      <w:bookmarkEnd w:id="0"/>
    </w:p>
    <w:bookmarkEnd w:id="1"/>
    <w:p w14:paraId="70B77CB0" w14:textId="77777777" w:rsidR="00D12503" w:rsidRPr="00057E58" w:rsidRDefault="00D12503" w:rsidP="00E04603">
      <w:pPr>
        <w:pStyle w:val="Tekstpodstawowy"/>
        <w:spacing w:line="276" w:lineRule="auto"/>
        <w:jc w:val="center"/>
        <w:rPr>
          <w:rFonts w:asciiTheme="majorBidi" w:hAnsiTheme="majorBidi" w:cstheme="majorBidi"/>
          <w:b/>
          <w:sz w:val="18"/>
          <w:szCs w:val="14"/>
          <w:u w:val="single"/>
          <w:lang w:val="pl-PL"/>
        </w:rPr>
      </w:pPr>
    </w:p>
    <w:p w14:paraId="72DE020A" w14:textId="38F21FA4"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w:t>
      </w:r>
      <w:r w:rsidR="00AB44D8" w:rsidRPr="00E04603">
        <w:rPr>
          <w:rFonts w:asciiTheme="majorBidi" w:hAnsiTheme="majorBidi" w:cstheme="majorBidi"/>
          <w:b/>
        </w:rPr>
        <w:t xml:space="preserve"> Zamawiający</w:t>
      </w:r>
    </w:p>
    <w:p w14:paraId="4A0129CD" w14:textId="61C3C482"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Zakład Utylizacji Odpadów</w:t>
      </w:r>
      <w:r w:rsidRPr="00E04603">
        <w:rPr>
          <w:rFonts w:asciiTheme="majorBidi" w:hAnsiTheme="majorBidi" w:cstheme="majorBidi"/>
          <w:b/>
        </w:rPr>
        <w:t xml:space="preserve"> </w:t>
      </w:r>
      <w:r w:rsidR="00057E58">
        <w:rPr>
          <w:rFonts w:asciiTheme="majorBidi" w:hAnsiTheme="majorBidi" w:cstheme="majorBidi"/>
        </w:rPr>
        <w:t>s</w:t>
      </w:r>
      <w:r w:rsidRPr="00E04603">
        <w:rPr>
          <w:rFonts w:asciiTheme="majorBidi" w:hAnsiTheme="majorBidi" w:cstheme="majorBidi"/>
        </w:rPr>
        <w:t>półka z ograniczoną odpowiedzialnością z siedzibą w Siedlcach</w:t>
      </w:r>
      <w:r w:rsidRPr="00E04603">
        <w:rPr>
          <w:rFonts w:asciiTheme="majorBidi" w:hAnsiTheme="majorBidi" w:cstheme="majorBidi"/>
        </w:rPr>
        <w:br/>
        <w:t>KRS: 0000095420, NIP:  821-20-90-331</w:t>
      </w:r>
      <w:r w:rsidRPr="00E04603">
        <w:rPr>
          <w:rFonts w:asciiTheme="majorBidi" w:hAnsiTheme="majorBidi" w:cstheme="majorBidi"/>
        </w:rPr>
        <w:br/>
        <w:t>Adres: 08-110 Siedlce, ul. Błonie 3</w:t>
      </w:r>
      <w:r w:rsidRPr="00E04603">
        <w:rPr>
          <w:rFonts w:asciiTheme="majorBidi" w:hAnsiTheme="majorBidi" w:cstheme="majorBidi"/>
        </w:rPr>
        <w:br/>
        <w:t>Tel.: 025-633-25-22</w:t>
      </w:r>
    </w:p>
    <w:p w14:paraId="29AD742B" w14:textId="77777777" w:rsidR="00AB44D8" w:rsidRPr="00E04603" w:rsidRDefault="00AB44D8" w:rsidP="00E04603">
      <w:pPr>
        <w:spacing w:line="276" w:lineRule="auto"/>
        <w:rPr>
          <w:rFonts w:asciiTheme="majorBidi" w:hAnsiTheme="majorBidi" w:cstheme="majorBidi"/>
        </w:rPr>
      </w:pPr>
      <w:r w:rsidRPr="00E04603">
        <w:rPr>
          <w:rFonts w:asciiTheme="majorBidi" w:hAnsiTheme="majorBidi" w:cstheme="majorBidi"/>
        </w:rPr>
        <w:t>Fax.: 025-633-25-26</w:t>
      </w:r>
    </w:p>
    <w:p w14:paraId="3B4D2594" w14:textId="77777777" w:rsidR="00384B9C" w:rsidRPr="00E04603" w:rsidRDefault="00384B9C" w:rsidP="00E04603">
      <w:pPr>
        <w:spacing w:line="276" w:lineRule="auto"/>
        <w:rPr>
          <w:rFonts w:asciiTheme="majorBidi" w:hAnsiTheme="majorBidi" w:cstheme="majorBidi"/>
        </w:rPr>
      </w:pPr>
      <w:r w:rsidRPr="00E04603">
        <w:rPr>
          <w:rFonts w:asciiTheme="majorBidi" w:hAnsiTheme="majorBidi" w:cstheme="majorBidi"/>
        </w:rPr>
        <w:t xml:space="preserve">Adres poczty elektronicznej: </w:t>
      </w:r>
      <w:hyperlink r:id="rId8" w:history="1">
        <w:r w:rsidRPr="00E04603">
          <w:rPr>
            <w:rStyle w:val="Hipercze"/>
            <w:rFonts w:asciiTheme="majorBidi" w:hAnsiTheme="majorBidi" w:cstheme="majorBidi"/>
            <w:color w:val="auto"/>
          </w:rPr>
          <w:t>info@zuo.siedlce.pl</w:t>
        </w:r>
      </w:hyperlink>
      <w:r w:rsidRPr="00E04603">
        <w:rPr>
          <w:rFonts w:asciiTheme="majorBidi" w:hAnsiTheme="majorBidi" w:cstheme="majorBidi"/>
        </w:rPr>
        <w:t xml:space="preserve">, </w:t>
      </w:r>
      <w:hyperlink r:id="rId9" w:history="1">
        <w:r w:rsidRPr="00E04603">
          <w:rPr>
            <w:rStyle w:val="Hipercze"/>
            <w:rFonts w:asciiTheme="majorBidi" w:hAnsiTheme="majorBidi" w:cstheme="majorBidi"/>
            <w:color w:val="auto"/>
          </w:rPr>
          <w:t>bok@zuo.siedlce.pl</w:t>
        </w:r>
      </w:hyperlink>
      <w:r w:rsidRPr="00E04603">
        <w:rPr>
          <w:rFonts w:asciiTheme="majorBidi" w:hAnsiTheme="majorBidi" w:cstheme="majorBidi"/>
        </w:rPr>
        <w:t xml:space="preserve"> </w:t>
      </w:r>
    </w:p>
    <w:p w14:paraId="485A8906" w14:textId="77777777" w:rsidR="00384B9C" w:rsidRPr="00E04603" w:rsidRDefault="00384B9C" w:rsidP="00E04603">
      <w:pPr>
        <w:spacing w:line="276" w:lineRule="auto"/>
        <w:rPr>
          <w:rFonts w:asciiTheme="majorBidi" w:hAnsiTheme="majorBidi" w:cstheme="majorBidi"/>
        </w:rPr>
      </w:pPr>
    </w:p>
    <w:p w14:paraId="54478BD6" w14:textId="34AE7768" w:rsidR="00384B9C" w:rsidRPr="00E04603" w:rsidRDefault="00384B9C" w:rsidP="00E04603">
      <w:pPr>
        <w:spacing w:line="276" w:lineRule="auto"/>
        <w:jc w:val="center"/>
        <w:rPr>
          <w:rFonts w:asciiTheme="majorBidi" w:hAnsiTheme="majorBidi" w:cstheme="majorBidi"/>
          <w:b/>
          <w:bCs/>
        </w:rPr>
      </w:pPr>
      <w:r w:rsidRPr="00E04603">
        <w:rPr>
          <w:rFonts w:asciiTheme="majorBidi" w:hAnsiTheme="majorBidi" w:cstheme="majorBidi"/>
          <w:b/>
          <w:bCs/>
        </w:rPr>
        <w:t xml:space="preserve">Adres strony internetowej prowadzonego postępowania: </w:t>
      </w:r>
      <w:hyperlink r:id="rId10" w:history="1">
        <w:r w:rsidR="005819FA" w:rsidRPr="005819FA">
          <w:rPr>
            <w:rStyle w:val="Hipercze"/>
            <w:b/>
            <w:bCs/>
            <w:highlight w:val="yellow"/>
          </w:rPr>
          <w:t>https://platformazakupowa.pl/transakcja/900592</w:t>
        </w:r>
      </w:hyperlink>
      <w:r w:rsidR="005819FA">
        <w:t xml:space="preserve"> </w:t>
      </w:r>
    </w:p>
    <w:p w14:paraId="3831E7B9" w14:textId="77777777" w:rsidR="00AB44D8" w:rsidRPr="00E04603" w:rsidRDefault="00AB44D8" w:rsidP="00E04603">
      <w:pPr>
        <w:spacing w:line="276" w:lineRule="auto"/>
        <w:rPr>
          <w:rFonts w:asciiTheme="majorBidi" w:hAnsiTheme="majorBidi" w:cstheme="majorBidi"/>
          <w:b/>
          <w:sz w:val="20"/>
          <w:szCs w:val="20"/>
          <w:u w:val="single"/>
        </w:rPr>
      </w:pPr>
    </w:p>
    <w:p w14:paraId="6D937161" w14:textId="13501249" w:rsidR="00AB44D8"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w:t>
      </w:r>
      <w:r w:rsidR="00AB44D8" w:rsidRPr="00E04603">
        <w:rPr>
          <w:rFonts w:asciiTheme="majorBidi" w:hAnsiTheme="majorBidi" w:cstheme="majorBidi"/>
          <w:b/>
        </w:rPr>
        <w:t>. Tryb udzielenia zamówienia</w:t>
      </w:r>
    </w:p>
    <w:p w14:paraId="4C7199E3" w14:textId="19F848B2" w:rsidR="00AB44D8" w:rsidRPr="00E04603"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1.</w:t>
      </w:r>
      <w:r w:rsidRPr="00E04603">
        <w:rPr>
          <w:rFonts w:asciiTheme="majorBidi" w:hAnsiTheme="majorBidi" w:cstheme="majorBidi"/>
        </w:rPr>
        <w:tab/>
        <w:t xml:space="preserve">Wartość zamówienia poniżej kwot określonych w Obwieszczeniu Prezesa Urzędu Zamówień Publicznych z dnia </w:t>
      </w:r>
      <w:r w:rsidR="006170A6">
        <w:rPr>
          <w:rFonts w:asciiTheme="majorBidi" w:hAnsiTheme="majorBidi" w:cstheme="majorBidi"/>
        </w:rPr>
        <w:t>3 grudnia 2023</w:t>
      </w:r>
      <w:r w:rsidRPr="00E04603">
        <w:rPr>
          <w:rFonts w:asciiTheme="majorBidi" w:hAnsiTheme="majorBidi" w:cstheme="majorBid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202</w:t>
      </w:r>
      <w:r w:rsidR="006170A6">
        <w:rPr>
          <w:rFonts w:asciiTheme="majorBidi" w:hAnsiTheme="majorBidi" w:cstheme="majorBidi"/>
        </w:rPr>
        <w:t>3</w:t>
      </w:r>
      <w:r w:rsidRPr="00E04603">
        <w:rPr>
          <w:rFonts w:asciiTheme="majorBidi" w:hAnsiTheme="majorBidi" w:cstheme="majorBidi"/>
        </w:rPr>
        <w:t xml:space="preserve">r. poz. </w:t>
      </w:r>
      <w:r w:rsidR="006170A6">
        <w:rPr>
          <w:rFonts w:asciiTheme="majorBidi" w:hAnsiTheme="majorBidi" w:cstheme="majorBidi"/>
        </w:rPr>
        <w:t>1344</w:t>
      </w:r>
      <w:r w:rsidRPr="00E04603">
        <w:rPr>
          <w:rFonts w:asciiTheme="majorBidi" w:hAnsiTheme="majorBidi" w:cstheme="majorBidi"/>
        </w:rPr>
        <w:t>).</w:t>
      </w:r>
    </w:p>
    <w:p w14:paraId="3D2978D9" w14:textId="7047F21C" w:rsidR="00AB44D8" w:rsidRDefault="00AB44D8" w:rsidP="00E04603">
      <w:pPr>
        <w:spacing w:line="276" w:lineRule="auto"/>
        <w:ind w:left="284" w:hanging="284"/>
        <w:jc w:val="both"/>
        <w:rPr>
          <w:rFonts w:asciiTheme="majorBidi" w:hAnsiTheme="majorBidi" w:cstheme="majorBidi"/>
        </w:rPr>
      </w:pPr>
      <w:r w:rsidRPr="00E04603">
        <w:rPr>
          <w:rFonts w:asciiTheme="majorBidi" w:hAnsiTheme="majorBidi" w:cstheme="majorBidi"/>
        </w:rPr>
        <w:t>2.</w:t>
      </w:r>
      <w:r w:rsidRPr="00E04603">
        <w:rPr>
          <w:rFonts w:asciiTheme="majorBidi" w:hAnsiTheme="majorBidi" w:cstheme="majorBidi"/>
        </w:rPr>
        <w:tab/>
        <w:t xml:space="preserve">Zamawiający będzie prowadził postępowanie </w:t>
      </w:r>
      <w:bookmarkStart w:id="2" w:name="_Hlk128380002"/>
      <w:r w:rsidRPr="00E04603">
        <w:rPr>
          <w:rFonts w:asciiTheme="majorBidi" w:hAnsiTheme="majorBidi" w:cstheme="majorBidi"/>
        </w:rPr>
        <w:t xml:space="preserve">w trybie podstawowym, o którym mowa w art. 275 pkt 1 ustawy z dn. 11 września 2019 r. - Prawo zamówień publicznych </w:t>
      </w:r>
      <w:bookmarkStart w:id="3" w:name="_Hlk103261527"/>
      <w:r w:rsidRPr="00E04603">
        <w:rPr>
          <w:rFonts w:asciiTheme="majorBidi" w:hAnsiTheme="majorBidi" w:cstheme="majorBidi"/>
        </w:rPr>
        <w:t>(Dz. U. z 20</w:t>
      </w:r>
      <w:r w:rsidR="002D44F7" w:rsidRPr="00E04603">
        <w:rPr>
          <w:rFonts w:asciiTheme="majorBidi" w:hAnsiTheme="majorBidi" w:cstheme="majorBidi"/>
        </w:rPr>
        <w:t>2</w:t>
      </w:r>
      <w:r w:rsidR="00466C69" w:rsidRPr="00E04603">
        <w:rPr>
          <w:rFonts w:asciiTheme="majorBidi" w:hAnsiTheme="majorBidi" w:cstheme="majorBidi"/>
        </w:rPr>
        <w:t>3</w:t>
      </w:r>
      <w:r w:rsidRPr="00E04603">
        <w:rPr>
          <w:rFonts w:asciiTheme="majorBidi" w:hAnsiTheme="majorBidi" w:cstheme="majorBidi"/>
        </w:rPr>
        <w:t xml:space="preserve"> poz. </w:t>
      </w:r>
      <w:r w:rsidR="00466C69" w:rsidRPr="00E04603">
        <w:rPr>
          <w:rFonts w:asciiTheme="majorBidi" w:hAnsiTheme="majorBidi" w:cstheme="majorBidi"/>
        </w:rPr>
        <w:t xml:space="preserve">1605 </w:t>
      </w:r>
      <w:r w:rsidR="005211E8" w:rsidRPr="00E04603">
        <w:rPr>
          <w:rFonts w:asciiTheme="majorBidi" w:hAnsiTheme="majorBidi" w:cstheme="majorBidi"/>
        </w:rPr>
        <w:t xml:space="preserve">z </w:t>
      </w:r>
      <w:proofErr w:type="spellStart"/>
      <w:r w:rsidR="005211E8" w:rsidRPr="00E04603">
        <w:rPr>
          <w:rFonts w:asciiTheme="majorBidi" w:hAnsiTheme="majorBidi" w:cstheme="majorBidi"/>
        </w:rPr>
        <w:t>późn</w:t>
      </w:r>
      <w:proofErr w:type="spellEnd"/>
      <w:r w:rsidR="005211E8" w:rsidRPr="00E04603">
        <w:rPr>
          <w:rFonts w:asciiTheme="majorBidi" w:hAnsiTheme="majorBidi" w:cstheme="majorBidi"/>
        </w:rPr>
        <w:t>. zm.</w:t>
      </w:r>
      <w:r w:rsidRPr="00E04603">
        <w:rPr>
          <w:rFonts w:asciiTheme="majorBidi" w:hAnsiTheme="majorBidi" w:cstheme="majorBidi"/>
        </w:rPr>
        <w:t xml:space="preserve">) </w:t>
      </w:r>
      <w:bookmarkEnd w:id="3"/>
      <w:r w:rsidRPr="00E04603">
        <w:rPr>
          <w:rFonts w:asciiTheme="majorBidi" w:hAnsiTheme="majorBidi" w:cstheme="majorBidi"/>
        </w:rPr>
        <w:t>bez przeprowadzenia negocjacji.</w:t>
      </w:r>
    </w:p>
    <w:p w14:paraId="4CD97F2A" w14:textId="7ECA169D" w:rsidR="00282FEE" w:rsidRPr="00E04603" w:rsidRDefault="00282FEE" w:rsidP="00E04603">
      <w:pPr>
        <w:spacing w:line="276" w:lineRule="auto"/>
        <w:ind w:left="284" w:hanging="284"/>
        <w:jc w:val="both"/>
        <w:rPr>
          <w:rFonts w:asciiTheme="majorBidi" w:hAnsiTheme="majorBidi" w:cstheme="majorBidi"/>
        </w:rPr>
      </w:pPr>
      <w:r>
        <w:rPr>
          <w:rFonts w:asciiTheme="majorBidi" w:hAnsiTheme="majorBidi" w:cstheme="majorBidi"/>
        </w:rPr>
        <w:t xml:space="preserve">3. Rodzaj zamówienia: </w:t>
      </w:r>
      <w:r w:rsidR="00D12503">
        <w:rPr>
          <w:rFonts w:asciiTheme="majorBidi" w:hAnsiTheme="majorBidi" w:cstheme="majorBidi"/>
        </w:rPr>
        <w:t>dostawy.</w:t>
      </w:r>
    </w:p>
    <w:bookmarkEnd w:id="2"/>
    <w:p w14:paraId="7B0DFF6F" w14:textId="77777777" w:rsidR="00AB44D8" w:rsidRPr="00E04603" w:rsidRDefault="00AB44D8" w:rsidP="00E04603">
      <w:pPr>
        <w:spacing w:line="276" w:lineRule="auto"/>
        <w:rPr>
          <w:rFonts w:asciiTheme="majorBidi" w:hAnsiTheme="majorBidi" w:cstheme="majorBidi"/>
          <w:b/>
          <w:sz w:val="20"/>
          <w:szCs w:val="20"/>
          <w:u w:val="single"/>
        </w:rPr>
      </w:pPr>
    </w:p>
    <w:p w14:paraId="68D75518" w14:textId="3271CB93" w:rsidR="00F56586" w:rsidRPr="00E04603" w:rsidRDefault="00D22535" w:rsidP="00E04603">
      <w:pPr>
        <w:spacing w:line="276" w:lineRule="auto"/>
        <w:rPr>
          <w:rFonts w:asciiTheme="majorBidi" w:hAnsiTheme="majorBidi" w:cstheme="majorBidi"/>
          <w:b/>
        </w:rPr>
      </w:pPr>
      <w:r w:rsidRPr="00E04603">
        <w:rPr>
          <w:rFonts w:asciiTheme="majorBidi" w:hAnsiTheme="majorBidi" w:cstheme="majorBidi"/>
          <w:b/>
        </w:rPr>
        <w:t>III</w:t>
      </w:r>
      <w:r w:rsidR="00AB44D8" w:rsidRPr="00E04603">
        <w:rPr>
          <w:rFonts w:asciiTheme="majorBidi" w:hAnsiTheme="majorBidi" w:cstheme="majorBidi"/>
          <w:b/>
        </w:rPr>
        <w:t>. Opis przedmiotu zamówienia</w:t>
      </w:r>
      <w:bookmarkStart w:id="4" w:name="_Hlk58310052"/>
    </w:p>
    <w:bookmarkEnd w:id="4"/>
    <w:p w14:paraId="12EBD382" w14:textId="77777777" w:rsidR="0062161C" w:rsidRDefault="0062161C" w:rsidP="002309DE">
      <w:pPr>
        <w:pStyle w:val="Akapitzlist"/>
        <w:numPr>
          <w:ilvl w:val="0"/>
          <w:numId w:val="32"/>
        </w:numPr>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 xml:space="preserve">Przedmiotem zamówienia jest sukcesywna dostawa worków na odpady </w:t>
      </w:r>
      <w:proofErr w:type="spellStart"/>
      <w:r>
        <w:rPr>
          <w:rFonts w:asciiTheme="majorBidi" w:hAnsiTheme="majorBidi" w:cstheme="majorBidi"/>
          <w:sz w:val="24"/>
          <w:szCs w:val="24"/>
          <w:lang w:val="pl-PL"/>
        </w:rPr>
        <w:t>loco</w:t>
      </w:r>
      <w:proofErr w:type="spellEnd"/>
      <w:r>
        <w:rPr>
          <w:rFonts w:asciiTheme="majorBidi" w:hAnsiTheme="majorBidi" w:cstheme="majorBidi"/>
          <w:sz w:val="24"/>
          <w:szCs w:val="24"/>
          <w:lang w:val="pl-PL"/>
        </w:rPr>
        <w:t xml:space="preserve"> Zakład Utylizacji Odpadów w Woli Suchożebrskiej ul. Sokołowska 2 zgodnie ze specyfikacją:</w:t>
      </w:r>
    </w:p>
    <w:p w14:paraId="7C1DD433"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PAPIERU </w:t>
      </w:r>
    </w:p>
    <w:p w14:paraId="1F62AEA7" w14:textId="77777777"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 xml:space="preserve">worki foliowe 120 l o wym. 700mm x 1000mm w kolorze NIEBIESKIM, z półprzeźroczystej folii HDPE grubość: min. 35 mikronów - 70.000 szt. </w:t>
      </w:r>
    </w:p>
    <w:p w14:paraId="27D2F58A" w14:textId="77777777" w:rsidR="0062161C" w:rsidRDefault="0062161C" w:rsidP="002309DE">
      <w:pPr>
        <w:numPr>
          <w:ilvl w:val="0"/>
          <w:numId w:val="34"/>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o wym. 770 mm x 1030mm w kolorze NIEBIESKIM, z półprzeźroczystej folii LDPE grubość: min. 35 mikronów – 10.000 szt.</w:t>
      </w:r>
    </w:p>
    <w:p w14:paraId="632283CD" w14:textId="77777777" w:rsidR="0062161C" w:rsidRDefault="0062161C" w:rsidP="002309DE">
      <w:pPr>
        <w:numPr>
          <w:ilvl w:val="0"/>
          <w:numId w:val="34"/>
        </w:numPr>
        <w:spacing w:line="276" w:lineRule="auto"/>
        <w:ind w:left="709"/>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NIEBIESKIM, z półprzeźroczystej folii HDPE grubość: min. 35 mikronów - 15.000 szt.,</w:t>
      </w:r>
    </w:p>
    <w:p w14:paraId="3E27330E"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00DE62ED" w14:textId="1A70B0BB" w:rsidR="0062161C" w:rsidRDefault="0062161C" w:rsidP="0062161C">
      <w:pPr>
        <w:spacing w:line="276" w:lineRule="auto"/>
        <w:ind w:left="284"/>
        <w:jc w:val="both"/>
        <w:rPr>
          <w:rFonts w:asciiTheme="majorBidi" w:eastAsia="Calibri" w:hAnsiTheme="majorBidi" w:cstheme="majorBidi"/>
          <w:b/>
          <w:bCs/>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lastRenderedPageBreak/>
        <w:t>W przypadku worków wymienionych w ust. 1 pkt 1 lic c – na nadruku  musi znaleźć się dodatkowo  napis „FIRMY”.</w:t>
      </w:r>
    </w:p>
    <w:p w14:paraId="6E85D278"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frakcji: METALE i TWORZYWA SZTUCZNE </w:t>
      </w:r>
    </w:p>
    <w:p w14:paraId="1EE84487"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ŻÓŁTYM, z półprzeźroczystej folii HDPE grubość: min. 30 mikronów - 160.000 szt.</w:t>
      </w:r>
    </w:p>
    <w:p w14:paraId="4F99A285"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o wym. 770mm x 1030mm w kolorze ŻÓŁTYM, z półprzeźroczystej folii LDPE grubość: min. 35 mikronów - 15.000 szt.</w:t>
      </w:r>
    </w:p>
    <w:p w14:paraId="53FC99FD" w14:textId="77777777" w:rsidR="0062161C" w:rsidRDefault="0062161C" w:rsidP="002309DE">
      <w:pPr>
        <w:numPr>
          <w:ilvl w:val="0"/>
          <w:numId w:val="35"/>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ŻÓŁTYM, z półprzeźroczystej folii HDPE grubość: min. 30 mikronów - 15.000 szt.</w:t>
      </w:r>
    </w:p>
    <w:p w14:paraId="1CAC584D"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1AC4503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 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t>W przypadku worków wymienionych w ust. 1 pkt 2 lic c – na nadruku  musi znaleźć się dodatkowo  napis „FIRMY”.</w:t>
      </w:r>
    </w:p>
    <w:p w14:paraId="78458047"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SZKŁA. </w:t>
      </w:r>
    </w:p>
    <w:p w14:paraId="1D571623"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- 40.000 szt.</w:t>
      </w:r>
    </w:p>
    <w:p w14:paraId="30F8F763"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o wym. 770mm x 1030 mm w kolorze ZIELONYM, z półprzeźroczystej folii LDPE grubość: min. 40 mikronów - 5.000 szt.</w:t>
      </w:r>
    </w:p>
    <w:p w14:paraId="5A374D0E" w14:textId="77777777" w:rsidR="0062161C" w:rsidRDefault="0062161C" w:rsidP="002309DE">
      <w:pPr>
        <w:numPr>
          <w:ilvl w:val="0"/>
          <w:numId w:val="36"/>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600mm x 800mm w kolorze ZIELONYM, z półprzeźroczystej folii HDPE grubość: 40 mikronów - 10.000 szt.</w:t>
      </w:r>
    </w:p>
    <w:p w14:paraId="169405DA" w14:textId="77777777" w:rsidR="0062161C" w:rsidRDefault="0062161C" w:rsidP="0062161C">
      <w:pPr>
        <w:spacing w:line="276" w:lineRule="auto"/>
        <w:ind w:left="720"/>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B14806"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(pkt a-logo firmy, adres, telefon, rodzaj asortymentu i informacja o sposobie korzystania, obszar wykonywania usługi; pkt b- logo firmy, adres, telefon, rodzaj asortymentu); wzór matrycy i kolor do ustalenia z Zamawiającym. </w:t>
      </w:r>
      <w:r>
        <w:rPr>
          <w:rFonts w:asciiTheme="majorBidi" w:eastAsia="Calibri" w:hAnsiTheme="majorBidi" w:cstheme="majorBidi"/>
          <w:b/>
          <w:bCs/>
          <w:lang w:eastAsia="en-US"/>
        </w:rPr>
        <w:t>W przypadku worków wymienionych w ust. 1 pkt 3 lic c – na nadruku  musi znaleźć się dodatkowo  napis „FIRMY”.</w:t>
      </w:r>
    </w:p>
    <w:p w14:paraId="7724E11F"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ODPADÓW HIGIENICZNYCH. </w:t>
      </w:r>
    </w:p>
    <w:p w14:paraId="5CDD656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foliowe o wym. 600mm x 800mm w kolorze FIOLETOWYM, z półprzeźroczystej folii HDPE grubość: min. 30 mikronów - 30.000 szt. </w:t>
      </w:r>
    </w:p>
    <w:p w14:paraId="34875C02"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47E198C9"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4AF2B9D" w14:textId="77777777" w:rsidR="0062161C" w:rsidRDefault="0062161C" w:rsidP="002309DE">
      <w:pPr>
        <w:numPr>
          <w:ilvl w:val="0"/>
          <w:numId w:val="33"/>
        </w:numPr>
        <w:spacing w:line="276" w:lineRule="auto"/>
        <w:ind w:left="426" w:hanging="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BIO – odpady zielone.</w:t>
      </w:r>
    </w:p>
    <w:p w14:paraId="3F2902A6" w14:textId="77777777"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t>worki foliowe 120 l o wym. 700mm x 1000mm w kolorze SZARYM , z półprzeźroczystej folii HDPE grubość: min. 40 mikronów - 220.000 szt.</w:t>
      </w:r>
    </w:p>
    <w:p w14:paraId="23576144" w14:textId="77777777" w:rsidR="0062161C" w:rsidRDefault="0062161C" w:rsidP="002309DE">
      <w:pPr>
        <w:numPr>
          <w:ilvl w:val="0"/>
          <w:numId w:val="37"/>
        </w:numPr>
        <w:spacing w:line="276" w:lineRule="auto"/>
        <w:jc w:val="both"/>
        <w:rPr>
          <w:rFonts w:asciiTheme="majorBidi" w:eastAsia="Calibri" w:hAnsiTheme="majorBidi" w:cstheme="majorBidi"/>
          <w:lang w:eastAsia="en-US"/>
        </w:rPr>
      </w:pPr>
      <w:r>
        <w:rPr>
          <w:rFonts w:asciiTheme="majorBidi" w:eastAsia="Calibri" w:hAnsiTheme="majorBidi" w:cstheme="majorBidi"/>
          <w:lang w:eastAsia="en-US"/>
        </w:rPr>
        <w:lastRenderedPageBreak/>
        <w:t>worki foliowe 120 l o wym. 700mm x 1000mm w kolorze SZARYM (RAL  , z półprzeźroczystej folii HDPE grubość: min. 40 mikronów – 20.000 szt.</w:t>
      </w:r>
    </w:p>
    <w:p w14:paraId="6A3B21B3"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7988D279"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nadruk: 1-kolorowy, czarny, 1-stronny, 2-3 krotny (logo firmy, adres, telefon, rodzaj asortymentu  i informacja o sposobie korzystania, obszar wykonywania usługi); wzór matrycy i kolor do ustalenia z Zamawiającym. </w:t>
      </w:r>
      <w:r>
        <w:rPr>
          <w:rFonts w:asciiTheme="majorBidi" w:eastAsia="Calibri" w:hAnsiTheme="majorBidi" w:cstheme="majorBidi"/>
          <w:b/>
          <w:bCs/>
          <w:lang w:eastAsia="en-US"/>
        </w:rPr>
        <w:t>W przypadku worków wymienionych w ust. 1 pkt 5 lic b – na nadruku  musi znaleźć się dodatkowo  napis „FIRMY”.</w:t>
      </w:r>
    </w:p>
    <w:p w14:paraId="10FF753B"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 xml:space="preserve">Worki do selektywnej zbiórki POPIOŁU. </w:t>
      </w:r>
    </w:p>
    <w:p w14:paraId="334102EB" w14:textId="77777777" w:rsidR="0062161C" w:rsidRDefault="0062161C" w:rsidP="0062161C">
      <w:pPr>
        <w:spacing w:line="276" w:lineRule="auto"/>
        <w:ind w:left="567" w:hanging="141"/>
        <w:jc w:val="both"/>
        <w:rPr>
          <w:rFonts w:asciiTheme="majorBidi" w:eastAsia="Calibri" w:hAnsiTheme="majorBidi" w:cstheme="majorBidi"/>
          <w:lang w:eastAsia="en-US"/>
        </w:rPr>
      </w:pPr>
      <w:r>
        <w:rPr>
          <w:rFonts w:asciiTheme="majorBidi" w:eastAsia="Calibri" w:hAnsiTheme="majorBidi" w:cstheme="majorBidi"/>
          <w:lang w:eastAsia="en-US"/>
        </w:rPr>
        <w:t xml:space="preserve">a) worki foliowe 120 l o wym.. 600mm x 800 mm w kolorze GRAFITOWYM, z półprzeźroczystej folii HDPE grubość: min. 40 mikronów - 40.000 szt. </w:t>
      </w:r>
    </w:p>
    <w:p w14:paraId="6019CAD5"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588748EF"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5905E6D1" w14:textId="77777777" w:rsidR="0062161C" w:rsidRDefault="0062161C" w:rsidP="002309DE">
      <w:pPr>
        <w:numPr>
          <w:ilvl w:val="0"/>
          <w:numId w:val="33"/>
        </w:numPr>
        <w:spacing w:line="276" w:lineRule="auto"/>
        <w:ind w:left="426"/>
        <w:jc w:val="both"/>
        <w:rPr>
          <w:rFonts w:asciiTheme="majorBidi" w:eastAsia="Calibri" w:hAnsiTheme="majorBidi" w:cstheme="majorBidi"/>
          <w:lang w:eastAsia="en-US"/>
        </w:rPr>
      </w:pPr>
      <w:r>
        <w:rPr>
          <w:rFonts w:asciiTheme="majorBidi" w:eastAsia="Calibri" w:hAnsiTheme="majorBidi" w:cstheme="majorBidi"/>
          <w:lang w:eastAsia="en-US"/>
        </w:rPr>
        <w:t>Worki do selektywnej zbiórki odpadów: ODZIEŻ i TEKSTYLIA.</w:t>
      </w:r>
    </w:p>
    <w:p w14:paraId="5274D2A4" w14:textId="77777777" w:rsidR="0062161C" w:rsidRDefault="0062161C" w:rsidP="002309DE">
      <w:pPr>
        <w:pStyle w:val="Akapitzlist"/>
        <w:numPr>
          <w:ilvl w:val="0"/>
          <w:numId w:val="38"/>
        </w:numPr>
        <w:spacing w:line="276" w:lineRule="auto"/>
        <w:jc w:val="both"/>
        <w:rPr>
          <w:rFonts w:asciiTheme="majorBidi" w:hAnsiTheme="majorBidi" w:cstheme="majorBidi"/>
          <w:sz w:val="24"/>
          <w:szCs w:val="24"/>
          <w:lang w:val="pl-PL"/>
        </w:rPr>
      </w:pPr>
      <w:r>
        <w:rPr>
          <w:rFonts w:asciiTheme="majorBidi" w:hAnsiTheme="majorBidi" w:cstheme="majorBidi"/>
          <w:sz w:val="24"/>
          <w:szCs w:val="24"/>
          <w:lang w:val="pl-PL"/>
        </w:rPr>
        <w:t>worki foliowe 120 l o wym. 700mm x 1000mm w kolorze POMARAŃCZOWYM , z półprzeźroczystej folii HDPE grubość: min. 35 mikronów  - 10.000 szt.</w:t>
      </w:r>
    </w:p>
    <w:p w14:paraId="66C1BAF0"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xml:space="preserve">- worki z taśmą do zawiązania umieszczoną w zakładce worka (worek i taśma stanowią komplet) lub z taśmą ściągającą umieszczoną w tunelu górnej części worka; separowane, pakowane po 200-250 szt. </w:t>
      </w:r>
    </w:p>
    <w:p w14:paraId="312D6F77" w14:textId="77777777" w:rsidR="0062161C" w:rsidRDefault="0062161C" w:rsidP="0062161C">
      <w:pPr>
        <w:spacing w:line="276" w:lineRule="auto"/>
        <w:ind w:left="284"/>
        <w:jc w:val="both"/>
        <w:rPr>
          <w:rFonts w:asciiTheme="majorBidi" w:eastAsia="Calibri" w:hAnsiTheme="majorBidi" w:cstheme="majorBidi"/>
          <w:lang w:eastAsia="en-US"/>
        </w:rPr>
      </w:pPr>
      <w:r>
        <w:rPr>
          <w:rFonts w:asciiTheme="majorBidi" w:eastAsia="Calibri" w:hAnsiTheme="majorBidi" w:cstheme="majorBidi"/>
          <w:lang w:eastAsia="en-US"/>
        </w:rPr>
        <w:t>- nadruk: 1-kolorowy, czarny, 1-stronny, 2-3 krotny (logo firmy, adres, telefon, rodzaj asortymentu  i informacja o sposobie korzystania, obszar wykonywania usługi); wzór matrycy i kolor do ustalenia z Zamawiającym.</w:t>
      </w:r>
    </w:p>
    <w:p w14:paraId="3719FFBF"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Parametry worków powinny spełniać wymagania określone w normie PN-EN 13592 dotyczącej worków  używanych do selektywnej zbiórki odpadów w gospodarstwach domowych.</w:t>
      </w:r>
    </w:p>
    <w:p w14:paraId="7B752237"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b/>
          <w:bCs/>
          <w:sz w:val="24"/>
          <w:szCs w:val="24"/>
          <w:lang w:val="pl-PL"/>
        </w:rPr>
      </w:pPr>
      <w:r>
        <w:rPr>
          <w:rFonts w:asciiTheme="majorBidi" w:hAnsiTheme="majorBidi" w:cstheme="majorBidi"/>
          <w:sz w:val="24"/>
          <w:szCs w:val="24"/>
          <w:lang w:val="pl-PL"/>
        </w:rPr>
        <w:t xml:space="preserve">Podane powyżej ilości worków mają charakter szacunkowy, zgodny z przewidywanymi prognozami, w związku z czym Wykonawca nie będzie miał żadnych roszczeń z tytułu zmniejszenia ilości worków. </w:t>
      </w:r>
      <w:r>
        <w:rPr>
          <w:rFonts w:asciiTheme="majorBidi" w:hAnsiTheme="majorBidi" w:cstheme="majorBidi"/>
          <w:b/>
          <w:bCs/>
          <w:sz w:val="24"/>
          <w:szCs w:val="24"/>
          <w:lang w:val="pl-PL"/>
        </w:rPr>
        <w:t>Przewidywany zakres zmówienia: łącznie 660 000 szt. worków  w trakcie trwania umowy. Minimalny zakres zamówienia to: 500 000 szt. worków w trakcie trwania umowy.</w:t>
      </w:r>
    </w:p>
    <w:p w14:paraId="57AEA465"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Zamawiający zastrzega sobie prawo kontroli jakości dostarczonych worków przy pomocy mikrometru. W przypadku stwierdzenia, że grubość worka nie odpowiada zapisom SWZ Zamawiający ma prawo do zwrócenia danej partii i wymiany partii worków na koszt Wykonawcy. </w:t>
      </w:r>
    </w:p>
    <w:p w14:paraId="61E59FD0"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lang w:val="pl-PL"/>
        </w:rPr>
        <w:t>Zamawiający nie posiada matryc do wykonania nadruku na workach. Wykonawca zobowiązany jest do wykonania matryc, a koszty poniesione z tego tytułu winien wkalkulować w koszt wykonania worków. Matryca powinna zawierać logo Zamawiającego, adres, telefon oraz oznaczenie rodzaju asortymentu, obszar wykonywania usługi oraz informację co „wrzucamy”  i czego  „nie wrzucamy”. Wzór matrycy do uzgodnienia z Zamawiającym.</w:t>
      </w:r>
    </w:p>
    <w:p w14:paraId="4130E8B2"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 xml:space="preserve">Realizacja dostaw będących przedmiotem zamówienia następować będzie </w:t>
      </w:r>
      <w:r>
        <w:rPr>
          <w:rFonts w:asciiTheme="majorBidi" w:hAnsiTheme="majorBidi" w:cstheme="majorBidi"/>
          <w:b/>
          <w:bCs/>
          <w:color w:val="000000"/>
          <w:sz w:val="24"/>
          <w:szCs w:val="24"/>
          <w:lang w:val="pl-PL"/>
        </w:rPr>
        <w:t>sukcesywnie</w:t>
      </w:r>
      <w:r>
        <w:rPr>
          <w:rFonts w:asciiTheme="majorBidi" w:hAnsiTheme="majorBidi" w:cstheme="majorBidi"/>
          <w:color w:val="000000"/>
          <w:sz w:val="24"/>
          <w:szCs w:val="24"/>
          <w:lang w:val="pl-PL"/>
        </w:rPr>
        <w:t xml:space="preserve"> wg potrzeb Zamawiającego i </w:t>
      </w:r>
      <w:r>
        <w:rPr>
          <w:rFonts w:asciiTheme="majorBidi" w:hAnsiTheme="majorBidi" w:cstheme="majorBidi"/>
          <w:b/>
          <w:bCs/>
          <w:color w:val="000000"/>
          <w:sz w:val="24"/>
          <w:szCs w:val="24"/>
          <w:lang w:val="pl-PL"/>
        </w:rPr>
        <w:t xml:space="preserve">każdorazowo poprzedzona zostanie przesłaniem przez </w:t>
      </w:r>
      <w:r>
        <w:rPr>
          <w:rFonts w:asciiTheme="majorBidi" w:hAnsiTheme="majorBidi" w:cstheme="majorBidi"/>
          <w:b/>
          <w:bCs/>
          <w:color w:val="000000"/>
          <w:sz w:val="24"/>
          <w:szCs w:val="24"/>
          <w:lang w:val="pl-PL"/>
        </w:rPr>
        <w:lastRenderedPageBreak/>
        <w:t>Zamawiającego zamówienia drogą elektroniczną</w:t>
      </w:r>
      <w:r>
        <w:rPr>
          <w:rFonts w:asciiTheme="majorBidi" w:hAnsiTheme="majorBidi" w:cstheme="majorBidi"/>
          <w:color w:val="000000"/>
          <w:sz w:val="24"/>
          <w:szCs w:val="24"/>
          <w:lang w:val="pl-PL"/>
        </w:rPr>
        <w:t xml:space="preserve">. Dostawy winny być realizowane w dni powszednie (od poniedziałku do piątku) w godzinach 6:00 – 22:00, w terminie do 7 dni roboczych od daty wysłania drogą elektroniczną zapotrzebowania przez Zamawiającego. Przewiduje się, że zamówienia będę zgłaszane przez Zamawiającego w cyklach kwartalnych, w zależności od zapotrzebowania. </w:t>
      </w:r>
    </w:p>
    <w:p w14:paraId="0C5BD15B"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color w:val="000000"/>
          <w:sz w:val="24"/>
          <w:szCs w:val="24"/>
          <w:lang w:val="pl-PL"/>
        </w:rPr>
        <w:t>Wykonawca dostarczy we wskazane miejsce przez Zamawiającego na własny koszt. Miejsce dostawy przedmiotu zamówienia: Zakład Utylizacji Odpadów Sp. z o.o. , ul. Sokołowska 2, Wola Suchożebrska, 08-125 Suchożebry.</w:t>
      </w:r>
    </w:p>
    <w:p w14:paraId="397B379F" w14:textId="77777777" w:rsidR="0062161C" w:rsidRDefault="0062161C" w:rsidP="002309DE">
      <w:pPr>
        <w:pStyle w:val="Akapitzlist"/>
        <w:numPr>
          <w:ilvl w:val="0"/>
          <w:numId w:val="32"/>
        </w:numPr>
        <w:suppressAutoHyphens/>
        <w:autoSpaceDN w:val="0"/>
        <w:spacing w:line="276" w:lineRule="auto"/>
        <w:ind w:left="284"/>
        <w:jc w:val="both"/>
        <w:rPr>
          <w:rFonts w:asciiTheme="majorBidi" w:hAnsiTheme="majorBidi" w:cstheme="majorBidi"/>
          <w:sz w:val="24"/>
          <w:szCs w:val="24"/>
          <w:lang w:val="pl-PL"/>
        </w:rPr>
      </w:pPr>
      <w:r>
        <w:rPr>
          <w:rFonts w:asciiTheme="majorBidi" w:hAnsiTheme="majorBidi" w:cstheme="majorBidi"/>
          <w:sz w:val="24"/>
          <w:szCs w:val="24"/>
        </w:rPr>
        <w:t xml:space="preserve">Zamawiający </w:t>
      </w:r>
      <w:proofErr w:type="spellStart"/>
      <w:r>
        <w:rPr>
          <w:rFonts w:asciiTheme="majorBidi" w:hAnsiTheme="majorBidi" w:cstheme="majorBidi"/>
          <w:sz w:val="24"/>
          <w:szCs w:val="24"/>
        </w:rPr>
        <w:t>przewiduje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zastosowanie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opcji</w:t>
      </w:r>
      <w:proofErr w:type="spellEnd"/>
      <w:r>
        <w:rPr>
          <w:rFonts w:asciiTheme="majorBidi" w:hAnsiTheme="majorBidi" w:cstheme="majorBidi"/>
          <w:sz w:val="24"/>
          <w:szCs w:val="24"/>
        </w:rPr>
        <w:t xml:space="preserve"> do 10% </w:t>
      </w:r>
      <w:proofErr w:type="spellStart"/>
      <w:r>
        <w:rPr>
          <w:rFonts w:asciiTheme="majorBidi" w:hAnsiTheme="majorBidi" w:cstheme="majorBidi"/>
          <w:sz w:val="24"/>
          <w:szCs w:val="24"/>
        </w:rPr>
        <w:t>wartości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zamówienia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podstawowego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tj</w:t>
      </w:r>
      <w:proofErr w:type="spellEnd"/>
      <w:r>
        <w:rPr>
          <w:rFonts w:asciiTheme="majorBidi" w:hAnsiTheme="majorBidi" w:cstheme="majorBidi"/>
          <w:sz w:val="24"/>
          <w:szCs w:val="24"/>
        </w:rPr>
        <w:t xml:space="preserve">. </w:t>
      </w:r>
      <w:r>
        <w:rPr>
          <w:rFonts w:asciiTheme="majorBidi" w:hAnsiTheme="majorBidi" w:cstheme="majorBidi"/>
          <w:sz w:val="24"/>
          <w:szCs w:val="24"/>
          <w:lang w:val="pl-PL"/>
        </w:rPr>
        <w:t>660 000 szt.</w:t>
      </w:r>
      <w:r>
        <w:rPr>
          <w:rFonts w:asciiTheme="majorBidi" w:hAnsiTheme="majorBidi" w:cstheme="majorBidi"/>
          <w:b/>
          <w:bCs/>
          <w:sz w:val="24"/>
          <w:szCs w:val="24"/>
          <w:lang w:val="pl-PL"/>
        </w:rPr>
        <w:t xml:space="preserve"> </w:t>
      </w:r>
      <w:r>
        <w:rPr>
          <w:rFonts w:asciiTheme="majorBidi" w:hAnsiTheme="majorBidi" w:cstheme="majorBidi"/>
          <w:sz w:val="24"/>
          <w:szCs w:val="24"/>
        </w:rPr>
        <w:t xml:space="preserve"> </w:t>
      </w:r>
    </w:p>
    <w:p w14:paraId="4711A501" w14:textId="77777777" w:rsidR="0062161C" w:rsidRDefault="0062161C" w:rsidP="002309DE">
      <w:pPr>
        <w:numPr>
          <w:ilvl w:val="0"/>
          <w:numId w:val="39"/>
        </w:numPr>
        <w:spacing w:line="256" w:lineRule="auto"/>
        <w:ind w:left="426" w:hanging="283"/>
        <w:jc w:val="both"/>
      </w:pPr>
      <w:r>
        <w:rPr>
          <w:rFonts w:asciiTheme="majorBidi" w:hAnsiTheme="majorBidi" w:cstheme="majorBidi"/>
        </w:rPr>
        <w:t>Za</w:t>
      </w:r>
      <w:r>
        <w:t>mawiający zastrzega sobie możliwość skorzystania z prawa opcji (w całości lub w części) w przypadku, gdy w okresie trwania umowy wyczerpaniu ulegnie zakres podstawowy i dodatkowa dostawa worków na odpady będzie leżała w interesie Zamawiającego oraz wynikała z jego bieżących potrzeb.</w:t>
      </w:r>
    </w:p>
    <w:p w14:paraId="0AF3F3D4" w14:textId="77777777" w:rsidR="0062161C" w:rsidRDefault="0062161C" w:rsidP="002309DE">
      <w:pPr>
        <w:numPr>
          <w:ilvl w:val="0"/>
          <w:numId w:val="39"/>
        </w:numPr>
        <w:spacing w:line="256" w:lineRule="auto"/>
        <w:ind w:left="426" w:hanging="283"/>
        <w:jc w:val="both"/>
      </w:pPr>
      <w:r>
        <w:t xml:space="preserve">W celu uruchomienia prawa opcji Zamawiający złoży Wykonawcy pisemne oświadczenie woli w przedmiocie skorzystania z prawa opcji w określonym zakresie. </w:t>
      </w:r>
    </w:p>
    <w:p w14:paraId="4BDDC509" w14:textId="77777777" w:rsidR="0062161C" w:rsidRDefault="0062161C" w:rsidP="002309DE">
      <w:pPr>
        <w:numPr>
          <w:ilvl w:val="0"/>
          <w:numId w:val="39"/>
        </w:numPr>
        <w:spacing w:line="256" w:lineRule="auto"/>
        <w:ind w:left="426" w:hanging="283"/>
        <w:jc w:val="both"/>
      </w:pPr>
      <w:r>
        <w:t>Prawo opcji jest jednostronnym uprawnieniem Zamawiającego, z którego może, ale nie ma obowiązku skorzystać w ramach realizacji przedmiotu zamówienia. W przypadku nie skorzystania przez Zamawiającego z prawa opcji Wykonawcy nie przysługują żadne roszczenia z tego tytułu.</w:t>
      </w:r>
    </w:p>
    <w:p w14:paraId="15DCCCE1" w14:textId="77777777" w:rsidR="0062161C" w:rsidRDefault="0062161C" w:rsidP="002309DE">
      <w:pPr>
        <w:numPr>
          <w:ilvl w:val="0"/>
          <w:numId w:val="39"/>
        </w:numPr>
        <w:spacing w:line="256" w:lineRule="auto"/>
        <w:ind w:left="426" w:hanging="283"/>
        <w:jc w:val="both"/>
      </w:pPr>
      <w:r>
        <w:t>Jeżeli Zamawiający skorzysta z prawa opcji obowiązkiem umownym Wykonawcy jest wykonanie usługi w zakresie objętym wykorzystanym prawem opcji na warunkach takich jak zamówienie podstawowe.</w:t>
      </w:r>
    </w:p>
    <w:p w14:paraId="52AC88B6" w14:textId="77777777" w:rsidR="0062161C" w:rsidRDefault="0062161C" w:rsidP="002309DE">
      <w:pPr>
        <w:numPr>
          <w:ilvl w:val="0"/>
          <w:numId w:val="39"/>
        </w:numPr>
        <w:spacing w:line="256" w:lineRule="auto"/>
        <w:ind w:left="426" w:hanging="283"/>
        <w:jc w:val="both"/>
      </w:pPr>
      <w:r>
        <w:t>Zamawiający ma prawo wielokrotnie korzystać z prawa opcji po zrealizowaniu zakresu podstawowego - jednak do wyczerpania maksymalnego zakresu prawa opcji.</w:t>
      </w:r>
    </w:p>
    <w:p w14:paraId="40059811" w14:textId="77777777" w:rsidR="0062161C" w:rsidRDefault="0062161C" w:rsidP="002309DE">
      <w:pPr>
        <w:numPr>
          <w:ilvl w:val="0"/>
          <w:numId w:val="39"/>
        </w:numPr>
        <w:spacing w:line="256" w:lineRule="auto"/>
        <w:ind w:left="426" w:hanging="283"/>
        <w:jc w:val="both"/>
      </w:pPr>
      <w:r>
        <w:t>Uruchomienie opcji nie będzie wymagało zmiany umowy.</w:t>
      </w:r>
    </w:p>
    <w:p w14:paraId="3862E57A" w14:textId="77777777" w:rsidR="002247C5" w:rsidRPr="00E04603" w:rsidRDefault="002247C5" w:rsidP="00E04603">
      <w:pPr>
        <w:pStyle w:val="Akapitzlist"/>
        <w:suppressAutoHyphens/>
        <w:autoSpaceDN w:val="0"/>
        <w:spacing w:line="276" w:lineRule="auto"/>
        <w:ind w:left="284"/>
        <w:jc w:val="both"/>
        <w:rPr>
          <w:rFonts w:asciiTheme="majorBidi" w:hAnsiTheme="majorBidi" w:cstheme="majorBidi"/>
          <w:sz w:val="24"/>
          <w:szCs w:val="24"/>
          <w:lang w:val="pl-PL"/>
        </w:rPr>
      </w:pPr>
    </w:p>
    <w:p w14:paraId="25607FEE" w14:textId="6CF261F1" w:rsidR="00AB44D8" w:rsidRPr="00E04603" w:rsidRDefault="00C71FCE" w:rsidP="00E04603">
      <w:pPr>
        <w:tabs>
          <w:tab w:val="num" w:pos="720"/>
        </w:tabs>
        <w:spacing w:line="276" w:lineRule="auto"/>
        <w:jc w:val="both"/>
        <w:rPr>
          <w:rFonts w:asciiTheme="majorBidi" w:hAnsiTheme="majorBidi" w:cstheme="majorBidi"/>
          <w:b/>
        </w:rPr>
      </w:pPr>
      <w:r w:rsidRPr="00E04603">
        <w:rPr>
          <w:rFonts w:asciiTheme="majorBidi" w:hAnsiTheme="majorBidi" w:cstheme="majorBidi"/>
          <w:b/>
        </w:rPr>
        <w:t>IV</w:t>
      </w:r>
      <w:r w:rsidR="00AB44D8" w:rsidRPr="00E04603">
        <w:rPr>
          <w:rFonts w:asciiTheme="majorBidi" w:hAnsiTheme="majorBidi" w:cstheme="majorBidi"/>
          <w:b/>
        </w:rPr>
        <w:t>.</w:t>
      </w:r>
      <w:r w:rsidRPr="00E04603">
        <w:rPr>
          <w:rFonts w:asciiTheme="majorBidi" w:hAnsiTheme="majorBidi" w:cstheme="majorBidi"/>
          <w:b/>
        </w:rPr>
        <w:t xml:space="preserve"> </w:t>
      </w:r>
      <w:r w:rsidR="00AB44D8" w:rsidRPr="00E04603">
        <w:rPr>
          <w:rFonts w:asciiTheme="majorBidi" w:hAnsiTheme="majorBidi" w:cstheme="majorBidi"/>
          <w:b/>
        </w:rPr>
        <w:t>Oznaczenie przedmiotu zamówienia według Wspólnego Słownika Zamówień (CPV)</w:t>
      </w:r>
    </w:p>
    <w:p w14:paraId="34BD459F" w14:textId="681B07C8" w:rsidR="003228ED" w:rsidRPr="004B01A5" w:rsidRDefault="003228ED" w:rsidP="003228ED">
      <w:pPr>
        <w:tabs>
          <w:tab w:val="num" w:pos="720"/>
          <w:tab w:val="left" w:pos="7088"/>
        </w:tabs>
        <w:jc w:val="both"/>
      </w:pPr>
      <w:r w:rsidRPr="005A3F7D">
        <w:t>- 19520000</w:t>
      </w:r>
      <w:r w:rsidR="005819FA">
        <w:t>-</w:t>
      </w:r>
      <w:r w:rsidRPr="005A3F7D">
        <w:t xml:space="preserve">7 </w:t>
      </w:r>
      <w:r w:rsidR="005819FA">
        <w:t>Produkty z tworzyw sztucznych</w:t>
      </w:r>
    </w:p>
    <w:p w14:paraId="420D1B0D" w14:textId="77777777" w:rsidR="00AB44D8" w:rsidRPr="00E04603" w:rsidRDefault="00AB44D8" w:rsidP="00E04603">
      <w:pPr>
        <w:tabs>
          <w:tab w:val="num" w:pos="720"/>
          <w:tab w:val="left" w:pos="7088"/>
        </w:tabs>
        <w:spacing w:line="276" w:lineRule="auto"/>
        <w:jc w:val="both"/>
        <w:rPr>
          <w:rFonts w:asciiTheme="majorBidi" w:hAnsiTheme="majorBidi" w:cstheme="majorBidi"/>
        </w:rPr>
      </w:pPr>
    </w:p>
    <w:p w14:paraId="151413AE" w14:textId="13669FFB" w:rsidR="001116C6" w:rsidRPr="0062161C" w:rsidRDefault="00C71FCE" w:rsidP="0062161C">
      <w:pPr>
        <w:tabs>
          <w:tab w:val="num" w:pos="720"/>
        </w:tabs>
        <w:spacing w:line="276" w:lineRule="auto"/>
        <w:jc w:val="both"/>
        <w:rPr>
          <w:rFonts w:asciiTheme="majorBidi" w:hAnsiTheme="majorBidi" w:cstheme="majorBidi"/>
          <w:b/>
        </w:rPr>
      </w:pPr>
      <w:r w:rsidRPr="00E04603">
        <w:rPr>
          <w:rFonts w:asciiTheme="majorBidi" w:hAnsiTheme="majorBidi" w:cstheme="majorBidi"/>
          <w:b/>
        </w:rPr>
        <w:t>V</w:t>
      </w:r>
      <w:r w:rsidR="00AB44D8" w:rsidRPr="00E04603">
        <w:rPr>
          <w:rFonts w:asciiTheme="majorBidi" w:hAnsiTheme="majorBidi" w:cstheme="majorBidi"/>
          <w:b/>
        </w:rPr>
        <w:t>. Termin wykonania zamówienia</w:t>
      </w:r>
      <w:r w:rsidR="0062161C">
        <w:rPr>
          <w:rFonts w:asciiTheme="majorBidi" w:hAnsiTheme="majorBidi" w:cstheme="majorBidi"/>
          <w:b/>
        </w:rPr>
        <w:t xml:space="preserve"> -</w:t>
      </w:r>
      <w:r w:rsidR="0062161C">
        <w:rPr>
          <w:rFonts w:asciiTheme="majorBidi" w:hAnsiTheme="majorBidi" w:cstheme="majorBidi"/>
        </w:rPr>
        <w:t>8 miesięcy od dnia zawarcia umowy</w:t>
      </w:r>
    </w:p>
    <w:p w14:paraId="5DBE145F" w14:textId="77777777" w:rsidR="0062161C" w:rsidRPr="003228ED" w:rsidRDefault="0062161C" w:rsidP="00E04603">
      <w:pPr>
        <w:tabs>
          <w:tab w:val="left" w:pos="426"/>
        </w:tabs>
        <w:spacing w:line="276" w:lineRule="auto"/>
        <w:jc w:val="both"/>
        <w:rPr>
          <w:rFonts w:asciiTheme="majorBidi" w:hAnsiTheme="majorBidi" w:cstheme="majorBidi"/>
        </w:rPr>
      </w:pPr>
    </w:p>
    <w:p w14:paraId="2FB3F67E" w14:textId="0389CE52" w:rsidR="00C71FCE" w:rsidRPr="00E04603" w:rsidRDefault="00C71FCE" w:rsidP="00E04603">
      <w:pPr>
        <w:tabs>
          <w:tab w:val="left" w:pos="426"/>
        </w:tabs>
        <w:spacing w:line="276" w:lineRule="auto"/>
        <w:jc w:val="both"/>
        <w:rPr>
          <w:rFonts w:asciiTheme="majorBidi" w:hAnsiTheme="majorBidi" w:cstheme="majorBidi"/>
          <w:b/>
          <w:bCs/>
        </w:rPr>
      </w:pPr>
      <w:r w:rsidRPr="00E04603">
        <w:rPr>
          <w:rFonts w:asciiTheme="majorBidi" w:hAnsiTheme="majorBidi" w:cstheme="majorBidi"/>
          <w:b/>
          <w:bCs/>
        </w:rPr>
        <w:t xml:space="preserve">VI. Warunki udziału w postępowaniu oraz </w:t>
      </w:r>
      <w:r w:rsidR="004547D2" w:rsidRPr="00E04603">
        <w:rPr>
          <w:rFonts w:asciiTheme="majorBidi" w:hAnsiTheme="majorBidi" w:cstheme="majorBidi"/>
          <w:b/>
          <w:bCs/>
        </w:rPr>
        <w:t>opis sposobu dokonywania oceny spełniania tych warunków</w:t>
      </w:r>
    </w:p>
    <w:p w14:paraId="16E58289" w14:textId="70DE96B1" w:rsidR="006C3C25" w:rsidRPr="00E04603" w:rsidRDefault="004547D2" w:rsidP="00057E58">
      <w:pPr>
        <w:pStyle w:val="Akapitzlist"/>
        <w:numPr>
          <w:ilvl w:val="0"/>
          <w:numId w:val="7"/>
        </w:numPr>
        <w:spacing w:line="276" w:lineRule="auto"/>
        <w:ind w:left="426" w:hanging="426"/>
        <w:jc w:val="both"/>
        <w:rPr>
          <w:rFonts w:asciiTheme="majorBidi" w:hAnsiTheme="majorBidi" w:cstheme="majorBidi"/>
          <w:sz w:val="24"/>
          <w:szCs w:val="24"/>
        </w:rPr>
      </w:pPr>
      <w:r w:rsidRPr="00E04603">
        <w:rPr>
          <w:rFonts w:asciiTheme="majorBidi" w:hAnsiTheme="majorBidi" w:cstheme="majorBidi"/>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E04603">
        <w:rPr>
          <w:rFonts w:asciiTheme="majorBidi" w:hAnsiTheme="majorBidi" w:cstheme="majorBidi"/>
          <w:sz w:val="24"/>
          <w:szCs w:val="24"/>
          <w:lang w:val="pl-PL"/>
        </w:rPr>
        <w:t>a także na podstawie art. 7 ust. 1 ustawy z dnia 13 kwietnia 2022 r. o szczególnych rozwiązaniach w zakresie przeciwdziałania wspieraniu agresji na Ukrainę oraz służących ochronie bezpieczeństwa narodowego (Dz.U. z 2022 poz. 835)</w:t>
      </w:r>
      <w:r w:rsidR="00057E58">
        <w:rPr>
          <w:rFonts w:asciiTheme="majorBidi" w:hAnsiTheme="majorBidi" w:cstheme="majorBidi"/>
          <w:sz w:val="24"/>
          <w:szCs w:val="24"/>
          <w:lang w:val="pl-PL"/>
        </w:rPr>
        <w:t>.</w:t>
      </w:r>
    </w:p>
    <w:p w14:paraId="51EC6C97" w14:textId="7DCD7BD6" w:rsidR="004547D2" w:rsidRPr="00E04603" w:rsidRDefault="004547D2" w:rsidP="00E04603">
      <w:pPr>
        <w:pStyle w:val="Akapitzlist"/>
        <w:numPr>
          <w:ilvl w:val="0"/>
          <w:numId w:val="7"/>
        </w:numPr>
        <w:spacing w:line="276" w:lineRule="auto"/>
        <w:ind w:left="426" w:hanging="426"/>
        <w:jc w:val="both"/>
        <w:rPr>
          <w:rStyle w:val="changed-paragraph"/>
          <w:rFonts w:asciiTheme="majorBidi" w:hAnsiTheme="majorBidi" w:cstheme="majorBidi"/>
          <w:sz w:val="24"/>
          <w:szCs w:val="24"/>
          <w:lang w:val="pl-PL"/>
        </w:rPr>
      </w:pPr>
      <w:r w:rsidRPr="00E04603">
        <w:rPr>
          <w:rFonts w:asciiTheme="majorBidi" w:hAnsiTheme="majorBidi" w:cstheme="majorBidi"/>
          <w:sz w:val="24"/>
          <w:szCs w:val="24"/>
          <w:lang w:val="pl-PL"/>
        </w:rPr>
        <w:t xml:space="preserve">O udzielenie zamówienia mogą się ubiegać Wykonawcy którzy </w:t>
      </w:r>
      <w:r w:rsidRPr="00E04603">
        <w:rPr>
          <w:rStyle w:val="changed-paragraph"/>
          <w:rFonts w:asciiTheme="majorBidi" w:hAnsiTheme="majorBidi" w:cstheme="majorBidi"/>
          <w:sz w:val="24"/>
          <w:szCs w:val="24"/>
          <w:lang w:val="pl-PL"/>
        </w:rPr>
        <w:t xml:space="preserve">spełniają warunki udziału w postępowaniu </w:t>
      </w:r>
      <w:r w:rsidR="00B9045D" w:rsidRPr="00E04603">
        <w:rPr>
          <w:rStyle w:val="changed-paragraph"/>
          <w:rFonts w:asciiTheme="majorBidi" w:hAnsiTheme="majorBidi" w:cstheme="majorBidi"/>
          <w:sz w:val="24"/>
          <w:szCs w:val="24"/>
          <w:lang w:val="pl-PL"/>
        </w:rPr>
        <w:t>dotyczące</w:t>
      </w:r>
      <w:r w:rsidRPr="00E04603">
        <w:rPr>
          <w:rStyle w:val="changed-paragraph"/>
          <w:rFonts w:asciiTheme="majorBidi" w:hAnsiTheme="majorBidi" w:cstheme="majorBidi"/>
          <w:sz w:val="24"/>
          <w:szCs w:val="24"/>
          <w:lang w:val="pl-PL"/>
        </w:rPr>
        <w:t>:</w:t>
      </w:r>
    </w:p>
    <w:p w14:paraId="189FE759" w14:textId="77777777"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bookmarkStart w:id="5" w:name="_Hlk128379891"/>
      <w:r w:rsidRPr="00E04603">
        <w:rPr>
          <w:rFonts w:asciiTheme="majorBidi" w:hAnsiTheme="majorBidi" w:cstheme="majorBidi"/>
        </w:rPr>
        <w:t>zdolności do występowania w obrocie gospodarczym:</w:t>
      </w:r>
    </w:p>
    <w:p w14:paraId="497B085D" w14:textId="77777777" w:rsidR="004547D2" w:rsidRPr="00E04603" w:rsidRDefault="004547D2" w:rsidP="00E04603">
      <w:pPr>
        <w:pStyle w:val="p1"/>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 Zamawiający nie stawia  warunku</w:t>
      </w:r>
    </w:p>
    <w:p w14:paraId="0FFCB91F" w14:textId="7CB2C91A"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uprawnień do prowadzenia określonej działalności gospodarczej lub zawodowej, o ile wynika to z odrębnych przepisów</w:t>
      </w:r>
      <w:r w:rsidR="0052132E" w:rsidRPr="00E04603">
        <w:rPr>
          <w:rFonts w:asciiTheme="majorBidi" w:hAnsiTheme="majorBidi" w:cstheme="majorBidi"/>
        </w:rPr>
        <w:t>:</w:t>
      </w:r>
    </w:p>
    <w:p w14:paraId="2C5867B3" w14:textId="77777777" w:rsidR="00A0607D" w:rsidRPr="00E04603" w:rsidRDefault="00A0607D" w:rsidP="00A0607D">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lastRenderedPageBreak/>
        <w:t>- Zamawiający nie stawia  warunku</w:t>
      </w:r>
    </w:p>
    <w:p w14:paraId="2C408091" w14:textId="3E2CA6D5"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sytuacji ekonomicznej lub finansowej</w:t>
      </w:r>
      <w:r w:rsidR="0052132E" w:rsidRPr="00E04603">
        <w:rPr>
          <w:rFonts w:asciiTheme="majorBidi" w:hAnsiTheme="majorBidi" w:cstheme="majorBidi"/>
        </w:rPr>
        <w:t>:</w:t>
      </w:r>
    </w:p>
    <w:p w14:paraId="447E582C" w14:textId="77777777" w:rsidR="009E524F" w:rsidRPr="00E04603" w:rsidRDefault="009E524F" w:rsidP="00E04603">
      <w:pPr>
        <w:pStyle w:val="p1"/>
        <w:spacing w:before="0" w:beforeAutospacing="0" w:after="0" w:afterAutospacing="0" w:line="276" w:lineRule="auto"/>
        <w:ind w:left="709"/>
        <w:contextualSpacing/>
        <w:rPr>
          <w:rFonts w:asciiTheme="majorBidi" w:hAnsiTheme="majorBidi" w:cstheme="majorBidi"/>
        </w:rPr>
      </w:pPr>
      <w:r w:rsidRPr="00E04603">
        <w:rPr>
          <w:rFonts w:asciiTheme="majorBidi" w:hAnsiTheme="majorBidi" w:cstheme="majorBidi"/>
        </w:rPr>
        <w:t>- Zamawiający nie stawia  warunku</w:t>
      </w:r>
    </w:p>
    <w:p w14:paraId="73EFB317" w14:textId="40E318CB" w:rsidR="004547D2" w:rsidRPr="00E04603" w:rsidRDefault="004547D2" w:rsidP="00E04603">
      <w:pPr>
        <w:pStyle w:val="p1"/>
        <w:numPr>
          <w:ilvl w:val="0"/>
          <w:numId w:val="8"/>
        </w:numPr>
        <w:spacing w:before="0" w:beforeAutospacing="0" w:after="0" w:afterAutospacing="0" w:line="276" w:lineRule="auto"/>
        <w:ind w:left="1134" w:hanging="426"/>
        <w:contextualSpacing/>
        <w:rPr>
          <w:rFonts w:asciiTheme="majorBidi" w:hAnsiTheme="majorBidi" w:cstheme="majorBidi"/>
        </w:rPr>
      </w:pPr>
      <w:r w:rsidRPr="00E04603">
        <w:rPr>
          <w:rFonts w:asciiTheme="majorBidi" w:hAnsiTheme="majorBidi" w:cstheme="majorBidi"/>
        </w:rPr>
        <w:t>zdolności technicznej lub zawodowej:</w:t>
      </w:r>
    </w:p>
    <w:bookmarkEnd w:id="5"/>
    <w:p w14:paraId="7EEDE76B" w14:textId="025E54CD" w:rsidR="00A0607D" w:rsidRDefault="00A0607D" w:rsidP="00A0607D">
      <w:pPr>
        <w:pStyle w:val="Default"/>
        <w:spacing w:line="276" w:lineRule="auto"/>
        <w:ind w:left="426"/>
        <w:jc w:val="both"/>
        <w:rPr>
          <w:rFonts w:ascii="Times New Roman" w:hAnsi="Times New Roman" w:cs="Times New Roman"/>
          <w:b/>
          <w:bCs/>
          <w:color w:val="auto"/>
        </w:rPr>
      </w:pPr>
      <w:r w:rsidRPr="005819FA">
        <w:rPr>
          <w:rFonts w:ascii="Times New Roman" w:hAnsi="Times New Roman" w:cs="Times New Roman"/>
          <w:b/>
          <w:bCs/>
          <w:color w:val="auto"/>
          <w:highlight w:val="yellow"/>
        </w:rPr>
        <w:t>- Zamawiający uzna warunek za spełniony jeśli Wykonawca wykaże, że w okresie ostatnich trzech lat przed upływem terminu składania ofert, a jeżeli okres prowadzenia działalności jest krótszy - w tym okresie, wykonał należycie co najmniej jedną</w:t>
      </w:r>
      <w:r w:rsidR="006975F1">
        <w:rPr>
          <w:rFonts w:ascii="Times New Roman" w:hAnsi="Times New Roman" w:cs="Times New Roman"/>
          <w:b/>
          <w:bCs/>
          <w:color w:val="auto"/>
          <w:highlight w:val="yellow"/>
        </w:rPr>
        <w:t xml:space="preserve"> umowę na</w:t>
      </w:r>
      <w:r w:rsidRPr="005819FA">
        <w:rPr>
          <w:rFonts w:ascii="Times New Roman" w:hAnsi="Times New Roman" w:cs="Times New Roman"/>
          <w:b/>
          <w:bCs/>
          <w:color w:val="auto"/>
          <w:highlight w:val="yellow"/>
        </w:rPr>
        <w:t xml:space="preserve"> dostawę worków do selektywnej zbiórki odpadów w ilości minimum </w:t>
      </w:r>
      <w:r w:rsidR="0062161C" w:rsidRPr="005819FA">
        <w:rPr>
          <w:rFonts w:ascii="Times New Roman" w:hAnsi="Times New Roman" w:cs="Times New Roman"/>
          <w:b/>
          <w:bCs/>
          <w:color w:val="auto"/>
          <w:highlight w:val="yellow"/>
        </w:rPr>
        <w:t>30</w:t>
      </w:r>
      <w:r w:rsidRPr="005819FA">
        <w:rPr>
          <w:rFonts w:ascii="Times New Roman" w:hAnsi="Times New Roman" w:cs="Times New Roman"/>
          <w:b/>
          <w:bCs/>
          <w:color w:val="auto"/>
          <w:highlight w:val="yellow"/>
        </w:rPr>
        <w:t>0</w:t>
      </w:r>
      <w:r w:rsidR="0062161C" w:rsidRPr="005819FA">
        <w:rPr>
          <w:rFonts w:ascii="Times New Roman" w:hAnsi="Times New Roman" w:cs="Times New Roman"/>
          <w:b/>
          <w:bCs/>
          <w:color w:val="auto"/>
          <w:highlight w:val="yellow"/>
        </w:rPr>
        <w:t> </w:t>
      </w:r>
      <w:r w:rsidRPr="005819FA">
        <w:rPr>
          <w:rFonts w:ascii="Times New Roman" w:hAnsi="Times New Roman" w:cs="Times New Roman"/>
          <w:b/>
          <w:bCs/>
          <w:color w:val="auto"/>
          <w:highlight w:val="yellow"/>
        </w:rPr>
        <w:t>000 szt. rocznie.</w:t>
      </w:r>
    </w:p>
    <w:p w14:paraId="0A44FB6A" w14:textId="77777777" w:rsidR="00C93FA6" w:rsidRPr="005819FA" w:rsidRDefault="00C93FA6" w:rsidP="00A0607D">
      <w:pPr>
        <w:pStyle w:val="Default"/>
        <w:spacing w:line="276" w:lineRule="auto"/>
        <w:ind w:left="426"/>
        <w:jc w:val="both"/>
        <w:rPr>
          <w:rFonts w:ascii="Times New Roman" w:hAnsi="Times New Roman" w:cs="Times New Roman"/>
          <w:b/>
          <w:bCs/>
          <w:color w:val="auto"/>
        </w:rPr>
      </w:pPr>
    </w:p>
    <w:p w14:paraId="07D3EE3C" w14:textId="77777777" w:rsidR="00A0607D" w:rsidRDefault="00A0607D" w:rsidP="00A0607D">
      <w:pPr>
        <w:pStyle w:val="Default"/>
        <w:spacing w:line="276" w:lineRule="auto"/>
        <w:ind w:left="426"/>
        <w:jc w:val="both"/>
        <w:rPr>
          <w:rFonts w:ascii="Times New Roman" w:hAnsi="Times New Roman" w:cs="Times New Roman"/>
          <w:color w:val="auto"/>
        </w:rPr>
      </w:pPr>
      <w:r w:rsidRPr="002A5F51">
        <w:rPr>
          <w:rFonts w:ascii="Times New Roman" w:hAnsi="Times New Roman" w:cs="Times New Roman"/>
          <w:color w:val="auto"/>
        </w:rPr>
        <w:t>Uwaga:</w:t>
      </w:r>
      <w:r w:rsidRPr="002A5F51">
        <w:rPr>
          <w:rFonts w:ascii="Times New Roman" w:hAnsi="Times New Roman" w:cs="Times New Roman"/>
          <w:color w:val="auto"/>
        </w:rPr>
        <w:br/>
        <w:t>Jeżeli dana dostawa jest nadal wykonywana (niezakończona), to dla potwierdzenia spełnienia warunku w udziału w postępowaniu konieczne jest wykazanie, że przedstawiona przez Wykonawcę dostawa została zrealizowana w zakresie i w terminie wymaganym przez Zamawiającego.</w:t>
      </w:r>
    </w:p>
    <w:p w14:paraId="0D6BEAC8" w14:textId="7E0D68D5" w:rsidR="004547D2" w:rsidRPr="00E04603" w:rsidRDefault="004547D2" w:rsidP="00E04603">
      <w:pPr>
        <w:pStyle w:val="Default"/>
        <w:numPr>
          <w:ilvl w:val="0"/>
          <w:numId w:val="9"/>
        </w:numPr>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E04603" w:rsidRDefault="004547D2" w:rsidP="00E04603">
      <w:pPr>
        <w:pStyle w:val="Default"/>
        <w:numPr>
          <w:ilvl w:val="0"/>
          <w:numId w:val="9"/>
        </w:numPr>
        <w:tabs>
          <w:tab w:val="left" w:pos="284"/>
        </w:tabs>
        <w:spacing w:line="276" w:lineRule="auto"/>
        <w:ind w:left="426" w:hanging="426"/>
        <w:jc w:val="both"/>
        <w:rPr>
          <w:rFonts w:asciiTheme="majorBidi" w:hAnsiTheme="majorBidi" w:cstheme="majorBidi"/>
          <w:color w:val="auto"/>
        </w:rPr>
      </w:pPr>
      <w:r w:rsidRPr="00E04603">
        <w:rPr>
          <w:rFonts w:asciiTheme="majorBidi" w:hAnsiTheme="majorBidi" w:cstheme="majorBidi"/>
          <w:color w:val="auto"/>
        </w:rPr>
        <w:t xml:space="preserve">Zamawiający zgodnie z art. 274 ust. 1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E04603" w:rsidRDefault="006F7646" w:rsidP="00E04603">
      <w:pPr>
        <w:pStyle w:val="Default"/>
        <w:numPr>
          <w:ilvl w:val="0"/>
          <w:numId w:val="9"/>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E04603" w:rsidRDefault="00C71FCE" w:rsidP="00E04603">
      <w:pPr>
        <w:tabs>
          <w:tab w:val="left" w:pos="426"/>
        </w:tabs>
        <w:spacing w:line="276" w:lineRule="auto"/>
        <w:jc w:val="both"/>
        <w:rPr>
          <w:rFonts w:asciiTheme="majorBidi" w:hAnsiTheme="majorBidi" w:cstheme="majorBidi"/>
          <w:b/>
          <w:bCs/>
        </w:rPr>
      </w:pPr>
    </w:p>
    <w:p w14:paraId="6FD818E3" w14:textId="58BCCF84" w:rsidR="00586396" w:rsidRPr="00E04603" w:rsidRDefault="00586396"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VII.</w:t>
      </w:r>
      <w:r w:rsidRPr="00E04603">
        <w:rPr>
          <w:rFonts w:asciiTheme="majorBidi" w:hAnsiTheme="majorBidi" w:cstheme="majorBidi"/>
          <w:color w:val="auto"/>
        </w:rPr>
        <w:t xml:space="preserve"> </w:t>
      </w:r>
      <w:r w:rsidRPr="00E04603">
        <w:rPr>
          <w:rFonts w:asciiTheme="majorBidi" w:hAnsiTheme="majorBidi" w:cstheme="majorBidi"/>
          <w:b/>
          <w:bCs/>
          <w:color w:val="auto"/>
        </w:rPr>
        <w:t xml:space="preserve">Wykaz oświadczeń lub dokumentów, potwierdzających spełnianie warunków udziału w postępowaniu oraz brak podstaw wykluczenia. </w:t>
      </w:r>
    </w:p>
    <w:p w14:paraId="503FBCF7"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Do oferty Wykonawca zobowiązany jest na podstawie art. 125 ust. 1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wspólnego ubiegania się o zamówienie przez wykonawców, oświadczenie, o którym mowa w ust.</w:t>
      </w:r>
      <w:r w:rsidR="003F7E99" w:rsidRPr="00E04603">
        <w:rPr>
          <w:rFonts w:asciiTheme="majorBidi" w:hAnsiTheme="majorBidi" w:cstheme="majorBidi"/>
          <w:color w:val="auto"/>
        </w:rPr>
        <w:t xml:space="preserve"> </w:t>
      </w:r>
      <w:r w:rsidRPr="00E04603">
        <w:rPr>
          <w:rFonts w:asciiTheme="majorBidi" w:hAnsiTheme="majorBidi" w:cstheme="majorBidi"/>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9F5D0FB" w14:textId="037D253C" w:rsidR="00586396" w:rsidRPr="00E04603" w:rsidRDefault="00586396" w:rsidP="00E04603">
      <w:pPr>
        <w:pStyle w:val="Default"/>
        <w:numPr>
          <w:ilvl w:val="0"/>
          <w:numId w:val="10"/>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spełnianie warunków udziału w postępowaniu:</w:t>
      </w:r>
    </w:p>
    <w:p w14:paraId="1F47E0EB" w14:textId="194771F9" w:rsidR="00A0607D" w:rsidRPr="00D107B2" w:rsidRDefault="00A0607D" w:rsidP="002309DE">
      <w:pPr>
        <w:pStyle w:val="Default"/>
        <w:numPr>
          <w:ilvl w:val="0"/>
          <w:numId w:val="31"/>
        </w:numPr>
        <w:tabs>
          <w:tab w:val="left" w:pos="284"/>
        </w:tabs>
        <w:ind w:left="70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E04603" w:rsidRDefault="00586396" w:rsidP="002309DE">
      <w:pPr>
        <w:pStyle w:val="Default"/>
        <w:numPr>
          <w:ilvl w:val="0"/>
          <w:numId w:val="31"/>
        </w:numPr>
        <w:tabs>
          <w:tab w:val="left" w:pos="284"/>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wezwanie Zamawiającego Wykonawca zobowiązany jest do złożenia następujących oświadczeń lub dokumentów, potwierdzających brak podstaw wykluczenia:</w:t>
      </w:r>
    </w:p>
    <w:p w14:paraId="492C3244" w14:textId="77777777" w:rsidR="00930544" w:rsidRPr="00E04603" w:rsidRDefault="0093054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odpisu lub informacji z Krajowego Rejestru Sądowego lub z Centralnej Ewidencji i Informacji o Działalności Gospodarczej, w zakresie </w:t>
      </w:r>
      <w:hyperlink r:id="rId11" w:anchor="/document/18903829?unitId=art(109)ust(1)pkt(4)&amp;cm=DOCUMENT" w:history="1">
        <w:r w:rsidRPr="00E04603">
          <w:rPr>
            <w:rFonts w:asciiTheme="majorBidi" w:hAnsiTheme="majorBidi" w:cstheme="majorBidi"/>
            <w:color w:val="auto"/>
          </w:rPr>
          <w:t>art. 109 ust. 1 pkt 4</w:t>
        </w:r>
      </w:hyperlink>
      <w:r w:rsidRPr="00E04603">
        <w:rPr>
          <w:rFonts w:asciiTheme="majorBidi" w:hAnsiTheme="majorBidi" w:cstheme="majorBidi"/>
          <w:color w:val="auto"/>
        </w:rPr>
        <w:t xml:space="preserve"> ustawy, sporządzonych nie wcześniej niż 3 miesiące przed jej złożeniem, jeżeli odrębne przepisy wymagają wpisu do rejestru lub ewidencji; </w:t>
      </w:r>
    </w:p>
    <w:p w14:paraId="0C834373" w14:textId="25D7217B"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E04603">
        <w:rPr>
          <w:rFonts w:asciiTheme="majorBidi" w:hAnsiTheme="majorBidi" w:cstheme="majorBidi"/>
          <w:color w:val="auto"/>
        </w:rPr>
        <w:t xml:space="preserve"> do SWZ</w:t>
      </w:r>
      <w:r w:rsidRPr="00E04603">
        <w:rPr>
          <w:rFonts w:asciiTheme="majorBidi" w:hAnsiTheme="majorBidi" w:cstheme="majorBidi"/>
          <w:color w:val="auto"/>
        </w:rPr>
        <w:t>.</w:t>
      </w:r>
    </w:p>
    <w:p w14:paraId="22BF4D00" w14:textId="3F667A33"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w:t>
      </w:r>
      <w:r w:rsidRPr="00E04603">
        <w:rPr>
          <w:rFonts w:asciiTheme="majorBidi" w:hAnsiTheme="majorBidi" w:cstheme="majorBidi"/>
          <w:color w:val="auto"/>
        </w:rPr>
        <w:lastRenderedPageBreak/>
        <w:t>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E04603" w:rsidRDefault="00274454"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E04603">
        <w:rPr>
          <w:rFonts w:asciiTheme="majorBidi" w:hAnsiTheme="majorBidi" w:cstheme="majorBidi"/>
          <w:color w:val="auto"/>
        </w:rPr>
        <w:t>,</w:t>
      </w:r>
    </w:p>
    <w:p w14:paraId="78A93B7C" w14:textId="77777777" w:rsidR="001A72A7" w:rsidRPr="00E04603" w:rsidRDefault="001A72A7" w:rsidP="00172CC3">
      <w:pPr>
        <w:pStyle w:val="Default"/>
        <w:numPr>
          <w:ilvl w:val="0"/>
          <w:numId w:val="11"/>
        </w:numPr>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informacji z Krajowego Rejestru Karnego w zakresie: </w:t>
      </w:r>
    </w:p>
    <w:p w14:paraId="0F5BEF33"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a) art. 108 ust. 1 pkt 1 i 2 ustawy z dnia 11 września 2019 r. – Prawo zamówień publicznych </w:t>
      </w:r>
    </w:p>
    <w:p w14:paraId="54F42169"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b) art. 108 ust. 1 pkt 4 ustawy, dotyczącej orzeczenia zakazu ubiegania się o zamówienie publiczne tytułem środka karnego, </w:t>
      </w:r>
    </w:p>
    <w:p w14:paraId="34B2A79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c) art. 109 ust. 1 pkt 2 lit. a ustawy, </w:t>
      </w:r>
    </w:p>
    <w:p w14:paraId="44D41BA7"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xml:space="preserve">d) art. 109 ust. 1 pkt 2 lit. b ustawy, dotyczącej ukarania za wykroczenie, za które wymierzono karę aresztu, </w:t>
      </w:r>
    </w:p>
    <w:p w14:paraId="1835C0AB" w14:textId="77777777"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e) art. 109 ust. 1 pkt 3 ustawy, dotyczącej skazania za przestępstwo lub ukarania za wykroczenie, za które wymierzono karę aresztu</w:t>
      </w:r>
    </w:p>
    <w:p w14:paraId="3DEDB9B4" w14:textId="612D2248" w:rsidR="001A72A7" w:rsidRPr="00E04603" w:rsidRDefault="001A72A7" w:rsidP="00E04603">
      <w:pPr>
        <w:pStyle w:val="Default"/>
        <w:tabs>
          <w:tab w:val="left" w:pos="284"/>
        </w:tabs>
        <w:spacing w:line="276" w:lineRule="auto"/>
        <w:ind w:left="720"/>
        <w:jc w:val="both"/>
        <w:rPr>
          <w:rFonts w:asciiTheme="majorBidi" w:hAnsiTheme="majorBidi" w:cstheme="majorBidi"/>
          <w:color w:val="auto"/>
        </w:rPr>
      </w:pPr>
      <w:r w:rsidRPr="00E04603">
        <w:rPr>
          <w:rFonts w:asciiTheme="majorBidi" w:hAnsiTheme="majorBidi" w:cstheme="majorBidi"/>
          <w:color w:val="auto"/>
        </w:rPr>
        <w:t>– sporządzonej nie wcześniej niż 6 miesięcy przed jej złożeniem;</w:t>
      </w:r>
    </w:p>
    <w:p w14:paraId="72D85DF4"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 xml:space="preserve">Zamawiający w sytuacji gdy wykonawca polega na zdolnościach lub sytuacji innych podmiotów na zasadach określonych w art. 118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żąda przedstawienia w odniesieniu do tych podmiotów dokumentów wymienionych powyżej.</w:t>
      </w:r>
    </w:p>
    <w:p w14:paraId="71994396" w14:textId="77777777" w:rsidR="00586396" w:rsidRPr="00E04603" w:rsidRDefault="00586396" w:rsidP="002309DE">
      <w:pPr>
        <w:pStyle w:val="Default"/>
        <w:numPr>
          <w:ilvl w:val="0"/>
          <w:numId w:val="31"/>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podmiotów zagranicznych:</w:t>
      </w:r>
    </w:p>
    <w:p w14:paraId="1FC2CBB4"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Jeżeli wykonawca ma siedzibę lub miejsce zamieszkania poza terytorium Rzeczypospolitej Polskiej, zamiast dokumentów o których mowa w pkt 7:</w:t>
      </w:r>
    </w:p>
    <w:p w14:paraId="0F0D75C3"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E04603" w:rsidRDefault="00586396" w:rsidP="00172CC3">
      <w:pPr>
        <w:pStyle w:val="Default"/>
        <w:numPr>
          <w:ilvl w:val="0"/>
          <w:numId w:val="13"/>
        </w:numPr>
        <w:tabs>
          <w:tab w:val="left" w:pos="284"/>
        </w:tabs>
        <w:spacing w:line="276" w:lineRule="auto"/>
        <w:ind w:left="709" w:hanging="283"/>
        <w:jc w:val="both"/>
        <w:rPr>
          <w:rFonts w:asciiTheme="majorBidi" w:hAnsiTheme="majorBidi" w:cstheme="majorBidi"/>
          <w:color w:val="auto"/>
        </w:rPr>
      </w:pP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E04603" w:rsidRDefault="00586396" w:rsidP="00172CC3">
      <w:pPr>
        <w:pStyle w:val="Default"/>
        <w:numPr>
          <w:ilvl w:val="0"/>
          <w:numId w:val="12"/>
        </w:numPr>
        <w:tabs>
          <w:tab w:val="left" w:pos="284"/>
        </w:tabs>
        <w:spacing w:line="276" w:lineRule="auto"/>
        <w:ind w:left="426" w:hanging="284"/>
        <w:jc w:val="both"/>
        <w:rPr>
          <w:rFonts w:asciiTheme="majorBidi" w:hAnsiTheme="majorBidi" w:cstheme="majorBidi"/>
          <w:color w:val="auto"/>
        </w:rPr>
      </w:pPr>
      <w:r w:rsidRPr="00E04603">
        <w:rPr>
          <w:rFonts w:asciiTheme="majorBidi" w:hAnsiTheme="majorBidi" w:cstheme="majorBidi"/>
          <w:color w:val="auto"/>
        </w:rPr>
        <w:t>Dokumenty o których mowa:</w:t>
      </w:r>
    </w:p>
    <w:p w14:paraId="210921B4" w14:textId="031EEEBA"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lastRenderedPageBreak/>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a powinny być wystawione nie wcześniej niż 3 miesiące przed upływem terminu składania ofert albo wniosków o dopuszczenie do udziału w postepowaniu;</w:t>
      </w:r>
    </w:p>
    <w:p w14:paraId="765EBDA5" w14:textId="22C4A9D4" w:rsidR="00586396" w:rsidRPr="00E04603" w:rsidRDefault="00586396" w:rsidP="00E04603">
      <w:pPr>
        <w:pStyle w:val="Default"/>
        <w:tabs>
          <w:tab w:val="left" w:pos="284"/>
        </w:tabs>
        <w:spacing w:line="276" w:lineRule="auto"/>
        <w:ind w:left="142"/>
        <w:jc w:val="both"/>
        <w:rPr>
          <w:rFonts w:asciiTheme="majorBidi" w:hAnsiTheme="majorBidi" w:cstheme="majorBidi"/>
          <w:color w:val="auto"/>
        </w:rPr>
      </w:pPr>
      <w:r w:rsidRPr="00E04603">
        <w:rPr>
          <w:rFonts w:asciiTheme="majorBidi" w:hAnsiTheme="majorBidi" w:cstheme="majorBidi"/>
          <w:color w:val="auto"/>
        </w:rPr>
        <w:t xml:space="preserve">- w pkt </w:t>
      </w:r>
      <w:r w:rsidR="001C6728" w:rsidRPr="00E04603">
        <w:rPr>
          <w:rFonts w:asciiTheme="majorBidi" w:hAnsiTheme="majorBidi" w:cstheme="majorBidi"/>
          <w:color w:val="auto"/>
        </w:rPr>
        <w:t>7</w:t>
      </w:r>
      <w:r w:rsidRPr="00E04603">
        <w:rPr>
          <w:rFonts w:asciiTheme="majorBidi" w:hAnsiTheme="majorBidi" w:cstheme="majorBidi"/>
          <w:color w:val="auto"/>
        </w:rPr>
        <w:t xml:space="preserve"> ust. 1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b powinny być wystawione nie wcześniej niż </w:t>
      </w:r>
      <w:r w:rsidR="001C6728" w:rsidRPr="00E04603">
        <w:rPr>
          <w:rFonts w:asciiTheme="majorBidi" w:hAnsiTheme="majorBidi" w:cstheme="majorBidi"/>
          <w:color w:val="auto"/>
        </w:rPr>
        <w:t>6</w:t>
      </w:r>
      <w:r w:rsidRPr="00E04603">
        <w:rPr>
          <w:rFonts w:asciiTheme="majorBidi" w:hAnsiTheme="majorBidi" w:cstheme="majorBidi"/>
          <w:color w:val="auto"/>
        </w:rPr>
        <w:t xml:space="preserve"> miesi</w:t>
      </w:r>
      <w:r w:rsidR="001C6728" w:rsidRPr="00E04603">
        <w:rPr>
          <w:rFonts w:asciiTheme="majorBidi" w:hAnsiTheme="majorBidi" w:cstheme="majorBidi"/>
          <w:color w:val="auto"/>
        </w:rPr>
        <w:t>ęcy</w:t>
      </w:r>
      <w:r w:rsidRPr="00E04603">
        <w:rPr>
          <w:rFonts w:asciiTheme="majorBidi" w:hAnsiTheme="majorBidi" w:cstheme="majorBidi"/>
          <w:color w:val="auto"/>
        </w:rPr>
        <w:t xml:space="preserve"> przed upływem terminu składania ofert albo wniosków o dopuszczenie do udziału w postepowaniu.</w:t>
      </w:r>
    </w:p>
    <w:p w14:paraId="2B9E592E"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zamawiający korzysta z internetowego repozytorium zaświadczeń e-</w:t>
      </w:r>
      <w:proofErr w:type="spellStart"/>
      <w:r w:rsidRPr="00E04603">
        <w:rPr>
          <w:rFonts w:asciiTheme="majorBidi" w:hAnsiTheme="majorBidi" w:cstheme="majorBidi"/>
          <w:color w:val="auto"/>
        </w:rPr>
        <w:t>Certis</w:t>
      </w:r>
      <w:proofErr w:type="spellEnd"/>
      <w:r w:rsidRPr="00E04603">
        <w:rPr>
          <w:rFonts w:asciiTheme="majorBidi" w:hAnsiTheme="majorBidi" w:cstheme="majorBidi"/>
          <w:color w:val="auto"/>
        </w:rPr>
        <w:t xml:space="preserve"> oraz wymaga przede wszystkim takich rodzajów zaświadczeń lub dowodów w formie dokumentów, które są objętym repozytorium.</w:t>
      </w:r>
    </w:p>
    <w:p w14:paraId="07203C4A" w14:textId="77777777" w:rsidR="00586396" w:rsidRPr="00E04603" w:rsidRDefault="00586396" w:rsidP="00172CC3">
      <w:pPr>
        <w:pStyle w:val="Default"/>
        <w:numPr>
          <w:ilvl w:val="0"/>
          <w:numId w:val="12"/>
        </w:numPr>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Dokumenty te są składane w formie oryginału lub kopii poświadczonej za zgodność z oryginałem przez Wykonawcę wraz z tłumaczeniem na język polski.</w:t>
      </w:r>
    </w:p>
    <w:p w14:paraId="7AB59F0C" w14:textId="77777777" w:rsidR="00586396" w:rsidRPr="00E04603" w:rsidRDefault="00586396" w:rsidP="00E04603">
      <w:pPr>
        <w:pStyle w:val="Default"/>
        <w:tabs>
          <w:tab w:val="left" w:pos="284"/>
        </w:tabs>
        <w:spacing w:line="276" w:lineRule="auto"/>
        <w:jc w:val="both"/>
        <w:rPr>
          <w:rFonts w:asciiTheme="majorBidi" w:hAnsiTheme="majorBidi" w:cstheme="majorBidi"/>
          <w:color w:val="auto"/>
        </w:rPr>
      </w:pPr>
    </w:p>
    <w:p w14:paraId="24A38A18" w14:textId="77777777" w:rsidR="00586396" w:rsidRPr="00E04603" w:rsidRDefault="00586396" w:rsidP="00E04603">
      <w:pPr>
        <w:pStyle w:val="Default"/>
        <w:tabs>
          <w:tab w:val="left" w:pos="284"/>
        </w:tabs>
        <w:spacing w:line="276" w:lineRule="auto"/>
        <w:jc w:val="both"/>
        <w:rPr>
          <w:rFonts w:asciiTheme="majorBidi" w:hAnsiTheme="majorBidi" w:cstheme="majorBidi"/>
          <w:b/>
          <w:color w:val="auto"/>
        </w:rPr>
      </w:pPr>
      <w:r w:rsidRPr="00E04603">
        <w:rPr>
          <w:rFonts w:asciiTheme="majorBidi" w:hAnsiTheme="majorBidi" w:cstheme="majorBidi"/>
          <w:b/>
          <w:color w:val="auto"/>
        </w:rPr>
        <w:t>VIII. Przedmiotowe środki dowodowe</w:t>
      </w:r>
    </w:p>
    <w:p w14:paraId="76C12068" w14:textId="5C620C31" w:rsidR="00586396" w:rsidRPr="00E04603" w:rsidRDefault="006D6958" w:rsidP="00E04603">
      <w:pPr>
        <w:pStyle w:val="Default"/>
        <w:tabs>
          <w:tab w:val="left" w:pos="284"/>
        </w:tabs>
        <w:spacing w:line="276" w:lineRule="auto"/>
        <w:jc w:val="both"/>
        <w:rPr>
          <w:rFonts w:asciiTheme="majorBidi" w:hAnsiTheme="majorBidi" w:cstheme="majorBidi"/>
          <w:color w:val="auto"/>
        </w:rPr>
      </w:pPr>
      <w:r w:rsidRPr="00E04603">
        <w:rPr>
          <w:rFonts w:asciiTheme="majorBidi" w:hAnsiTheme="majorBidi" w:cstheme="majorBidi"/>
          <w:color w:val="auto"/>
        </w:rPr>
        <w:t>Wykonawca nie wymaga przedmiotowych środków dowodowych.</w:t>
      </w:r>
    </w:p>
    <w:p w14:paraId="2F92DC36" w14:textId="77777777" w:rsidR="005B54EA" w:rsidRPr="00E04603" w:rsidRDefault="005B54EA" w:rsidP="00E04603">
      <w:pPr>
        <w:pStyle w:val="Default"/>
        <w:tabs>
          <w:tab w:val="left" w:pos="284"/>
        </w:tabs>
        <w:spacing w:line="276" w:lineRule="auto"/>
        <w:jc w:val="both"/>
        <w:rPr>
          <w:rFonts w:asciiTheme="majorBidi" w:hAnsiTheme="majorBidi" w:cstheme="majorBidi"/>
          <w:color w:val="auto"/>
        </w:rPr>
      </w:pPr>
    </w:p>
    <w:p w14:paraId="0875D11F" w14:textId="6ABBE9AD"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IX. Informacja dla wykonawców polegających na zasobach innych podmiotów na zasadach określonych w art. 118 ustawy </w:t>
      </w:r>
      <w:proofErr w:type="spellStart"/>
      <w:r w:rsidRPr="00E04603">
        <w:rPr>
          <w:rFonts w:asciiTheme="majorBidi" w:hAnsiTheme="majorBidi" w:cstheme="majorBidi"/>
          <w:b/>
          <w:bCs/>
          <w:color w:val="auto"/>
        </w:rPr>
        <w:t>Pzp</w:t>
      </w:r>
      <w:proofErr w:type="spellEnd"/>
      <w:r w:rsidRPr="00E04603">
        <w:rPr>
          <w:rFonts w:asciiTheme="majorBidi" w:hAnsiTheme="majorBidi" w:cstheme="majorBidi"/>
          <w:b/>
          <w:bCs/>
          <w:color w:val="auto"/>
        </w:rPr>
        <w:t xml:space="preserve"> oraz zamierzających powierzyć wykonanie części zamówienia podwykonawcom</w:t>
      </w:r>
    </w:p>
    <w:p w14:paraId="2AE43927" w14:textId="2AA64D50" w:rsidR="00C019C9" w:rsidRPr="00E04603" w:rsidRDefault="00C019C9" w:rsidP="00172CC3">
      <w:pPr>
        <w:numPr>
          <w:ilvl w:val="0"/>
          <w:numId w:val="17"/>
        </w:numPr>
        <w:autoSpaceDE w:val="0"/>
        <w:autoSpaceDN w:val="0"/>
        <w:adjustRightInd w:val="0"/>
        <w:spacing w:line="276" w:lineRule="auto"/>
        <w:ind w:left="284" w:hanging="284"/>
        <w:jc w:val="both"/>
        <w:rPr>
          <w:rFonts w:asciiTheme="majorBidi" w:hAnsiTheme="majorBidi" w:cstheme="majorBidi"/>
          <w:b/>
          <w:bCs/>
        </w:rPr>
      </w:pPr>
      <w:r w:rsidRPr="00E04603">
        <w:rPr>
          <w:rFonts w:asciiTheme="majorBidi" w:hAnsiTheme="majorBidi" w:cstheme="majorBidi"/>
        </w:rPr>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E04603">
        <w:rPr>
          <w:rFonts w:asciiTheme="majorBidi" w:hAnsiTheme="majorBidi" w:cstheme="majorBidi"/>
        </w:rPr>
        <w:t xml:space="preserve"> </w:t>
      </w:r>
      <w:r w:rsidR="00C57A1D" w:rsidRPr="00E04603">
        <w:rPr>
          <w:rFonts w:asciiTheme="majorBidi" w:hAnsiTheme="majorBidi" w:cstheme="majorBidi"/>
          <w:b/>
          <w:bCs/>
          <w:sz w:val="23"/>
          <w:szCs w:val="23"/>
        </w:rPr>
        <w:t>Przepis ten nie przewiduje możliwości korzystania przez wykonawcę z potencjału podmiotu trzeciego w zakresie wymaganych uprawnień do prowadzenia określonej działalności gospodarczej lub zawodowej. W</w:t>
      </w:r>
      <w:r w:rsidR="00C57A1D" w:rsidRPr="00E04603">
        <w:rPr>
          <w:rFonts w:asciiTheme="majorBidi" w:hAnsiTheme="majorBidi" w:cstheme="majorBidi"/>
          <w:b/>
          <w:bCs/>
        </w:rPr>
        <w:t>ykonawca nie może polegać na uprawnieniach do prowadzenia określonej działalności gospodarczej lub zawodowej innych podmiotów.</w:t>
      </w:r>
    </w:p>
    <w:p w14:paraId="10714B10"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lastRenderedPageBreak/>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zakres dostępnych wykonawcy zasobów podmiotu udostępniającego zasoby;</w:t>
      </w:r>
    </w:p>
    <w:p w14:paraId="164168B3"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sposób i okres udostępnienia wykonawcy i wykorzystania przez niego zasobów podmiotu udostępniającego te zasoby przy wykonywaniu zamówienia;</w:t>
      </w:r>
    </w:p>
    <w:p w14:paraId="665A4DE7" w14:textId="77777777" w:rsidR="00C019C9" w:rsidRPr="00E04603" w:rsidRDefault="00C019C9" w:rsidP="00172CC3">
      <w:pPr>
        <w:pStyle w:val="Default"/>
        <w:numPr>
          <w:ilvl w:val="0"/>
          <w:numId w:val="14"/>
        </w:numPr>
        <w:spacing w:line="276" w:lineRule="auto"/>
        <w:ind w:left="567" w:hanging="284"/>
        <w:jc w:val="both"/>
        <w:rPr>
          <w:rFonts w:asciiTheme="majorBidi" w:hAnsiTheme="majorBidi" w:cstheme="majorBidi"/>
          <w:color w:val="auto"/>
        </w:rPr>
      </w:pPr>
      <w:r w:rsidRPr="00E04603">
        <w:rPr>
          <w:rFonts w:asciiTheme="majorBidi" w:hAnsiTheme="majorBidi" w:cstheme="majorBidi"/>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oraz, jeżeli to dotyczy, kryteriów selekcji, a także bada, czy nie zachodzą wobec tego podmiotu podstawy wykluczenia, które zostały przewidziane względem Wykonawcy.</w:t>
      </w:r>
    </w:p>
    <w:p w14:paraId="7E4D0C9A" w14:textId="77777777" w:rsidR="0097042F" w:rsidRPr="00E04603" w:rsidRDefault="00C019C9" w:rsidP="00172CC3">
      <w:pPr>
        <w:pStyle w:val="Default"/>
        <w:numPr>
          <w:ilvl w:val="0"/>
          <w:numId w:val="17"/>
        </w:numPr>
        <w:spacing w:line="276" w:lineRule="auto"/>
        <w:ind w:left="284"/>
        <w:jc w:val="both"/>
        <w:rPr>
          <w:rFonts w:asciiTheme="majorBidi" w:hAnsiTheme="majorBidi" w:cstheme="majorBidi"/>
          <w:color w:val="000000" w:themeColor="text1"/>
        </w:rPr>
      </w:pPr>
      <w:r w:rsidRPr="00E04603">
        <w:rPr>
          <w:rFonts w:asciiTheme="majorBidi" w:hAnsiTheme="majorBidi" w:cstheme="majorBidi"/>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E04603" w:rsidRDefault="00C019C9" w:rsidP="00172CC3">
      <w:pPr>
        <w:pStyle w:val="Default"/>
        <w:numPr>
          <w:ilvl w:val="0"/>
          <w:numId w:val="17"/>
        </w:numPr>
        <w:spacing w:line="276" w:lineRule="auto"/>
        <w:ind w:left="284"/>
        <w:jc w:val="both"/>
        <w:rPr>
          <w:rFonts w:asciiTheme="majorBidi" w:hAnsiTheme="majorBidi" w:cstheme="majorBidi"/>
          <w:color w:val="auto"/>
        </w:rPr>
      </w:pPr>
      <w:r w:rsidRPr="00E04603">
        <w:rPr>
          <w:rFonts w:asciiTheme="majorBidi" w:hAnsiTheme="majorBidi" w:cstheme="majorBidi"/>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celu oceny, czy Wykonawca polegając na zdolnościach lub sytuacji innych podmiotów na zasadach określonych w art. 118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zakres dostępnych Wykonawcy zasobów innego podmiotu;</w:t>
      </w:r>
    </w:p>
    <w:p w14:paraId="7F05C145"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lastRenderedPageBreak/>
        <w:t>sposób wykorzystania zasobów innego podmiotu, przez Wykonawcę, przy wykonaniu zamówienia publicznego;</w:t>
      </w:r>
    </w:p>
    <w:p w14:paraId="1AD46F40" w14:textId="77777777" w:rsidR="00C019C9" w:rsidRPr="00E04603" w:rsidRDefault="00C019C9" w:rsidP="00172CC3">
      <w:pPr>
        <w:pStyle w:val="Default"/>
        <w:numPr>
          <w:ilvl w:val="0"/>
          <w:numId w:val="15"/>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u w:val="single"/>
        </w:rPr>
        <w:t>Podwykonawstwo:</w:t>
      </w:r>
      <w:r w:rsidRPr="00E04603">
        <w:rPr>
          <w:rFonts w:asciiTheme="majorBidi" w:hAnsiTheme="majorBidi" w:cstheme="majorBidi"/>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E04603">
        <w:rPr>
          <w:rFonts w:asciiTheme="majorBidi" w:hAnsiTheme="majorBidi" w:cstheme="majorBidi"/>
          <w:bCs/>
          <w:color w:val="auto"/>
        </w:rPr>
        <w:t xml:space="preserve"> o ile są mu znane</w:t>
      </w:r>
      <w:r w:rsidRPr="00E04603">
        <w:rPr>
          <w:rFonts w:asciiTheme="majorBidi" w:hAnsiTheme="majorBidi" w:cstheme="majorBidi"/>
          <w:bCs/>
          <w:color w:val="auto"/>
        </w:rPr>
        <w:t xml:space="preserve">. </w:t>
      </w:r>
    </w:p>
    <w:p w14:paraId="0B0F6B5E" w14:textId="77777777" w:rsidR="00C019C9" w:rsidRPr="00E04603" w:rsidRDefault="00C019C9" w:rsidP="00172CC3">
      <w:pPr>
        <w:pStyle w:val="Default"/>
        <w:numPr>
          <w:ilvl w:val="0"/>
          <w:numId w:val="17"/>
        </w:numPr>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Powierzenie wykonania części zamówienia podwykonawcom nie zwalnia Wykonawcy z odpowiedzialności za należyte wykonanie tego zamówienia.</w:t>
      </w:r>
    </w:p>
    <w:p w14:paraId="6996A061" w14:textId="77777777" w:rsidR="00C019C9" w:rsidRPr="00E04603" w:rsidRDefault="00C019C9" w:rsidP="00E04603">
      <w:pPr>
        <w:pStyle w:val="Default"/>
        <w:spacing w:line="276" w:lineRule="auto"/>
        <w:jc w:val="both"/>
        <w:rPr>
          <w:rFonts w:asciiTheme="majorBidi" w:hAnsiTheme="majorBidi" w:cstheme="majorBidi"/>
          <w:bCs/>
          <w:color w:val="auto"/>
        </w:rPr>
      </w:pPr>
    </w:p>
    <w:p w14:paraId="5293A206" w14:textId="77777777" w:rsidR="00C019C9" w:rsidRPr="00E04603" w:rsidRDefault="00C019C9"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X. Informacja dla wykonawców wspólnie ubiegających się o udzielenie zamówienia</w:t>
      </w:r>
    </w:p>
    <w:p w14:paraId="04BB9288"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34978C4"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W przypadku gdy Wykonawcy  wspólnie się  ubiegają o udzielenie zamówienia zgodnie z art. 117  ust. 4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xml:space="preserve"> obligatoryjnie do oferty muszą dołączyć oświadczenie, z którego będzie wynikało, które </w:t>
      </w:r>
      <w:r w:rsidR="009E524F" w:rsidRPr="00E04603">
        <w:rPr>
          <w:rFonts w:asciiTheme="majorBidi" w:hAnsiTheme="majorBidi" w:cstheme="majorBidi"/>
          <w:bCs/>
          <w:color w:val="auto"/>
        </w:rPr>
        <w:t xml:space="preserve"> </w:t>
      </w:r>
      <w:r w:rsidR="008E028F">
        <w:rPr>
          <w:rFonts w:asciiTheme="majorBidi" w:hAnsiTheme="majorBidi" w:cstheme="majorBidi"/>
          <w:bCs/>
          <w:color w:val="auto"/>
        </w:rPr>
        <w:t>usługi</w:t>
      </w:r>
      <w:r w:rsidR="00EC398B">
        <w:rPr>
          <w:rFonts w:asciiTheme="majorBidi" w:hAnsiTheme="majorBidi" w:cstheme="majorBidi"/>
          <w:bCs/>
          <w:color w:val="auto"/>
        </w:rPr>
        <w:t>/dostawy</w:t>
      </w:r>
      <w:r w:rsidRPr="00E04603">
        <w:rPr>
          <w:rFonts w:asciiTheme="majorBidi" w:hAnsiTheme="majorBidi" w:cstheme="majorBidi"/>
          <w:bCs/>
          <w:color w:val="auto"/>
        </w:rPr>
        <w:t xml:space="preserve"> wykonują poszczególni Wykonawcy.</w:t>
      </w:r>
    </w:p>
    <w:p w14:paraId="7D0FCEBB" w14:textId="77777777" w:rsidR="00C019C9" w:rsidRPr="00E04603" w:rsidRDefault="00C019C9" w:rsidP="00172CC3">
      <w:pPr>
        <w:pStyle w:val="Default"/>
        <w:numPr>
          <w:ilvl w:val="0"/>
          <w:numId w:val="16"/>
        </w:numPr>
        <w:tabs>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W przypadku Wykonawców wspólnie ubiegających się o udzielenie zamówienia:</w:t>
      </w:r>
    </w:p>
    <w:p w14:paraId="627AD16B"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 xml:space="preserve">żaden z wykonawców nie może podlegać wykluczeniu oraz wykonawcy wykazują spełnianie warunków udziału w postępowaniu zgodnie z </w:t>
      </w:r>
      <w:proofErr w:type="spellStart"/>
      <w:r w:rsidRPr="00E04603">
        <w:rPr>
          <w:rFonts w:asciiTheme="majorBidi" w:hAnsiTheme="majorBidi" w:cstheme="majorBidi"/>
          <w:bCs/>
          <w:color w:val="auto"/>
        </w:rPr>
        <w:t>ppkt</w:t>
      </w:r>
      <w:proofErr w:type="spellEnd"/>
      <w:r w:rsidRPr="00E04603">
        <w:rPr>
          <w:rFonts w:asciiTheme="majorBidi" w:hAnsiTheme="majorBidi" w:cstheme="majorBidi"/>
          <w:bCs/>
          <w:color w:val="auto"/>
        </w:rPr>
        <w:t xml:space="preserve"> 4;</w:t>
      </w:r>
    </w:p>
    <w:p w14:paraId="1CC0EEE2"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oświadczenie o przynależności lub braku przynależności do tej samej grupy kapitałowej składa każdy z Wykonawców wspólnie ubiegających się o zamówienie;</w:t>
      </w:r>
    </w:p>
    <w:p w14:paraId="7BC71349" w14:textId="77777777" w:rsidR="00C019C9" w:rsidRPr="00E04603" w:rsidRDefault="00C019C9" w:rsidP="00172CC3">
      <w:pPr>
        <w:pStyle w:val="Default"/>
        <w:numPr>
          <w:ilvl w:val="0"/>
          <w:numId w:val="18"/>
        </w:numPr>
        <w:spacing w:line="276" w:lineRule="auto"/>
        <w:ind w:left="567" w:hanging="284"/>
        <w:jc w:val="both"/>
        <w:rPr>
          <w:rFonts w:asciiTheme="majorBidi" w:hAnsiTheme="majorBidi" w:cstheme="majorBidi"/>
          <w:bCs/>
          <w:color w:val="auto"/>
        </w:rPr>
      </w:pPr>
      <w:r w:rsidRPr="00E04603">
        <w:rPr>
          <w:rFonts w:asciiTheme="majorBidi" w:hAnsiTheme="majorBidi" w:cstheme="majorBidi"/>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5C4F25D8" w14:textId="77777777" w:rsidR="00153A30" w:rsidRPr="00E04603" w:rsidRDefault="00C019C9"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r w:rsidR="00153A30" w:rsidRPr="00E04603">
        <w:rPr>
          <w:rFonts w:asciiTheme="majorBidi" w:hAnsiTheme="majorBidi" w:cstheme="majorBidi"/>
          <w:bCs/>
          <w:color w:val="auto"/>
        </w:rPr>
        <w:t xml:space="preserve"> </w:t>
      </w:r>
    </w:p>
    <w:p w14:paraId="1F3BCE82" w14:textId="4CF48996" w:rsidR="00C019C9" w:rsidRPr="00E04603" w:rsidRDefault="00153A30" w:rsidP="00172CC3">
      <w:pPr>
        <w:pStyle w:val="Default"/>
        <w:numPr>
          <w:ilvl w:val="0"/>
          <w:numId w:val="16"/>
        </w:numPr>
        <w:tabs>
          <w:tab w:val="left" w:pos="142"/>
          <w:tab w:val="left" w:pos="426"/>
        </w:tabs>
        <w:spacing w:line="276" w:lineRule="auto"/>
        <w:ind w:left="284" w:hanging="284"/>
        <w:jc w:val="both"/>
        <w:rPr>
          <w:rFonts w:asciiTheme="majorBidi" w:hAnsiTheme="majorBidi" w:cstheme="majorBidi"/>
          <w:bCs/>
          <w:color w:val="auto"/>
        </w:rPr>
      </w:pPr>
      <w:r w:rsidRPr="00E04603">
        <w:rPr>
          <w:rFonts w:asciiTheme="majorBidi" w:hAnsiTheme="majorBidi" w:cstheme="majorBidi"/>
          <w:bCs/>
          <w:color w:val="auto"/>
        </w:rPr>
        <w:t xml:space="preserve">Zgodnie z art. 445 ust. 1 ustawy </w:t>
      </w:r>
      <w:proofErr w:type="spellStart"/>
      <w:r w:rsidRPr="00E04603">
        <w:rPr>
          <w:rFonts w:asciiTheme="majorBidi" w:hAnsiTheme="majorBidi" w:cstheme="majorBidi"/>
          <w:bCs/>
          <w:color w:val="auto"/>
        </w:rPr>
        <w:t>Pzp</w:t>
      </w:r>
      <w:proofErr w:type="spellEnd"/>
      <w:r w:rsidRPr="00E04603">
        <w:rPr>
          <w:rFonts w:asciiTheme="majorBidi" w:hAnsiTheme="majorBidi" w:cstheme="majorBidi"/>
          <w:bCs/>
          <w:color w:val="auto"/>
        </w:rPr>
        <w:t xml:space="preserve"> „Wykonawcy, o których mowa w art. 58 ust. 1, ponoszą solidarną odpowiedzialność za wykonanie umowy.</w:t>
      </w:r>
    </w:p>
    <w:p w14:paraId="546E15C9" w14:textId="72DE1AE3" w:rsidR="00C019C9" w:rsidRPr="00E04603" w:rsidRDefault="00C019C9" w:rsidP="00E04603">
      <w:pPr>
        <w:pStyle w:val="Default"/>
        <w:spacing w:line="276" w:lineRule="auto"/>
        <w:jc w:val="both"/>
        <w:rPr>
          <w:rFonts w:asciiTheme="majorBidi" w:hAnsiTheme="majorBidi" w:cstheme="majorBidi"/>
          <w:b/>
          <w:bCs/>
          <w:color w:val="auto"/>
        </w:rPr>
      </w:pPr>
    </w:p>
    <w:p w14:paraId="0472FAF0" w14:textId="02F5B1B3" w:rsidR="005557C8" w:rsidRPr="00E04603" w:rsidRDefault="005557C8" w:rsidP="00E04603">
      <w:pPr>
        <w:pStyle w:val="Default"/>
        <w:spacing w:line="276" w:lineRule="auto"/>
        <w:jc w:val="both"/>
        <w:rPr>
          <w:rFonts w:asciiTheme="majorBidi" w:hAnsiTheme="majorBidi" w:cstheme="majorBidi"/>
          <w:b/>
          <w:bCs/>
          <w:color w:val="auto"/>
        </w:rPr>
      </w:pPr>
      <w:r w:rsidRPr="00E04603">
        <w:rPr>
          <w:rFonts w:asciiTheme="majorBidi" w:hAnsiTheme="majorBidi" w:cstheme="majorBidi"/>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1B39DCE"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uprawnioną do kontaktu z Wykonawcami jest: Małgorzata Bednarczyk.</w:t>
      </w:r>
    </w:p>
    <w:p w14:paraId="62B991B8" w14:textId="1D30ECB6"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Postępowanie prowadzone jest w języku polskim za pośrednictwem </w:t>
      </w:r>
      <w:hyperlink r:id="rId12">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pod adresem: </w:t>
      </w:r>
      <w:hyperlink r:id="rId13" w:history="1">
        <w:r w:rsidR="005819FA" w:rsidRPr="005819FA">
          <w:rPr>
            <w:rStyle w:val="Hipercze"/>
            <w:b/>
            <w:bCs/>
            <w:highlight w:val="yellow"/>
          </w:rPr>
          <w:t>https://platformazakupowa.pl/transakcja/900592</w:t>
        </w:r>
      </w:hyperlink>
      <w:r w:rsidR="005819FA">
        <w:t xml:space="preserve"> </w:t>
      </w:r>
    </w:p>
    <w:p w14:paraId="04182E4B"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skrócenia czasu udzielenia odpowiedzi na pytania komunikacja między zamawiającym a wykonawcami w zakresie:</w:t>
      </w:r>
    </w:p>
    <w:p w14:paraId="2EB4B3B0"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Zamawiającemu pytań do treści SWZ;</w:t>
      </w:r>
    </w:p>
    <w:p w14:paraId="655E228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podmiotowych środków dowodowych;</w:t>
      </w:r>
    </w:p>
    <w:p w14:paraId="675E983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3302384B"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7366591"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odpowiedzi na wezwanie Zamawiającego do złożenia wyjaśnień dot. treści przedmiotowych środków dowodowych;</w:t>
      </w:r>
    </w:p>
    <w:p w14:paraId="7CE36116"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przesłania odpowiedzi na inne wezwania Zamawiającego wynikające z ustawy - Prawo zamówień publicznych;</w:t>
      </w:r>
    </w:p>
    <w:p w14:paraId="3A107B1C" w14:textId="77777777" w:rsidR="00556D7C" w:rsidRPr="00E04603" w:rsidRDefault="00556D7C" w:rsidP="00E04603">
      <w:pPr>
        <w:spacing w:line="276" w:lineRule="auto"/>
        <w:ind w:left="851" w:hanging="357"/>
        <w:jc w:val="both"/>
        <w:rPr>
          <w:rFonts w:asciiTheme="majorBidi" w:eastAsia="Calibri" w:hAnsiTheme="majorBidi" w:cstheme="majorBidi"/>
          <w:highlight w:val="white"/>
        </w:rPr>
      </w:pPr>
      <w:r w:rsidRPr="00E04603">
        <w:rPr>
          <w:rFonts w:asciiTheme="majorBidi" w:eastAsia="Calibri" w:hAnsiTheme="majorBidi" w:cstheme="majorBidi"/>
          <w:highlight w:val="white"/>
        </w:rPr>
        <w:t>- przesyłania wniosków, informacji, oświadczeń Wykonawcy;</w:t>
      </w:r>
    </w:p>
    <w:p w14:paraId="254FAD3A" w14:textId="77777777" w:rsidR="00556D7C" w:rsidRPr="00E04603" w:rsidRDefault="00556D7C" w:rsidP="00E04603">
      <w:p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highlight w:val="white"/>
        </w:rPr>
        <w:t>- przesyłania odwołania/inne</w:t>
      </w:r>
    </w:p>
    <w:p w14:paraId="7CB54B8E"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odbywa się za pośrednictwem </w:t>
      </w:r>
      <w:hyperlink r:id="rId1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 formularza „Wyślij wiadomość do zamawiającego”. </w:t>
      </w:r>
    </w:p>
    <w:p w14:paraId="52207D59" w14:textId="77777777" w:rsidR="00556D7C" w:rsidRPr="00E04603" w:rsidRDefault="00556D7C" w:rsidP="002309DE">
      <w:pPr>
        <w:pStyle w:val="Akapitzlist"/>
        <w:numPr>
          <w:ilvl w:val="0"/>
          <w:numId w:val="28"/>
        </w:numPr>
        <w:spacing w:line="276" w:lineRule="auto"/>
        <w:ind w:left="426"/>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5">
        <w:r w:rsidRPr="00E04603">
          <w:rPr>
            <w:rFonts w:asciiTheme="majorBidi" w:hAnsiTheme="majorBidi" w:cstheme="majorBidi"/>
            <w:color w:val="1155CC"/>
            <w:sz w:val="24"/>
            <w:szCs w:val="24"/>
            <w:u w:val="single"/>
            <w:lang w:val="pl-PL"/>
          </w:rPr>
          <w:t>platformazakupowa.pl</w:t>
        </w:r>
      </w:hyperlink>
      <w:r w:rsidRPr="00E04603">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4375956D"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będzie przekazywał wykonawcom informacje za pośrednictwem </w:t>
      </w:r>
      <w:hyperlink r:id="rId16">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 konkretnego wykonawcy.</w:t>
      </w:r>
    </w:p>
    <w:p w14:paraId="10F24520"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529DE3"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zgodnie z Rozporządzeniem </w:t>
      </w:r>
      <w:r w:rsidRPr="00E04603">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4603">
        <w:rPr>
          <w:rFonts w:asciiTheme="majorBidi" w:eastAsia="Calibri" w:hAnsiTheme="majorBidi" w:cstheme="majorBidi"/>
        </w:rPr>
        <w:t xml:space="preserve">, określa niezbędne wymagania sprzętowo - aplikacyjne umożliwiające pracę na </w:t>
      </w:r>
      <w:hyperlink r:id="rId18">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tj.:</w:t>
      </w:r>
    </w:p>
    <w:p w14:paraId="317FEF53"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stały dostęp do sieci Internet o gwarantowanej przepustowości nie mniejszej niż 512 </w:t>
      </w:r>
      <w:proofErr w:type="spellStart"/>
      <w:r w:rsidRPr="00E04603">
        <w:rPr>
          <w:rFonts w:asciiTheme="majorBidi" w:eastAsia="Calibri" w:hAnsiTheme="majorBidi" w:cstheme="majorBidi"/>
        </w:rPr>
        <w:t>kb</w:t>
      </w:r>
      <w:proofErr w:type="spellEnd"/>
      <w:r w:rsidRPr="00E04603">
        <w:rPr>
          <w:rFonts w:asciiTheme="majorBidi" w:eastAsia="Calibri" w:hAnsiTheme="majorBidi" w:cstheme="majorBidi"/>
        </w:rPr>
        <w:t>/s,</w:t>
      </w:r>
    </w:p>
    <w:p w14:paraId="140CFF2C"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51A6016B"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zainstalowana dowolna, inna przeglądarka internetowa niż Internet Explorer,</w:t>
      </w:r>
    </w:p>
    <w:p w14:paraId="689135D1"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lastRenderedPageBreak/>
        <w:t>włączona obsługa JavaScript,</w:t>
      </w:r>
    </w:p>
    <w:p w14:paraId="25CA8BDD"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zainstalowany program Adobe </w:t>
      </w:r>
      <w:proofErr w:type="spellStart"/>
      <w:r w:rsidRPr="00E04603">
        <w:rPr>
          <w:rFonts w:asciiTheme="majorBidi" w:eastAsia="Calibri" w:hAnsiTheme="majorBidi" w:cstheme="majorBidi"/>
        </w:rPr>
        <w:t>Acrobat</w:t>
      </w:r>
      <w:proofErr w:type="spellEnd"/>
      <w:r w:rsidRPr="00E04603">
        <w:rPr>
          <w:rFonts w:asciiTheme="majorBidi" w:eastAsia="Calibri" w:hAnsiTheme="majorBidi" w:cstheme="majorBidi"/>
        </w:rPr>
        <w:t xml:space="preserve"> Reader lub inny obsługujący format plików .pdf,</w:t>
      </w:r>
    </w:p>
    <w:p w14:paraId="6664573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Szyfrowanie na platformazakupowa.pl odbywa się za pomocą protokołu TLS 1.3.</w:t>
      </w:r>
    </w:p>
    <w:p w14:paraId="32724F64"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Oznaczenie czasu odbioru danych przez platformę zakupową stanowi datę oraz dokładny czas (</w:t>
      </w:r>
      <w:proofErr w:type="spellStart"/>
      <w:r w:rsidRPr="00E04603">
        <w:rPr>
          <w:rFonts w:asciiTheme="majorBidi" w:eastAsia="Calibri" w:hAnsiTheme="majorBidi" w:cstheme="majorBidi"/>
        </w:rPr>
        <w:t>hh:mm:ss</w:t>
      </w:r>
      <w:proofErr w:type="spellEnd"/>
      <w:r w:rsidRPr="00E04603">
        <w:rPr>
          <w:rFonts w:asciiTheme="majorBidi" w:eastAsia="Calibri" w:hAnsiTheme="majorBidi" w:cstheme="majorBidi"/>
        </w:rPr>
        <w:t>) generowany wg. czasu lokalnego serwera synchronizowanego z zegarem Głównego Urzędu Miar.</w:t>
      </w:r>
    </w:p>
    <w:p w14:paraId="665C7F93"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Wykonawca, przystępując do niniejszego postępowania o udzielenie zamówienia publicznego:</w:t>
      </w:r>
    </w:p>
    <w:p w14:paraId="059718DA"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akceptuje warunki korzystania z </w:t>
      </w:r>
      <w:hyperlink r:id="rId19">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określone w Regulaminie zamieszczonym na stronie internetowej </w:t>
      </w:r>
      <w:hyperlink r:id="rId20">
        <w:r w:rsidRPr="00E04603">
          <w:rPr>
            <w:rFonts w:asciiTheme="majorBidi" w:eastAsia="Calibri" w:hAnsiTheme="majorBidi" w:cstheme="majorBidi"/>
          </w:rPr>
          <w:t>pod linkiem</w:t>
        </w:r>
      </w:hyperlink>
      <w:r w:rsidRPr="00E04603">
        <w:rPr>
          <w:rFonts w:asciiTheme="majorBidi" w:eastAsia="Calibri" w:hAnsiTheme="majorBidi" w:cstheme="majorBidi"/>
        </w:rPr>
        <w:t xml:space="preserve">  w zakładce „Regulamin" oraz uznaje go za wiążący,</w:t>
      </w:r>
    </w:p>
    <w:p w14:paraId="10A10CA2" w14:textId="77777777" w:rsidR="00556D7C" w:rsidRPr="00E04603" w:rsidRDefault="00556D7C" w:rsidP="002309DE">
      <w:pPr>
        <w:numPr>
          <w:ilvl w:val="1"/>
          <w:numId w:val="28"/>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zapoznał i stosuje się do Instrukcji składania ofert/wniosków dostępnej </w:t>
      </w:r>
      <w:hyperlink r:id="rId21">
        <w:r w:rsidRPr="00E04603">
          <w:rPr>
            <w:rFonts w:asciiTheme="majorBidi" w:eastAsia="Calibri" w:hAnsiTheme="majorBidi" w:cstheme="majorBidi"/>
            <w:color w:val="1155CC"/>
            <w:u w:val="single"/>
          </w:rPr>
          <w:t>pod linkiem</w:t>
        </w:r>
      </w:hyperlink>
      <w:r w:rsidRPr="00E04603">
        <w:rPr>
          <w:rFonts w:asciiTheme="majorBidi" w:eastAsia="Calibri" w:hAnsiTheme="majorBidi" w:cstheme="majorBidi"/>
        </w:rPr>
        <w:t xml:space="preserve">. </w:t>
      </w:r>
    </w:p>
    <w:p w14:paraId="0D6E677D"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 xml:space="preserve">Zamawiający nie ponosi odpowiedzialności za złożenie oferty w sposób niezgodny z Instrukcją korzystania z </w:t>
      </w:r>
      <w:hyperlink r:id="rId22">
        <w:r w:rsidRPr="00E04603">
          <w:rPr>
            <w:rFonts w:asciiTheme="majorBidi" w:eastAsia="Calibri" w:hAnsiTheme="majorBidi" w:cstheme="majorBidi"/>
            <w:b/>
            <w:color w:val="1155CC"/>
            <w:u w:val="single"/>
          </w:rPr>
          <w:t>platformazakupowa.pl</w:t>
        </w:r>
      </w:hyperlink>
      <w:r w:rsidRPr="00E04603">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E04603">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5F84E892" w14:textId="77777777" w:rsidR="00556D7C" w:rsidRPr="00E04603" w:rsidRDefault="00556D7C" w:rsidP="002309DE">
      <w:pPr>
        <w:numPr>
          <w:ilvl w:val="0"/>
          <w:numId w:val="28"/>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informuje, że instrukcje korzystania z </w:t>
      </w:r>
      <w:hyperlink r:id="rId23">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4">
        <w:r w:rsidRPr="00E04603">
          <w:rPr>
            <w:rFonts w:asciiTheme="majorBidi" w:eastAsia="Calibri" w:hAnsiTheme="majorBidi" w:cstheme="majorBidi"/>
            <w:color w:val="1155CC"/>
            <w:u w:val="single"/>
          </w:rPr>
          <w:t>platformazakupowa.pl</w:t>
        </w:r>
      </w:hyperlink>
      <w:r w:rsidRPr="00E04603">
        <w:rPr>
          <w:rFonts w:asciiTheme="majorBidi" w:eastAsia="Calibri" w:hAnsiTheme="majorBidi" w:cstheme="majorBidi"/>
        </w:rPr>
        <w:t xml:space="preserve"> znajdują się w zakładce „Instrukcje dla Wykonawców" na stronie internetowej pod adresem: </w:t>
      </w:r>
      <w:hyperlink r:id="rId25">
        <w:r w:rsidRPr="00E04603">
          <w:rPr>
            <w:rFonts w:asciiTheme="majorBidi" w:eastAsia="Calibri" w:hAnsiTheme="majorBidi" w:cstheme="majorBidi"/>
            <w:color w:val="1155CC"/>
            <w:u w:val="single"/>
          </w:rPr>
          <w:t>https://platformazakupowa.pl/strona/45-instrukcje</w:t>
        </w:r>
      </w:hyperlink>
    </w:p>
    <w:p w14:paraId="08DB11CB"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74649AC"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W przypadku gdy dokumenty, o których mowa w pkt wyżej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3E853CC7" w14:textId="77777777" w:rsidR="00556D7C" w:rsidRPr="00E04603" w:rsidRDefault="00556D7C" w:rsidP="002309DE">
      <w:pPr>
        <w:pStyle w:val="Default"/>
        <w:numPr>
          <w:ilvl w:val="0"/>
          <w:numId w:val="28"/>
        </w:numPr>
        <w:tabs>
          <w:tab w:val="left" w:pos="284"/>
        </w:tabs>
        <w:spacing w:line="276" w:lineRule="auto"/>
        <w:ind w:left="426"/>
        <w:jc w:val="both"/>
        <w:rPr>
          <w:rFonts w:asciiTheme="majorBidi" w:hAnsiTheme="majorBidi" w:cstheme="majorBidi"/>
          <w:color w:val="auto"/>
        </w:rPr>
      </w:pPr>
      <w:r w:rsidRPr="00E04603">
        <w:rPr>
          <w:rFonts w:asciiTheme="majorBidi" w:hAnsiTheme="majorBidi" w:cstheme="majorBidi"/>
          <w:color w:val="auto"/>
        </w:rPr>
        <w:t>Poświadczenia zgodności cyfrowego odwzorowania z dokumentem w postaci papierowej, o którym mowa w pkt. wyżej dokonuje w przypadku:</w:t>
      </w:r>
    </w:p>
    <w:p w14:paraId="18796A59"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t>a)</w:t>
      </w:r>
      <w:r w:rsidRPr="00E04603">
        <w:rPr>
          <w:rFonts w:asciiTheme="majorBidi" w:hAnsiTheme="majorBidi" w:cstheme="majorBidi"/>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4F199D3" w14:textId="77777777" w:rsidR="00556D7C" w:rsidRPr="00E04603" w:rsidRDefault="00556D7C" w:rsidP="00E04603">
      <w:pPr>
        <w:pStyle w:val="Default"/>
        <w:spacing w:line="276" w:lineRule="auto"/>
        <w:ind w:left="709" w:hanging="284"/>
        <w:jc w:val="both"/>
        <w:rPr>
          <w:rFonts w:asciiTheme="majorBidi" w:hAnsiTheme="majorBidi" w:cstheme="majorBidi"/>
          <w:color w:val="auto"/>
        </w:rPr>
      </w:pPr>
      <w:r w:rsidRPr="00E04603">
        <w:rPr>
          <w:rFonts w:asciiTheme="majorBidi" w:hAnsiTheme="majorBidi" w:cstheme="majorBidi"/>
          <w:color w:val="auto"/>
        </w:rPr>
        <w:lastRenderedPageBreak/>
        <w:t>b)</w:t>
      </w:r>
      <w:r w:rsidRPr="00E04603">
        <w:rPr>
          <w:rFonts w:asciiTheme="majorBidi" w:hAnsiTheme="majorBidi" w:cstheme="majorBidi"/>
          <w:color w:val="auto"/>
        </w:rPr>
        <w:tab/>
        <w:t xml:space="preserve">innych dokumentów, w tym dokumentów, o których mowa w art. 94 ust. 2 ustawy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 odpowiednio wykonawca lub wykonawca wspólnie ubiegający się o udzielenie zamówienia , w zakresie dokumentów, które każdego z nic h dotyczą.</w:t>
      </w:r>
    </w:p>
    <w:p w14:paraId="43A6DDB0" w14:textId="77777777" w:rsidR="00556D7C" w:rsidRPr="00E04603" w:rsidRDefault="00556D7C" w:rsidP="00E04603">
      <w:pPr>
        <w:spacing w:line="276" w:lineRule="auto"/>
        <w:ind w:left="709"/>
        <w:jc w:val="both"/>
        <w:rPr>
          <w:rFonts w:asciiTheme="majorBidi" w:eastAsia="Calibri" w:hAnsiTheme="majorBidi" w:cstheme="majorBidi"/>
        </w:rPr>
      </w:pPr>
    </w:p>
    <w:p w14:paraId="73937EF4" w14:textId="77777777" w:rsidR="00556D7C" w:rsidRPr="00E04603" w:rsidRDefault="00556D7C" w:rsidP="00E04603">
      <w:pPr>
        <w:pStyle w:val="Nagwek1"/>
        <w:spacing w:line="276" w:lineRule="auto"/>
        <w:ind w:left="425" w:hanging="357"/>
        <w:jc w:val="both"/>
        <w:rPr>
          <w:rFonts w:asciiTheme="majorBidi" w:eastAsia="Calibri" w:hAnsiTheme="majorBidi" w:cstheme="majorBidi"/>
          <w:b w:val="0"/>
          <w:szCs w:val="24"/>
        </w:rPr>
      </w:pPr>
      <w:bookmarkStart w:id="6" w:name="_wp2umuqo1p7z" w:colFirst="0" w:colLast="0"/>
      <w:bookmarkEnd w:id="6"/>
      <w:r w:rsidRPr="00E04603">
        <w:rPr>
          <w:rFonts w:asciiTheme="majorBidi" w:eastAsia="Calibri" w:hAnsiTheme="majorBidi" w:cstheme="majorBidi"/>
          <w:szCs w:val="24"/>
        </w:rPr>
        <w:t>Zalecenia</w:t>
      </w:r>
    </w:p>
    <w:p w14:paraId="7C7A448F" w14:textId="77777777" w:rsidR="00556D7C" w:rsidRPr="00E04603" w:rsidRDefault="00556D7C" w:rsidP="00E04603">
      <w:p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b/>
        </w:rPr>
        <w:t>Formaty plików wykorzystywanych przez wykonawców powinny być zgodne z</w:t>
      </w:r>
      <w:r w:rsidRPr="00E04603">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A50DC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formatów: .pdf .</w:t>
      </w:r>
      <w:proofErr w:type="spellStart"/>
      <w:r w:rsidRPr="00E04603">
        <w:rPr>
          <w:rFonts w:asciiTheme="majorBidi" w:eastAsia="Calibri" w:hAnsiTheme="majorBidi" w:cstheme="majorBidi"/>
        </w:rPr>
        <w:t>doc</w:t>
      </w:r>
      <w:proofErr w:type="spellEnd"/>
      <w:r w:rsidRPr="00E04603">
        <w:rPr>
          <w:rFonts w:asciiTheme="majorBidi" w:eastAsia="Calibri" w:hAnsiTheme="majorBidi" w:cstheme="majorBidi"/>
        </w:rPr>
        <w:t xml:space="preserve"> .xls .jpg (.</w:t>
      </w:r>
      <w:proofErr w:type="spellStart"/>
      <w:r w:rsidRPr="00E04603">
        <w:rPr>
          <w:rFonts w:asciiTheme="majorBidi" w:eastAsia="Calibri" w:hAnsiTheme="majorBidi" w:cstheme="majorBidi"/>
        </w:rPr>
        <w:t>jpeg</w:t>
      </w:r>
      <w:proofErr w:type="spellEnd"/>
      <w:r w:rsidRPr="00E04603">
        <w:rPr>
          <w:rFonts w:asciiTheme="majorBidi" w:eastAsia="Calibri" w:hAnsiTheme="majorBidi" w:cstheme="majorBidi"/>
        </w:rPr>
        <w:t xml:space="preserve">) </w:t>
      </w:r>
      <w:r w:rsidRPr="00E04603">
        <w:rPr>
          <w:rFonts w:asciiTheme="majorBidi" w:eastAsia="Calibri" w:hAnsiTheme="majorBidi" w:cstheme="majorBidi"/>
          <w:b/>
        </w:rPr>
        <w:t>ze szczególnym wskazaniem na .pdf</w:t>
      </w:r>
    </w:p>
    <w:p w14:paraId="4C0E2717"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W celu ewentualnej kompresji danych Zamawiający rekomenduje wykorzystanie jednego z formatów:</w:t>
      </w:r>
    </w:p>
    <w:p w14:paraId="55FE862E"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 xml:space="preserve">.zip </w:t>
      </w:r>
    </w:p>
    <w:p w14:paraId="206E70F9" w14:textId="77777777" w:rsidR="00556D7C" w:rsidRPr="00E04603" w:rsidRDefault="00556D7C" w:rsidP="002309DE">
      <w:pPr>
        <w:numPr>
          <w:ilvl w:val="1"/>
          <w:numId w:val="27"/>
        </w:numPr>
        <w:spacing w:line="276" w:lineRule="auto"/>
        <w:ind w:left="851" w:hanging="357"/>
        <w:jc w:val="both"/>
        <w:rPr>
          <w:rFonts w:asciiTheme="majorBidi" w:eastAsia="Calibri" w:hAnsiTheme="majorBidi" w:cstheme="majorBidi"/>
        </w:rPr>
      </w:pPr>
      <w:r w:rsidRPr="00E04603">
        <w:rPr>
          <w:rFonts w:asciiTheme="majorBidi" w:eastAsia="Calibri" w:hAnsiTheme="majorBidi" w:cstheme="majorBidi"/>
        </w:rPr>
        <w:t>.7Z</w:t>
      </w:r>
    </w:p>
    <w:p w14:paraId="47F0C74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Wśród formatów powszechnych a </w:t>
      </w:r>
      <w:r w:rsidRPr="00E04603">
        <w:rPr>
          <w:rFonts w:asciiTheme="majorBidi" w:eastAsia="Calibri" w:hAnsiTheme="majorBidi" w:cstheme="majorBidi"/>
          <w:b/>
        </w:rPr>
        <w:t>NIE występujących</w:t>
      </w:r>
      <w:r w:rsidRPr="00E04603">
        <w:rPr>
          <w:rFonts w:asciiTheme="majorBidi" w:eastAsia="Calibri" w:hAnsiTheme="majorBidi" w:cstheme="majorBidi"/>
        </w:rPr>
        <w:t xml:space="preserve"> w rozporządzeniu występują: .</w:t>
      </w:r>
      <w:proofErr w:type="spellStart"/>
      <w:r w:rsidRPr="00E04603">
        <w:rPr>
          <w:rFonts w:asciiTheme="majorBidi" w:eastAsia="Calibri" w:hAnsiTheme="majorBidi" w:cstheme="majorBidi"/>
        </w:rPr>
        <w:t>rar</w:t>
      </w:r>
      <w:proofErr w:type="spellEnd"/>
      <w:r w:rsidRPr="00E04603">
        <w:rPr>
          <w:rFonts w:asciiTheme="majorBidi" w:eastAsia="Calibri" w:hAnsiTheme="majorBidi" w:cstheme="majorBidi"/>
        </w:rPr>
        <w:t xml:space="preserve"> .gif .</w:t>
      </w:r>
      <w:proofErr w:type="spellStart"/>
      <w:r w:rsidRPr="00E04603">
        <w:rPr>
          <w:rFonts w:asciiTheme="majorBidi" w:eastAsia="Calibri" w:hAnsiTheme="majorBidi" w:cstheme="majorBidi"/>
        </w:rPr>
        <w:t>bmp</w:t>
      </w:r>
      <w:proofErr w:type="spellEnd"/>
      <w:r w:rsidRPr="00E04603">
        <w:rPr>
          <w:rFonts w:asciiTheme="majorBidi" w:eastAsia="Calibri" w:hAnsiTheme="majorBidi" w:cstheme="majorBidi"/>
        </w:rPr>
        <w:t xml:space="preserve"> .</w:t>
      </w:r>
      <w:proofErr w:type="spellStart"/>
      <w:r w:rsidRPr="00E04603">
        <w:rPr>
          <w:rFonts w:asciiTheme="majorBidi" w:eastAsia="Calibri" w:hAnsiTheme="majorBidi" w:cstheme="majorBidi"/>
        </w:rPr>
        <w:t>numbers</w:t>
      </w:r>
      <w:proofErr w:type="spellEnd"/>
      <w:r w:rsidRPr="00E04603">
        <w:rPr>
          <w:rFonts w:asciiTheme="majorBidi" w:eastAsia="Calibri" w:hAnsiTheme="majorBidi" w:cstheme="majorBidi"/>
        </w:rPr>
        <w:t xml:space="preserve"> .</w:t>
      </w:r>
      <w:proofErr w:type="spellStart"/>
      <w:r w:rsidRPr="00E04603">
        <w:rPr>
          <w:rFonts w:asciiTheme="majorBidi" w:eastAsia="Calibri" w:hAnsiTheme="majorBidi" w:cstheme="majorBidi"/>
        </w:rPr>
        <w:t>pages</w:t>
      </w:r>
      <w:proofErr w:type="spellEnd"/>
      <w:r w:rsidRPr="00E04603">
        <w:rPr>
          <w:rFonts w:asciiTheme="majorBidi" w:eastAsia="Calibri" w:hAnsiTheme="majorBidi" w:cstheme="majorBidi"/>
        </w:rPr>
        <w:t xml:space="preserve">. </w:t>
      </w:r>
      <w:r w:rsidRPr="00E04603">
        <w:rPr>
          <w:rFonts w:asciiTheme="majorBidi" w:eastAsia="Calibri" w:hAnsiTheme="majorBidi" w:cstheme="majorBidi"/>
          <w:b/>
        </w:rPr>
        <w:t>Dokumenty złożone w takich plikach zostaną uznane za złożone nieskutecznie.</w:t>
      </w:r>
    </w:p>
    <w:p w14:paraId="7B194820"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E04603">
        <w:rPr>
          <w:rFonts w:asciiTheme="majorBidi" w:eastAsia="Calibri" w:hAnsiTheme="majorBidi" w:cstheme="majorBidi"/>
        </w:rPr>
        <w:t>eDoApp</w:t>
      </w:r>
      <w:proofErr w:type="spellEnd"/>
      <w:r w:rsidRPr="00E04603">
        <w:rPr>
          <w:rFonts w:asciiTheme="majorBidi" w:eastAsia="Calibri" w:hAnsiTheme="majorBidi" w:cstheme="majorBidi"/>
        </w:rPr>
        <w:t xml:space="preserve"> służącej do składania podpisu osobistego, który wynosi max 5MB.</w:t>
      </w:r>
    </w:p>
    <w:p w14:paraId="13F0FE52"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4603">
        <w:rPr>
          <w:rFonts w:asciiTheme="majorBidi" w:eastAsia="Calibri" w:hAnsiTheme="majorBidi" w:cstheme="majorBidi"/>
        </w:rPr>
        <w:t>PAdES</w:t>
      </w:r>
      <w:proofErr w:type="spellEnd"/>
      <w:r w:rsidRPr="00E04603">
        <w:rPr>
          <w:rFonts w:asciiTheme="majorBidi" w:eastAsia="Calibri" w:hAnsiTheme="majorBidi" w:cstheme="majorBidi"/>
        </w:rPr>
        <w:t xml:space="preserve">. </w:t>
      </w:r>
    </w:p>
    <w:p w14:paraId="1F594BA9"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Pliki w innych formatach niż PDF zaleca się opatrzyć zewnętrznym podpisem </w:t>
      </w:r>
      <w:proofErr w:type="spellStart"/>
      <w:r w:rsidRPr="00E04603">
        <w:rPr>
          <w:rFonts w:asciiTheme="majorBidi" w:eastAsia="Calibri" w:hAnsiTheme="majorBidi" w:cstheme="majorBidi"/>
        </w:rPr>
        <w:t>XAdES</w:t>
      </w:r>
      <w:proofErr w:type="spellEnd"/>
      <w:r w:rsidRPr="00E04603">
        <w:rPr>
          <w:rFonts w:asciiTheme="majorBidi" w:eastAsia="Calibri" w:hAnsiTheme="majorBidi" w:cstheme="majorBidi"/>
        </w:rPr>
        <w:t>. Wykonawca powinien pamiętać, aby plik z podpisem przekazywać łącznie z dokumentem podpisywanym.</w:t>
      </w:r>
    </w:p>
    <w:p w14:paraId="3FB84AE4"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1DE50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zaleca, aby Wykonawca z odpowiednim wyprzedzeniem przetestował możliwość prawidłowego wykorzystania wybranej metody podpisania plików oferty.</w:t>
      </w:r>
    </w:p>
    <w:p w14:paraId="41E7C2A3"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7322CE8A"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Osobą składającą ofertę powinna być osoba kontaktowa podawana w dokumentacji.</w:t>
      </w:r>
    </w:p>
    <w:p w14:paraId="195A707B"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D99EB56"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Podczas podpisywania plików zaleca się stosowanie algorytmu skrótu SHA2 zamiast SHA1.  </w:t>
      </w:r>
    </w:p>
    <w:p w14:paraId="54E6151D"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 xml:space="preserve">Jeśli wykonawca pakuje dokumenty np. w plik ZIP zalecamy wcześniejsze podpisanie każdego ze skompresowanych plików. </w:t>
      </w:r>
    </w:p>
    <w:p w14:paraId="19C4CF55"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t>Zamawiający rekomenduje wykorzystanie podpisu z kwalifikowanym znacznikiem czasu.</w:t>
      </w:r>
    </w:p>
    <w:p w14:paraId="2E52A288" w14:textId="77777777" w:rsidR="00556D7C" w:rsidRPr="00E04603" w:rsidRDefault="00556D7C" w:rsidP="002309DE">
      <w:pPr>
        <w:numPr>
          <w:ilvl w:val="0"/>
          <w:numId w:val="27"/>
        </w:numPr>
        <w:spacing w:line="276" w:lineRule="auto"/>
        <w:ind w:left="425" w:hanging="357"/>
        <w:jc w:val="both"/>
        <w:rPr>
          <w:rFonts w:asciiTheme="majorBidi" w:eastAsia="Calibri" w:hAnsiTheme="majorBidi" w:cstheme="majorBidi"/>
        </w:rPr>
      </w:pPr>
      <w:r w:rsidRPr="00E04603">
        <w:rPr>
          <w:rFonts w:asciiTheme="majorBidi" w:eastAsia="Calibri" w:hAnsiTheme="majorBidi" w:cstheme="majorBidi"/>
        </w:rPr>
        <w:lastRenderedPageBreak/>
        <w:t xml:space="preserve">Zamawiający zaleca aby </w:t>
      </w:r>
      <w:r w:rsidRPr="00E04603">
        <w:rPr>
          <w:rFonts w:asciiTheme="majorBidi" w:eastAsia="Calibri" w:hAnsiTheme="majorBidi" w:cstheme="majorBidi"/>
          <w:u w:val="single"/>
        </w:rPr>
        <w:t>nie</w:t>
      </w:r>
      <w:r w:rsidRPr="00E04603">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33320D27" w14:textId="77777777" w:rsidR="00556D7C" w:rsidRPr="00E04603" w:rsidRDefault="00556D7C" w:rsidP="00E04603">
      <w:pPr>
        <w:pStyle w:val="Default"/>
        <w:spacing w:line="276" w:lineRule="auto"/>
        <w:jc w:val="both"/>
        <w:rPr>
          <w:rFonts w:asciiTheme="majorBidi" w:hAnsiTheme="majorBidi" w:cstheme="majorBidi"/>
          <w:b/>
          <w:bCs/>
          <w:color w:val="auto"/>
        </w:rPr>
      </w:pPr>
    </w:p>
    <w:p w14:paraId="1B2F38EA" w14:textId="2D6B7C1B"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 Wymagania dotyczące wadium.</w:t>
      </w:r>
    </w:p>
    <w:p w14:paraId="6A9B78DC" w14:textId="77777777" w:rsidR="00A0607D" w:rsidRDefault="00A0607D" w:rsidP="00E04603">
      <w:pPr>
        <w:tabs>
          <w:tab w:val="left" w:pos="426"/>
        </w:tabs>
        <w:spacing w:line="276" w:lineRule="auto"/>
        <w:jc w:val="both"/>
        <w:rPr>
          <w:rFonts w:asciiTheme="majorBidi" w:hAnsiTheme="majorBidi" w:cstheme="majorBidi"/>
          <w:b/>
        </w:rPr>
      </w:pPr>
      <w:r w:rsidRPr="0003155C">
        <w:t xml:space="preserve">Zamawiający </w:t>
      </w:r>
      <w:r>
        <w:t xml:space="preserve">nie wymaga wniesienia </w:t>
      </w:r>
      <w:r w:rsidRPr="0003155C">
        <w:t>wadium</w:t>
      </w:r>
      <w:r w:rsidRPr="00E04603">
        <w:rPr>
          <w:rFonts w:asciiTheme="majorBidi" w:hAnsiTheme="majorBidi" w:cstheme="majorBidi"/>
          <w:b/>
        </w:rPr>
        <w:t xml:space="preserve"> </w:t>
      </w:r>
    </w:p>
    <w:p w14:paraId="4FF0934D" w14:textId="77777777" w:rsidR="00A0607D" w:rsidRDefault="00A0607D" w:rsidP="00E04603">
      <w:pPr>
        <w:tabs>
          <w:tab w:val="left" w:pos="426"/>
        </w:tabs>
        <w:spacing w:line="276" w:lineRule="auto"/>
        <w:jc w:val="both"/>
        <w:rPr>
          <w:rFonts w:asciiTheme="majorBidi" w:hAnsiTheme="majorBidi" w:cstheme="majorBidi"/>
          <w:b/>
        </w:rPr>
      </w:pPr>
    </w:p>
    <w:p w14:paraId="52A80418" w14:textId="6978876F" w:rsidR="00EA4721" w:rsidRPr="00E04603" w:rsidRDefault="00EA4721"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XIII. Termin związania ofertą.</w:t>
      </w:r>
    </w:p>
    <w:p w14:paraId="12B1DF98" w14:textId="1F41CC0E"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 xml:space="preserve">Terminem związania ofertą </w:t>
      </w:r>
      <w:r w:rsidRPr="00E04603">
        <w:rPr>
          <w:rFonts w:asciiTheme="majorBidi" w:hAnsiTheme="majorBidi" w:cstheme="majorBidi"/>
          <w:b/>
          <w:bCs/>
          <w:sz w:val="24"/>
          <w:szCs w:val="24"/>
          <w:highlight w:val="yellow"/>
          <w:lang w:val="pl-PL"/>
        </w:rPr>
        <w:t xml:space="preserve">do dnia </w:t>
      </w:r>
      <w:r w:rsidR="005819FA">
        <w:rPr>
          <w:rFonts w:asciiTheme="majorBidi" w:hAnsiTheme="majorBidi" w:cstheme="majorBidi"/>
          <w:b/>
          <w:bCs/>
          <w:sz w:val="24"/>
          <w:szCs w:val="24"/>
          <w:highlight w:val="yellow"/>
          <w:lang w:val="pl-PL"/>
        </w:rPr>
        <w:t>18</w:t>
      </w:r>
      <w:r w:rsidR="00086EB2" w:rsidRPr="00E04603">
        <w:rPr>
          <w:rFonts w:asciiTheme="majorBidi" w:hAnsiTheme="majorBidi" w:cstheme="majorBidi"/>
          <w:b/>
          <w:bCs/>
          <w:sz w:val="24"/>
          <w:szCs w:val="24"/>
          <w:highlight w:val="yellow"/>
          <w:lang w:val="pl-PL"/>
        </w:rPr>
        <w:t>.</w:t>
      </w:r>
      <w:r w:rsidR="00563069" w:rsidRPr="00E04603">
        <w:rPr>
          <w:rFonts w:asciiTheme="majorBidi" w:hAnsiTheme="majorBidi" w:cstheme="majorBidi"/>
          <w:b/>
          <w:bCs/>
          <w:sz w:val="24"/>
          <w:szCs w:val="24"/>
          <w:highlight w:val="yellow"/>
          <w:lang w:val="pl-PL"/>
        </w:rPr>
        <w:t>0</w:t>
      </w:r>
      <w:r w:rsidR="00541F60">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.202</w:t>
      </w:r>
      <w:r w:rsidR="00762378" w:rsidRPr="00E04603">
        <w:rPr>
          <w:rFonts w:asciiTheme="majorBidi" w:hAnsiTheme="majorBidi" w:cstheme="majorBidi"/>
          <w:b/>
          <w:bCs/>
          <w:sz w:val="24"/>
          <w:szCs w:val="24"/>
          <w:highlight w:val="yellow"/>
          <w:lang w:val="pl-PL"/>
        </w:rPr>
        <w:t>4</w:t>
      </w:r>
      <w:r w:rsidRPr="00E04603">
        <w:rPr>
          <w:rFonts w:asciiTheme="majorBidi" w:hAnsiTheme="majorBidi" w:cstheme="majorBidi"/>
          <w:b/>
          <w:bCs/>
          <w:sz w:val="24"/>
          <w:szCs w:val="24"/>
          <w:highlight w:val="yellow"/>
          <w:lang w:val="pl-PL"/>
        </w:rPr>
        <w:t xml:space="preserve"> r. tj. 30 dni.</w:t>
      </w:r>
    </w:p>
    <w:p w14:paraId="4CDB79A6" w14:textId="23BD0A04"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Przedłużanie terminu związania ofertą może być przeprowadzone w trybie określonym w ustawie Prawo Zamówień Publicznych.</w:t>
      </w:r>
    </w:p>
    <w:p w14:paraId="1AD6AE52" w14:textId="2635F24D" w:rsidR="00EA4721" w:rsidRPr="00E04603" w:rsidRDefault="00EA4721" w:rsidP="00172CC3">
      <w:pPr>
        <w:pStyle w:val="Akapitzlist"/>
        <w:numPr>
          <w:ilvl w:val="0"/>
          <w:numId w:val="19"/>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Bieg terminu związania ofertą rozpoczyna się wraz z upływem terminu składania ofert, przy czym pierwszym dniem terminu związania ofertą jest dzień, w którym upływa termin składania ofert.</w:t>
      </w:r>
    </w:p>
    <w:p w14:paraId="38EA5189" w14:textId="77777777" w:rsidR="00EA4721" w:rsidRPr="00E04603" w:rsidRDefault="00EA4721" w:rsidP="00E04603">
      <w:pPr>
        <w:tabs>
          <w:tab w:val="left" w:pos="426"/>
        </w:tabs>
        <w:spacing w:line="276" w:lineRule="auto"/>
        <w:rPr>
          <w:rFonts w:asciiTheme="majorBidi" w:hAnsiTheme="majorBidi" w:cstheme="majorBidi"/>
          <w:b/>
          <w:u w:val="single"/>
        </w:rPr>
      </w:pPr>
    </w:p>
    <w:p w14:paraId="7B24D253" w14:textId="6B63975E"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XIV. Opis sposobu przygotowania ofert</w:t>
      </w:r>
    </w:p>
    <w:p w14:paraId="2EA9E19A" w14:textId="77777777" w:rsidR="00556D7C" w:rsidRPr="00E04603" w:rsidRDefault="00556D7C" w:rsidP="002309DE">
      <w:pPr>
        <w:pStyle w:val="Default"/>
        <w:numPr>
          <w:ilvl w:val="0"/>
          <w:numId w:val="30"/>
        </w:numPr>
        <w:tabs>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Oferta, wniosek oraz przedmiotowe środki dowodowe (jeżeli były wymagane) składane elektronicznie muszą zostać podpisane </w:t>
      </w:r>
      <w:r w:rsidRPr="00E04603">
        <w:rPr>
          <w:rFonts w:asciiTheme="majorBidi" w:hAnsiTheme="majorBidi" w:cstheme="majorBidi"/>
          <w:b/>
          <w:lang w:val="pl"/>
        </w:rPr>
        <w:t>elektronicznym kwalifikowanym podpisem</w:t>
      </w:r>
      <w:r w:rsidRPr="00E04603">
        <w:rPr>
          <w:rFonts w:asciiTheme="majorBidi" w:hAnsiTheme="majorBidi" w:cstheme="majorBidi"/>
          <w:lang w:val="pl"/>
        </w:rPr>
        <w:t xml:space="preserve"> lub </w:t>
      </w:r>
      <w:r w:rsidRPr="00E04603">
        <w:rPr>
          <w:rFonts w:asciiTheme="majorBidi" w:hAnsiTheme="majorBidi" w:cstheme="majorBidi"/>
          <w:b/>
          <w:lang w:val="pl"/>
        </w:rPr>
        <w:t>podpisem zaufanym</w:t>
      </w:r>
      <w:r w:rsidRPr="00E04603">
        <w:rPr>
          <w:rFonts w:asciiTheme="majorBidi" w:hAnsiTheme="majorBidi" w:cstheme="majorBidi"/>
          <w:lang w:val="pl"/>
        </w:rPr>
        <w:t xml:space="preserve"> lub </w:t>
      </w:r>
      <w:r w:rsidRPr="00E04603">
        <w:rPr>
          <w:rFonts w:asciiTheme="majorBidi" w:hAnsiTheme="majorBidi" w:cstheme="majorBidi"/>
          <w:b/>
          <w:lang w:val="pl"/>
        </w:rPr>
        <w:t>podpisem osobistym</w:t>
      </w:r>
      <w:r w:rsidRPr="00E04603">
        <w:rPr>
          <w:rFonts w:asciiTheme="majorBidi" w:hAnsiTheme="majorBidi" w:cstheme="majorBidi"/>
          <w:lang w:val="pl"/>
        </w:rPr>
        <w:t xml:space="preserve">. W procesie składania oferty, wniosku w tym przedmiotowych środków dowodowych na platformie, </w:t>
      </w:r>
      <w:r w:rsidRPr="00E04603">
        <w:rPr>
          <w:rFonts w:asciiTheme="majorBidi" w:hAnsiTheme="majorBidi" w:cstheme="majorBidi"/>
          <w:b/>
          <w:lang w:val="pl"/>
        </w:rPr>
        <w:t>kwalifikowany podpis elektroniczny</w:t>
      </w:r>
      <w:r w:rsidRPr="00E04603">
        <w:rPr>
          <w:rFonts w:asciiTheme="majorBidi" w:hAnsiTheme="majorBidi" w:cstheme="majorBidi"/>
          <w:lang w:val="pl"/>
        </w:rPr>
        <w:t xml:space="preserve"> lub </w:t>
      </w:r>
      <w:r w:rsidRPr="00E04603">
        <w:rPr>
          <w:rFonts w:asciiTheme="majorBidi" w:hAnsiTheme="majorBidi" w:cstheme="majorBidi"/>
          <w:b/>
          <w:lang w:val="pl"/>
        </w:rPr>
        <w:t>podpis zaufany</w:t>
      </w:r>
      <w:r w:rsidRPr="00E04603">
        <w:rPr>
          <w:rFonts w:asciiTheme="majorBidi" w:hAnsiTheme="majorBidi" w:cstheme="majorBidi"/>
          <w:lang w:val="pl"/>
        </w:rPr>
        <w:t xml:space="preserve"> lub </w:t>
      </w:r>
      <w:r w:rsidRPr="00E04603">
        <w:rPr>
          <w:rFonts w:asciiTheme="majorBidi" w:hAnsiTheme="majorBidi" w:cstheme="majorBidi"/>
          <w:b/>
          <w:lang w:val="pl"/>
        </w:rPr>
        <w:t>podpis osobisty</w:t>
      </w:r>
      <w:r w:rsidRPr="00E04603">
        <w:rPr>
          <w:rFonts w:asciiTheme="majorBidi" w:hAnsiTheme="majorBidi" w:cstheme="majorBidi"/>
          <w:lang w:val="pl"/>
        </w:rPr>
        <w:t xml:space="preserve"> Wykonawca składa bezpośrednio na dokumencie, który następnie przesyła do systemu.</w:t>
      </w:r>
    </w:p>
    <w:p w14:paraId="46409342"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5E1B4D"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Oferta powinna być:</w:t>
      </w:r>
    </w:p>
    <w:p w14:paraId="534A2805"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sporządzona na podstawie załączników niniejszej SWZ w języku polskim,</w:t>
      </w:r>
    </w:p>
    <w:p w14:paraId="5EEE39DB"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 xml:space="preserve">złożona przy użyciu środków komunikacji elektronicznej tzn. za pośrednictwem </w:t>
      </w:r>
      <w:hyperlink r:id="rId26">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w:t>
      </w:r>
    </w:p>
    <w:p w14:paraId="742E71EE" w14:textId="77777777" w:rsidR="00556D7C" w:rsidRPr="00E04603" w:rsidRDefault="00556D7C" w:rsidP="002309DE">
      <w:pPr>
        <w:pStyle w:val="Default"/>
        <w:numPr>
          <w:ilvl w:val="1"/>
          <w:numId w:val="30"/>
        </w:numPr>
        <w:tabs>
          <w:tab w:val="left" w:pos="709"/>
          <w:tab w:val="left" w:pos="993"/>
        </w:tabs>
        <w:spacing w:line="276" w:lineRule="auto"/>
        <w:ind w:left="709"/>
        <w:jc w:val="both"/>
        <w:rPr>
          <w:rFonts w:asciiTheme="majorBidi" w:hAnsiTheme="majorBidi" w:cstheme="majorBidi"/>
          <w:lang w:val="pl"/>
        </w:rPr>
      </w:pPr>
      <w:r w:rsidRPr="00E04603">
        <w:rPr>
          <w:rFonts w:asciiTheme="majorBidi" w:hAnsiTheme="majorBidi" w:cstheme="majorBidi"/>
          <w:lang w:val="pl"/>
        </w:rPr>
        <w:t>podpisana kwalifikowanym podpisem elektronicznym lub podpisem zaufanym lub podpisem osobistym przez osobę/osoby upoważnioną/upoważnione</w:t>
      </w:r>
    </w:p>
    <w:p w14:paraId="34D59C77"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4603">
        <w:rPr>
          <w:rFonts w:asciiTheme="majorBidi" w:hAnsiTheme="majorBidi" w:cstheme="majorBidi"/>
          <w:lang w:val="pl"/>
        </w:rPr>
        <w:t>eIDAS</w:t>
      </w:r>
      <w:proofErr w:type="spellEnd"/>
      <w:r w:rsidRPr="00E04603">
        <w:rPr>
          <w:rFonts w:asciiTheme="majorBidi" w:hAnsiTheme="majorBidi" w:cstheme="majorBidi"/>
          <w:lang w:val="pl"/>
        </w:rPr>
        <w:t>) (UE) nr 910/2014 - od 1 lipca 2016 roku”.</w:t>
      </w:r>
    </w:p>
    <w:p w14:paraId="01E05561"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W przypadku wykorzystania formatu podpisu </w:t>
      </w:r>
      <w:proofErr w:type="spellStart"/>
      <w:r w:rsidRPr="00E04603">
        <w:rPr>
          <w:rFonts w:asciiTheme="majorBidi" w:hAnsiTheme="majorBidi" w:cstheme="majorBidi"/>
          <w:lang w:val="pl"/>
        </w:rPr>
        <w:t>XAdES</w:t>
      </w:r>
      <w:proofErr w:type="spellEnd"/>
      <w:r w:rsidRPr="00E04603">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E04603">
        <w:rPr>
          <w:rFonts w:asciiTheme="majorBidi" w:hAnsiTheme="majorBidi" w:cstheme="majorBidi"/>
          <w:lang w:val="pl"/>
        </w:rPr>
        <w:t>XAdES</w:t>
      </w:r>
      <w:proofErr w:type="spellEnd"/>
      <w:r w:rsidRPr="00E04603">
        <w:rPr>
          <w:rFonts w:asciiTheme="majorBidi" w:hAnsiTheme="majorBidi" w:cstheme="majorBidi"/>
          <w:lang w:val="pl"/>
        </w:rPr>
        <w:t>.</w:t>
      </w:r>
    </w:p>
    <w:p w14:paraId="16381D0B"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 xml:space="preserve">Zgodnie z art. 18 ust. 3 ustawy </w:t>
      </w:r>
      <w:proofErr w:type="spellStart"/>
      <w:r w:rsidRPr="00E04603">
        <w:rPr>
          <w:rFonts w:asciiTheme="majorBidi" w:hAnsiTheme="majorBidi" w:cstheme="majorBidi"/>
          <w:lang w:val="pl"/>
        </w:rPr>
        <w:t>Pzp</w:t>
      </w:r>
      <w:proofErr w:type="spellEnd"/>
      <w:r w:rsidRPr="00E04603">
        <w:rPr>
          <w:rFonts w:asciiTheme="majorBidi" w:hAnsiTheme="majorBidi" w:cstheme="majorBidi"/>
          <w:lang w:val="pl"/>
        </w:rPr>
        <w:t xml:space="preserve">, nie ujawnia się informacji stanowiących tajemnicę przedsiębiorstwa, w rozumieniu przepisów o zwalczaniu nieuczciwej konkurencji. Jeżeli </w:t>
      </w:r>
      <w:r w:rsidRPr="00E04603">
        <w:rPr>
          <w:rFonts w:asciiTheme="majorBidi" w:hAnsiTheme="majorBidi" w:cstheme="majorBidi"/>
          <w:lang w:val="pl"/>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1BEE853" w14:textId="77777777" w:rsidR="00556D7C" w:rsidRPr="00E04603" w:rsidRDefault="00556D7C" w:rsidP="002309DE">
      <w:pPr>
        <w:pStyle w:val="Default"/>
        <w:numPr>
          <w:ilvl w:val="0"/>
          <w:numId w:val="30"/>
        </w:numPr>
        <w:tabs>
          <w:tab w:val="left" w:pos="709"/>
          <w:tab w:val="left" w:pos="993"/>
        </w:tabs>
        <w:spacing w:line="276" w:lineRule="auto"/>
        <w:ind w:left="284" w:hanging="284"/>
        <w:jc w:val="both"/>
        <w:rPr>
          <w:rFonts w:asciiTheme="majorBidi" w:hAnsiTheme="majorBidi" w:cstheme="majorBidi"/>
          <w:lang w:val="pl"/>
        </w:rPr>
      </w:pPr>
      <w:r w:rsidRPr="00E04603">
        <w:rPr>
          <w:rFonts w:asciiTheme="majorBidi" w:hAnsiTheme="majorBidi" w:cstheme="majorBidi"/>
          <w:lang w:val="pl"/>
        </w:rPr>
        <w:t xml:space="preserve">Wykonawca, za pośrednictwem </w:t>
      </w:r>
      <w:hyperlink r:id="rId27">
        <w:r w:rsidRPr="00E04603">
          <w:rPr>
            <w:rStyle w:val="Hipercze"/>
            <w:rFonts w:asciiTheme="majorBidi" w:hAnsiTheme="majorBidi" w:cstheme="majorBidi"/>
            <w:lang w:val="pl"/>
          </w:rPr>
          <w:t>platformazakupowa.pl</w:t>
        </w:r>
      </w:hyperlink>
      <w:r w:rsidRPr="00E04603">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 </w:t>
      </w:r>
      <w:hyperlink r:id="rId28">
        <w:r w:rsidRPr="00E04603">
          <w:rPr>
            <w:rStyle w:val="Hipercze"/>
            <w:rFonts w:asciiTheme="majorBidi" w:hAnsiTheme="majorBidi" w:cstheme="majorBidi"/>
            <w:lang w:val="pl"/>
          </w:rPr>
          <w:t>https://platformazakupowa.pl/strona/45-instrukcje</w:t>
        </w:r>
      </w:hyperlink>
    </w:p>
    <w:p w14:paraId="13E35A8C"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4156EA7"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Ceny oferty muszą zawierać wszystkie koszty, jakie musi ponieść wykonawca, aby zrealizować zamówienie z najwyższą starannością oraz ewentualne rabaty.</w:t>
      </w:r>
    </w:p>
    <w:p w14:paraId="1542B338"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AE227D0"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11E2072" w14:textId="77777777" w:rsidR="00556D7C" w:rsidRPr="00E04603" w:rsidRDefault="00556D7C" w:rsidP="002309DE">
      <w:pPr>
        <w:pStyle w:val="Default"/>
        <w:numPr>
          <w:ilvl w:val="0"/>
          <w:numId w:val="30"/>
        </w:numPr>
        <w:tabs>
          <w:tab w:val="left" w:pos="709"/>
          <w:tab w:val="left" w:pos="993"/>
        </w:tabs>
        <w:spacing w:line="276" w:lineRule="auto"/>
        <w:ind w:left="284"/>
        <w:jc w:val="both"/>
        <w:rPr>
          <w:rFonts w:asciiTheme="majorBidi" w:hAnsiTheme="majorBidi" w:cstheme="majorBidi"/>
          <w:lang w:val="pl"/>
        </w:rPr>
      </w:pPr>
      <w:r w:rsidRPr="00E04603">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4BCF6CA3" w14:textId="77777777" w:rsidR="00556D7C" w:rsidRPr="00E04603" w:rsidRDefault="00556D7C" w:rsidP="00E04603">
      <w:pPr>
        <w:pStyle w:val="Default"/>
        <w:tabs>
          <w:tab w:val="left" w:pos="709"/>
          <w:tab w:val="left" w:pos="993"/>
        </w:tabs>
        <w:spacing w:line="276" w:lineRule="auto"/>
        <w:ind w:left="284" w:hanging="284"/>
        <w:jc w:val="both"/>
        <w:rPr>
          <w:rFonts w:asciiTheme="majorBidi" w:hAnsiTheme="majorBidi" w:cstheme="majorBidi"/>
          <w:color w:val="auto"/>
          <w:u w:val="single"/>
        </w:rPr>
      </w:pPr>
      <w:r w:rsidRPr="00E04603">
        <w:rPr>
          <w:rFonts w:asciiTheme="majorBidi" w:hAnsiTheme="majorBidi" w:cstheme="majorBidi"/>
          <w:color w:val="auto"/>
          <w:u w:val="single"/>
        </w:rPr>
        <w:t>Na ofertę składają się wypełnione i podpisane dokumenty:</w:t>
      </w:r>
    </w:p>
    <w:p w14:paraId="6F877E08" w14:textId="4D5053CB"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formularz ofert</w:t>
      </w:r>
      <w:r w:rsidR="00541F60">
        <w:rPr>
          <w:rFonts w:asciiTheme="majorBidi" w:hAnsiTheme="majorBidi" w:cstheme="majorBidi"/>
          <w:color w:val="auto"/>
        </w:rPr>
        <w:t>owy</w:t>
      </w:r>
      <w:r w:rsidRPr="00E04603">
        <w:rPr>
          <w:rFonts w:asciiTheme="majorBidi" w:hAnsiTheme="majorBidi" w:cstheme="majorBidi"/>
          <w:color w:val="auto"/>
        </w:rPr>
        <w:t xml:space="preserve"> sporządzony według wzoru stanowiącego załącznik nr 1 do SWZ - w formie elektronicznej opatrzonej kwalifikowanym podpisem elektronicznym lub w postaci elektronicznej opatrzonej podpisem zaufanym lub podpisem osobistym;</w:t>
      </w:r>
    </w:p>
    <w:p w14:paraId="3BFAEA6C"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oświadczenie składane na podstawie art. 125 ust. 1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o niepodleganiu wykluczeniu oraz spełnianiu warunków udziału w postępowaniu sporządzone według wzoru załącznik nr 2 do SWZ – w formie elektronicznej opatrzonej kwalifikowanym podpisem elektronicznym lub w postaci elektronicznej opatrzonej podpisem zaufanym lub podpisem osobistym,</w:t>
      </w:r>
    </w:p>
    <w:p w14:paraId="2FEC5C5B" w14:textId="2D8000E5" w:rsidR="00E04603" w:rsidRPr="00E04603" w:rsidRDefault="00E04603"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wykonawcy udostępniającego zasoby  składane na podstawie art. 125 ust. 5 </w:t>
      </w:r>
      <w:proofErr w:type="spellStart"/>
      <w:r w:rsidRPr="00E04603">
        <w:rPr>
          <w:rFonts w:asciiTheme="majorBidi" w:hAnsiTheme="majorBidi" w:cstheme="majorBidi"/>
          <w:color w:val="auto"/>
        </w:rPr>
        <w:t>Pzp</w:t>
      </w:r>
      <w:proofErr w:type="spellEnd"/>
      <w:r w:rsidRPr="00E04603">
        <w:rPr>
          <w:rFonts w:asciiTheme="majorBidi" w:hAnsiTheme="majorBidi" w:cstheme="majorBidi"/>
          <w:color w:val="auto"/>
        </w:rPr>
        <w:t xml:space="preserve"> o niepodleganiu wykluczeniu oraz spełnianiu warunków udziału w postępowaniu sporządzone według wzoru załącznik nr 2a do SWZ – w formie elektronicznej opatrzonej kwalifikowanym podpisem elektronicznym lub w postaci elektronicznej opatrzonej podpisem zaufanym lub podpisem osobistym,</w:t>
      </w:r>
    </w:p>
    <w:p w14:paraId="6A56F199" w14:textId="1DAB6A31" w:rsidR="00DB6188"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odpis właściwego rejestru</w:t>
      </w:r>
      <w:r w:rsidR="00DB6188" w:rsidRPr="00E04603">
        <w:rPr>
          <w:rFonts w:asciiTheme="majorBidi" w:hAnsiTheme="majorBidi" w:cstheme="majorBidi"/>
          <w:color w:val="auto"/>
        </w:rPr>
        <w:t xml:space="preserve"> w przypadku gdy nie wskazano w formularzu ofertowym</w:t>
      </w:r>
      <w:r w:rsidR="00541F60">
        <w:rPr>
          <w:rFonts w:asciiTheme="majorBidi" w:hAnsiTheme="majorBidi" w:cstheme="majorBidi"/>
          <w:color w:val="auto"/>
        </w:rPr>
        <w:t>,</w:t>
      </w:r>
    </w:p>
    <w:p w14:paraId="24001245" w14:textId="247F75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 jeżeli dotyczy - pełnomocnictwo (w przypadku, w którym ofertę podpisuje pełnomocnik Wykonawcy), w formie elektronicznej opatrzonej kwalifikowanym podpisem elektronicznym lub w postaci elektronicznej opatrzonej podpisem zaufanym lub podpisem osobistym,</w:t>
      </w:r>
    </w:p>
    <w:p w14:paraId="31C99D29" w14:textId="77777777"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pełnomocnictwo do reprezentowania albo reprezentowania i zawarcia umowy Wykonawcy lub Wykonawców składających ofertę wspólnie podpisane w formie </w:t>
      </w:r>
      <w:r w:rsidRPr="00E04603">
        <w:rPr>
          <w:rFonts w:asciiTheme="majorBidi" w:hAnsiTheme="majorBidi" w:cstheme="majorBidi"/>
          <w:color w:val="auto"/>
        </w:rPr>
        <w:lastRenderedPageBreak/>
        <w:t>elektronicznej opatrzonej kwalifikowanym podpisem elektronicznym lub w postaci elektronicznej opatrzonej podpisem zaufanym lub podpisem osobistym mocodawcy lub mocodawców;</w:t>
      </w:r>
    </w:p>
    <w:p w14:paraId="1E9EFB4C" w14:textId="59B45025" w:rsidR="00556D7C" w:rsidRPr="00E04603"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 xml:space="preserve">jeżeli dotyczy - oświadczenie, o podmiocie wspólnym, w formie elektronicznej opatrzonej kwalifikowanym podpisem elektronicznym lub w postaci elektronicznej opatrzonej podpisem zaufanym lub podpisem osobistym pełnomocnika, o którym mowa w </w:t>
      </w:r>
      <w:proofErr w:type="spellStart"/>
      <w:r w:rsidRPr="00E04603">
        <w:rPr>
          <w:rFonts w:asciiTheme="majorBidi" w:hAnsiTheme="majorBidi" w:cstheme="majorBidi"/>
          <w:color w:val="auto"/>
        </w:rPr>
        <w:t>ppkt</w:t>
      </w:r>
      <w:proofErr w:type="spellEnd"/>
      <w:r w:rsidRPr="00E04603">
        <w:rPr>
          <w:rFonts w:asciiTheme="majorBidi" w:hAnsiTheme="majorBidi" w:cstheme="majorBidi"/>
          <w:color w:val="auto"/>
        </w:rPr>
        <w:t xml:space="preserve"> </w:t>
      </w:r>
      <w:r w:rsidR="00541F60">
        <w:rPr>
          <w:rFonts w:asciiTheme="majorBidi" w:hAnsiTheme="majorBidi" w:cstheme="majorBidi"/>
          <w:color w:val="auto"/>
        </w:rPr>
        <w:t>e</w:t>
      </w:r>
      <w:r w:rsidRPr="00E04603">
        <w:rPr>
          <w:rFonts w:asciiTheme="majorBidi" w:hAnsiTheme="majorBidi" w:cstheme="majorBidi"/>
          <w:color w:val="auto"/>
        </w:rPr>
        <w:t>;</w:t>
      </w:r>
    </w:p>
    <w:p w14:paraId="541B5E70" w14:textId="2E180657" w:rsidR="00556D7C" w:rsidRDefault="00556D7C" w:rsidP="00172CC3">
      <w:pPr>
        <w:pStyle w:val="Default"/>
        <w:numPr>
          <w:ilvl w:val="0"/>
          <w:numId w:val="26"/>
        </w:numPr>
        <w:tabs>
          <w:tab w:val="left" w:pos="993"/>
        </w:tabs>
        <w:spacing w:line="276" w:lineRule="auto"/>
        <w:ind w:left="567" w:hanging="218"/>
        <w:jc w:val="both"/>
        <w:rPr>
          <w:rFonts w:asciiTheme="majorBidi" w:hAnsiTheme="majorBidi" w:cstheme="majorBidi"/>
          <w:color w:val="auto"/>
        </w:rPr>
      </w:pPr>
      <w:r w:rsidRPr="00E04603">
        <w:rPr>
          <w:rFonts w:asciiTheme="majorBidi" w:hAnsiTheme="majorBidi" w:cstheme="majorBidi"/>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 formie elektronicznej opatrzonej kwalifikowanym podpisem elektronicznym lub w postaci elektronicznej opatrzonej podpisem zaufanym lub podpisem osobistym podmiotu udostępniającego zasoby</w:t>
      </w:r>
      <w:r w:rsidR="00DD6D7B">
        <w:rPr>
          <w:rFonts w:asciiTheme="majorBidi" w:hAnsiTheme="majorBidi" w:cstheme="majorBidi"/>
          <w:color w:val="auto"/>
        </w:rPr>
        <w:t>,</w:t>
      </w:r>
    </w:p>
    <w:p w14:paraId="457A9BEE" w14:textId="77777777" w:rsidR="00556D7C" w:rsidRPr="00E04603" w:rsidRDefault="00556D7C" w:rsidP="002309DE">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Pełnomocnictwo do złożenia oferty musi być złożone w oryginale w takiej samej formie, jak składana oferta (</w:t>
      </w:r>
      <w:proofErr w:type="spellStart"/>
      <w:r w:rsidRPr="00E04603">
        <w:rPr>
          <w:rFonts w:asciiTheme="majorBidi" w:hAnsiTheme="majorBidi" w:cstheme="majorBidi"/>
          <w:color w:val="auto"/>
        </w:rPr>
        <w:t>t.j</w:t>
      </w:r>
      <w:proofErr w:type="spellEnd"/>
      <w:r w:rsidRPr="00E04603">
        <w:rPr>
          <w:rFonts w:asciiTheme="majorBidi" w:hAnsiTheme="majorBidi" w:cstheme="majorBidi"/>
          <w:color w:val="auto"/>
        </w:rPr>
        <w:t>. w formie elektronicznej opatrzonej kwalifikowanym podpisem elektronicznym lub postaci elektronicznej opatrzonej podpisem zaufanym lub podpisem osobistym).</w:t>
      </w:r>
    </w:p>
    <w:p w14:paraId="0BBCCB96" w14:textId="77777777" w:rsidR="00556D7C" w:rsidRPr="00E04603" w:rsidRDefault="00556D7C" w:rsidP="002309DE">
      <w:pPr>
        <w:pStyle w:val="Default"/>
        <w:numPr>
          <w:ilvl w:val="0"/>
          <w:numId w:val="30"/>
        </w:numPr>
        <w:tabs>
          <w:tab w:val="left" w:pos="284"/>
        </w:tabs>
        <w:spacing w:line="276" w:lineRule="auto"/>
        <w:ind w:left="284"/>
        <w:jc w:val="both"/>
        <w:rPr>
          <w:rFonts w:asciiTheme="majorBidi" w:hAnsiTheme="majorBidi" w:cstheme="majorBidi"/>
          <w:color w:val="auto"/>
        </w:rPr>
      </w:pPr>
      <w:r w:rsidRPr="00E04603">
        <w:rPr>
          <w:rFonts w:asciiTheme="majorBidi" w:hAnsiTheme="majorBidi" w:cstheme="majorBidi"/>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64DAEFF7" w14:textId="77777777" w:rsidR="00556D7C" w:rsidRPr="00E04603" w:rsidRDefault="00556D7C" w:rsidP="00E04603">
      <w:pPr>
        <w:pStyle w:val="Default"/>
        <w:spacing w:line="276" w:lineRule="auto"/>
        <w:ind w:left="284"/>
        <w:jc w:val="both"/>
        <w:rPr>
          <w:rFonts w:asciiTheme="majorBidi" w:hAnsiTheme="majorBidi" w:cstheme="majorBidi"/>
          <w:color w:val="auto"/>
        </w:rPr>
      </w:pPr>
    </w:p>
    <w:p w14:paraId="06B43F39" w14:textId="77777777" w:rsidR="00556D7C" w:rsidRPr="00E04603" w:rsidRDefault="00556D7C"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 Miejsce i termin składania i otwarcia ofert</w:t>
      </w:r>
    </w:p>
    <w:p w14:paraId="4BEA248E" w14:textId="6C531ED2" w:rsidR="00556D7C" w:rsidRPr="00E04603" w:rsidRDefault="00556D7C" w:rsidP="002309DE">
      <w:pPr>
        <w:numPr>
          <w:ilvl w:val="0"/>
          <w:numId w:val="29"/>
        </w:numPr>
        <w:spacing w:line="276" w:lineRule="auto"/>
        <w:ind w:left="426" w:hanging="357"/>
        <w:jc w:val="both"/>
        <w:rPr>
          <w:rFonts w:asciiTheme="majorBidi" w:eastAsia="Calibri" w:hAnsiTheme="majorBidi" w:cstheme="majorBidi"/>
          <w:b/>
          <w:bCs/>
          <w:color w:val="FF0000"/>
          <w:highlight w:val="yellow"/>
          <w:u w:val="single"/>
          <w:lang w:val="pl"/>
        </w:rPr>
      </w:pPr>
      <w:r w:rsidRPr="00E04603">
        <w:rPr>
          <w:rFonts w:asciiTheme="majorBidi" w:eastAsia="Calibri" w:hAnsiTheme="majorBidi" w:cstheme="majorBidi"/>
          <w:b/>
          <w:bCs/>
          <w:color w:val="FF0000"/>
          <w:highlight w:val="yellow"/>
          <w:u w:val="single"/>
          <w:lang w:val="pl"/>
        </w:rPr>
        <w:t xml:space="preserve">Termin składania ofert upływa w dniu </w:t>
      </w:r>
      <w:r w:rsidR="005819FA">
        <w:rPr>
          <w:rFonts w:asciiTheme="majorBidi" w:eastAsia="Calibri" w:hAnsiTheme="majorBidi" w:cstheme="majorBidi"/>
          <w:b/>
          <w:bCs/>
          <w:color w:val="FF0000"/>
          <w:highlight w:val="yellow"/>
          <w:u w:val="single"/>
          <w:lang w:val="pl"/>
        </w:rPr>
        <w:t>20</w:t>
      </w:r>
      <w:r w:rsidRPr="00E04603">
        <w:rPr>
          <w:rFonts w:asciiTheme="majorBidi" w:eastAsia="Calibri" w:hAnsiTheme="majorBidi" w:cstheme="majorBidi"/>
          <w:b/>
          <w:bCs/>
          <w:color w:val="FF0000"/>
          <w:highlight w:val="yellow"/>
          <w:u w:val="single"/>
          <w:lang w:val="pl"/>
        </w:rPr>
        <w:t>.</w:t>
      </w:r>
      <w:r w:rsidR="00A421B4">
        <w:rPr>
          <w:rFonts w:asciiTheme="majorBidi" w:eastAsia="Calibri" w:hAnsiTheme="majorBidi" w:cstheme="majorBidi"/>
          <w:b/>
          <w:bCs/>
          <w:color w:val="FF0000"/>
          <w:highlight w:val="yellow"/>
          <w:u w:val="single"/>
          <w:lang w:val="pl"/>
        </w:rPr>
        <w:t>03</w:t>
      </w:r>
      <w:r w:rsidRPr="00E04603">
        <w:rPr>
          <w:rFonts w:asciiTheme="majorBidi" w:eastAsia="Calibri" w:hAnsiTheme="majorBidi" w:cstheme="majorBidi"/>
          <w:b/>
          <w:bCs/>
          <w:color w:val="FF0000"/>
          <w:highlight w:val="yellow"/>
          <w:u w:val="single"/>
          <w:lang w:val="pl"/>
        </w:rPr>
        <w:t>.202</w:t>
      </w:r>
      <w:r w:rsidR="00A421B4">
        <w:rPr>
          <w:rFonts w:asciiTheme="majorBidi" w:eastAsia="Calibri" w:hAnsiTheme="majorBidi" w:cstheme="majorBidi"/>
          <w:b/>
          <w:bCs/>
          <w:color w:val="FF0000"/>
          <w:highlight w:val="yellow"/>
          <w:u w:val="single"/>
          <w:lang w:val="pl"/>
        </w:rPr>
        <w:t>4</w:t>
      </w:r>
      <w:r w:rsidRPr="00E04603">
        <w:rPr>
          <w:rFonts w:asciiTheme="majorBidi" w:eastAsia="Calibri" w:hAnsiTheme="majorBidi" w:cstheme="majorBidi"/>
          <w:b/>
          <w:bCs/>
          <w:color w:val="FF0000"/>
          <w:highlight w:val="yellow"/>
          <w:u w:val="single"/>
          <w:lang w:val="pl"/>
        </w:rPr>
        <w:t xml:space="preserve"> r. o godz. 10.00.</w:t>
      </w:r>
    </w:p>
    <w:p w14:paraId="708933EC" w14:textId="25DB0D84" w:rsidR="00556D7C" w:rsidRPr="00E04603" w:rsidRDefault="00556D7C" w:rsidP="002309DE">
      <w:pPr>
        <w:numPr>
          <w:ilvl w:val="0"/>
          <w:numId w:val="29"/>
        </w:numPr>
        <w:spacing w:line="276" w:lineRule="auto"/>
        <w:ind w:left="426" w:hanging="357"/>
        <w:jc w:val="both"/>
        <w:rPr>
          <w:rFonts w:asciiTheme="majorBidi" w:eastAsia="Calibri" w:hAnsiTheme="majorBidi" w:cstheme="majorBidi"/>
          <w:b/>
          <w:bCs/>
          <w:lang w:val="pl"/>
        </w:rPr>
      </w:pPr>
      <w:r w:rsidRPr="00E04603">
        <w:rPr>
          <w:rFonts w:asciiTheme="majorBidi" w:eastAsia="Calibri" w:hAnsiTheme="majorBidi" w:cstheme="majorBidi"/>
          <w:lang w:val="pl"/>
        </w:rPr>
        <w:t xml:space="preserve">Ofertę wraz z wymaganymi dokumentami należy umieścić na </w:t>
      </w:r>
      <w:hyperlink r:id="rId29">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pod adresem:</w:t>
      </w:r>
      <w:r w:rsidRPr="005819FA">
        <w:rPr>
          <w:rFonts w:asciiTheme="majorBidi" w:eastAsia="Calibri" w:hAnsiTheme="majorBidi" w:cstheme="majorBidi"/>
          <w:b/>
          <w:bCs/>
          <w:lang w:val="pl"/>
        </w:rPr>
        <w:t xml:space="preserve"> </w:t>
      </w:r>
      <w:hyperlink r:id="rId30" w:history="1">
        <w:r w:rsidR="005819FA" w:rsidRPr="005819FA">
          <w:rPr>
            <w:rStyle w:val="Hipercze"/>
            <w:b/>
            <w:bCs/>
            <w:highlight w:val="yellow"/>
          </w:rPr>
          <w:t>https://platformazakupowa.pl/transakcja/900592</w:t>
        </w:r>
      </w:hyperlink>
      <w:r w:rsidR="005819FA">
        <w:t xml:space="preserve"> </w:t>
      </w:r>
      <w:r w:rsidRPr="00E04603">
        <w:rPr>
          <w:rFonts w:asciiTheme="majorBidi" w:eastAsia="Calibri" w:hAnsiTheme="majorBidi" w:cstheme="majorBidi"/>
          <w:lang w:val="pl"/>
        </w:rPr>
        <w:t>w myśl Ustawy na stronie internetowej prowadzonego postępowania  do upływu terminu składania ofert wskazanego w ust. 1.</w:t>
      </w:r>
    </w:p>
    <w:p w14:paraId="5A99EADB" w14:textId="77777777" w:rsidR="00556D7C" w:rsidRPr="00E04603" w:rsidRDefault="00556D7C" w:rsidP="002309DE">
      <w:pPr>
        <w:pStyle w:val="Default"/>
        <w:numPr>
          <w:ilvl w:val="0"/>
          <w:numId w:val="29"/>
        </w:numPr>
        <w:spacing w:line="276" w:lineRule="auto"/>
        <w:ind w:left="426"/>
        <w:jc w:val="both"/>
        <w:rPr>
          <w:rFonts w:asciiTheme="majorBidi" w:hAnsiTheme="majorBidi" w:cstheme="majorBidi"/>
          <w:bCs/>
          <w:color w:val="auto"/>
        </w:rPr>
      </w:pPr>
      <w:r w:rsidRPr="00E04603">
        <w:rPr>
          <w:rFonts w:asciiTheme="majorBidi" w:eastAsia="Calibri" w:hAnsiTheme="majorBidi" w:cstheme="majorBidi"/>
          <w:lang w:val="pl"/>
        </w:rPr>
        <w:t xml:space="preserve">Do oferty należy dołączyć wszystkie wymagane w SWZ dokumenty określone w rozdziale </w:t>
      </w:r>
      <w:r w:rsidRPr="00E04603">
        <w:rPr>
          <w:rFonts w:asciiTheme="majorBidi" w:hAnsiTheme="majorBidi" w:cstheme="majorBidi"/>
          <w:bCs/>
          <w:color w:val="auto"/>
        </w:rPr>
        <w:t>XIV. Opis sposobu przygotowania ofert.</w:t>
      </w:r>
    </w:p>
    <w:p w14:paraId="5DD3B2CA"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1D7EEA6B"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1">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wykonawca powinien złożyć podpis bezpośrednio na dokumentach przesłanych za pośrednictwem </w:t>
      </w:r>
      <w:hyperlink r:id="rId32">
        <w:r w:rsidRPr="00E04603">
          <w:rPr>
            <w:rFonts w:asciiTheme="majorBidi" w:eastAsia="Calibri" w:hAnsiTheme="majorBidi" w:cstheme="majorBidi"/>
            <w:color w:val="1155CC"/>
            <w:u w:val="single"/>
            <w:lang w:val="pl"/>
          </w:rPr>
          <w:t>platformazakupowa.pl</w:t>
        </w:r>
      </w:hyperlink>
      <w:r w:rsidRPr="00E04603">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E04603">
        <w:rPr>
          <w:rFonts w:asciiTheme="majorBidi" w:eastAsia="Calibri" w:hAnsiTheme="majorBidi" w:cstheme="majorBidi"/>
          <w:lang w:val="pl"/>
        </w:rPr>
        <w:t>Pzp</w:t>
      </w:r>
      <w:proofErr w:type="spellEnd"/>
      <w:r w:rsidRPr="00E04603">
        <w:rPr>
          <w:rFonts w:asciiTheme="majorBidi" w:eastAsia="Calibri" w:hAnsiTheme="majorBidi" w:cstheme="majorBidi"/>
          <w:lang w:val="pl"/>
        </w:rPr>
        <w:t xml:space="preserve">, gdzie zaznaczono, iż oferty, wnioski o dopuszczenie do udziału w postępowaniu oraz oświadczenie, o którym mowa w art. 125 ust.1 sporządza się, pod rygorem nieważności, w postaci lub formie elektronicznej i opatruje się odpowiednio w odniesieniu do wartości </w:t>
      </w:r>
      <w:r w:rsidRPr="00E04603">
        <w:rPr>
          <w:rFonts w:asciiTheme="majorBidi" w:eastAsia="Calibri" w:hAnsiTheme="majorBidi" w:cstheme="majorBidi"/>
          <w:lang w:val="pl"/>
        </w:rPr>
        <w:lastRenderedPageBreak/>
        <w:t>postępowania kwalifikowanym podpisem elektronicznym, podpisem zaufanym lub podpisem osobistym.</w:t>
      </w:r>
    </w:p>
    <w:p w14:paraId="28F3C817"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2B4FDD31" w14:textId="77777777" w:rsidR="00556D7C" w:rsidRPr="00E04603" w:rsidRDefault="00556D7C" w:rsidP="002309DE">
      <w:pPr>
        <w:numPr>
          <w:ilvl w:val="0"/>
          <w:numId w:val="29"/>
        </w:numPr>
        <w:spacing w:line="276" w:lineRule="auto"/>
        <w:ind w:left="426" w:hanging="357"/>
        <w:jc w:val="both"/>
        <w:rPr>
          <w:rFonts w:asciiTheme="majorBidi" w:eastAsia="Calibri" w:hAnsiTheme="majorBidi" w:cstheme="majorBidi"/>
          <w:lang w:val="pl"/>
        </w:rPr>
      </w:pPr>
      <w:r w:rsidRPr="00E04603">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3">
        <w:r w:rsidRPr="00E04603">
          <w:rPr>
            <w:rFonts w:asciiTheme="majorBidi" w:eastAsia="Calibri" w:hAnsiTheme="majorBidi" w:cstheme="majorBidi"/>
            <w:color w:val="1155CC"/>
            <w:u w:val="single"/>
            <w:lang w:val="pl"/>
          </w:rPr>
          <w:t>https://platformazakupowa.pl/strona/45-instrukcje</w:t>
        </w:r>
      </w:hyperlink>
    </w:p>
    <w:p w14:paraId="31E57B8A" w14:textId="746FAAA4"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b/>
          <w:bCs/>
          <w:color w:val="FF0000"/>
          <w:sz w:val="24"/>
          <w:szCs w:val="24"/>
          <w:highlight w:val="yellow"/>
          <w:u w:val="single"/>
          <w:lang w:val="pl" w:eastAsia="pl-PL"/>
        </w:rPr>
      </w:pPr>
      <w:r w:rsidRPr="00E04603">
        <w:rPr>
          <w:rFonts w:asciiTheme="majorBidi" w:hAnsiTheme="majorBidi" w:cstheme="majorBidi"/>
          <w:b/>
          <w:bCs/>
          <w:color w:val="FF0000"/>
          <w:sz w:val="24"/>
          <w:szCs w:val="24"/>
          <w:highlight w:val="yellow"/>
          <w:u w:val="single"/>
          <w:lang w:val="pl" w:eastAsia="pl-PL"/>
        </w:rPr>
        <w:t xml:space="preserve">Otwarcie ofert nastąpi w dniu </w:t>
      </w:r>
      <w:r w:rsidR="005819FA">
        <w:rPr>
          <w:rFonts w:asciiTheme="majorBidi" w:hAnsiTheme="majorBidi" w:cstheme="majorBidi"/>
          <w:b/>
          <w:bCs/>
          <w:color w:val="FF0000"/>
          <w:sz w:val="24"/>
          <w:szCs w:val="24"/>
          <w:highlight w:val="yellow"/>
          <w:u w:val="single"/>
          <w:lang w:val="pl" w:eastAsia="pl-PL"/>
        </w:rPr>
        <w:t>20</w:t>
      </w:r>
      <w:r w:rsidRPr="00E04603">
        <w:rPr>
          <w:rFonts w:asciiTheme="majorBidi" w:hAnsiTheme="majorBidi" w:cstheme="majorBidi"/>
          <w:b/>
          <w:bCs/>
          <w:color w:val="FF0000"/>
          <w:sz w:val="24"/>
          <w:szCs w:val="24"/>
          <w:highlight w:val="yellow"/>
          <w:u w:val="single"/>
          <w:lang w:val="pl" w:eastAsia="pl-PL"/>
        </w:rPr>
        <w:t>.</w:t>
      </w:r>
      <w:r w:rsidR="00A421B4">
        <w:rPr>
          <w:rFonts w:asciiTheme="majorBidi" w:hAnsiTheme="majorBidi" w:cstheme="majorBidi"/>
          <w:b/>
          <w:bCs/>
          <w:color w:val="FF0000"/>
          <w:sz w:val="24"/>
          <w:szCs w:val="24"/>
          <w:highlight w:val="yellow"/>
          <w:u w:val="single"/>
          <w:lang w:val="pl" w:eastAsia="pl-PL"/>
        </w:rPr>
        <w:t>03</w:t>
      </w:r>
      <w:r w:rsidRPr="00E04603">
        <w:rPr>
          <w:rFonts w:asciiTheme="majorBidi" w:hAnsiTheme="majorBidi" w:cstheme="majorBidi"/>
          <w:b/>
          <w:bCs/>
          <w:color w:val="FF0000"/>
          <w:sz w:val="24"/>
          <w:szCs w:val="24"/>
          <w:highlight w:val="yellow"/>
          <w:u w:val="single"/>
          <w:lang w:val="pl" w:eastAsia="pl-PL"/>
        </w:rPr>
        <w:t>.202</w:t>
      </w:r>
      <w:r w:rsidR="00A421B4">
        <w:rPr>
          <w:rFonts w:asciiTheme="majorBidi" w:hAnsiTheme="majorBidi" w:cstheme="majorBidi"/>
          <w:b/>
          <w:bCs/>
          <w:color w:val="FF0000"/>
          <w:sz w:val="24"/>
          <w:szCs w:val="24"/>
          <w:highlight w:val="yellow"/>
          <w:u w:val="single"/>
          <w:lang w:val="pl" w:eastAsia="pl-PL"/>
        </w:rPr>
        <w:t>4</w:t>
      </w:r>
      <w:r w:rsidRPr="00E04603">
        <w:rPr>
          <w:rFonts w:asciiTheme="majorBidi" w:hAnsiTheme="majorBidi" w:cstheme="majorBidi"/>
          <w:b/>
          <w:bCs/>
          <w:color w:val="FF0000"/>
          <w:sz w:val="24"/>
          <w:szCs w:val="24"/>
          <w:highlight w:val="yellow"/>
          <w:u w:val="single"/>
          <w:lang w:val="pl" w:eastAsia="pl-PL"/>
        </w:rPr>
        <w:t xml:space="preserve"> r. o godz. 10.15.</w:t>
      </w:r>
    </w:p>
    <w:p w14:paraId="4BC135B3"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E35E254"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poinformuje o zmianie terminu otwarcia ofert na stronie internetowej prowadzonego postępowania.</w:t>
      </w:r>
    </w:p>
    <w:p w14:paraId="0438833E"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070F8305"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Zamawiający, niezwłocznie po otwarciu ofert, udostępnia na stronie internetowej prowadzonego postępowania informacje o:</w:t>
      </w:r>
    </w:p>
    <w:p w14:paraId="792211B5"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2B0E441E" w14:textId="77777777" w:rsidR="00556D7C" w:rsidRPr="00E04603" w:rsidRDefault="00556D7C" w:rsidP="00E04603">
      <w:pPr>
        <w:pStyle w:val="Akapitzlist"/>
        <w:shd w:val="clear" w:color="auto" w:fill="FFFFFF"/>
        <w:spacing w:line="276" w:lineRule="auto"/>
        <w:ind w:left="426"/>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2) cenach lub kosztach zawartych w ofertach.</w:t>
      </w:r>
    </w:p>
    <w:p w14:paraId="5D57F402"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Informacja zostanie opublikowana na stronie postępowania na</w:t>
      </w:r>
      <w:hyperlink r:id="rId34">
        <w:r w:rsidRPr="00E04603">
          <w:rPr>
            <w:rFonts w:asciiTheme="majorBidi" w:hAnsiTheme="majorBidi" w:cstheme="majorBidi"/>
            <w:sz w:val="24"/>
            <w:szCs w:val="24"/>
            <w:lang w:val="pl" w:eastAsia="pl-PL"/>
          </w:rPr>
          <w:t xml:space="preserve"> platformazakupowa.pl</w:t>
        </w:r>
      </w:hyperlink>
      <w:r w:rsidRPr="00E04603">
        <w:rPr>
          <w:rFonts w:asciiTheme="majorBidi" w:hAnsiTheme="majorBidi" w:cstheme="majorBidi"/>
          <w:sz w:val="24"/>
          <w:szCs w:val="24"/>
          <w:lang w:val="pl" w:eastAsia="pl-PL"/>
        </w:rPr>
        <w:t xml:space="preserve"> w sekcji ,,Komunikaty”.</w:t>
      </w:r>
    </w:p>
    <w:p w14:paraId="1238EB03"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2C9C965A" w14:textId="77777777" w:rsidR="00556D7C" w:rsidRPr="00E04603" w:rsidRDefault="00556D7C" w:rsidP="002309DE">
      <w:pPr>
        <w:pStyle w:val="Akapitzlist"/>
        <w:numPr>
          <w:ilvl w:val="0"/>
          <w:numId w:val="29"/>
        </w:numPr>
        <w:shd w:val="clear" w:color="auto" w:fill="FFFFFF"/>
        <w:spacing w:line="276" w:lineRule="auto"/>
        <w:ind w:left="426" w:hanging="357"/>
        <w:jc w:val="both"/>
        <w:rPr>
          <w:rFonts w:asciiTheme="majorBidi" w:hAnsiTheme="majorBidi" w:cstheme="majorBidi"/>
          <w:sz w:val="24"/>
          <w:szCs w:val="24"/>
          <w:lang w:val="pl" w:eastAsia="pl-PL"/>
        </w:rPr>
      </w:pPr>
      <w:r w:rsidRPr="00E04603">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D8375A2" w14:textId="77777777" w:rsidR="00EA4721" w:rsidRPr="00E04603" w:rsidRDefault="00EA4721" w:rsidP="00E04603">
      <w:pPr>
        <w:pStyle w:val="Default"/>
        <w:spacing w:line="276" w:lineRule="auto"/>
        <w:jc w:val="both"/>
        <w:rPr>
          <w:rFonts w:asciiTheme="majorBidi" w:hAnsiTheme="majorBidi" w:cstheme="majorBidi"/>
          <w:color w:val="auto"/>
          <w:lang w:val="pl"/>
        </w:rPr>
      </w:pPr>
    </w:p>
    <w:p w14:paraId="6744C7E7" w14:textId="77777777" w:rsidR="00EA4721" w:rsidRPr="00E04603" w:rsidRDefault="00EA4721" w:rsidP="00E04603">
      <w:pPr>
        <w:pStyle w:val="Default"/>
        <w:spacing w:line="276" w:lineRule="auto"/>
        <w:jc w:val="both"/>
        <w:rPr>
          <w:rFonts w:asciiTheme="majorBidi" w:hAnsiTheme="majorBidi" w:cstheme="majorBidi"/>
          <w:b/>
          <w:color w:val="auto"/>
        </w:rPr>
      </w:pPr>
      <w:r w:rsidRPr="00E04603">
        <w:rPr>
          <w:rFonts w:asciiTheme="majorBidi" w:hAnsiTheme="majorBidi" w:cstheme="majorBidi"/>
          <w:b/>
          <w:color w:val="auto"/>
        </w:rPr>
        <w:t>XVI.</w:t>
      </w:r>
      <w:r w:rsidRPr="00E04603">
        <w:rPr>
          <w:rFonts w:asciiTheme="majorBidi" w:hAnsiTheme="majorBidi" w:cstheme="majorBidi"/>
          <w:b/>
          <w:color w:val="auto"/>
        </w:rPr>
        <w:tab/>
        <w:t>Opis sposobu obliczania ceny</w:t>
      </w:r>
    </w:p>
    <w:p w14:paraId="54B5D317" w14:textId="2D72AF8A"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1.</w:t>
      </w:r>
      <w:r w:rsidRPr="00E04603">
        <w:rPr>
          <w:rFonts w:asciiTheme="majorBidi" w:hAnsiTheme="majorBidi" w:cstheme="majorBidi"/>
          <w:color w:val="auto"/>
        </w:rPr>
        <w:tab/>
        <w:t>W formularzu ofertowym (załącznik nr 1 do SWZ) należy wpisać całkowitą cenę</w:t>
      </w:r>
      <w:r w:rsidR="006D0C79" w:rsidRPr="00E04603">
        <w:rPr>
          <w:rFonts w:asciiTheme="majorBidi" w:hAnsiTheme="majorBidi" w:cstheme="majorBidi"/>
          <w:color w:val="auto"/>
        </w:rPr>
        <w:t xml:space="preserve"> netto, podatek VAT i cenę</w:t>
      </w:r>
      <w:r w:rsidRPr="00E04603">
        <w:rPr>
          <w:rFonts w:asciiTheme="majorBidi" w:hAnsiTheme="majorBidi" w:cstheme="majorBidi"/>
          <w:color w:val="auto"/>
        </w:rPr>
        <w:t xml:space="preserve"> brutto.</w:t>
      </w:r>
    </w:p>
    <w:p w14:paraId="5E7001F4"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3.</w:t>
      </w:r>
      <w:r w:rsidRPr="00E04603">
        <w:rPr>
          <w:rFonts w:asciiTheme="majorBidi" w:hAnsiTheme="majorBidi" w:cstheme="majorBidi"/>
          <w:color w:val="auto"/>
        </w:rPr>
        <w:tab/>
        <w:t>Wszystkie wartości mają być podawane z dokładnością do dwóch miejsc po przecinku.</w:t>
      </w:r>
    </w:p>
    <w:p w14:paraId="0A07DD5D" w14:textId="77777777" w:rsidR="00EA4721" w:rsidRPr="00E04603" w:rsidRDefault="00EA4721" w:rsidP="00E04603">
      <w:pPr>
        <w:pStyle w:val="Default"/>
        <w:tabs>
          <w:tab w:val="left" w:pos="284"/>
        </w:tabs>
        <w:spacing w:line="276" w:lineRule="auto"/>
        <w:ind w:left="284" w:hanging="284"/>
        <w:jc w:val="both"/>
        <w:rPr>
          <w:rFonts w:asciiTheme="majorBidi" w:hAnsiTheme="majorBidi" w:cstheme="majorBidi"/>
          <w:color w:val="auto"/>
        </w:rPr>
      </w:pPr>
      <w:r w:rsidRPr="00E04603">
        <w:rPr>
          <w:rFonts w:asciiTheme="majorBidi" w:hAnsiTheme="majorBidi" w:cstheme="majorBidi"/>
          <w:color w:val="auto"/>
        </w:rPr>
        <w:t>4.</w:t>
      </w:r>
      <w:r w:rsidRPr="00E04603">
        <w:rPr>
          <w:rFonts w:asciiTheme="majorBidi" w:hAnsiTheme="majorBidi" w:cstheme="majorBidi"/>
          <w:color w:val="auto"/>
        </w:rPr>
        <w:tab/>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E04603" w:rsidRDefault="007E06CD" w:rsidP="00E04603">
      <w:pPr>
        <w:tabs>
          <w:tab w:val="left" w:pos="426"/>
        </w:tabs>
        <w:spacing w:line="276" w:lineRule="auto"/>
        <w:rPr>
          <w:rFonts w:asciiTheme="majorBidi" w:hAnsiTheme="majorBidi" w:cstheme="majorBidi"/>
          <w:b/>
          <w:u w:val="single"/>
        </w:rPr>
      </w:pPr>
    </w:p>
    <w:p w14:paraId="101272A3" w14:textId="2FED9733" w:rsidR="007E06CD" w:rsidRPr="00E04603" w:rsidRDefault="00BC723D"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XVII</w:t>
      </w:r>
      <w:r w:rsidR="007E06CD" w:rsidRPr="00E04603">
        <w:rPr>
          <w:rFonts w:asciiTheme="majorBidi" w:hAnsiTheme="majorBidi" w:cstheme="majorBidi"/>
          <w:b/>
        </w:rPr>
        <w:t>. Opis kryteriów, którymi Zamawiający będzie się kierował przy wyborze oferty, wraz z podaniem znaczenia tych kryteriów i sposobu oceny ofert</w:t>
      </w:r>
    </w:p>
    <w:p w14:paraId="2EC481DA" w14:textId="77960335"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 najkorzystniejszą zostanie uznana oferta, która zyska najwyższą liczbę punktów obliczoną w oparciu o ustalone poniżej kryteria.</w:t>
      </w:r>
    </w:p>
    <w:p w14:paraId="43B6493C" w14:textId="7459A1C6"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bCs/>
          <w:sz w:val="24"/>
          <w:szCs w:val="24"/>
          <w:lang w:val="pl-PL"/>
        </w:rPr>
        <w:lastRenderedPageBreak/>
        <w:t xml:space="preserve">W ramach kryterium </w:t>
      </w:r>
      <w:r w:rsidRPr="00E04603">
        <w:rPr>
          <w:rFonts w:asciiTheme="majorBidi" w:hAnsiTheme="majorBidi" w:cstheme="majorBidi"/>
          <w:sz w:val="24"/>
          <w:szCs w:val="24"/>
          <w:lang w:val="pl-PL"/>
        </w:rPr>
        <w:t xml:space="preserve">Wykonawcy zostaną przyznane punkty w skali od 0 do 100 w ramach kryterium „Cena” </w:t>
      </w:r>
    </w:p>
    <w:p w14:paraId="43244FC0"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najta</w:t>
      </w:r>
      <w:r w:rsidRPr="00E04603">
        <w:rPr>
          <w:rFonts w:asciiTheme="majorBidi" w:hAnsiTheme="majorBidi" w:cstheme="majorBidi"/>
          <w:sz w:val="24"/>
          <w:szCs w:val="24"/>
          <w:lang w:val="pl-PL"/>
        </w:rPr>
        <w:t>ń</w:t>
      </w:r>
      <w:r w:rsidRPr="00E04603">
        <w:rPr>
          <w:rFonts w:asciiTheme="majorBidi" w:hAnsiTheme="majorBidi" w:cstheme="majorBidi"/>
          <w:bCs/>
          <w:sz w:val="24"/>
          <w:szCs w:val="24"/>
          <w:lang w:val="pl-PL"/>
        </w:rPr>
        <w:t>szej</w:t>
      </w:r>
    </w:p>
    <w:p w14:paraId="63144121"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 _______________________ x 100 pkt</w:t>
      </w:r>
    </w:p>
    <w:p w14:paraId="1B137AAA" w14:textId="77777777" w:rsidR="007E06CD" w:rsidRPr="00E04603" w:rsidRDefault="007E06CD" w:rsidP="00E04603">
      <w:pPr>
        <w:pStyle w:val="Akapitzlist"/>
        <w:autoSpaceDE w:val="0"/>
        <w:autoSpaceDN w:val="0"/>
        <w:adjustRightInd w:val="0"/>
        <w:spacing w:line="276" w:lineRule="auto"/>
        <w:ind w:left="284"/>
        <w:jc w:val="center"/>
        <w:rPr>
          <w:rFonts w:asciiTheme="majorBidi" w:hAnsiTheme="majorBidi" w:cstheme="majorBidi"/>
          <w:bCs/>
          <w:sz w:val="24"/>
          <w:szCs w:val="24"/>
          <w:lang w:val="pl-PL"/>
        </w:rPr>
      </w:pPr>
      <w:r w:rsidRPr="00E04603">
        <w:rPr>
          <w:rFonts w:asciiTheme="majorBidi" w:hAnsiTheme="majorBidi" w:cstheme="majorBidi"/>
          <w:bCs/>
          <w:sz w:val="24"/>
          <w:szCs w:val="24"/>
          <w:lang w:val="pl-PL"/>
        </w:rPr>
        <w:t>cena Oferty ocenianej</w:t>
      </w:r>
    </w:p>
    <w:p w14:paraId="4C18D14E" w14:textId="3C1B9AAD" w:rsidR="007E06CD" w:rsidRPr="00E04603" w:rsidRDefault="007E06CD" w:rsidP="00172CC3">
      <w:pPr>
        <w:pStyle w:val="Akapitzlist"/>
        <w:numPr>
          <w:ilvl w:val="0"/>
          <w:numId w:val="20"/>
        </w:numPr>
        <w:autoSpaceDE w:val="0"/>
        <w:autoSpaceDN w:val="0"/>
        <w:adjustRightInd w:val="0"/>
        <w:spacing w:line="276" w:lineRule="auto"/>
        <w:ind w:left="284" w:hanging="284"/>
        <w:jc w:val="both"/>
        <w:rPr>
          <w:rFonts w:asciiTheme="majorBidi" w:hAnsiTheme="majorBidi" w:cstheme="majorBidi"/>
          <w:bCs/>
          <w:sz w:val="24"/>
          <w:szCs w:val="24"/>
          <w:lang w:val="pl-PL"/>
        </w:rPr>
      </w:pPr>
      <w:r w:rsidRPr="00E04603">
        <w:rPr>
          <w:rFonts w:asciiTheme="majorBidi" w:hAnsiTheme="majorBidi" w:cstheme="majorBidi"/>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E04603" w:rsidRDefault="007E06CD" w:rsidP="00172CC3">
      <w:pPr>
        <w:pStyle w:val="Akapitzlist"/>
        <w:numPr>
          <w:ilvl w:val="0"/>
          <w:numId w:val="20"/>
        </w:numPr>
        <w:spacing w:line="276" w:lineRule="auto"/>
        <w:ind w:left="284" w:hanging="284"/>
        <w:jc w:val="both"/>
        <w:rPr>
          <w:rFonts w:asciiTheme="majorBidi" w:hAnsiTheme="majorBidi" w:cstheme="majorBidi"/>
          <w:b/>
          <w:sz w:val="24"/>
          <w:szCs w:val="24"/>
          <w:u w:val="single"/>
          <w:lang w:val="pl-PL"/>
        </w:rPr>
      </w:pPr>
      <w:r w:rsidRPr="00E04603">
        <w:rPr>
          <w:rFonts w:asciiTheme="majorBidi" w:hAnsiTheme="majorBidi" w:cstheme="majorBidi"/>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E04603">
        <w:rPr>
          <w:rFonts w:asciiTheme="majorBidi" w:hAnsiTheme="majorBidi" w:cstheme="majorBidi"/>
          <w:bCs/>
          <w:sz w:val="24"/>
          <w:szCs w:val="24"/>
          <w:lang w:val="pl-PL"/>
        </w:rPr>
        <w:t>.</w:t>
      </w:r>
    </w:p>
    <w:p w14:paraId="1279E515" w14:textId="77777777" w:rsidR="007E06CD" w:rsidRPr="00E04603" w:rsidRDefault="007E06CD" w:rsidP="00E04603">
      <w:pPr>
        <w:spacing w:line="276" w:lineRule="auto"/>
        <w:jc w:val="both"/>
        <w:rPr>
          <w:rFonts w:asciiTheme="majorBidi" w:hAnsiTheme="majorBidi" w:cstheme="majorBidi"/>
          <w:b/>
          <w:u w:val="single"/>
        </w:rPr>
      </w:pPr>
    </w:p>
    <w:p w14:paraId="69560994" w14:textId="482D7F46" w:rsidR="007E06CD" w:rsidRPr="00E04603" w:rsidRDefault="00CE07AA" w:rsidP="00E04603">
      <w:pPr>
        <w:spacing w:line="276" w:lineRule="auto"/>
        <w:jc w:val="both"/>
        <w:rPr>
          <w:rFonts w:asciiTheme="majorBidi" w:hAnsiTheme="majorBidi" w:cstheme="majorBidi"/>
          <w:b/>
        </w:rPr>
      </w:pPr>
      <w:r w:rsidRPr="00E04603">
        <w:rPr>
          <w:rFonts w:asciiTheme="majorBidi" w:hAnsiTheme="majorBidi" w:cstheme="majorBidi"/>
          <w:b/>
        </w:rPr>
        <w:t>XVIII</w:t>
      </w:r>
      <w:r w:rsidR="007E06CD" w:rsidRPr="00E04603">
        <w:rPr>
          <w:rFonts w:asciiTheme="majorBidi" w:hAnsiTheme="majorBidi" w:cstheme="majorBidi"/>
          <w:b/>
        </w:rPr>
        <w:t>. Informacja o formalnościach, jakie powinny być dopełnione po wyborze oferty w celu zawarcia umowy w sprawie zamówienia publicznego</w:t>
      </w:r>
    </w:p>
    <w:p w14:paraId="24BA6063" w14:textId="32B7E2CD"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u w:val="single"/>
          <w:lang w:val="pl-PL"/>
        </w:rPr>
      </w:pPr>
      <w:r w:rsidRPr="00E04603">
        <w:rPr>
          <w:rFonts w:asciiTheme="majorBidi" w:hAnsiTheme="majorBidi" w:cstheme="majorBidi"/>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1D1085D7" w14:textId="538491F0"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E04603" w:rsidRDefault="007E06CD" w:rsidP="00172CC3">
      <w:pPr>
        <w:pStyle w:val="Akapitzlist"/>
        <w:numPr>
          <w:ilvl w:val="0"/>
          <w:numId w:val="21"/>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E04603" w:rsidRDefault="007E06CD" w:rsidP="00E04603">
      <w:pPr>
        <w:spacing w:line="276" w:lineRule="auto"/>
        <w:jc w:val="both"/>
        <w:rPr>
          <w:rFonts w:asciiTheme="majorBidi" w:hAnsiTheme="majorBidi" w:cstheme="majorBidi"/>
        </w:rPr>
      </w:pPr>
    </w:p>
    <w:p w14:paraId="09A97F7A" w14:textId="77777777" w:rsidR="002B307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XIX</w:t>
      </w:r>
      <w:r w:rsidR="007E06CD" w:rsidRPr="00E04603">
        <w:rPr>
          <w:rFonts w:asciiTheme="majorBidi" w:hAnsiTheme="majorBidi" w:cstheme="majorBidi"/>
          <w:b/>
        </w:rPr>
        <w:t>. Wymagania dotyczące zabezpieczenia należytego wykonania umowy</w:t>
      </w:r>
    </w:p>
    <w:p w14:paraId="4D164A22" w14:textId="77777777" w:rsidR="00045067" w:rsidRPr="0003155C" w:rsidRDefault="00045067" w:rsidP="00045067">
      <w:pPr>
        <w:spacing w:line="276" w:lineRule="auto"/>
        <w:rPr>
          <w:b/>
        </w:rPr>
      </w:pPr>
      <w:r w:rsidRPr="0003155C">
        <w:t>Zamawiający nie wymaga wniesienia zabezpieczenia należytego wykonania umowy.</w:t>
      </w:r>
    </w:p>
    <w:p w14:paraId="138472E8" w14:textId="77777777" w:rsidR="00172CC3" w:rsidRPr="00580476" w:rsidRDefault="00172CC3" w:rsidP="00172CC3">
      <w:pPr>
        <w:tabs>
          <w:tab w:val="left" w:pos="426"/>
        </w:tabs>
        <w:rPr>
          <w:b/>
          <w:u w:val="single"/>
        </w:rPr>
      </w:pPr>
    </w:p>
    <w:p w14:paraId="3E87B488" w14:textId="56FF96AC"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w:t>
      </w:r>
      <w:r w:rsidR="007E06CD" w:rsidRPr="00E04603">
        <w:rPr>
          <w:rFonts w:asciiTheme="majorBidi" w:hAnsiTheme="majorBidi" w:cstheme="majorBidi"/>
          <w:b/>
        </w:rPr>
        <w:t>. Postanowienia umowy w sprawie zamówienia publicznego, które zostaną wprowadzone do treści umowy</w:t>
      </w:r>
    </w:p>
    <w:p w14:paraId="60A6A5F6" w14:textId="05B41758" w:rsidR="004E6FB7" w:rsidRPr="00E04603" w:rsidRDefault="00CE07AA" w:rsidP="00E04603">
      <w:pPr>
        <w:spacing w:line="276" w:lineRule="auto"/>
        <w:contextualSpacing/>
        <w:jc w:val="both"/>
        <w:rPr>
          <w:rFonts w:asciiTheme="majorBidi" w:hAnsiTheme="majorBidi" w:cstheme="majorBidi"/>
        </w:rPr>
      </w:pPr>
      <w:r w:rsidRPr="00E04603">
        <w:rPr>
          <w:rFonts w:asciiTheme="majorBidi" w:hAnsiTheme="majorBidi" w:cstheme="majorBidi"/>
        </w:rPr>
        <w:t>Istotne postanowienia umowy zawiera załącznik nr 3 do SWZ</w:t>
      </w:r>
    </w:p>
    <w:p w14:paraId="47919296" w14:textId="77777777" w:rsidR="007E06CD" w:rsidRPr="00E04603" w:rsidRDefault="007E06CD" w:rsidP="00E04603">
      <w:pPr>
        <w:tabs>
          <w:tab w:val="left" w:pos="426"/>
        </w:tabs>
        <w:spacing w:line="276" w:lineRule="auto"/>
        <w:rPr>
          <w:rFonts w:asciiTheme="majorBidi" w:hAnsiTheme="majorBidi" w:cstheme="majorBidi"/>
          <w:b/>
          <w:u w:val="single"/>
        </w:rPr>
      </w:pPr>
    </w:p>
    <w:p w14:paraId="36B166E0" w14:textId="28A5EF21" w:rsidR="007E06CD" w:rsidRPr="00E04603" w:rsidRDefault="00CE07AA" w:rsidP="00E04603">
      <w:pPr>
        <w:tabs>
          <w:tab w:val="left" w:pos="426"/>
        </w:tabs>
        <w:spacing w:line="276" w:lineRule="auto"/>
        <w:rPr>
          <w:rFonts w:asciiTheme="majorBidi" w:hAnsiTheme="majorBidi" w:cstheme="majorBidi"/>
          <w:b/>
        </w:rPr>
      </w:pPr>
      <w:r w:rsidRPr="00E04603">
        <w:rPr>
          <w:rFonts w:asciiTheme="majorBidi" w:hAnsiTheme="majorBidi" w:cstheme="majorBidi"/>
          <w:b/>
        </w:rPr>
        <w:t>XXI</w:t>
      </w:r>
      <w:r w:rsidR="007E06CD" w:rsidRPr="00E04603">
        <w:rPr>
          <w:rFonts w:asciiTheme="majorBidi" w:hAnsiTheme="majorBidi" w:cstheme="majorBidi"/>
          <w:b/>
        </w:rPr>
        <w:t>. Pouczenie o środkach ochrony prawnej przysługującej Wykonawcy w toku postępowania o udzielenie zamówienia</w:t>
      </w:r>
    </w:p>
    <w:p w14:paraId="4EC465CF" w14:textId="1ADD79EF"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Wykonawcy przysługują środki ochrony prawnej określone w Prawie Zamówień Publicznych.</w:t>
      </w:r>
    </w:p>
    <w:p w14:paraId="5F828625" w14:textId="3D9B82D1" w:rsidR="007E06CD" w:rsidRPr="00E04603" w:rsidRDefault="007E06CD" w:rsidP="00172CC3">
      <w:pPr>
        <w:pStyle w:val="Akapitzlist"/>
        <w:numPr>
          <w:ilvl w:val="0"/>
          <w:numId w:val="22"/>
        </w:numPr>
        <w:tabs>
          <w:tab w:val="left" w:pos="426"/>
        </w:tabs>
        <w:spacing w:line="276" w:lineRule="auto"/>
        <w:ind w:left="284" w:hanging="284"/>
        <w:rPr>
          <w:rFonts w:asciiTheme="majorBidi" w:hAnsiTheme="majorBidi" w:cstheme="majorBidi"/>
          <w:sz w:val="24"/>
          <w:szCs w:val="24"/>
          <w:lang w:val="pl-PL"/>
        </w:rPr>
      </w:pPr>
      <w:r w:rsidRPr="00E04603">
        <w:rPr>
          <w:rFonts w:asciiTheme="majorBidi" w:hAnsiTheme="majorBidi" w:cstheme="majorBidi"/>
          <w:sz w:val="24"/>
          <w:szCs w:val="24"/>
          <w:lang w:val="pl-PL"/>
        </w:rPr>
        <w:t xml:space="preserve">Szczegółowe informacje dotyczące środków ochrony prawnej określone są w Dziale IX „Środki ochrony prawnej” ustawy </w:t>
      </w:r>
      <w:proofErr w:type="spellStart"/>
      <w:r w:rsidRPr="00E04603">
        <w:rPr>
          <w:rFonts w:asciiTheme="majorBidi" w:hAnsiTheme="majorBidi" w:cstheme="majorBidi"/>
          <w:sz w:val="24"/>
          <w:szCs w:val="24"/>
          <w:lang w:val="pl-PL"/>
        </w:rPr>
        <w:t>Pzp</w:t>
      </w:r>
      <w:proofErr w:type="spellEnd"/>
      <w:r w:rsidRPr="00E04603">
        <w:rPr>
          <w:rFonts w:asciiTheme="majorBidi" w:hAnsiTheme="majorBidi" w:cstheme="majorBidi"/>
          <w:sz w:val="24"/>
          <w:szCs w:val="24"/>
          <w:lang w:val="pl-PL"/>
        </w:rPr>
        <w:t>.</w:t>
      </w:r>
    </w:p>
    <w:p w14:paraId="2D613261" w14:textId="77777777" w:rsidR="007E06CD" w:rsidRDefault="007E06CD" w:rsidP="00E04603">
      <w:pPr>
        <w:spacing w:line="276" w:lineRule="auto"/>
        <w:rPr>
          <w:rFonts w:asciiTheme="majorBidi" w:hAnsiTheme="majorBidi" w:cstheme="majorBidi"/>
          <w:b/>
          <w:u w:val="single"/>
        </w:rPr>
      </w:pPr>
    </w:p>
    <w:p w14:paraId="338D0A9E" w14:textId="77777777" w:rsidR="005819FA" w:rsidRPr="00E04603" w:rsidRDefault="005819FA" w:rsidP="00E04603">
      <w:pPr>
        <w:spacing w:line="276" w:lineRule="auto"/>
        <w:rPr>
          <w:rFonts w:asciiTheme="majorBidi" w:hAnsiTheme="majorBidi" w:cstheme="majorBidi"/>
          <w:b/>
          <w:u w:val="single"/>
        </w:rPr>
      </w:pPr>
    </w:p>
    <w:p w14:paraId="04D66D29" w14:textId="2DB9D0C3"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lastRenderedPageBreak/>
        <w:t>XXII</w:t>
      </w:r>
      <w:r w:rsidR="007E06CD" w:rsidRPr="00E04603">
        <w:rPr>
          <w:rFonts w:asciiTheme="majorBidi" w:hAnsiTheme="majorBidi" w:cstheme="majorBidi"/>
          <w:b/>
        </w:rPr>
        <w:t>. Części zamówienia</w:t>
      </w:r>
    </w:p>
    <w:p w14:paraId="31268108" w14:textId="77777777" w:rsidR="007E06CD" w:rsidRPr="00E04603" w:rsidRDefault="007E06CD" w:rsidP="00172CC3">
      <w:pPr>
        <w:pStyle w:val="Akapitzlist"/>
        <w:numPr>
          <w:ilvl w:val="0"/>
          <w:numId w:val="23"/>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Zamawiający nie dopuszcza możliwości złożenia oferty częściowej. Oferta częściowa będzie odrzucona.</w:t>
      </w:r>
    </w:p>
    <w:p w14:paraId="6B1A24D5" w14:textId="543AC3A2" w:rsidR="007E06CD" w:rsidRPr="000729A3" w:rsidRDefault="007E06CD" w:rsidP="000729A3">
      <w:pPr>
        <w:pStyle w:val="Akapitzlist"/>
        <w:numPr>
          <w:ilvl w:val="0"/>
          <w:numId w:val="23"/>
        </w:numPr>
        <w:spacing w:line="276" w:lineRule="auto"/>
        <w:ind w:left="284" w:hanging="284"/>
        <w:jc w:val="both"/>
        <w:rPr>
          <w:rFonts w:asciiTheme="majorBidi" w:hAnsiTheme="majorBidi" w:cstheme="majorBidi"/>
        </w:rPr>
      </w:pPr>
      <w:r w:rsidRPr="000729A3">
        <w:rPr>
          <w:rFonts w:asciiTheme="majorBidi" w:hAnsiTheme="majorBidi" w:cstheme="majorBidi"/>
          <w:sz w:val="24"/>
          <w:szCs w:val="24"/>
          <w:lang w:val="pl-PL"/>
        </w:rPr>
        <w:t xml:space="preserve">Zakres zamówienia stanowi zamierzoną przez Zamawiającego całość, w której skład wchodzą powiązane ze sobą czynności. Wykonanie ich przez jednego Wykonawcę ma zapewnić dokładność i terminowość realizacji zamówienia. </w:t>
      </w:r>
      <w:r w:rsidR="000729A3" w:rsidRPr="000729A3">
        <w:rPr>
          <w:rFonts w:asciiTheme="majorBidi" w:hAnsiTheme="majorBidi" w:cstheme="majorBidi"/>
          <w:sz w:val="24"/>
          <w:szCs w:val="24"/>
          <w:lang w:val="pl-PL"/>
        </w:rPr>
        <w:t>Podział zamówienia na części groziłby nadmiernymi trudnościami technicznymi i nadmiernymi kosztami wykonania zamówienia, a</w:t>
      </w:r>
      <w:r w:rsidR="000729A3">
        <w:rPr>
          <w:rFonts w:asciiTheme="majorBidi" w:hAnsiTheme="majorBidi" w:cstheme="majorBidi"/>
          <w:sz w:val="24"/>
          <w:szCs w:val="24"/>
          <w:lang w:val="pl-PL"/>
        </w:rPr>
        <w:t> </w:t>
      </w:r>
      <w:r w:rsidR="000729A3" w:rsidRPr="000729A3">
        <w:rPr>
          <w:rFonts w:asciiTheme="majorBidi" w:hAnsiTheme="majorBidi" w:cstheme="majorBidi"/>
          <w:sz w:val="24"/>
          <w:szCs w:val="24"/>
          <w:lang w:val="pl-PL"/>
        </w:rPr>
        <w:t>potrzeba skoordynowania działań różnych wykonawców realizujących poszczególne części zamówienia mogłaby poważnie zagrozić właściwemu wykonaniu zamówienia</w:t>
      </w:r>
      <w:r w:rsidR="000729A3">
        <w:rPr>
          <w:rFonts w:asciiTheme="majorBidi" w:hAnsiTheme="majorBidi" w:cstheme="majorBidi"/>
          <w:sz w:val="24"/>
          <w:szCs w:val="24"/>
          <w:lang w:val="pl-PL"/>
        </w:rPr>
        <w:t>.</w:t>
      </w:r>
    </w:p>
    <w:p w14:paraId="3D8DB4EC" w14:textId="77777777" w:rsidR="000729A3" w:rsidRPr="000729A3" w:rsidRDefault="000729A3" w:rsidP="000729A3">
      <w:pPr>
        <w:pStyle w:val="Akapitzlist"/>
        <w:spacing w:line="276" w:lineRule="auto"/>
        <w:ind w:left="284"/>
        <w:jc w:val="both"/>
        <w:rPr>
          <w:rFonts w:asciiTheme="majorBidi" w:hAnsiTheme="majorBidi" w:cstheme="majorBidi"/>
        </w:rPr>
      </w:pPr>
    </w:p>
    <w:p w14:paraId="6503EA60" w14:textId="6FAE0AB9"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XXIII</w:t>
      </w:r>
      <w:r w:rsidR="007E06CD" w:rsidRPr="00E04603">
        <w:rPr>
          <w:rFonts w:asciiTheme="majorBidi" w:hAnsiTheme="majorBidi" w:cstheme="majorBidi"/>
          <w:b/>
        </w:rPr>
        <w:t>. Wymagania w zakresie zatrudnienia na podstawie stosunku pracy, w okolicznościach o których mowa w art. 95</w:t>
      </w:r>
    </w:p>
    <w:p w14:paraId="33B92D18" w14:textId="77777777" w:rsidR="0087667B" w:rsidRPr="0003155C" w:rsidRDefault="0087667B" w:rsidP="0087667B">
      <w:pPr>
        <w:spacing w:line="276" w:lineRule="auto"/>
      </w:pPr>
      <w:r w:rsidRPr="0003155C">
        <w:t>Zamawiający nie stawia szczegółowych warunków w tym zakresie.</w:t>
      </w:r>
    </w:p>
    <w:p w14:paraId="4AFD2ACE" w14:textId="77777777" w:rsidR="007E06CD" w:rsidRPr="00E04603" w:rsidRDefault="007E06CD" w:rsidP="00E04603">
      <w:pPr>
        <w:spacing w:line="276" w:lineRule="auto"/>
        <w:rPr>
          <w:rFonts w:asciiTheme="majorBidi" w:hAnsiTheme="majorBidi" w:cstheme="majorBidi"/>
          <w:b/>
          <w:u w:val="single"/>
        </w:rPr>
      </w:pPr>
    </w:p>
    <w:p w14:paraId="6D5FF820" w14:textId="441247B6"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XXIV.</w:t>
      </w:r>
      <w:r w:rsidR="007E06CD" w:rsidRPr="00E04603">
        <w:rPr>
          <w:rFonts w:asciiTheme="majorBidi" w:hAnsiTheme="majorBidi" w:cstheme="majorBidi"/>
          <w:b/>
        </w:rPr>
        <w:t xml:space="preserve"> Informacja o przewidywanych zamówieniach, o których mowa w art. 214 ust. 1 pkt 7 i 8, jeżeli zamawiający przewiduje udzielenie takich zamówień</w:t>
      </w:r>
    </w:p>
    <w:p w14:paraId="5A02FD3A" w14:textId="755BDEA7" w:rsidR="005D49F8" w:rsidRPr="00E04603" w:rsidRDefault="005D49F8"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Zamawiający przewiduje możliwości udzielenia zamówień o którym mowa w art. 214 ust 1 pkt 7.</w:t>
      </w:r>
    </w:p>
    <w:p w14:paraId="15BED4EB" w14:textId="6079A0EB"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 xml:space="preserve">Zamawiający </w:t>
      </w:r>
      <w:r w:rsidR="00CE07AA" w:rsidRPr="00E04603">
        <w:rPr>
          <w:rFonts w:asciiTheme="majorBidi" w:hAnsiTheme="majorBidi" w:cstheme="majorBidi"/>
        </w:rPr>
        <w:t xml:space="preserve">nie </w:t>
      </w:r>
      <w:r w:rsidRPr="00E04603">
        <w:rPr>
          <w:rFonts w:asciiTheme="majorBidi" w:hAnsiTheme="majorBidi" w:cstheme="majorBidi"/>
        </w:rPr>
        <w:t>przewiduje możliwoś</w:t>
      </w:r>
      <w:r w:rsidR="00CE07AA" w:rsidRPr="00E04603">
        <w:rPr>
          <w:rFonts w:asciiTheme="majorBidi" w:hAnsiTheme="majorBidi" w:cstheme="majorBidi"/>
        </w:rPr>
        <w:t>ci</w:t>
      </w:r>
      <w:r w:rsidRPr="00E04603">
        <w:rPr>
          <w:rFonts w:asciiTheme="majorBidi" w:hAnsiTheme="majorBidi" w:cstheme="majorBidi"/>
        </w:rPr>
        <w:t xml:space="preserve"> udzielenia zamówie</w:t>
      </w:r>
      <w:r w:rsidR="00CE07AA" w:rsidRPr="00E04603">
        <w:rPr>
          <w:rFonts w:asciiTheme="majorBidi" w:hAnsiTheme="majorBidi" w:cstheme="majorBidi"/>
        </w:rPr>
        <w:t>ń</w:t>
      </w:r>
      <w:r w:rsidRPr="00E04603">
        <w:rPr>
          <w:rFonts w:asciiTheme="majorBidi" w:hAnsiTheme="majorBidi" w:cstheme="majorBidi"/>
        </w:rPr>
        <w:t xml:space="preserve"> o którym mowa w art. 214 ust 1 pkt 8.</w:t>
      </w:r>
    </w:p>
    <w:p w14:paraId="4DA8277D" w14:textId="77777777" w:rsidR="00C3154F" w:rsidRDefault="00C3154F" w:rsidP="00E04603">
      <w:pPr>
        <w:spacing w:line="276" w:lineRule="auto"/>
        <w:rPr>
          <w:rFonts w:asciiTheme="majorBidi" w:hAnsiTheme="majorBidi" w:cstheme="majorBidi"/>
          <w:b/>
        </w:rPr>
      </w:pPr>
    </w:p>
    <w:p w14:paraId="3D58A216" w14:textId="4F7B70EE" w:rsidR="007E06CD" w:rsidRPr="00E04603" w:rsidRDefault="00CE07AA" w:rsidP="00E04603">
      <w:pPr>
        <w:spacing w:line="276" w:lineRule="auto"/>
        <w:rPr>
          <w:rFonts w:asciiTheme="majorBidi" w:hAnsiTheme="majorBidi" w:cstheme="majorBidi"/>
          <w:b/>
        </w:rPr>
      </w:pPr>
      <w:r w:rsidRPr="00E04603">
        <w:rPr>
          <w:rFonts w:asciiTheme="majorBidi" w:hAnsiTheme="majorBidi" w:cstheme="majorBidi"/>
          <w:b/>
        </w:rPr>
        <w:t>XXV</w:t>
      </w:r>
      <w:r w:rsidR="007E06CD" w:rsidRPr="00E04603">
        <w:rPr>
          <w:rFonts w:asciiTheme="majorBidi" w:hAnsiTheme="majorBidi" w:cstheme="majorBidi"/>
          <w:b/>
        </w:rPr>
        <w:t>. Oferty wariantowe</w:t>
      </w:r>
    </w:p>
    <w:p w14:paraId="0C4EF665" w14:textId="77777777" w:rsidR="007E06CD" w:rsidRPr="00E04603" w:rsidRDefault="007E06CD" w:rsidP="00E04603">
      <w:pPr>
        <w:tabs>
          <w:tab w:val="num" w:pos="720"/>
        </w:tabs>
        <w:spacing w:line="276" w:lineRule="auto"/>
        <w:jc w:val="both"/>
        <w:rPr>
          <w:rFonts w:asciiTheme="majorBidi" w:hAnsiTheme="majorBidi" w:cstheme="majorBidi"/>
        </w:rPr>
      </w:pPr>
      <w:r w:rsidRPr="00E04603">
        <w:rPr>
          <w:rFonts w:asciiTheme="majorBidi" w:hAnsiTheme="majorBidi" w:cstheme="majorBidi"/>
        </w:rPr>
        <w:t>Zamawiający nie dopuszcza ofert wariantowych. Oferty wariantowe będą odrzucone.</w:t>
      </w:r>
    </w:p>
    <w:p w14:paraId="3A689579" w14:textId="77777777" w:rsidR="0066248B" w:rsidRPr="00E04603" w:rsidRDefault="0066248B" w:rsidP="00E04603">
      <w:pPr>
        <w:tabs>
          <w:tab w:val="num" w:pos="720"/>
        </w:tabs>
        <w:spacing w:line="276" w:lineRule="auto"/>
        <w:jc w:val="both"/>
        <w:rPr>
          <w:rFonts w:asciiTheme="majorBidi" w:hAnsiTheme="majorBidi" w:cstheme="majorBidi"/>
        </w:rPr>
      </w:pPr>
    </w:p>
    <w:p w14:paraId="14FE8DE4" w14:textId="6DCA5496" w:rsidR="007E06CD" w:rsidRPr="00E04603" w:rsidRDefault="00F56586" w:rsidP="00035810">
      <w:pPr>
        <w:tabs>
          <w:tab w:val="left" w:pos="426"/>
        </w:tabs>
        <w:spacing w:line="276" w:lineRule="auto"/>
        <w:jc w:val="both"/>
        <w:rPr>
          <w:rFonts w:asciiTheme="majorBidi" w:hAnsiTheme="majorBidi" w:cstheme="majorBidi"/>
          <w:b/>
        </w:rPr>
      </w:pPr>
      <w:r w:rsidRPr="00E04603">
        <w:rPr>
          <w:rFonts w:asciiTheme="majorBidi" w:hAnsiTheme="majorBidi" w:cstheme="majorBidi"/>
          <w:b/>
        </w:rPr>
        <w:t>XXVI</w:t>
      </w:r>
      <w:r w:rsidR="007E06CD" w:rsidRPr="00E04603">
        <w:rPr>
          <w:rFonts w:asciiTheme="majorBidi" w:hAnsiTheme="majorBidi" w:cstheme="majorBidi"/>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194BA8E6" w14:textId="6EF138F3" w:rsidR="007147B8" w:rsidRPr="00580476" w:rsidRDefault="007147B8" w:rsidP="007147B8">
      <w:pPr>
        <w:tabs>
          <w:tab w:val="left" w:pos="426"/>
        </w:tabs>
        <w:jc w:val="both"/>
      </w:pPr>
      <w:r w:rsidRPr="00580476">
        <w:t xml:space="preserve">Zamawiający dopuszcza </w:t>
      </w:r>
      <w:r>
        <w:t xml:space="preserve">możliwość </w:t>
      </w:r>
      <w:r w:rsidRPr="00580476">
        <w:t>przeprowadzeni</w:t>
      </w:r>
      <w:r>
        <w:t>a</w:t>
      </w:r>
      <w:r w:rsidRPr="00580476">
        <w:t xml:space="preserve"> przez Wykonawcę wizji lokalnej, po uprzednim uzgodnieniu terminu z Zamawiającym.</w:t>
      </w:r>
    </w:p>
    <w:p w14:paraId="0FB7DE1A" w14:textId="77777777" w:rsidR="007E06CD" w:rsidRDefault="007E06CD" w:rsidP="00E04603">
      <w:pPr>
        <w:tabs>
          <w:tab w:val="left" w:pos="426"/>
        </w:tabs>
        <w:spacing w:line="276" w:lineRule="auto"/>
        <w:jc w:val="both"/>
        <w:rPr>
          <w:rFonts w:asciiTheme="majorBidi" w:hAnsiTheme="majorBidi" w:cstheme="majorBidi"/>
          <w:b/>
          <w:u w:val="single"/>
        </w:rPr>
      </w:pPr>
    </w:p>
    <w:p w14:paraId="1BD04AFD" w14:textId="4670097D" w:rsidR="007E06CD" w:rsidRPr="00E04603" w:rsidRDefault="00F56586" w:rsidP="00E04603">
      <w:pPr>
        <w:tabs>
          <w:tab w:val="left" w:pos="426"/>
        </w:tabs>
        <w:spacing w:line="276" w:lineRule="auto"/>
        <w:jc w:val="both"/>
        <w:rPr>
          <w:rFonts w:asciiTheme="majorBidi" w:hAnsiTheme="majorBidi" w:cstheme="majorBidi"/>
          <w:b/>
        </w:rPr>
      </w:pPr>
      <w:r w:rsidRPr="00E04603">
        <w:rPr>
          <w:rFonts w:asciiTheme="majorBidi" w:hAnsiTheme="majorBidi" w:cstheme="majorBidi"/>
          <w:b/>
        </w:rPr>
        <w:t>XXVII</w:t>
      </w:r>
      <w:r w:rsidR="007E06CD" w:rsidRPr="00E04603">
        <w:rPr>
          <w:rFonts w:asciiTheme="majorBidi" w:hAnsiTheme="majorBidi" w:cstheme="majorBidi"/>
          <w:b/>
        </w:rPr>
        <w:t>. Waluta obowiązująca</w:t>
      </w:r>
    </w:p>
    <w:p w14:paraId="20D98096" w14:textId="77777777" w:rsidR="007E06CD" w:rsidRPr="00E04603" w:rsidRDefault="007E06CD" w:rsidP="00E04603">
      <w:pPr>
        <w:tabs>
          <w:tab w:val="left" w:pos="426"/>
        </w:tabs>
        <w:spacing w:line="276" w:lineRule="auto"/>
        <w:jc w:val="both"/>
        <w:rPr>
          <w:rFonts w:asciiTheme="majorBidi" w:hAnsiTheme="majorBidi" w:cstheme="majorBidi"/>
        </w:rPr>
      </w:pPr>
      <w:r w:rsidRPr="00E04603">
        <w:rPr>
          <w:rFonts w:asciiTheme="majorBidi" w:hAnsiTheme="majorBidi" w:cstheme="majorBidi"/>
        </w:rPr>
        <w:t>Do rozliczeń pomiędzy Zamawiającym a Wykonawcą będzie stosowana waluta polska. Wszelkie kwoty pieniężne winny być podane w złotych polskich.</w:t>
      </w:r>
    </w:p>
    <w:p w14:paraId="5326C891" w14:textId="77777777" w:rsidR="007E06CD" w:rsidRPr="00E04603" w:rsidRDefault="007E06CD" w:rsidP="00E04603">
      <w:pPr>
        <w:tabs>
          <w:tab w:val="left" w:pos="426"/>
        </w:tabs>
        <w:spacing w:line="276" w:lineRule="auto"/>
        <w:rPr>
          <w:rFonts w:asciiTheme="majorBidi" w:hAnsiTheme="majorBidi" w:cstheme="majorBidi"/>
          <w:b/>
          <w:u w:val="single"/>
        </w:rPr>
      </w:pPr>
    </w:p>
    <w:p w14:paraId="11E946DC" w14:textId="2708AC76"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XXVIII</w:t>
      </w:r>
      <w:r w:rsidR="007E06CD" w:rsidRPr="00E04603">
        <w:rPr>
          <w:rFonts w:asciiTheme="majorBidi" w:hAnsiTheme="majorBidi" w:cstheme="majorBidi"/>
          <w:b/>
        </w:rPr>
        <w:t>. Umowa ramowa</w:t>
      </w:r>
    </w:p>
    <w:p w14:paraId="3D5013C7"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zawarcia umowy ramowej.</w:t>
      </w:r>
    </w:p>
    <w:p w14:paraId="4413996D" w14:textId="77777777" w:rsidR="007E06CD" w:rsidRPr="00E04603" w:rsidRDefault="007E06CD" w:rsidP="00E04603">
      <w:pPr>
        <w:tabs>
          <w:tab w:val="left" w:pos="426"/>
        </w:tabs>
        <w:spacing w:line="276" w:lineRule="auto"/>
        <w:rPr>
          <w:rFonts w:asciiTheme="majorBidi" w:hAnsiTheme="majorBidi" w:cstheme="majorBidi"/>
        </w:rPr>
      </w:pPr>
    </w:p>
    <w:p w14:paraId="3EF1C629" w14:textId="56039249"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XXIX</w:t>
      </w:r>
      <w:r w:rsidR="007E06CD" w:rsidRPr="00E04603">
        <w:rPr>
          <w:rFonts w:asciiTheme="majorBidi" w:hAnsiTheme="majorBidi" w:cstheme="majorBidi"/>
          <w:b/>
        </w:rPr>
        <w:t>. Aukcja elektroniczna</w:t>
      </w:r>
    </w:p>
    <w:p w14:paraId="5C4BEB62" w14:textId="77777777" w:rsidR="007E06CD" w:rsidRPr="00E04603" w:rsidRDefault="007E06CD" w:rsidP="00E04603">
      <w:pPr>
        <w:tabs>
          <w:tab w:val="left" w:pos="426"/>
        </w:tabs>
        <w:spacing w:line="276" w:lineRule="auto"/>
        <w:rPr>
          <w:rFonts w:asciiTheme="majorBidi" w:hAnsiTheme="majorBidi" w:cstheme="majorBidi"/>
        </w:rPr>
      </w:pPr>
      <w:r w:rsidRPr="00E04603">
        <w:rPr>
          <w:rFonts w:asciiTheme="majorBidi" w:hAnsiTheme="majorBidi" w:cstheme="majorBidi"/>
        </w:rPr>
        <w:t>Zamawiający nie przewiduje przeprowadzenia aukcji elektronicznej.</w:t>
      </w:r>
    </w:p>
    <w:p w14:paraId="6791FC4B" w14:textId="77777777" w:rsidR="007E06CD" w:rsidRPr="00E04603" w:rsidRDefault="007E06CD" w:rsidP="00E04603">
      <w:pPr>
        <w:tabs>
          <w:tab w:val="left" w:pos="426"/>
        </w:tabs>
        <w:spacing w:line="276" w:lineRule="auto"/>
        <w:rPr>
          <w:rFonts w:asciiTheme="majorBidi" w:hAnsiTheme="majorBidi" w:cstheme="majorBidi"/>
        </w:rPr>
      </w:pPr>
    </w:p>
    <w:p w14:paraId="6688C673" w14:textId="0F2F1A8B" w:rsidR="007E06CD" w:rsidRPr="00E04603" w:rsidRDefault="00F56586" w:rsidP="00E04603">
      <w:pPr>
        <w:tabs>
          <w:tab w:val="left" w:pos="426"/>
        </w:tabs>
        <w:spacing w:line="276" w:lineRule="auto"/>
        <w:rPr>
          <w:rFonts w:asciiTheme="majorBidi" w:hAnsiTheme="majorBidi" w:cstheme="majorBidi"/>
          <w:b/>
        </w:rPr>
      </w:pPr>
      <w:r w:rsidRPr="00E04603">
        <w:rPr>
          <w:rFonts w:asciiTheme="majorBidi" w:hAnsiTheme="majorBidi" w:cstheme="majorBidi"/>
          <w:b/>
        </w:rPr>
        <w:t>XXX</w:t>
      </w:r>
      <w:r w:rsidR="007E06CD" w:rsidRPr="00E04603">
        <w:rPr>
          <w:rFonts w:asciiTheme="majorBidi" w:hAnsiTheme="majorBidi" w:cstheme="majorBidi"/>
          <w:b/>
        </w:rPr>
        <w:t>. Informacje dodatkowe.</w:t>
      </w:r>
    </w:p>
    <w:p w14:paraId="283217A0" w14:textId="4F6D9D8E"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Prawem, którym kieruje się postępowanie jest prawo polskie.</w:t>
      </w:r>
    </w:p>
    <w:p w14:paraId="24C1138B" w14:textId="77FA3FE2"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Ilekroć w specyfikacji użyto słów Prawo Zamówień Publicznych należy przez to rozumieć ustawę z dnia 11 września  2019 roku -Prawo Zamówień Publicznych z późniejszymi zmianami.</w:t>
      </w:r>
    </w:p>
    <w:p w14:paraId="1E177ABD" w14:textId="3B424267" w:rsidR="007E06CD" w:rsidRPr="00E04603" w:rsidRDefault="007E06CD" w:rsidP="00172CC3">
      <w:pPr>
        <w:pStyle w:val="Akapitzlist"/>
        <w:numPr>
          <w:ilvl w:val="0"/>
          <w:numId w:val="24"/>
        </w:numPr>
        <w:tabs>
          <w:tab w:val="left" w:pos="426"/>
        </w:tabs>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 xml:space="preserve">W sprawach nieuregulowanych specyfikacją stosuje się Prawo Zamówień Publicznych, Kodeks </w:t>
      </w:r>
      <w:r w:rsidRPr="00E04603">
        <w:rPr>
          <w:rFonts w:asciiTheme="majorBidi" w:hAnsiTheme="majorBidi" w:cstheme="majorBidi"/>
          <w:sz w:val="24"/>
          <w:szCs w:val="24"/>
          <w:lang w:val="pl-PL"/>
        </w:rPr>
        <w:lastRenderedPageBreak/>
        <w:t>cywilny i inne obowiązujące prawo polskie.</w:t>
      </w:r>
    </w:p>
    <w:p w14:paraId="05CC63D4" w14:textId="5671B278" w:rsidR="007E06CD" w:rsidRPr="00E04603" w:rsidRDefault="007E06CD" w:rsidP="00172CC3">
      <w:pPr>
        <w:pStyle w:val="Tekstpodstawowy2"/>
        <w:numPr>
          <w:ilvl w:val="0"/>
          <w:numId w:val="24"/>
        </w:numPr>
        <w:spacing w:line="276" w:lineRule="auto"/>
        <w:ind w:left="284" w:hanging="284"/>
        <w:rPr>
          <w:rFonts w:asciiTheme="majorBidi" w:hAnsiTheme="majorBidi" w:cstheme="majorBidi"/>
          <w:color w:val="auto"/>
          <w:szCs w:val="24"/>
        </w:rPr>
      </w:pPr>
      <w:r w:rsidRPr="00E04603">
        <w:rPr>
          <w:rFonts w:asciiTheme="majorBidi" w:hAnsiTheme="majorBidi" w:cstheme="majorBidi"/>
          <w:color w:val="auto"/>
          <w:szCs w:val="24"/>
        </w:rPr>
        <w:t>Wykonawca poniesie wszelkie koszty związane z udziałem w postępowaniu w tym z przygotowaniem i złożeniem oferty.</w:t>
      </w:r>
    </w:p>
    <w:p w14:paraId="0D1E7437" w14:textId="62D878B0" w:rsidR="007E06CD" w:rsidRPr="00E04603" w:rsidRDefault="007E06CD" w:rsidP="00172CC3">
      <w:pPr>
        <w:pStyle w:val="Akapitzlist"/>
        <w:numPr>
          <w:ilvl w:val="0"/>
          <w:numId w:val="24"/>
        </w:numPr>
        <w:spacing w:line="276" w:lineRule="auto"/>
        <w:ind w:left="284" w:hanging="284"/>
        <w:jc w:val="both"/>
        <w:rPr>
          <w:rFonts w:asciiTheme="majorBidi" w:hAnsiTheme="majorBidi" w:cstheme="majorBidi"/>
          <w:sz w:val="24"/>
          <w:szCs w:val="24"/>
          <w:lang w:val="pl-PL"/>
        </w:rPr>
      </w:pPr>
      <w:r w:rsidRPr="00E04603">
        <w:rPr>
          <w:rFonts w:asciiTheme="majorBidi" w:hAnsiTheme="majorBidi" w:cstheme="majorBidi"/>
          <w:sz w:val="24"/>
          <w:szCs w:val="24"/>
          <w:lang w:val="pl-PL"/>
        </w:rPr>
        <w:t>Dołączone do oferty dokumenty powinny być wystawione w terminach zgodnych z obowiązującymi przepisami.</w:t>
      </w:r>
    </w:p>
    <w:p w14:paraId="645D1E4C" w14:textId="77777777" w:rsidR="007E06CD" w:rsidRPr="00E04603" w:rsidRDefault="007E06CD" w:rsidP="00E04603">
      <w:pPr>
        <w:spacing w:line="276" w:lineRule="auto"/>
        <w:rPr>
          <w:rFonts w:asciiTheme="majorBidi" w:hAnsiTheme="majorBidi" w:cstheme="majorBidi"/>
        </w:rPr>
      </w:pPr>
    </w:p>
    <w:p w14:paraId="63602BEA" w14:textId="3A284137" w:rsidR="007E06CD" w:rsidRPr="00E04603" w:rsidRDefault="00F56586" w:rsidP="00E04603">
      <w:pPr>
        <w:pStyle w:val="Tekstprzypisudolnego"/>
        <w:spacing w:line="276" w:lineRule="auto"/>
        <w:rPr>
          <w:rFonts w:asciiTheme="majorBidi" w:hAnsiTheme="majorBidi" w:cstheme="majorBidi"/>
          <w:b/>
          <w:sz w:val="24"/>
          <w:szCs w:val="24"/>
        </w:rPr>
      </w:pPr>
      <w:r w:rsidRPr="00E04603">
        <w:rPr>
          <w:rFonts w:asciiTheme="majorBidi" w:hAnsiTheme="majorBidi" w:cstheme="majorBidi"/>
          <w:b/>
          <w:sz w:val="24"/>
          <w:szCs w:val="24"/>
        </w:rPr>
        <w:t>XXXI</w:t>
      </w:r>
      <w:r w:rsidR="007E06CD" w:rsidRPr="00E04603">
        <w:rPr>
          <w:rFonts w:asciiTheme="majorBidi" w:hAnsiTheme="majorBidi" w:cstheme="majorBidi"/>
          <w:b/>
          <w:sz w:val="24"/>
          <w:szCs w:val="24"/>
        </w:rPr>
        <w:t>. Klauzula informacyjna z art. 13 RODO w celu związanym z postępowaniem o udzielenie zamówienia publicznego.</w:t>
      </w:r>
    </w:p>
    <w:p w14:paraId="7B8195D5" w14:textId="77777777" w:rsidR="007E06CD" w:rsidRPr="00E04603" w:rsidRDefault="007E06CD" w:rsidP="00E04603">
      <w:pPr>
        <w:spacing w:line="276" w:lineRule="auto"/>
        <w:ind w:firstLine="567"/>
        <w:jc w:val="both"/>
        <w:rPr>
          <w:rFonts w:asciiTheme="majorBidi" w:hAnsiTheme="majorBidi" w:cstheme="majorBidi"/>
        </w:rPr>
      </w:pPr>
      <w:r w:rsidRPr="00E04603">
        <w:rPr>
          <w:rFonts w:asciiTheme="majorBidi" w:hAnsiTheme="majorBidi" w:cstheme="majorBid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23B32113" w:rsidR="007E06CD" w:rsidRPr="00E04603" w:rsidRDefault="007E06CD" w:rsidP="00E04603">
      <w:pPr>
        <w:pStyle w:val="Akapitzlist"/>
        <w:widowControl/>
        <w:numPr>
          <w:ilvl w:val="0"/>
          <w:numId w:val="3"/>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administratorem Pani/Pana danych osobowych jest </w:t>
      </w:r>
      <w:r w:rsidRPr="00E04603">
        <w:rPr>
          <w:rFonts w:asciiTheme="majorBidi" w:eastAsia="Times New Roman" w:hAnsiTheme="majorBidi" w:cstheme="majorBidi"/>
          <w:b/>
          <w:i/>
          <w:sz w:val="24"/>
          <w:szCs w:val="24"/>
          <w:lang w:val="pl-PL" w:eastAsia="pl-PL"/>
        </w:rPr>
        <w:t xml:space="preserve">Zakład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p. z o.o., ul. Błonie 3, 08-110 Siedlce.</w:t>
      </w:r>
    </w:p>
    <w:p w14:paraId="73382BE8" w14:textId="284854D9"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Kontakt z inspektorem ochrony danych osobowych w </w:t>
      </w:r>
      <w:r w:rsidRPr="00E04603">
        <w:rPr>
          <w:rFonts w:asciiTheme="majorBidi" w:eastAsia="Times New Roman" w:hAnsiTheme="majorBidi" w:cstheme="majorBidi"/>
          <w:b/>
          <w:i/>
          <w:sz w:val="24"/>
          <w:szCs w:val="24"/>
          <w:lang w:val="pl-PL" w:eastAsia="pl-PL"/>
        </w:rPr>
        <w:t xml:space="preserve">Zakładzie Utylizacji Odpadów </w:t>
      </w:r>
      <w:r w:rsidR="0087667B">
        <w:rPr>
          <w:rFonts w:asciiTheme="majorBidi" w:eastAsia="Times New Roman" w:hAnsiTheme="majorBidi" w:cstheme="majorBidi"/>
          <w:b/>
          <w:i/>
          <w:sz w:val="24"/>
          <w:szCs w:val="24"/>
          <w:lang w:val="pl-PL" w:eastAsia="pl-PL"/>
        </w:rPr>
        <w:t>s</w:t>
      </w:r>
      <w:r w:rsidRPr="00E04603">
        <w:rPr>
          <w:rFonts w:asciiTheme="majorBidi" w:eastAsia="Times New Roman" w:hAnsiTheme="majorBidi" w:cstheme="majorBidi"/>
          <w:b/>
          <w:i/>
          <w:sz w:val="24"/>
          <w:szCs w:val="24"/>
          <w:lang w:val="pl-PL" w:eastAsia="pl-PL"/>
        </w:rPr>
        <w:t xml:space="preserve">p. z o.o.: e-mail: </w:t>
      </w:r>
      <w:hyperlink r:id="rId35" w:history="1">
        <w:r w:rsidRPr="00E04603">
          <w:rPr>
            <w:rStyle w:val="Hipercze"/>
            <w:rFonts w:asciiTheme="majorBidi" w:eastAsia="Times New Roman" w:hAnsiTheme="majorBidi" w:cstheme="majorBidi"/>
            <w:b/>
            <w:i/>
            <w:color w:val="auto"/>
            <w:sz w:val="24"/>
            <w:szCs w:val="24"/>
            <w:lang w:val="pl-PL" w:eastAsia="pl-PL"/>
          </w:rPr>
          <w:t>iod@zuo.siedlce.pl</w:t>
        </w:r>
      </w:hyperlink>
    </w:p>
    <w:p w14:paraId="496DF6ED" w14:textId="7E9A927B" w:rsidR="008336DE" w:rsidRPr="0087667B" w:rsidRDefault="007E06CD" w:rsidP="0087667B">
      <w:pPr>
        <w:pStyle w:val="Akapitzlist"/>
        <w:numPr>
          <w:ilvl w:val="0"/>
          <w:numId w:val="4"/>
        </w:numPr>
        <w:ind w:left="426" w:hanging="426"/>
        <w:jc w:val="both"/>
        <w:rPr>
          <w:rFonts w:asciiTheme="majorBidi" w:hAnsiTheme="majorBidi" w:cstheme="majorBidi"/>
          <w:b/>
          <w:szCs w:val="24"/>
          <w:lang w:val="cs-CZ"/>
        </w:rPr>
      </w:pPr>
      <w:r w:rsidRPr="008336DE">
        <w:rPr>
          <w:rFonts w:asciiTheme="majorBidi" w:hAnsiTheme="majorBidi" w:cstheme="majorBidi"/>
          <w:sz w:val="24"/>
          <w:szCs w:val="24"/>
          <w:lang w:val="pl-PL"/>
        </w:rPr>
        <w:t>Pani/Pana dane osobowe/ osób prawnych administrujących Pani/Pana dane osobowe lub osób którymi Wykonawca posłuży się w wykonaniu zamówienia przetwarzane będą na podstawie art. 6 ust. 1 lit. c</w:t>
      </w:r>
      <w:r w:rsidRPr="008336DE">
        <w:rPr>
          <w:rFonts w:asciiTheme="majorBidi" w:hAnsiTheme="majorBidi" w:cstheme="majorBidi"/>
          <w:i/>
          <w:sz w:val="24"/>
          <w:szCs w:val="24"/>
          <w:lang w:val="pl-PL"/>
        </w:rPr>
        <w:t xml:space="preserve"> </w:t>
      </w:r>
      <w:r w:rsidRPr="008336DE">
        <w:rPr>
          <w:rFonts w:asciiTheme="majorBidi" w:hAnsiTheme="majorBidi" w:cstheme="majorBidi"/>
          <w:sz w:val="24"/>
          <w:szCs w:val="24"/>
          <w:lang w:val="pl-PL"/>
        </w:rPr>
        <w:t xml:space="preserve">RODO w celu związanym z postępowaniem o udzielenie zamówienia publicznego </w:t>
      </w:r>
      <w:r w:rsidR="00B25769" w:rsidRPr="008336DE">
        <w:rPr>
          <w:rFonts w:asciiTheme="majorBidi" w:hAnsiTheme="majorBidi" w:cstheme="majorBidi"/>
          <w:b/>
          <w:sz w:val="24"/>
          <w:szCs w:val="24"/>
          <w:lang w:val="pl-PL"/>
        </w:rPr>
        <w:t xml:space="preserve"> pn. </w:t>
      </w:r>
      <w:r w:rsidR="0087667B" w:rsidRPr="002309DE">
        <w:rPr>
          <w:rFonts w:asciiTheme="majorBidi" w:hAnsiTheme="majorBidi" w:cstheme="majorBidi"/>
          <w:b/>
          <w:sz w:val="24"/>
          <w:szCs w:val="28"/>
          <w:lang w:val="cs-CZ"/>
        </w:rPr>
        <w:t xml:space="preserve">Sukcesywna dostawa worków na odpady dla Zakładu Utylizacji Odpadów sp. z o. o. </w:t>
      </w:r>
      <w:r w:rsidR="00186BE3" w:rsidRPr="002309DE">
        <w:rPr>
          <w:rFonts w:asciiTheme="majorBidi" w:hAnsiTheme="majorBidi" w:cstheme="majorBidi"/>
          <w:b/>
          <w:sz w:val="24"/>
          <w:szCs w:val="28"/>
          <w:lang w:val="cs-CZ"/>
        </w:rPr>
        <w:t>z</w:t>
      </w:r>
      <w:r w:rsidR="001E0607" w:rsidRPr="002309DE">
        <w:rPr>
          <w:rFonts w:asciiTheme="majorBidi" w:hAnsiTheme="majorBidi" w:cstheme="majorBidi"/>
          <w:b/>
          <w:sz w:val="24"/>
          <w:szCs w:val="28"/>
          <w:lang w:val="cs-CZ"/>
        </w:rPr>
        <w:t xml:space="preserve"> siedzibą </w:t>
      </w:r>
      <w:r w:rsidR="0087667B" w:rsidRPr="002309DE">
        <w:rPr>
          <w:rFonts w:asciiTheme="majorBidi" w:hAnsiTheme="majorBidi" w:cstheme="majorBidi"/>
          <w:b/>
          <w:sz w:val="24"/>
          <w:szCs w:val="28"/>
          <w:lang w:val="cs-CZ"/>
        </w:rPr>
        <w:t>w Siedlcach, Zakład w Woli Suchożebrskiej</w:t>
      </w:r>
    </w:p>
    <w:p w14:paraId="143F96D5" w14:textId="128668C5" w:rsidR="007E06CD" w:rsidRPr="008336DE" w:rsidRDefault="007E06CD" w:rsidP="00E1117B">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8336DE">
        <w:rPr>
          <w:rFonts w:asciiTheme="majorBidi" w:eastAsia="Times New Roman" w:hAnsiTheme="majorBidi" w:cstheme="majorBidi"/>
          <w:sz w:val="24"/>
          <w:szCs w:val="24"/>
          <w:lang w:val="pl-PL" w:eastAsia="pl-PL"/>
        </w:rPr>
        <w:t>odbiorcami Pani/Pana danych osobowych/</w:t>
      </w:r>
      <w:r w:rsidRPr="008336DE">
        <w:rPr>
          <w:rFonts w:asciiTheme="majorBidi" w:hAnsiTheme="majorBidi" w:cstheme="majorBidi"/>
          <w:sz w:val="24"/>
          <w:szCs w:val="24"/>
          <w:lang w:val="pl-PL"/>
        </w:rPr>
        <w:t xml:space="preserve"> osób prawnych administrujących Pani/Pana dane osobowe lub osób którymi Wykonawca posłuży się w wykonaniu zamówienia</w:t>
      </w:r>
      <w:r w:rsidRPr="008336DE">
        <w:rPr>
          <w:rFonts w:asciiTheme="majorBidi" w:eastAsia="Times New Roman" w:hAnsiTheme="majorBidi" w:cstheme="majorBidi"/>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8336DE">
        <w:rPr>
          <w:rFonts w:asciiTheme="majorBidi" w:eastAsia="Times New Roman" w:hAnsiTheme="majorBidi" w:cstheme="majorBidi"/>
          <w:sz w:val="24"/>
          <w:szCs w:val="24"/>
          <w:lang w:val="pl-PL" w:eastAsia="pl-PL"/>
        </w:rPr>
        <w:t>Pzp</w:t>
      </w:r>
      <w:proofErr w:type="spellEnd"/>
      <w:r w:rsidRPr="008336DE">
        <w:rPr>
          <w:rFonts w:asciiTheme="majorBidi" w:eastAsia="Times New Roman" w:hAnsiTheme="majorBidi" w:cstheme="majorBidi"/>
          <w:sz w:val="24"/>
          <w:szCs w:val="24"/>
          <w:lang w:val="pl-PL" w:eastAsia="pl-PL"/>
        </w:rPr>
        <w:t xml:space="preserve">”;  </w:t>
      </w:r>
    </w:p>
    <w:p w14:paraId="668A2013"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Pani/Pana dane osobowe/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będą przechowywane, zgodnie z art. 97 ust. 1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 xml:space="preserve">obowiązek podania przez Panią/Pana danych osobowych bezpośrednio Pani/Pana dotyczących jest wymogiem ustawowym określonym w przepisach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xml:space="preserve">, związanym z udziałem w postępowaniu o udzielenie zamówienia publicznego; konsekwencje niepodania określonych danych wynikają z ustawy </w:t>
      </w:r>
      <w:proofErr w:type="spellStart"/>
      <w:r w:rsidRPr="00E04603">
        <w:rPr>
          <w:rFonts w:asciiTheme="majorBidi" w:eastAsia="Times New Roman" w:hAnsiTheme="majorBidi" w:cstheme="majorBidi"/>
          <w:sz w:val="24"/>
          <w:szCs w:val="24"/>
          <w:lang w:val="pl-PL" w:eastAsia="pl-PL"/>
        </w:rPr>
        <w:t>Pzp</w:t>
      </w:r>
      <w:proofErr w:type="spellEnd"/>
      <w:r w:rsidRPr="00E04603">
        <w:rPr>
          <w:rFonts w:asciiTheme="majorBidi" w:eastAsia="Times New Roman" w:hAnsiTheme="majorBidi" w:cstheme="majorBidi"/>
          <w:sz w:val="24"/>
          <w:szCs w:val="24"/>
          <w:lang w:val="pl-PL" w:eastAsia="pl-PL"/>
        </w:rPr>
        <w:t xml:space="preserve">;  </w:t>
      </w:r>
    </w:p>
    <w:p w14:paraId="23CBAD20" w14:textId="77777777" w:rsidR="007E06CD" w:rsidRPr="00E04603" w:rsidRDefault="007E06CD" w:rsidP="00E04603">
      <w:pPr>
        <w:pStyle w:val="Akapitzlist"/>
        <w:widowControl/>
        <w:numPr>
          <w:ilvl w:val="0"/>
          <w:numId w:val="4"/>
        </w:numPr>
        <w:spacing w:line="276" w:lineRule="auto"/>
        <w:ind w:left="426" w:hanging="426"/>
        <w:jc w:val="both"/>
        <w:rPr>
          <w:rFonts w:asciiTheme="majorBidi" w:hAnsiTheme="majorBidi" w:cstheme="majorBidi"/>
          <w:sz w:val="24"/>
          <w:szCs w:val="24"/>
          <w:lang w:val="pl-PL"/>
        </w:rPr>
      </w:pPr>
      <w:r w:rsidRPr="00E04603">
        <w:rPr>
          <w:rFonts w:asciiTheme="majorBidi" w:eastAsia="Times New Roman" w:hAnsiTheme="majorBidi" w:cstheme="majorBidi"/>
          <w:sz w:val="24"/>
          <w:szCs w:val="24"/>
          <w:lang w:val="pl-PL" w:eastAsia="pl-PL"/>
        </w:rPr>
        <w:t xml:space="preserve">w odniesieniu do Pani/Pana danych osobowych/ </w:t>
      </w:r>
      <w:r w:rsidRPr="00E04603">
        <w:rPr>
          <w:rFonts w:asciiTheme="majorBidi" w:hAnsiTheme="majorBidi" w:cstheme="majorBidi"/>
          <w:sz w:val="24"/>
          <w:szCs w:val="24"/>
          <w:lang w:val="pl-PL"/>
        </w:rPr>
        <w:t>osób prawnych administrujących Pani/Pana dane osobowe lub osób którymi Wykonawca posłuży się w wykonaniu zamówienia</w:t>
      </w:r>
      <w:r w:rsidRPr="00E04603">
        <w:rPr>
          <w:rFonts w:asciiTheme="majorBidi" w:eastAsia="Times New Roman" w:hAnsiTheme="majorBidi" w:cstheme="majorBidi"/>
          <w:sz w:val="24"/>
          <w:szCs w:val="24"/>
          <w:lang w:val="pl-PL" w:eastAsia="pl-PL"/>
        </w:rPr>
        <w:t xml:space="preserve"> decyzje nie będą podejmowane w sposób zautomatyzowany, stosowanie do art. 22 RODO;</w:t>
      </w:r>
    </w:p>
    <w:p w14:paraId="57BD5C98"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posiada Pani/Pan:</w:t>
      </w:r>
    </w:p>
    <w:p w14:paraId="1696275C"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na podstawie art. 15 RODO prawo dostępu do danych osobowych Pani/Pana dotyczących;</w:t>
      </w:r>
    </w:p>
    <w:p w14:paraId="1970BCBB"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16 RODO prawo do sprostowania Pani/Pana danych osobowych </w:t>
      </w:r>
      <w:r w:rsidRPr="00E04603">
        <w:rPr>
          <w:rFonts w:asciiTheme="majorBidi" w:eastAsia="Times New Roman" w:hAnsiTheme="majorBidi" w:cstheme="majorBidi"/>
          <w:b/>
          <w:sz w:val="24"/>
          <w:szCs w:val="24"/>
          <w:vertAlign w:val="superscript"/>
          <w:lang w:val="pl-PL" w:eastAsia="pl-PL"/>
        </w:rPr>
        <w:t>**</w:t>
      </w:r>
      <w:r w:rsidRPr="00E04603">
        <w:rPr>
          <w:rFonts w:asciiTheme="majorBidi" w:eastAsia="Times New Roman" w:hAnsiTheme="majorBidi" w:cstheme="majorBidi"/>
          <w:sz w:val="24"/>
          <w:szCs w:val="24"/>
          <w:lang w:val="pl-PL" w:eastAsia="pl-PL"/>
        </w:rPr>
        <w:t>;</w:t>
      </w:r>
    </w:p>
    <w:p w14:paraId="15051047"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sz w:val="24"/>
          <w:szCs w:val="24"/>
          <w:lang w:val="pl-PL" w:eastAsia="pl-PL"/>
        </w:rPr>
      </w:pPr>
      <w:r w:rsidRPr="00E04603">
        <w:rPr>
          <w:rFonts w:asciiTheme="majorBidi" w:eastAsia="Times New Roman" w:hAnsiTheme="majorBidi" w:cstheme="majorBidi"/>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E04603" w:rsidRDefault="007E06CD" w:rsidP="00E04603">
      <w:pPr>
        <w:pStyle w:val="Akapitzlist"/>
        <w:widowControl/>
        <w:numPr>
          <w:ilvl w:val="0"/>
          <w:numId w:val="5"/>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lastRenderedPageBreak/>
        <w:t>prawo do wniesienia skargi do Prezesa Urzędu Ochrony Danych Osobowych, gdy uzna Pani/Pan, że przetwarzanie danych osobowych Pani/Pana dotyczących narusza przepisy RODO;</w:t>
      </w:r>
    </w:p>
    <w:p w14:paraId="17FD4B77" w14:textId="77777777" w:rsidR="007E06CD" w:rsidRPr="00E04603" w:rsidRDefault="007E06CD" w:rsidP="00E04603">
      <w:pPr>
        <w:pStyle w:val="Akapitzlist"/>
        <w:widowControl/>
        <w:numPr>
          <w:ilvl w:val="0"/>
          <w:numId w:val="4"/>
        </w:numPr>
        <w:spacing w:line="276" w:lineRule="auto"/>
        <w:ind w:left="426" w:hanging="426"/>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nie przysługuje Pani/Panu:</w:t>
      </w:r>
    </w:p>
    <w:p w14:paraId="6B44CC33"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i/>
          <w:sz w:val="24"/>
          <w:szCs w:val="24"/>
          <w:lang w:val="pl-PL" w:eastAsia="pl-PL"/>
        </w:rPr>
      </w:pPr>
      <w:r w:rsidRPr="00E04603">
        <w:rPr>
          <w:rFonts w:asciiTheme="majorBidi" w:eastAsia="Times New Roman" w:hAnsiTheme="majorBidi" w:cstheme="majorBidi"/>
          <w:sz w:val="24"/>
          <w:szCs w:val="24"/>
          <w:lang w:val="pl-PL" w:eastAsia="pl-PL"/>
        </w:rPr>
        <w:t>w związku z art. 17 ust. 3 lit. b, d lub e RODO prawo do usunięcia danych osobowych;</w:t>
      </w:r>
    </w:p>
    <w:p w14:paraId="495AB4AA"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sz w:val="24"/>
          <w:szCs w:val="24"/>
          <w:lang w:val="pl-PL" w:eastAsia="pl-PL"/>
        </w:rPr>
        <w:t>prawo do przenoszenia danych osobowych, o którym mowa w art. 20 RODO;</w:t>
      </w:r>
    </w:p>
    <w:p w14:paraId="37D1CC94" w14:textId="77777777" w:rsidR="007E06CD" w:rsidRPr="00E04603" w:rsidRDefault="007E06CD" w:rsidP="00E04603">
      <w:pPr>
        <w:pStyle w:val="Akapitzlist"/>
        <w:widowControl/>
        <w:numPr>
          <w:ilvl w:val="0"/>
          <w:numId w:val="6"/>
        </w:numPr>
        <w:spacing w:line="276" w:lineRule="auto"/>
        <w:ind w:left="709" w:hanging="283"/>
        <w:jc w:val="both"/>
        <w:rPr>
          <w:rFonts w:asciiTheme="majorBidi" w:eastAsia="Times New Roman" w:hAnsiTheme="majorBidi" w:cstheme="majorBidi"/>
          <w:b/>
          <w:i/>
          <w:sz w:val="24"/>
          <w:szCs w:val="24"/>
          <w:lang w:val="pl-PL" w:eastAsia="pl-PL"/>
        </w:rPr>
      </w:pPr>
      <w:r w:rsidRPr="00E04603">
        <w:rPr>
          <w:rFonts w:asciiTheme="majorBidi" w:eastAsia="Times New Roman" w:hAnsiTheme="majorBidi" w:cstheme="majorBidi"/>
          <w:b/>
          <w:sz w:val="24"/>
          <w:szCs w:val="24"/>
          <w:lang w:val="pl-PL" w:eastAsia="pl-PL"/>
        </w:rPr>
        <w:t>na podstawie art. 21 RODO prawo sprzeciwu, wobec przetwarzania danych osobowych, gdyż podstawą prawną przetwarzania Pani/Pana danych osobowych jest art. 6 ust. 1 lit. c RODO</w:t>
      </w:r>
      <w:r w:rsidRPr="00E04603">
        <w:rPr>
          <w:rFonts w:asciiTheme="majorBidi" w:eastAsia="Times New Roman" w:hAnsiTheme="majorBidi" w:cstheme="majorBidi"/>
          <w:sz w:val="24"/>
          <w:szCs w:val="24"/>
          <w:lang w:val="pl-PL" w:eastAsia="pl-PL"/>
        </w:rPr>
        <w:t>.</w:t>
      </w:r>
      <w:r w:rsidRPr="00E04603">
        <w:rPr>
          <w:rFonts w:asciiTheme="majorBidi" w:eastAsia="Times New Roman" w:hAnsiTheme="majorBidi" w:cstheme="majorBidi"/>
          <w:b/>
          <w:sz w:val="24"/>
          <w:szCs w:val="24"/>
          <w:lang w:val="pl-PL" w:eastAsia="pl-PL"/>
        </w:rPr>
        <w:t xml:space="preserve"> </w:t>
      </w:r>
    </w:p>
    <w:p w14:paraId="13347A64" w14:textId="77777777" w:rsidR="007E06CD" w:rsidRPr="00E04603" w:rsidRDefault="007E06CD" w:rsidP="00E04603">
      <w:pPr>
        <w:pStyle w:val="Akapitzlist"/>
        <w:spacing w:line="276" w:lineRule="auto"/>
        <w:ind w:left="426"/>
        <w:jc w:val="both"/>
        <w:rPr>
          <w:rFonts w:asciiTheme="majorBidi" w:hAnsiTheme="majorBidi" w:cstheme="majorBidi"/>
          <w:i/>
          <w:sz w:val="24"/>
          <w:szCs w:val="24"/>
          <w:lang w:val="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w:t>
      </w:r>
      <w:r w:rsidRPr="00E04603">
        <w:rPr>
          <w:rFonts w:asciiTheme="majorBidi" w:eastAsia="Times New Roman" w:hAnsiTheme="majorBidi" w:cstheme="majorBidi"/>
          <w:i/>
          <w:sz w:val="24"/>
          <w:szCs w:val="24"/>
          <w:lang w:val="pl-PL" w:eastAsia="pl-PL"/>
        </w:rPr>
        <w:t xml:space="preserve">skorzystanie z prawa do sprostowania nie może skutkować zmianą </w:t>
      </w:r>
      <w:r w:rsidRPr="00E04603">
        <w:rPr>
          <w:rFonts w:asciiTheme="majorBidi" w:hAnsiTheme="majorBidi" w:cstheme="majorBidi"/>
          <w:i/>
          <w:sz w:val="24"/>
          <w:szCs w:val="24"/>
          <w:lang w:val="pl-PL"/>
        </w:rPr>
        <w:t>wyniku postępowania</w:t>
      </w:r>
      <w:r w:rsidRPr="00E04603">
        <w:rPr>
          <w:rFonts w:asciiTheme="majorBidi" w:hAnsiTheme="majorBidi" w:cstheme="majorBidi"/>
          <w:i/>
          <w:sz w:val="24"/>
          <w:szCs w:val="24"/>
          <w:lang w:val="pl-PL"/>
        </w:rPr>
        <w:br/>
        <w:t xml:space="preserve">o udzielenie zamówienia publicznego ani zmianą postanowień umowy w zakresie niezgodnym z ustawą </w:t>
      </w:r>
      <w:proofErr w:type="spellStart"/>
      <w:r w:rsidRPr="00E04603">
        <w:rPr>
          <w:rFonts w:asciiTheme="majorBidi" w:hAnsiTheme="majorBidi" w:cstheme="majorBidi"/>
          <w:i/>
          <w:sz w:val="24"/>
          <w:szCs w:val="24"/>
          <w:lang w:val="pl-PL"/>
        </w:rPr>
        <w:t>Pzp</w:t>
      </w:r>
      <w:proofErr w:type="spellEnd"/>
      <w:r w:rsidRPr="00E04603">
        <w:rPr>
          <w:rFonts w:asciiTheme="majorBidi" w:hAnsiTheme="majorBidi" w:cstheme="majorBidi"/>
          <w:i/>
          <w:sz w:val="24"/>
          <w:szCs w:val="24"/>
          <w:lang w:val="pl-PL"/>
        </w:rPr>
        <w:t xml:space="preserve"> oraz nie może naruszać integralności protokołu oraz jego załączników.</w:t>
      </w:r>
    </w:p>
    <w:p w14:paraId="6AF550ED" w14:textId="5719B4FA" w:rsidR="007E06CD" w:rsidRPr="00E04603" w:rsidRDefault="007E06CD" w:rsidP="00E04603">
      <w:pPr>
        <w:pStyle w:val="Akapitzlist"/>
        <w:spacing w:line="276" w:lineRule="auto"/>
        <w:ind w:left="426"/>
        <w:jc w:val="both"/>
        <w:rPr>
          <w:rFonts w:asciiTheme="majorBidi" w:eastAsia="Times New Roman" w:hAnsiTheme="majorBidi" w:cstheme="majorBidi"/>
          <w:i/>
          <w:sz w:val="24"/>
          <w:szCs w:val="24"/>
          <w:lang w:val="pl-PL" w:eastAsia="pl-PL"/>
        </w:rPr>
      </w:pPr>
      <w:r w:rsidRPr="00E04603">
        <w:rPr>
          <w:rFonts w:asciiTheme="majorBidi" w:hAnsiTheme="majorBidi" w:cstheme="majorBidi"/>
          <w:b/>
          <w:i/>
          <w:sz w:val="24"/>
          <w:szCs w:val="24"/>
          <w:vertAlign w:val="superscript"/>
          <w:lang w:val="pl-PL"/>
        </w:rPr>
        <w:t xml:space="preserve">*** </w:t>
      </w:r>
      <w:r w:rsidRPr="00E04603">
        <w:rPr>
          <w:rFonts w:asciiTheme="majorBidi" w:hAnsiTheme="majorBidi" w:cstheme="majorBidi"/>
          <w:b/>
          <w:i/>
          <w:sz w:val="24"/>
          <w:szCs w:val="24"/>
          <w:lang w:val="pl-PL"/>
        </w:rPr>
        <w:t>Wyjaśnienie:</w:t>
      </w:r>
      <w:r w:rsidRPr="00E04603">
        <w:rPr>
          <w:rFonts w:asciiTheme="majorBidi" w:hAnsiTheme="majorBidi" w:cstheme="majorBidi"/>
          <w:i/>
          <w:sz w:val="24"/>
          <w:szCs w:val="24"/>
          <w:lang w:val="pl-PL"/>
        </w:rPr>
        <w:t xml:space="preserve"> prawo do ograniczenia przetwarzania nie ma zastosowania w odniesieniu do </w:t>
      </w:r>
      <w:r w:rsidRPr="00E04603">
        <w:rPr>
          <w:rFonts w:asciiTheme="majorBidi" w:eastAsia="Times New Roman" w:hAnsiTheme="majorBidi" w:cstheme="majorBidi"/>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02E7773" w14:textId="77777777" w:rsidR="007E06CD" w:rsidRPr="00E04603" w:rsidRDefault="007E06CD" w:rsidP="00E04603">
      <w:pPr>
        <w:tabs>
          <w:tab w:val="left" w:pos="851"/>
        </w:tabs>
        <w:spacing w:line="276" w:lineRule="auto"/>
        <w:jc w:val="both"/>
        <w:rPr>
          <w:rFonts w:asciiTheme="majorBidi" w:hAnsiTheme="majorBidi" w:cstheme="majorBidi"/>
        </w:rPr>
      </w:pPr>
    </w:p>
    <w:p w14:paraId="71A97195" w14:textId="77777777" w:rsidR="007E06CD" w:rsidRPr="00E04603" w:rsidRDefault="007E06CD" w:rsidP="00E04603">
      <w:pPr>
        <w:tabs>
          <w:tab w:val="left" w:pos="851"/>
        </w:tabs>
        <w:spacing w:line="276" w:lineRule="auto"/>
        <w:jc w:val="both"/>
        <w:rPr>
          <w:rFonts w:asciiTheme="majorBidi" w:hAnsiTheme="majorBidi" w:cstheme="majorBidi"/>
        </w:rPr>
      </w:pPr>
      <w:r w:rsidRPr="00E04603">
        <w:rPr>
          <w:rFonts w:asciiTheme="majorBidi" w:hAnsiTheme="majorBidi" w:cstheme="majorBidi"/>
        </w:rPr>
        <w:t xml:space="preserve">SWZ sporządził(a): </w:t>
      </w:r>
    </w:p>
    <w:p w14:paraId="0C77562C" w14:textId="77777777" w:rsidR="007E06CD" w:rsidRPr="00E04603" w:rsidRDefault="007E06CD" w:rsidP="00E04603">
      <w:pPr>
        <w:spacing w:line="276" w:lineRule="auto"/>
        <w:rPr>
          <w:rFonts w:asciiTheme="majorBidi" w:hAnsiTheme="majorBidi" w:cstheme="majorBidi"/>
        </w:rPr>
      </w:pPr>
    </w:p>
    <w:p w14:paraId="59317EF8"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 xml:space="preserve">Sprawdził(a) pod względem prawnym, zgodnym z ustawą PZP: </w:t>
      </w:r>
    </w:p>
    <w:p w14:paraId="5AE0D7A5" w14:textId="77777777" w:rsidR="007E06CD" w:rsidRPr="00E04603" w:rsidRDefault="007E06CD" w:rsidP="00E04603">
      <w:pPr>
        <w:spacing w:line="276" w:lineRule="auto"/>
        <w:rPr>
          <w:rFonts w:asciiTheme="majorBidi" w:hAnsiTheme="majorBidi" w:cstheme="majorBidi"/>
        </w:rPr>
      </w:pPr>
    </w:p>
    <w:p w14:paraId="7EBDAFD3" w14:textId="77777777" w:rsidR="007E06CD" w:rsidRPr="00E04603" w:rsidRDefault="007E06CD" w:rsidP="00E04603">
      <w:pPr>
        <w:spacing w:line="276" w:lineRule="auto"/>
        <w:rPr>
          <w:rFonts w:asciiTheme="majorBidi" w:hAnsiTheme="majorBidi" w:cstheme="majorBidi"/>
        </w:rPr>
      </w:pPr>
    </w:p>
    <w:p w14:paraId="4E0F3E84" w14:textId="77777777"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Zatwierdził:</w:t>
      </w:r>
    </w:p>
    <w:p w14:paraId="39DE3A60" w14:textId="220D1B72" w:rsidR="007E06CD" w:rsidRPr="00E04603" w:rsidRDefault="007E06CD" w:rsidP="00E04603">
      <w:pPr>
        <w:spacing w:line="276" w:lineRule="auto"/>
        <w:ind w:firstLine="709"/>
        <w:rPr>
          <w:rFonts w:asciiTheme="majorBidi" w:hAnsiTheme="majorBidi" w:cstheme="majorBidi"/>
        </w:rPr>
      </w:pPr>
      <w:r w:rsidRPr="00E04603">
        <w:rPr>
          <w:rFonts w:asciiTheme="majorBidi" w:hAnsiTheme="majorBidi" w:cstheme="majorBidi"/>
        </w:rPr>
        <w:t xml:space="preserve">                   </w:t>
      </w:r>
    </w:p>
    <w:p w14:paraId="6BE29C62" w14:textId="77777777" w:rsidR="00CF4EED" w:rsidRPr="00E04603" w:rsidRDefault="00CF4EED" w:rsidP="00E04603">
      <w:pPr>
        <w:spacing w:line="276" w:lineRule="auto"/>
        <w:ind w:firstLine="709"/>
        <w:rPr>
          <w:rFonts w:asciiTheme="majorBidi" w:hAnsiTheme="majorBidi" w:cstheme="majorBidi"/>
        </w:rPr>
      </w:pPr>
    </w:p>
    <w:p w14:paraId="1D724859" w14:textId="6F964FBD" w:rsidR="007E06CD" w:rsidRPr="00E04603" w:rsidRDefault="007E06CD" w:rsidP="00E04603">
      <w:pPr>
        <w:spacing w:line="276" w:lineRule="auto"/>
        <w:rPr>
          <w:rFonts w:asciiTheme="majorBidi" w:hAnsiTheme="majorBidi" w:cstheme="majorBidi"/>
        </w:rPr>
      </w:pPr>
      <w:r w:rsidRPr="00E04603">
        <w:rPr>
          <w:rFonts w:asciiTheme="majorBidi" w:hAnsiTheme="majorBidi" w:cstheme="majorBidi"/>
        </w:rPr>
        <w:t>Załączniki:</w:t>
      </w:r>
    </w:p>
    <w:p w14:paraId="444E3F25"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1 – formularz ofertowy</w:t>
      </w:r>
    </w:p>
    <w:p w14:paraId="08D94CDB" w14:textId="35D53778" w:rsidR="007E06CD" w:rsidRDefault="007E06CD"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w:t>
      </w:r>
      <w:r w:rsidR="00F3279E" w:rsidRPr="00E04603">
        <w:rPr>
          <w:rFonts w:asciiTheme="majorBidi" w:hAnsiTheme="majorBidi" w:cstheme="majorBidi"/>
          <w:sz w:val="24"/>
          <w:szCs w:val="24"/>
          <w:lang w:val="pl-PL"/>
        </w:rPr>
        <w:t xml:space="preserve"> </w:t>
      </w:r>
      <w:r w:rsidRPr="00E04603">
        <w:rPr>
          <w:rFonts w:asciiTheme="majorBidi" w:hAnsiTheme="majorBidi" w:cstheme="majorBidi"/>
          <w:sz w:val="24"/>
          <w:szCs w:val="24"/>
          <w:lang w:val="pl-PL"/>
        </w:rPr>
        <w:t xml:space="preserve">2 – </w:t>
      </w:r>
      <w:r w:rsidR="00F56586" w:rsidRPr="00E04603">
        <w:rPr>
          <w:rFonts w:asciiTheme="majorBidi" w:hAnsiTheme="majorBidi" w:cstheme="majorBidi"/>
          <w:sz w:val="24"/>
          <w:szCs w:val="24"/>
          <w:lang w:val="pl-PL"/>
        </w:rPr>
        <w:t xml:space="preserve">oświadczenie o niepodleganiu wykluczeniu i spełnianiu warunków udziału w postępowaniu </w:t>
      </w:r>
    </w:p>
    <w:p w14:paraId="1A8FFEC6" w14:textId="7DABA192" w:rsidR="009125DE" w:rsidRPr="009125DE" w:rsidRDefault="009125DE" w:rsidP="00172CC3">
      <w:pPr>
        <w:pStyle w:val="Akapitzlist"/>
        <w:numPr>
          <w:ilvl w:val="0"/>
          <w:numId w:val="25"/>
        </w:numPr>
        <w:spacing w:line="276" w:lineRule="auto"/>
        <w:ind w:left="426" w:hanging="426"/>
        <w:jc w:val="both"/>
        <w:rPr>
          <w:rFonts w:asciiTheme="majorBidi" w:hAnsiTheme="majorBidi" w:cstheme="majorBidi"/>
          <w:sz w:val="24"/>
          <w:szCs w:val="24"/>
          <w:lang w:val="pl-PL"/>
        </w:rPr>
      </w:pPr>
      <w:r w:rsidRPr="00E04603">
        <w:rPr>
          <w:rFonts w:asciiTheme="majorBidi" w:hAnsiTheme="majorBidi" w:cstheme="majorBidi"/>
          <w:sz w:val="24"/>
          <w:szCs w:val="24"/>
          <w:lang w:val="pl-PL"/>
        </w:rPr>
        <w:t>Załącznik nr 2</w:t>
      </w:r>
      <w:r>
        <w:rPr>
          <w:rFonts w:asciiTheme="majorBidi" w:hAnsiTheme="majorBidi" w:cstheme="majorBidi"/>
          <w:sz w:val="24"/>
          <w:szCs w:val="24"/>
          <w:lang w:val="pl-PL"/>
        </w:rPr>
        <w:t>a</w:t>
      </w:r>
      <w:r w:rsidRPr="00E04603">
        <w:rPr>
          <w:rFonts w:asciiTheme="majorBidi" w:hAnsiTheme="majorBidi" w:cstheme="majorBidi"/>
          <w:sz w:val="24"/>
          <w:szCs w:val="24"/>
          <w:lang w:val="pl-PL"/>
        </w:rPr>
        <w:t xml:space="preserve"> – oświadczenie </w:t>
      </w:r>
      <w:r>
        <w:rPr>
          <w:rFonts w:asciiTheme="majorBidi" w:hAnsiTheme="majorBidi" w:cstheme="majorBidi"/>
          <w:sz w:val="24"/>
          <w:szCs w:val="24"/>
          <w:lang w:val="pl-PL"/>
        </w:rPr>
        <w:t xml:space="preserve">podmiotu udostępniającego zasoby </w:t>
      </w:r>
      <w:r w:rsidRPr="00E04603">
        <w:rPr>
          <w:rFonts w:asciiTheme="majorBidi" w:hAnsiTheme="majorBidi" w:cstheme="majorBidi"/>
          <w:sz w:val="24"/>
          <w:szCs w:val="24"/>
          <w:lang w:val="pl-PL"/>
        </w:rPr>
        <w:t xml:space="preserve">o niepodleganiu wykluczeniu i spełnianiu warunków udziału w postępowaniu </w:t>
      </w:r>
    </w:p>
    <w:p w14:paraId="13661BF1" w14:textId="5AE1CCDF"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 xml:space="preserve">Załącznik nr 3 – </w:t>
      </w:r>
      <w:r w:rsidR="005B1E0D" w:rsidRPr="00E04603">
        <w:rPr>
          <w:rFonts w:asciiTheme="majorBidi" w:hAnsiTheme="majorBidi" w:cstheme="majorBidi"/>
          <w:sz w:val="24"/>
          <w:szCs w:val="24"/>
          <w:lang w:val="pl-PL"/>
        </w:rPr>
        <w:t>projekt umowy</w:t>
      </w:r>
    </w:p>
    <w:p w14:paraId="4F4AB0BC" w14:textId="77777777" w:rsidR="007E06CD" w:rsidRPr="00E04603" w:rsidRDefault="007E06CD" w:rsidP="00172CC3">
      <w:pPr>
        <w:pStyle w:val="Akapitzlist"/>
        <w:numPr>
          <w:ilvl w:val="0"/>
          <w:numId w:val="25"/>
        </w:numPr>
        <w:spacing w:line="276" w:lineRule="auto"/>
        <w:ind w:left="426" w:hanging="426"/>
        <w:rPr>
          <w:rFonts w:asciiTheme="majorBidi" w:hAnsiTheme="majorBidi" w:cstheme="majorBidi"/>
          <w:sz w:val="24"/>
          <w:szCs w:val="24"/>
          <w:lang w:val="pl-PL"/>
        </w:rPr>
      </w:pPr>
      <w:r w:rsidRPr="00E04603">
        <w:rPr>
          <w:rFonts w:asciiTheme="majorBidi" w:hAnsiTheme="majorBidi" w:cstheme="majorBidi"/>
          <w:sz w:val="24"/>
          <w:szCs w:val="24"/>
          <w:lang w:val="pl-PL"/>
        </w:rPr>
        <w:t>Załącznik nr 4 – oświadczenie o grupie kapitałowej</w:t>
      </w:r>
    </w:p>
    <w:p w14:paraId="2FFBB7EA" w14:textId="23C50552" w:rsidR="00A4239E" w:rsidRPr="00E04603" w:rsidRDefault="00E316CB" w:rsidP="00172CC3">
      <w:pPr>
        <w:pStyle w:val="Akapitzlist"/>
        <w:numPr>
          <w:ilvl w:val="0"/>
          <w:numId w:val="25"/>
        </w:numPr>
        <w:spacing w:line="276" w:lineRule="auto"/>
        <w:ind w:left="426" w:hanging="426"/>
        <w:rPr>
          <w:rFonts w:asciiTheme="majorBidi" w:hAnsiTheme="majorBidi" w:cstheme="majorBidi"/>
          <w:sz w:val="28"/>
          <w:szCs w:val="28"/>
          <w:lang w:val="pl-PL"/>
        </w:rPr>
      </w:pPr>
      <w:r w:rsidRPr="00E04603">
        <w:rPr>
          <w:rFonts w:asciiTheme="majorBidi" w:hAnsiTheme="majorBidi" w:cstheme="majorBidi"/>
          <w:sz w:val="24"/>
          <w:szCs w:val="24"/>
          <w:lang w:val="pl-PL"/>
        </w:rPr>
        <w:t xml:space="preserve">Załącznik nr 5 – </w:t>
      </w:r>
      <w:r w:rsidR="00C00723" w:rsidRPr="00E04603">
        <w:rPr>
          <w:rFonts w:asciiTheme="majorBidi" w:hAnsiTheme="majorBidi" w:cstheme="majorBidi"/>
          <w:sz w:val="24"/>
          <w:szCs w:val="24"/>
          <w:lang w:val="pl-PL"/>
        </w:rPr>
        <w:t>informacja o podmiocie wspólnym</w:t>
      </w:r>
    </w:p>
    <w:p w14:paraId="5869D981" w14:textId="024AC69B" w:rsidR="006D0C79" w:rsidRPr="00E04603" w:rsidRDefault="006D0C79" w:rsidP="00E04603">
      <w:pPr>
        <w:pStyle w:val="Akapitzlist"/>
        <w:spacing w:line="276" w:lineRule="auto"/>
        <w:ind w:left="426"/>
        <w:rPr>
          <w:rFonts w:asciiTheme="majorBidi" w:hAnsiTheme="majorBidi" w:cstheme="majorBidi"/>
          <w:sz w:val="28"/>
          <w:szCs w:val="28"/>
          <w:lang w:val="pl-PL"/>
        </w:rPr>
      </w:pPr>
    </w:p>
    <w:sectPr w:rsidR="006D0C79" w:rsidRPr="00E04603" w:rsidSect="00D22535">
      <w:footerReference w:type="default" r:id="rId36"/>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6E09FD2E" w:rsidR="00DB6188" w:rsidRDefault="00B21949" w:rsidP="00B21949">
    <w:pPr>
      <w:pStyle w:val="Stopka"/>
      <w:rPr>
        <w:sz w:val="20"/>
      </w:rPr>
    </w:pPr>
    <w:r>
      <w:rPr>
        <w:sz w:val="20"/>
      </w:rPr>
      <w:t>Z/</w:t>
    </w:r>
    <w:r w:rsidR="00A0607D">
      <w:rPr>
        <w:sz w:val="20"/>
      </w:rPr>
      <w:t>4</w:t>
    </w:r>
    <w:r>
      <w:rPr>
        <w:sz w:val="20"/>
      </w:rPr>
      <w:t>/202</w:t>
    </w:r>
    <w:r w:rsidR="00057E58">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A5"/>
    <w:multiLevelType w:val="hybridMultilevel"/>
    <w:tmpl w:val="0C0A21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C79"/>
    <w:multiLevelType w:val="hybridMultilevel"/>
    <w:tmpl w:val="6EC02D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46D6B"/>
    <w:multiLevelType w:val="hybridMultilevel"/>
    <w:tmpl w:val="DA6E52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E2422"/>
    <w:multiLevelType w:val="hybridMultilevel"/>
    <w:tmpl w:val="440AAB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0A577C"/>
    <w:multiLevelType w:val="hybridMultilevel"/>
    <w:tmpl w:val="CD9C59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ED1C08"/>
    <w:multiLevelType w:val="hybridMultilevel"/>
    <w:tmpl w:val="771A81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8C830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E44511"/>
    <w:multiLevelType w:val="hybridMultilevel"/>
    <w:tmpl w:val="544A202A"/>
    <w:lvl w:ilvl="0" w:tplc="140A0D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CE0E95"/>
    <w:multiLevelType w:val="hybridMultilevel"/>
    <w:tmpl w:val="19E482F6"/>
    <w:lvl w:ilvl="0" w:tplc="B7048F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A6FB1"/>
    <w:multiLevelType w:val="hybridMultilevel"/>
    <w:tmpl w:val="BBE25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1B963B0"/>
    <w:multiLevelType w:val="hybridMultilevel"/>
    <w:tmpl w:val="A2E46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030CA2"/>
    <w:multiLevelType w:val="hybridMultilevel"/>
    <w:tmpl w:val="4E7C470A"/>
    <w:lvl w:ilvl="0" w:tplc="BFACB5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054622">
    <w:abstractNumId w:val="14"/>
  </w:num>
  <w:num w:numId="2" w16cid:durableId="801995479">
    <w:abstractNumId w:val="33"/>
  </w:num>
  <w:num w:numId="3" w16cid:durableId="560168903">
    <w:abstractNumId w:val="26"/>
  </w:num>
  <w:num w:numId="4" w16cid:durableId="1301957066">
    <w:abstractNumId w:val="16"/>
  </w:num>
  <w:num w:numId="5" w16cid:durableId="380712160">
    <w:abstractNumId w:val="12"/>
  </w:num>
  <w:num w:numId="6" w16cid:durableId="1059743505">
    <w:abstractNumId w:val="20"/>
  </w:num>
  <w:num w:numId="7" w16cid:durableId="254560146">
    <w:abstractNumId w:val="38"/>
  </w:num>
  <w:num w:numId="8" w16cid:durableId="669411858">
    <w:abstractNumId w:val="17"/>
  </w:num>
  <w:num w:numId="9" w16cid:durableId="89595260">
    <w:abstractNumId w:val="24"/>
  </w:num>
  <w:num w:numId="10" w16cid:durableId="872303608">
    <w:abstractNumId w:val="32"/>
  </w:num>
  <w:num w:numId="11" w16cid:durableId="1515144593">
    <w:abstractNumId w:val="29"/>
  </w:num>
  <w:num w:numId="12" w16cid:durableId="291905420">
    <w:abstractNumId w:val="21"/>
  </w:num>
  <w:num w:numId="13" w16cid:durableId="2096704435">
    <w:abstractNumId w:val="4"/>
  </w:num>
  <w:num w:numId="14" w16cid:durableId="1016228794">
    <w:abstractNumId w:val="6"/>
  </w:num>
  <w:num w:numId="15" w16cid:durableId="663358604">
    <w:abstractNumId w:val="5"/>
  </w:num>
  <w:num w:numId="16" w16cid:durableId="2037656414">
    <w:abstractNumId w:val="34"/>
  </w:num>
  <w:num w:numId="17" w16cid:durableId="2000885882">
    <w:abstractNumId w:val="27"/>
  </w:num>
  <w:num w:numId="18" w16cid:durableId="868684548">
    <w:abstractNumId w:val="36"/>
  </w:num>
  <w:num w:numId="19" w16cid:durableId="1537041544">
    <w:abstractNumId w:val="8"/>
  </w:num>
  <w:num w:numId="20" w16cid:durableId="1389113870">
    <w:abstractNumId w:val="2"/>
  </w:num>
  <w:num w:numId="21" w16cid:durableId="480737438">
    <w:abstractNumId w:val="15"/>
  </w:num>
  <w:num w:numId="22" w16cid:durableId="1542589080">
    <w:abstractNumId w:val="11"/>
  </w:num>
  <w:num w:numId="23" w16cid:durableId="1300845154">
    <w:abstractNumId w:val="22"/>
  </w:num>
  <w:num w:numId="24" w16cid:durableId="79759965">
    <w:abstractNumId w:val="23"/>
  </w:num>
  <w:num w:numId="25" w16cid:durableId="11954005">
    <w:abstractNumId w:val="37"/>
  </w:num>
  <w:num w:numId="26" w16cid:durableId="1262838574">
    <w:abstractNumId w:val="19"/>
  </w:num>
  <w:num w:numId="27" w16cid:durableId="992028945">
    <w:abstractNumId w:val="35"/>
  </w:num>
  <w:num w:numId="28" w16cid:durableId="427309271">
    <w:abstractNumId w:val="30"/>
  </w:num>
  <w:num w:numId="29" w16cid:durableId="1826775673">
    <w:abstractNumId w:val="25"/>
  </w:num>
  <w:num w:numId="30" w16cid:durableId="423192152">
    <w:abstractNumId w:val="1"/>
  </w:num>
  <w:num w:numId="31" w16cid:durableId="1324816598">
    <w:abstractNumId w:val="18"/>
  </w:num>
  <w:num w:numId="32" w16cid:durableId="1263032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5296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7364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0447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9632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70734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0330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595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01466"/>
    <w:rsid w:val="0003141B"/>
    <w:rsid w:val="0003155C"/>
    <w:rsid w:val="00035810"/>
    <w:rsid w:val="00045067"/>
    <w:rsid w:val="00057CAD"/>
    <w:rsid w:val="00057E58"/>
    <w:rsid w:val="000729A3"/>
    <w:rsid w:val="00074125"/>
    <w:rsid w:val="0008394A"/>
    <w:rsid w:val="000843E6"/>
    <w:rsid w:val="00086EB2"/>
    <w:rsid w:val="000921A2"/>
    <w:rsid w:val="000A0E8B"/>
    <w:rsid w:val="000A2EE3"/>
    <w:rsid w:val="000A3309"/>
    <w:rsid w:val="000A6E75"/>
    <w:rsid w:val="000D61BF"/>
    <w:rsid w:val="000E23B9"/>
    <w:rsid w:val="000F68AA"/>
    <w:rsid w:val="001116C6"/>
    <w:rsid w:val="00120F86"/>
    <w:rsid w:val="0012443D"/>
    <w:rsid w:val="0012713B"/>
    <w:rsid w:val="0014083F"/>
    <w:rsid w:val="001473BE"/>
    <w:rsid w:val="00153A30"/>
    <w:rsid w:val="00172CC3"/>
    <w:rsid w:val="001741A2"/>
    <w:rsid w:val="00175D2C"/>
    <w:rsid w:val="00186BE3"/>
    <w:rsid w:val="00197276"/>
    <w:rsid w:val="001A72A7"/>
    <w:rsid w:val="001B6D3A"/>
    <w:rsid w:val="001C4979"/>
    <w:rsid w:val="001C6728"/>
    <w:rsid w:val="001C6FAF"/>
    <w:rsid w:val="001D20F2"/>
    <w:rsid w:val="001D42B3"/>
    <w:rsid w:val="001E0607"/>
    <w:rsid w:val="001E4138"/>
    <w:rsid w:val="001F7FF3"/>
    <w:rsid w:val="00201A5E"/>
    <w:rsid w:val="00216A06"/>
    <w:rsid w:val="002247C5"/>
    <w:rsid w:val="00226D98"/>
    <w:rsid w:val="002309DE"/>
    <w:rsid w:val="00237E5D"/>
    <w:rsid w:val="00245CD9"/>
    <w:rsid w:val="00257DEE"/>
    <w:rsid w:val="0026290C"/>
    <w:rsid w:val="00274454"/>
    <w:rsid w:val="00276D01"/>
    <w:rsid w:val="00282FEE"/>
    <w:rsid w:val="00283906"/>
    <w:rsid w:val="002922D1"/>
    <w:rsid w:val="00294DB1"/>
    <w:rsid w:val="002A1DE8"/>
    <w:rsid w:val="002A2381"/>
    <w:rsid w:val="002A2C8A"/>
    <w:rsid w:val="002A5F51"/>
    <w:rsid w:val="002B307D"/>
    <w:rsid w:val="002C59CE"/>
    <w:rsid w:val="002D44F7"/>
    <w:rsid w:val="002E65F4"/>
    <w:rsid w:val="002F5107"/>
    <w:rsid w:val="00307979"/>
    <w:rsid w:val="003179BF"/>
    <w:rsid w:val="003228ED"/>
    <w:rsid w:val="00323FB8"/>
    <w:rsid w:val="00324E39"/>
    <w:rsid w:val="00337219"/>
    <w:rsid w:val="00347517"/>
    <w:rsid w:val="00350C59"/>
    <w:rsid w:val="00357EE2"/>
    <w:rsid w:val="00364589"/>
    <w:rsid w:val="00371EED"/>
    <w:rsid w:val="00372477"/>
    <w:rsid w:val="00384B9C"/>
    <w:rsid w:val="00386E17"/>
    <w:rsid w:val="00396037"/>
    <w:rsid w:val="003A3186"/>
    <w:rsid w:val="003C296F"/>
    <w:rsid w:val="003C4B96"/>
    <w:rsid w:val="003D0FC8"/>
    <w:rsid w:val="003D1174"/>
    <w:rsid w:val="003E1941"/>
    <w:rsid w:val="003F7254"/>
    <w:rsid w:val="003F7E99"/>
    <w:rsid w:val="00401F73"/>
    <w:rsid w:val="00406F09"/>
    <w:rsid w:val="0041093B"/>
    <w:rsid w:val="00417342"/>
    <w:rsid w:val="004244EC"/>
    <w:rsid w:val="004333B2"/>
    <w:rsid w:val="004547D2"/>
    <w:rsid w:val="00462757"/>
    <w:rsid w:val="004631EE"/>
    <w:rsid w:val="00466C69"/>
    <w:rsid w:val="0047485B"/>
    <w:rsid w:val="00481265"/>
    <w:rsid w:val="00490AFE"/>
    <w:rsid w:val="004D0897"/>
    <w:rsid w:val="004D370D"/>
    <w:rsid w:val="004E6FB7"/>
    <w:rsid w:val="00501A89"/>
    <w:rsid w:val="00512D98"/>
    <w:rsid w:val="005138AF"/>
    <w:rsid w:val="005211E8"/>
    <w:rsid w:val="0052132E"/>
    <w:rsid w:val="00525BC8"/>
    <w:rsid w:val="00541F60"/>
    <w:rsid w:val="00542E14"/>
    <w:rsid w:val="005557C8"/>
    <w:rsid w:val="00556D7C"/>
    <w:rsid w:val="00563069"/>
    <w:rsid w:val="00563997"/>
    <w:rsid w:val="0056637E"/>
    <w:rsid w:val="00567322"/>
    <w:rsid w:val="005819FA"/>
    <w:rsid w:val="00581F5F"/>
    <w:rsid w:val="00586396"/>
    <w:rsid w:val="005870E6"/>
    <w:rsid w:val="00587730"/>
    <w:rsid w:val="00590552"/>
    <w:rsid w:val="005A02CD"/>
    <w:rsid w:val="005A15A5"/>
    <w:rsid w:val="005A358A"/>
    <w:rsid w:val="005A4927"/>
    <w:rsid w:val="005B1E0D"/>
    <w:rsid w:val="005B54EA"/>
    <w:rsid w:val="005C279F"/>
    <w:rsid w:val="005D49F8"/>
    <w:rsid w:val="005E777B"/>
    <w:rsid w:val="0060284A"/>
    <w:rsid w:val="006059B2"/>
    <w:rsid w:val="00612910"/>
    <w:rsid w:val="006170A6"/>
    <w:rsid w:val="0062161C"/>
    <w:rsid w:val="0064068C"/>
    <w:rsid w:val="006419EC"/>
    <w:rsid w:val="0066248B"/>
    <w:rsid w:val="00666D36"/>
    <w:rsid w:val="0067237F"/>
    <w:rsid w:val="00675779"/>
    <w:rsid w:val="00677168"/>
    <w:rsid w:val="00685B48"/>
    <w:rsid w:val="006919CA"/>
    <w:rsid w:val="006975F1"/>
    <w:rsid w:val="006C3B31"/>
    <w:rsid w:val="006C3C25"/>
    <w:rsid w:val="006C785C"/>
    <w:rsid w:val="006D0C79"/>
    <w:rsid w:val="006D6958"/>
    <w:rsid w:val="006E41C8"/>
    <w:rsid w:val="006E4C17"/>
    <w:rsid w:val="006E68EB"/>
    <w:rsid w:val="006F7646"/>
    <w:rsid w:val="007038E5"/>
    <w:rsid w:val="007147B8"/>
    <w:rsid w:val="00722968"/>
    <w:rsid w:val="00724F95"/>
    <w:rsid w:val="007271B9"/>
    <w:rsid w:val="007327F1"/>
    <w:rsid w:val="007426CD"/>
    <w:rsid w:val="007444AF"/>
    <w:rsid w:val="00762378"/>
    <w:rsid w:val="00770F36"/>
    <w:rsid w:val="00786FA5"/>
    <w:rsid w:val="007A052C"/>
    <w:rsid w:val="007A251A"/>
    <w:rsid w:val="007B25F5"/>
    <w:rsid w:val="007C0977"/>
    <w:rsid w:val="007E06CD"/>
    <w:rsid w:val="00801C33"/>
    <w:rsid w:val="00805D61"/>
    <w:rsid w:val="00811A70"/>
    <w:rsid w:val="008336DE"/>
    <w:rsid w:val="0085508B"/>
    <w:rsid w:val="00861B2C"/>
    <w:rsid w:val="00870D0B"/>
    <w:rsid w:val="00875FD7"/>
    <w:rsid w:val="0087667B"/>
    <w:rsid w:val="008822B8"/>
    <w:rsid w:val="00882E48"/>
    <w:rsid w:val="00896DE4"/>
    <w:rsid w:val="008B21F3"/>
    <w:rsid w:val="008B477C"/>
    <w:rsid w:val="008C3AC6"/>
    <w:rsid w:val="008C7F8B"/>
    <w:rsid w:val="008E028F"/>
    <w:rsid w:val="009120CE"/>
    <w:rsid w:val="009125DE"/>
    <w:rsid w:val="00930544"/>
    <w:rsid w:val="00936434"/>
    <w:rsid w:val="0094580C"/>
    <w:rsid w:val="00951B6A"/>
    <w:rsid w:val="0097042F"/>
    <w:rsid w:val="009726D8"/>
    <w:rsid w:val="00975E24"/>
    <w:rsid w:val="00985441"/>
    <w:rsid w:val="00987445"/>
    <w:rsid w:val="009B15DB"/>
    <w:rsid w:val="009C418A"/>
    <w:rsid w:val="009D6057"/>
    <w:rsid w:val="009E11DC"/>
    <w:rsid w:val="009E291B"/>
    <w:rsid w:val="009E524F"/>
    <w:rsid w:val="00A0548A"/>
    <w:rsid w:val="00A0607D"/>
    <w:rsid w:val="00A06401"/>
    <w:rsid w:val="00A123BC"/>
    <w:rsid w:val="00A25A8C"/>
    <w:rsid w:val="00A2682E"/>
    <w:rsid w:val="00A31052"/>
    <w:rsid w:val="00A421B4"/>
    <w:rsid w:val="00A4239E"/>
    <w:rsid w:val="00A6277B"/>
    <w:rsid w:val="00A7154F"/>
    <w:rsid w:val="00A73C40"/>
    <w:rsid w:val="00A82851"/>
    <w:rsid w:val="00A8321F"/>
    <w:rsid w:val="00A834BC"/>
    <w:rsid w:val="00A858C1"/>
    <w:rsid w:val="00A91A62"/>
    <w:rsid w:val="00A92FB5"/>
    <w:rsid w:val="00A95AC3"/>
    <w:rsid w:val="00AA7F62"/>
    <w:rsid w:val="00AB44D8"/>
    <w:rsid w:val="00AD0092"/>
    <w:rsid w:val="00AF76F0"/>
    <w:rsid w:val="00B21949"/>
    <w:rsid w:val="00B23311"/>
    <w:rsid w:val="00B24F79"/>
    <w:rsid w:val="00B25769"/>
    <w:rsid w:val="00B32752"/>
    <w:rsid w:val="00B52102"/>
    <w:rsid w:val="00B52C41"/>
    <w:rsid w:val="00B84039"/>
    <w:rsid w:val="00B9045D"/>
    <w:rsid w:val="00BB1701"/>
    <w:rsid w:val="00BB4D82"/>
    <w:rsid w:val="00BB6E56"/>
    <w:rsid w:val="00BC0648"/>
    <w:rsid w:val="00BC1FC1"/>
    <w:rsid w:val="00BC47EB"/>
    <w:rsid w:val="00BC723D"/>
    <w:rsid w:val="00BD4DDD"/>
    <w:rsid w:val="00BD51EA"/>
    <w:rsid w:val="00BE6D61"/>
    <w:rsid w:val="00BF6980"/>
    <w:rsid w:val="00C00723"/>
    <w:rsid w:val="00C019C9"/>
    <w:rsid w:val="00C02289"/>
    <w:rsid w:val="00C3154F"/>
    <w:rsid w:val="00C31B0D"/>
    <w:rsid w:val="00C529E6"/>
    <w:rsid w:val="00C5581D"/>
    <w:rsid w:val="00C57A1D"/>
    <w:rsid w:val="00C63496"/>
    <w:rsid w:val="00C71FCE"/>
    <w:rsid w:val="00C7617C"/>
    <w:rsid w:val="00C77505"/>
    <w:rsid w:val="00C8279B"/>
    <w:rsid w:val="00C90735"/>
    <w:rsid w:val="00C9166C"/>
    <w:rsid w:val="00C93FA6"/>
    <w:rsid w:val="00CA5216"/>
    <w:rsid w:val="00CA7DE9"/>
    <w:rsid w:val="00CB0FF4"/>
    <w:rsid w:val="00CC1D36"/>
    <w:rsid w:val="00CD5DCE"/>
    <w:rsid w:val="00CE07AA"/>
    <w:rsid w:val="00CF4EED"/>
    <w:rsid w:val="00CF6844"/>
    <w:rsid w:val="00D036CA"/>
    <w:rsid w:val="00D06B99"/>
    <w:rsid w:val="00D10C9D"/>
    <w:rsid w:val="00D12503"/>
    <w:rsid w:val="00D21552"/>
    <w:rsid w:val="00D22535"/>
    <w:rsid w:val="00D25E5A"/>
    <w:rsid w:val="00D26DBC"/>
    <w:rsid w:val="00D36A20"/>
    <w:rsid w:val="00D427C6"/>
    <w:rsid w:val="00D5007A"/>
    <w:rsid w:val="00D51533"/>
    <w:rsid w:val="00D51C10"/>
    <w:rsid w:val="00D559A4"/>
    <w:rsid w:val="00D56B8F"/>
    <w:rsid w:val="00D73E42"/>
    <w:rsid w:val="00D90A04"/>
    <w:rsid w:val="00DB1AFE"/>
    <w:rsid w:val="00DB6188"/>
    <w:rsid w:val="00DC193E"/>
    <w:rsid w:val="00DD2F23"/>
    <w:rsid w:val="00DD6D7B"/>
    <w:rsid w:val="00DE4853"/>
    <w:rsid w:val="00E02ECA"/>
    <w:rsid w:val="00E04603"/>
    <w:rsid w:val="00E10B0B"/>
    <w:rsid w:val="00E14A3F"/>
    <w:rsid w:val="00E156F8"/>
    <w:rsid w:val="00E27D45"/>
    <w:rsid w:val="00E316CB"/>
    <w:rsid w:val="00E432AD"/>
    <w:rsid w:val="00E52FD4"/>
    <w:rsid w:val="00E62C74"/>
    <w:rsid w:val="00E6392C"/>
    <w:rsid w:val="00E73AED"/>
    <w:rsid w:val="00E813D4"/>
    <w:rsid w:val="00E83F0E"/>
    <w:rsid w:val="00E86F54"/>
    <w:rsid w:val="00E9118D"/>
    <w:rsid w:val="00EA384C"/>
    <w:rsid w:val="00EA4721"/>
    <w:rsid w:val="00EB6CA3"/>
    <w:rsid w:val="00EC14E3"/>
    <w:rsid w:val="00EC16A4"/>
    <w:rsid w:val="00EC398B"/>
    <w:rsid w:val="00EC4DD7"/>
    <w:rsid w:val="00EC5067"/>
    <w:rsid w:val="00EE736D"/>
    <w:rsid w:val="00EF3994"/>
    <w:rsid w:val="00F0089D"/>
    <w:rsid w:val="00F074FD"/>
    <w:rsid w:val="00F1634B"/>
    <w:rsid w:val="00F20249"/>
    <w:rsid w:val="00F3279E"/>
    <w:rsid w:val="00F32DE2"/>
    <w:rsid w:val="00F424B1"/>
    <w:rsid w:val="00F56586"/>
    <w:rsid w:val="00F87B3D"/>
    <w:rsid w:val="00FA11FF"/>
    <w:rsid w:val="00FD0FE5"/>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1095519272">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 w:id="17457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00592"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transakcja/900592"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bok@zuo.siedl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00592" TargetMode="External"/><Relationship Id="rId35" Type="http://schemas.openxmlformats.org/officeDocument/2006/relationships/hyperlink" Target="mailto:iod@zuo.siedlce.pl" TargetMode="Externa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21</Pages>
  <Words>9079</Words>
  <Characters>54479</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51</cp:revision>
  <cp:lastPrinted>2024-03-12T14:16:00Z</cp:lastPrinted>
  <dcterms:created xsi:type="dcterms:W3CDTF">2023-05-24T12:03:00Z</dcterms:created>
  <dcterms:modified xsi:type="dcterms:W3CDTF">2024-03-12T14:21:00Z</dcterms:modified>
</cp:coreProperties>
</file>