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4D4A1330"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E70BF6">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4ED7E22B" w:rsidR="004F2269" w:rsidRDefault="004D2845" w:rsidP="004F2269">
      <w:pPr>
        <w:autoSpaceDE w:val="0"/>
        <w:autoSpaceDN w:val="0"/>
        <w:adjustRightInd w:val="0"/>
        <w:spacing w:after="0" w:line="240" w:lineRule="auto"/>
        <w:jc w:val="center"/>
        <w:rPr>
          <w:rFonts w:ascii="Verdana" w:hAnsi="Verdana" w:cstheme="minorHAnsi"/>
          <w:b/>
          <w:bCs/>
          <w:sz w:val="20"/>
          <w:szCs w:val="20"/>
        </w:rPr>
      </w:pPr>
      <w:r>
        <w:rPr>
          <w:rFonts w:ascii="Verdana" w:hAnsi="Verdana"/>
          <w:b/>
          <w:sz w:val="18"/>
          <w:szCs w:val="18"/>
        </w:rPr>
        <w:t>Eksploatacja Zakładów/Instalacji/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17CC52CE"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t</w:t>
      </w:r>
      <w:r w:rsidR="004D2845">
        <w:rPr>
          <w:rFonts w:ascii="Verdana" w:eastAsiaTheme="minorHAnsi" w:hAnsi="Verdana" w:cstheme="minorHAnsi"/>
          <w:b w:val="0"/>
          <w:bCs w:val="0"/>
          <w:sz w:val="20"/>
          <w:szCs w:val="20"/>
        </w:rPr>
        <w:t xml:space="preserve">.j. </w:t>
      </w:r>
      <w:r w:rsidR="005203C7">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004D2845">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48F26B"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70BF6">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B93845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70BF6">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2845"/>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70BF6"/>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300</Words>
  <Characters>1804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17</cp:revision>
  <cp:lastPrinted>2021-09-28T05:45:00Z</cp:lastPrinted>
  <dcterms:created xsi:type="dcterms:W3CDTF">2021-02-19T12:54:00Z</dcterms:created>
  <dcterms:modified xsi:type="dcterms:W3CDTF">2021-11-19T12:48:00Z</dcterms:modified>
</cp:coreProperties>
</file>