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420"/>
        <w:gridCol w:w="992"/>
        <w:gridCol w:w="1134"/>
        <w:gridCol w:w="992"/>
        <w:gridCol w:w="1418"/>
        <w:gridCol w:w="708"/>
        <w:gridCol w:w="1276"/>
        <w:gridCol w:w="1418"/>
      </w:tblGrid>
      <w:tr w:rsidR="00D25B20" w:rsidRPr="00D25B20" w:rsidTr="00D25B20">
        <w:trPr>
          <w:trHeight w:val="291"/>
        </w:trPr>
        <w:tc>
          <w:tcPr>
            <w:tcW w:w="12496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D25B20" w:rsidRPr="00D25B20" w:rsidRDefault="00D25B20" w:rsidP="00D25B20">
            <w:pPr>
              <w:pStyle w:val="TableParagraph"/>
              <w:spacing w:line="251" w:lineRule="exact"/>
              <w:ind w:left="5679" w:right="3827" w:hanging="112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Załącznik nr 2 do SIWZ - formularz cenowy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D9D9D9"/>
          </w:tcPr>
          <w:p w:rsidR="00D25B20" w:rsidRPr="00D25B20" w:rsidRDefault="00D25B20">
            <w:pPr>
              <w:pStyle w:val="TableParagraph"/>
              <w:spacing w:line="251" w:lineRule="exact"/>
              <w:ind w:left="5679" w:right="56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8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>
            <w:pPr>
              <w:pStyle w:val="TableParagraph"/>
              <w:ind w:left="74" w:right="54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L.P.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 w:rsidP="00D25B20">
            <w:pPr>
              <w:pStyle w:val="TableParagraph"/>
              <w:ind w:left="2548" w:right="993" w:hanging="2231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>
            <w:pPr>
              <w:pStyle w:val="TableParagraph"/>
              <w:ind w:right="158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>
            <w:pPr>
              <w:pStyle w:val="TableParagraph"/>
              <w:ind w:left="137" w:right="11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D25B20">
            <w:pPr>
              <w:pStyle w:val="TableParagraph"/>
              <w:spacing w:before="171" w:line="230" w:lineRule="auto"/>
              <w:ind w:left="142" w:right="161" w:firstLine="58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cena netto za szt</w:t>
            </w:r>
            <w:r>
              <w:rPr>
                <w:rFonts w:ascii="Tahoma" w:hAnsi="Tahoma" w:cs="Tahoma"/>
                <w:b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171" w:line="230" w:lineRule="auto"/>
              <w:ind w:left="398" w:hanging="147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Wartość </w:t>
            </w:r>
            <w:r w:rsidRPr="00D25B20">
              <w:rPr>
                <w:rFonts w:ascii="Tahoma" w:hAnsi="Tahoma" w:cs="Tahoma"/>
                <w:b/>
                <w:sz w:val="17"/>
                <w:szCs w:val="17"/>
              </w:rPr>
              <w:t>netto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 w:rsidP="00D25B20">
            <w:pPr>
              <w:pStyle w:val="TableParagraph"/>
              <w:ind w:left="468" w:hanging="327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VAT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>
            <w:pPr>
              <w:pStyle w:val="TableParagraph"/>
              <w:ind w:left="173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wartość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D25B20">
            <w:pPr>
              <w:pStyle w:val="TableParagraph"/>
              <w:spacing w:before="7"/>
              <w:ind w:left="142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D25B20" w:rsidRPr="00D25B20" w:rsidTr="00D25B20">
        <w:trPr>
          <w:trHeight w:val="4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 w:rsidP="00D25B20">
            <w:pPr>
              <w:pStyle w:val="TableParagraph"/>
              <w:spacing w:before="63"/>
              <w:ind w:left="2548" w:right="2528" w:hanging="12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135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A62C5D">
            <w:pPr>
              <w:pStyle w:val="TableParagraph"/>
              <w:spacing w:before="5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Implant tytanowy do artroskopowej rekonstrukcji stożka rotatorów, umieszczony na jednorazowym podajniku, wkręcany, samogwintujący o średnicy 5,0 mm do 6,5 mm z dwiema super mocnymi nitkami nie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wchłanialnymi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o różnych kolorach. Pakowany pojedynczo w sterylnym opakowaniu.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ind w:right="202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D25B20">
            <w:pPr>
              <w:pStyle w:val="TableParagraph"/>
              <w:ind w:left="509" w:hanging="368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13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45434F">
            <w:pPr>
              <w:pStyle w:val="TableParagraph"/>
              <w:spacing w:before="19" w:line="246" w:lineRule="exact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Kotwiczka do niestabilności o średnicy stawu ramiennego o średnicy od</w:t>
            </w:r>
            <w:r w:rsidR="004543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2,5-2,8mm, samogwintująca, wkręcana z jedną lub dwiema super mocnymi nitkami o różnych kolorach, umieszczony na jednorazowym podajniku.</w:t>
            </w:r>
          </w:p>
          <w:p w:rsidR="00D25B20" w:rsidRPr="00D25B20" w:rsidRDefault="00D25B20" w:rsidP="00A62C5D">
            <w:pPr>
              <w:pStyle w:val="TableParagraph"/>
              <w:spacing w:line="242" w:lineRule="exact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Pakowna w pojedynczo w sterylnym opakowaniu.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right="183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D25B20">
            <w:pPr>
              <w:pStyle w:val="TableParagraph"/>
              <w:spacing w:before="1"/>
              <w:ind w:left="519" w:hanging="378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113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A62C5D">
            <w:pPr>
              <w:pStyle w:val="TableParagraph"/>
              <w:spacing w:before="2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Kotwica do rekonstrukcji artroskopowej stożka rotatorów z wykorzystaniem techniki II rzędu.</w:t>
            </w:r>
            <w:r w:rsidR="00A62C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Wkręcana. Umieszczona na jednorazowym podajniku, o średnicy od 4-5mm, z możliwością przewleczenia co najmniej 4 nici ultra wytrzymałych.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right="208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D25B20">
            <w:pPr>
              <w:pStyle w:val="TableParagraph"/>
              <w:spacing w:before="1"/>
              <w:ind w:left="519" w:hanging="378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45434F">
        <w:trPr>
          <w:trHeight w:val="246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A62C5D">
            <w:pPr>
              <w:pStyle w:val="TableParagraph"/>
              <w:spacing w:before="30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zobowiązany do dostarczenia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dwóch instrumentarium służących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do zaopatrzenia uszkodzenia w obrębie stawu barkowego. W skład którego wchodzą :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Przeszywacz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manualny skierowany na wprost, w prawo oraz lewo pod różnymi kątami . Popychacz do nitek. otwarte urządzenie do obcinania nitek. Urządzenie </w:t>
            </w:r>
            <w:r w:rsidR="00AA3E9F">
              <w:rPr>
                <w:rFonts w:ascii="Tahoma" w:hAnsi="Tahoma" w:cs="Tahoma"/>
                <w:sz w:val="18"/>
                <w:szCs w:val="18"/>
              </w:rPr>
              <w:t>manualne służące do manipulacj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i nitkami. Po </w:t>
            </w:r>
            <w:r w:rsidR="00AA3E9F">
              <w:rPr>
                <w:rFonts w:ascii="Tahoma" w:hAnsi="Tahoma" w:cs="Tahoma"/>
                <w:sz w:val="18"/>
                <w:szCs w:val="18"/>
              </w:rPr>
              <w:t>wyłonieniu Wykonawcy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AA3E9F">
              <w:rPr>
                <w:rFonts w:ascii="Tahoma" w:hAnsi="Tahoma" w:cs="Tahoma"/>
                <w:sz w:val="18"/>
                <w:szCs w:val="18"/>
              </w:rPr>
              <w:t>Zamawiający ma możliwość wyboru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6 narzędzi artroskopowych z katalogu.</w:t>
            </w:r>
          </w:p>
          <w:p w:rsidR="00D25B20" w:rsidRPr="00D25B20" w:rsidRDefault="00D25B20" w:rsidP="00A62C5D">
            <w:pPr>
              <w:pStyle w:val="TableParagraph"/>
              <w:spacing w:before="4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A62C5D" w:rsidP="0045434F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Wykonawca</w:t>
            </w:r>
            <w:r w:rsidR="005A42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25B20" w:rsidRPr="00D25B20">
              <w:rPr>
                <w:rFonts w:ascii="Tahoma" w:hAnsi="Tahoma" w:cs="Tahoma"/>
                <w:sz w:val="18"/>
                <w:szCs w:val="18"/>
              </w:rPr>
              <w:t>zobowiązuje się do szkolenia personelu używającego dostarczonych produktów medycznych.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4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30" w:line="228" w:lineRule="auto"/>
              <w:ind w:left="50" w:right="32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2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1366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Kotwice do artroskopii barku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kolory nici : 0-15pkt</w:t>
            </w: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5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9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2)Pewność chwytu podajnika : 0-20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8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Pewny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7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Niepewny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Ostrość implantu, łatwość penetrowania tkanki kostnej : 0-15</w:t>
            </w:r>
          </w:p>
        </w:tc>
      </w:tr>
      <w:tr w:rsidR="005239CC" w:rsidRPr="00D25B20">
        <w:trPr>
          <w:trHeight w:val="806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6"/>
              </w:numPr>
              <w:tabs>
                <w:tab w:val="left" w:pos="792"/>
                <w:tab w:val="left" w:pos="793"/>
              </w:tabs>
              <w:spacing w:before="39" w:line="232" w:lineRule="auto"/>
              <w:ind w:right="1635" w:hanging="36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Krawędzie nieostre, </w:t>
            </w:r>
            <w:r w:rsidRPr="00D25B20">
              <w:rPr>
                <w:rFonts w:ascii="Tahoma" w:hAnsi="Tahoma" w:cs="Tahoma"/>
                <w:spacing w:val="-3"/>
                <w:sz w:val="18"/>
                <w:szCs w:val="18"/>
              </w:rPr>
              <w:t xml:space="preserve">utrudnione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przechodzenie przez</w:t>
            </w: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tkankę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1087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5"/>
              </w:numPr>
              <w:tabs>
                <w:tab w:val="left" w:pos="792"/>
                <w:tab w:val="left" w:pos="793"/>
              </w:tabs>
              <w:spacing w:before="39" w:line="232" w:lineRule="auto"/>
              <w:ind w:right="255" w:hanging="36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Początkowa ostrość prawidłowa, dość</w:t>
            </w:r>
            <w:r w:rsidRPr="00D25B20">
              <w:rPr>
                <w:rFonts w:ascii="Tahoma" w:hAnsi="Tahoma" w:cs="Tahoma"/>
                <w:spacing w:val="-3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dobra penetracja tkanki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843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4"/>
              </w:numPr>
              <w:tabs>
                <w:tab w:val="left" w:pos="792"/>
                <w:tab w:val="left" w:pos="793"/>
              </w:tabs>
              <w:spacing w:before="39" w:line="232" w:lineRule="auto"/>
              <w:ind w:right="714" w:hanging="36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Początkowa ostrość prawidłowa,</w:t>
            </w:r>
            <w:r w:rsidRPr="00D25B20">
              <w:rPr>
                <w:rFonts w:ascii="Tahoma" w:hAnsi="Tahoma" w:cs="Tahoma"/>
                <w:spacing w:val="-28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bardzo dobra penetracja tkanki</w:t>
            </w: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type w:val="continuous"/>
          <w:pgSz w:w="18540" w:h="22250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47"/>
        <w:gridCol w:w="709"/>
        <w:gridCol w:w="850"/>
        <w:gridCol w:w="1276"/>
        <w:gridCol w:w="1417"/>
        <w:gridCol w:w="851"/>
        <w:gridCol w:w="1559"/>
        <w:gridCol w:w="1701"/>
      </w:tblGrid>
      <w:tr w:rsidR="003E0719" w:rsidRPr="00D25B20" w:rsidTr="00BA50BE">
        <w:trPr>
          <w:trHeight w:val="287"/>
        </w:trPr>
        <w:tc>
          <w:tcPr>
            <w:tcW w:w="10370" w:type="dxa"/>
            <w:gridSpan w:val="7"/>
            <w:tcBorders>
              <w:bottom w:val="single" w:sz="8" w:space="0" w:color="000000"/>
            </w:tcBorders>
            <w:shd w:val="clear" w:color="auto" w:fill="D9D9D9"/>
          </w:tcPr>
          <w:p w:rsidR="003E0719" w:rsidRPr="00D25B20" w:rsidRDefault="003E0719" w:rsidP="00D25B20">
            <w:pPr>
              <w:pStyle w:val="TableParagraph"/>
              <w:spacing w:line="251" w:lineRule="exact"/>
              <w:ind w:left="5172" w:right="992" w:hanging="146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3E0719" w:rsidRPr="00D25B20" w:rsidRDefault="003E0719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 w:rsidP="00BA50BE">
            <w:pPr>
              <w:pStyle w:val="TableParagraph"/>
              <w:tabs>
                <w:tab w:val="left" w:pos="3755"/>
                <w:tab w:val="left" w:pos="4038"/>
                <w:tab w:val="left" w:pos="4322"/>
              </w:tabs>
              <w:ind w:left="2301" w:right="1134" w:hanging="194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 w:rsidP="00D25B20">
            <w:pPr>
              <w:pStyle w:val="TableParagraph"/>
              <w:spacing w:before="171" w:line="230" w:lineRule="auto"/>
              <w:ind w:left="142" w:right="107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 w:rsidR="00BA50B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 w:rsidP="00D25B20">
            <w:pPr>
              <w:pStyle w:val="TableParagraph"/>
              <w:spacing w:before="7"/>
              <w:ind w:left="142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3E0719" w:rsidRPr="00D25B20" w:rsidTr="00BA50BE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 w:rsidP="00D25B20">
            <w:pPr>
              <w:pStyle w:val="TableParagraph"/>
              <w:spacing w:before="63"/>
              <w:ind w:left="2301" w:right="2281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AA3E9F">
        <w:trPr>
          <w:trHeight w:val="95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214" w:line="228" w:lineRule="auto"/>
              <w:ind w:left="50" w:right="49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Pozycjoner leżakowy do artroskopii barku,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kompatybylny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ze stołem operacyjnym firmy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Famed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model SZ-01.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434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3E0719" w:rsidRDefault="003E0719" w:rsidP="003E0719">
            <w:pPr>
              <w:pStyle w:val="TableParagraph"/>
              <w:ind w:firstLine="353"/>
              <w:rPr>
                <w:rFonts w:ascii="Tahoma" w:hAnsi="Tahoma" w:cs="Tahoma"/>
                <w:b/>
                <w:sz w:val="20"/>
                <w:szCs w:val="20"/>
              </w:rPr>
            </w:pPr>
            <w:r w:rsidRPr="003E071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 w:rsidP="003E0719">
            <w:pPr>
              <w:pStyle w:val="TableParagraph"/>
              <w:spacing w:before="63"/>
              <w:ind w:left="2301" w:right="2281" w:hanging="10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AA3E9F">
        <w:trPr>
          <w:trHeight w:val="92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line="228" w:lineRule="auto"/>
              <w:ind w:left="50" w:right="45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Kaniule artroskopowe przezierne pakowane sterylnie, pojedynczo z obturatorem o średnicach 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od </w:t>
            </w:r>
            <w:r w:rsidRPr="00D25B20">
              <w:rPr>
                <w:rFonts w:ascii="Tahoma" w:hAnsi="Tahoma" w:cs="Tahoma"/>
                <w:sz w:val="18"/>
                <w:szCs w:val="18"/>
              </w:rPr>
              <w:t>5,5-8mm i długości od 45-85mm.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BA50BE">
        <w:trPr>
          <w:trHeight w:val="45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Pr="003E071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 w:rsidP="00BA50BE">
            <w:pPr>
              <w:pStyle w:val="TableParagraph"/>
              <w:spacing w:before="63"/>
              <w:ind w:left="2301" w:right="2281" w:hanging="8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17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50" w:line="228" w:lineRule="auto"/>
              <w:ind w:left="50" w:right="246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Zawieszka udowa do rekonstrukcji ACL, typu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endobutton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>, w formie tytanowej płytki posiadającej dociąganą pętlę służącą do ściągnięcia i zablokowania przeszczepu. Dociągana przy pomocy dwóch pracujących super wytrzymałych.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Płytka dodatkowo zaopatrzona w jedną lub dwie nitki prowadzące służących do przeprowadzenia implantu przez kanał kostny.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right="18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123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19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line="228" w:lineRule="auto"/>
              <w:ind w:left="50" w:right="12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Zawieszka udowa do rekonstrukcji ACL, typu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endobutton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>, w formie tytanowej płytki posiadającej stałą pętlę w rozmiarach od 15-35mm ze skokiem co 5 mm służącą do zamocowania przeszczepu. Zaopatrzona w co najmniej dwie super mocne nici służących do przeprowadzenia implantu przez kanał kostny, przytwierdzone do płytki implantu,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194"/>
              <w:ind w:right="1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194"/>
              <w:ind w:left="111" w:right="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194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5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7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line="228" w:lineRule="auto"/>
              <w:ind w:left="50" w:right="357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Płytka/Podkładka awaryjna rewizyjna do systemu typu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ednobutton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w zabiegach rewizyjnych rekonstrukcyjnych ACL.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7"/>
              <w:ind w:right="185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7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7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15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line="228" w:lineRule="auto"/>
              <w:ind w:left="50" w:right="91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Implant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niewchłanialny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śruba interferencyjna z polimeru PEEK lub śruba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wchłanialna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biokompozytowa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. Śruba z tzw. miękkim gwintem na całej długości implantu nie tnąca mocowanych przeszczepów.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Śruba dostępna w rozmiarach średnicy od 5-11mm w długościach od</w:t>
            </w:r>
          </w:p>
          <w:p w:rsidR="003E0719" w:rsidRPr="00D25B20" w:rsidRDefault="003E0719">
            <w:pPr>
              <w:pStyle w:val="TableParagraph"/>
              <w:spacing w:line="241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20-35mm. Implant sterylny.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right="1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1" w:right="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0576B9">
        <w:trPr>
          <w:trHeight w:val="157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AA3E9F">
            <w:pPr>
              <w:pStyle w:val="TableParagraph"/>
              <w:spacing w:line="228" w:lineRule="auto"/>
              <w:ind w:left="50" w:right="99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Wykonawca</w:t>
            </w:r>
            <w:r w:rsidR="003E0719" w:rsidRPr="00D25B20">
              <w:rPr>
                <w:rFonts w:ascii="Tahoma" w:hAnsi="Tahoma" w:cs="Tahoma"/>
                <w:sz w:val="18"/>
                <w:szCs w:val="18"/>
              </w:rPr>
              <w:t xml:space="preserve"> zobowiązany </w:t>
            </w:r>
            <w:r>
              <w:rPr>
                <w:rFonts w:ascii="Tahoma" w:hAnsi="Tahoma" w:cs="Tahoma"/>
                <w:sz w:val="18"/>
                <w:szCs w:val="18"/>
              </w:rPr>
              <w:t xml:space="preserve">jest </w:t>
            </w:r>
            <w:r w:rsidR="003E0719" w:rsidRPr="00D25B20">
              <w:rPr>
                <w:rFonts w:ascii="Tahoma" w:hAnsi="Tahoma" w:cs="Tahoma"/>
                <w:sz w:val="18"/>
                <w:szCs w:val="18"/>
              </w:rPr>
              <w:t>do dostarczenia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dwóch instrumentarium służących</w:t>
            </w:r>
            <w:r w:rsidR="003E0719" w:rsidRPr="00D25B20">
              <w:rPr>
                <w:rFonts w:ascii="Tahoma" w:hAnsi="Tahoma" w:cs="Tahoma"/>
                <w:sz w:val="18"/>
                <w:szCs w:val="18"/>
              </w:rPr>
              <w:t xml:space="preserve"> do rekonstrukcji ACL.</w:t>
            </w: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AA3E9F" w:rsidP="00AA3E9F">
            <w:pPr>
              <w:pStyle w:val="TableParagraph"/>
              <w:spacing w:before="1" w:line="228" w:lineRule="auto"/>
              <w:ind w:left="50" w:right="4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Wykonawca</w:t>
            </w:r>
            <w:r w:rsidR="003E0719" w:rsidRPr="00D25B20">
              <w:rPr>
                <w:rFonts w:ascii="Tahoma" w:hAnsi="Tahoma" w:cs="Tahoma"/>
                <w:sz w:val="18"/>
                <w:szCs w:val="18"/>
              </w:rPr>
              <w:t xml:space="preserve"> zobowiązuje się do szkolenia personelu używającego dostarczonych produktów medycznych.</w:t>
            </w:r>
          </w:p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 w:rsidP="000576B9">
            <w:pPr>
              <w:pStyle w:val="TableParagraph"/>
              <w:spacing w:line="240" w:lineRule="exact"/>
              <w:ind w:right="63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A62C5D">
        <w:trPr>
          <w:trHeight w:val="43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line="228" w:lineRule="auto"/>
              <w:ind w:left="50" w:right="99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3E071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6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5239CC">
            <w:pPr>
              <w:pStyle w:val="TableParagraph"/>
              <w:spacing w:before="11"/>
              <w:rPr>
                <w:rFonts w:ascii="Tahoma" w:hAnsi="Tahoma" w:cs="Tahoma"/>
                <w:sz w:val="18"/>
                <w:szCs w:val="18"/>
              </w:rPr>
            </w:pPr>
          </w:p>
          <w:p w:rsidR="005239CC" w:rsidRPr="00D25B20" w:rsidRDefault="00D25B20">
            <w:pPr>
              <w:pStyle w:val="TableParagraph"/>
              <w:ind w:left="447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IMPLANT TYPU ENDOBUTTON DO REKONSTRUKCJI ACL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ROZMIARY: 0-15pkt</w:t>
            </w: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2)DOSTĘPNOŚĆ IMPLANTU REWIZYJNEGO: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t>TAK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1219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71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ROZMIESZCZENIE NICI (PROWADZĄCA I BLOKUJĄCA) NA DWÓCH, PRZECIWNYCH KOŃCACH IMPLANTU, CO UMOŻLIWIA SPRAWDZENIE PRZEZ POCIĄGANIE CZY DOSZŁO DO ZABLOKOWANIA NA KORÓWCE KOŚCI UDOWEJ: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9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 „Flip</w:t>
            </w:r>
            <w:r w:rsidRPr="00D25B20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test”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8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 występuje „Flip</w:t>
            </w:r>
            <w:r w:rsidRPr="00D25B20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test”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5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 w:line="268" w:lineRule="auto"/>
              <w:ind w:left="145" w:right="115" w:firstLine="928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ŚRUBA INTERFERENCYJNA DO REKONSTRUKCJI ACL (CZĘŚĆ PISZCZELOWA)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ŚREDNICE I DŁUGOŚCI: 0-15pkt</w:t>
            </w:r>
          </w:p>
        </w:tc>
      </w:tr>
      <w:tr w:rsidR="005239CC" w:rsidRPr="00D25B20">
        <w:trPr>
          <w:trHeight w:val="68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7"/>
              </w:numPr>
              <w:tabs>
                <w:tab w:val="left" w:pos="1181"/>
                <w:tab w:val="left" w:pos="1182"/>
              </w:tabs>
              <w:spacing w:before="72" w:line="264" w:lineRule="exac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Poniżej 6-ciu średnic I 2-óch</w:t>
            </w:r>
            <w:r w:rsidRPr="00D25B20">
              <w:rPr>
                <w:rFonts w:ascii="Tahoma" w:hAnsi="Tahoma" w:cs="Tahoma"/>
                <w:spacing w:val="7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długości</w:t>
            </w:r>
          </w:p>
          <w:p w:rsidR="005239CC" w:rsidRPr="00D25B20" w:rsidRDefault="00D25B20">
            <w:pPr>
              <w:pStyle w:val="TableParagraph"/>
              <w:spacing w:line="264" w:lineRule="exact"/>
              <w:ind w:left="280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21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35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6"/>
              </w:numPr>
              <w:tabs>
                <w:tab w:val="left" w:pos="1191"/>
                <w:tab w:val="left" w:pos="1192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6 średnic i 2 długości</w:t>
            </w:r>
            <w:r w:rsidRPr="00D25B20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13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8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5"/>
              </w:numPr>
              <w:tabs>
                <w:tab w:val="left" w:pos="1126"/>
                <w:tab w:val="left" w:pos="1127"/>
              </w:tabs>
              <w:spacing w:before="72" w:line="264" w:lineRule="exac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Powyżej 6-ciu średnic I 2-óch</w:t>
            </w:r>
            <w:r w:rsidRPr="00D25B20">
              <w:rPr>
                <w:rFonts w:ascii="Tahoma" w:hAnsi="Tahoma" w:cs="Tahoma"/>
                <w:spacing w:val="70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długości</w:t>
            </w:r>
          </w:p>
          <w:p w:rsidR="005239CC" w:rsidRPr="00D25B20" w:rsidRDefault="00D25B20">
            <w:pPr>
              <w:pStyle w:val="TableParagraph"/>
              <w:spacing w:line="264" w:lineRule="exact"/>
              <w:ind w:left="280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21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2)MAŁA ILOŚĆ ZWOJÓW 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Poniżej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Powyżej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03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GŁADKI BRZEG ZWOJU: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Default="005239CC">
      <w:pPr>
        <w:rPr>
          <w:rFonts w:ascii="Tahoma" w:hAnsi="Tahoma" w:cs="Tahoma"/>
          <w:sz w:val="18"/>
          <w:szCs w:val="18"/>
        </w:rPr>
      </w:pPr>
    </w:p>
    <w:p w:rsidR="00BA50BE" w:rsidRDefault="00BA50BE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9E001D" w:rsidRDefault="009E001D">
      <w:pPr>
        <w:rPr>
          <w:rFonts w:ascii="Tahoma" w:hAnsi="Tahoma" w:cs="Tahoma"/>
          <w:sz w:val="18"/>
          <w:szCs w:val="18"/>
        </w:rPr>
      </w:pPr>
    </w:p>
    <w:p w:rsidR="009E001D" w:rsidRDefault="009E001D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47"/>
        <w:gridCol w:w="992"/>
        <w:gridCol w:w="992"/>
        <w:gridCol w:w="1134"/>
        <w:gridCol w:w="1418"/>
        <w:gridCol w:w="850"/>
        <w:gridCol w:w="1701"/>
        <w:gridCol w:w="1701"/>
      </w:tblGrid>
      <w:tr w:rsidR="00BA50BE" w:rsidRPr="00D25B20" w:rsidTr="005A4292">
        <w:trPr>
          <w:trHeight w:val="287"/>
        </w:trPr>
        <w:tc>
          <w:tcPr>
            <w:tcW w:w="12354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BA50BE" w:rsidRPr="00D25B20" w:rsidRDefault="00BA50BE" w:rsidP="008229A6">
            <w:pPr>
              <w:pStyle w:val="TableParagraph"/>
              <w:spacing w:line="251" w:lineRule="exact"/>
              <w:ind w:left="5172" w:right="708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BA50BE" w:rsidRPr="00D25B20" w:rsidRDefault="00BA50BE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A50BE" w:rsidRPr="00D25B20" w:rsidTr="005A429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 w:rsidP="00BA50BE">
            <w:pPr>
              <w:pStyle w:val="TableParagraph"/>
              <w:ind w:left="2301" w:right="709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 w:rsidP="00BA50BE">
            <w:pPr>
              <w:pStyle w:val="TableParagraph"/>
              <w:spacing w:before="171" w:line="230" w:lineRule="auto"/>
              <w:ind w:left="142" w:right="107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D25B20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 w:rsidP="00BA50BE">
            <w:pPr>
              <w:pStyle w:val="TableParagraph"/>
              <w:spacing w:before="10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BA50BE" w:rsidRPr="00D25B20" w:rsidTr="00AA3E9F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 w:rsidP="00BA50BE">
            <w:pPr>
              <w:pStyle w:val="TableParagraph"/>
              <w:spacing w:before="63"/>
              <w:ind w:left="2301" w:right="2281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AA3E9F">
        <w:trPr>
          <w:trHeight w:val="16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 w:rsidP="00AA3E9F">
            <w:pPr>
              <w:pStyle w:val="TableParagraph"/>
              <w:spacing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System udowego mocowania implantu podczas artroskopowej rekonstrukcji więzadła krzyżowego przedniego stawu kolanowego.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E9F">
              <w:rPr>
                <w:rFonts w:ascii="Tahoma" w:hAnsi="Tahoma" w:cs="Tahoma"/>
                <w:sz w:val="18"/>
                <w:szCs w:val="18"/>
              </w:rPr>
              <w:t xml:space="preserve">Mocowanie interferencyjne ACL w części udowej za pomocą lub bez osłonki przeszczepu. Śruby w kilku rozmiarach, system jest </w:t>
            </w:r>
            <w:proofErr w:type="spellStart"/>
            <w:r w:rsidRPr="00AA3E9F">
              <w:rPr>
                <w:rFonts w:ascii="Tahoma" w:hAnsi="Tahoma" w:cs="Tahoma"/>
                <w:sz w:val="18"/>
                <w:szCs w:val="18"/>
              </w:rPr>
              <w:t>niewchłanialny</w:t>
            </w:r>
            <w:proofErr w:type="spellEnd"/>
            <w:r w:rsidRPr="00AA3E9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AA3E9F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S</w:t>
            </w:r>
            <w:r w:rsidR="00BA50BE" w:rsidRPr="00AA3E9F">
              <w:rPr>
                <w:rFonts w:ascii="Tahoma" w:hAnsi="Tahoma" w:cs="Tahoma"/>
                <w:sz w:val="18"/>
                <w:szCs w:val="18"/>
              </w:rPr>
              <w:t>zt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AA3E9F">
        <w:trPr>
          <w:trHeight w:val="13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 w:rsidP="00AA3E9F">
            <w:pPr>
              <w:pStyle w:val="TableParagraph"/>
              <w:spacing w:before="174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 xml:space="preserve">Mocowanie przeszczepu za pomocą śruby interferencyjnej, o gładkim gwincie w różnych rozmiarach (od 7 mm do 12 mm średnicy i długości od 20mm do 40 mm). Pełne wkręcenie śruby poniżej 7-8 obrotów śrubokręta. Śruba jest </w:t>
            </w:r>
            <w:proofErr w:type="spellStart"/>
            <w:r w:rsidRPr="00AA3E9F">
              <w:rPr>
                <w:rFonts w:ascii="Tahoma" w:hAnsi="Tahoma" w:cs="Tahoma"/>
                <w:sz w:val="18"/>
                <w:szCs w:val="18"/>
              </w:rPr>
              <w:t>biowymienna</w:t>
            </w:r>
            <w:proofErr w:type="spellEnd"/>
            <w:r w:rsidRPr="00AA3E9F">
              <w:rPr>
                <w:rFonts w:ascii="Tahoma" w:hAnsi="Tahoma" w:cs="Tahoma"/>
                <w:sz w:val="18"/>
                <w:szCs w:val="18"/>
              </w:rPr>
              <w:t xml:space="preserve"> lub wykonana z PEEK.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AA3E9F">
            <w:pPr>
              <w:pStyle w:val="TableParagraph"/>
              <w:ind w:left="137" w:right="1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S</w:t>
            </w:r>
            <w:r w:rsidR="00BA50BE" w:rsidRPr="00AA3E9F">
              <w:rPr>
                <w:rFonts w:ascii="Tahoma" w:hAnsi="Tahoma" w:cs="Tahoma"/>
                <w:sz w:val="18"/>
                <w:szCs w:val="18"/>
              </w:rPr>
              <w:t>zt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111" w:right="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0576B9">
        <w:trPr>
          <w:trHeight w:val="11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 w:rsidP="00AA3E9F">
            <w:pPr>
              <w:pStyle w:val="TableParagraph"/>
              <w:spacing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Nieodpłatne udostępnienie instrumentarium niezbędnego do rekonstrukcji więzadła</w:t>
            </w:r>
          </w:p>
          <w:p w:rsidR="00BA50BE" w:rsidRPr="00AA3E9F" w:rsidRDefault="00BA50BE" w:rsidP="00AA3E9F">
            <w:pPr>
              <w:pStyle w:val="TableParagraph"/>
              <w:spacing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 w:rsidP="000576B9">
            <w:pPr>
              <w:pStyle w:val="TableParagraph"/>
              <w:spacing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 xml:space="preserve">Nieodpłatne szkolenie w zakresie rekonstrukcji więzadła ACL.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AA3E9F">
        <w:trPr>
          <w:trHeight w:val="440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BA50BE" w:rsidRDefault="00BA50BE">
            <w:pPr>
              <w:pStyle w:val="TableParagraph"/>
              <w:spacing w:line="228" w:lineRule="auto"/>
              <w:ind w:left="50" w:right="1139"/>
              <w:rPr>
                <w:rFonts w:ascii="Tahoma" w:hAnsi="Tahoma" w:cs="Tahoma"/>
                <w:b/>
                <w:sz w:val="18"/>
                <w:szCs w:val="18"/>
              </w:rPr>
            </w:pPr>
            <w:r w:rsidRPr="00BA50BE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 w:line="268" w:lineRule="auto"/>
              <w:ind w:left="560" w:right="531" w:firstLine="513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ŚRUBA INTERFERENCYJNA DO REKONSTRUKCJI ACL (CZĘŚĆ UDOWA)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ŚREDNICE I DŁUGOŚCI: 0-15pkt</w:t>
            </w:r>
          </w:p>
        </w:tc>
      </w:tr>
      <w:tr w:rsidR="005239CC" w:rsidRPr="00D25B20">
        <w:trPr>
          <w:trHeight w:val="42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0"/>
              </w:numPr>
              <w:tabs>
                <w:tab w:val="left" w:pos="2507"/>
                <w:tab w:val="left" w:pos="2508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35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9"/>
              </w:numPr>
              <w:tabs>
                <w:tab w:val="left" w:pos="2506"/>
                <w:tab w:val="left" w:pos="2507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13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2)MOŻLIWOŚĆ WYBORU ŚRÓB WYKONANYCH Z RÓŻNYCH MATERIAŁÓW 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8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Istnieje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7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 ma takiej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możliwości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03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GŁADKI BRZEG ZWOJU: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6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5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pgSz w:w="17520" w:h="17600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463"/>
        <w:gridCol w:w="851"/>
        <w:gridCol w:w="709"/>
        <w:gridCol w:w="1134"/>
        <w:gridCol w:w="1559"/>
        <w:gridCol w:w="992"/>
        <w:gridCol w:w="1701"/>
        <w:gridCol w:w="1701"/>
      </w:tblGrid>
      <w:tr w:rsidR="004978C1" w:rsidRPr="00D25B20" w:rsidTr="005A4292">
        <w:trPr>
          <w:trHeight w:val="287"/>
        </w:trPr>
        <w:tc>
          <w:tcPr>
            <w:tcW w:w="11929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 w:rsidP="008229A6">
            <w:pPr>
              <w:pStyle w:val="TableParagraph"/>
              <w:tabs>
                <w:tab w:val="left" w:pos="11079"/>
              </w:tabs>
              <w:spacing w:line="242" w:lineRule="exact"/>
              <w:ind w:left="5172" w:right="992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>
            <w:pPr>
              <w:pStyle w:val="TableParagraph"/>
              <w:spacing w:line="242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4978C1">
            <w:pPr>
              <w:pStyle w:val="TableParagraph"/>
              <w:ind w:left="2301" w:right="567" w:hanging="180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2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62" w:line="230" w:lineRule="auto"/>
              <w:ind w:left="141" w:right="107" w:firstLine="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D25B20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62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4978C1" w:rsidRPr="00D25B20" w:rsidTr="005A4292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54"/>
              <w:ind w:right="228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AA3E9F">
        <w:trPr>
          <w:trHeight w:val="95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ind w:right="14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1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Zestaw do szycia łąkotki w technice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all-inside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składający się z dwóch implantów z PEEK połączonych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ultrawytrzymałą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nicią, sterylny.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67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line="217" w:lineRule="exact"/>
              <w:ind w:left="50" w:right="1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zobowiązuje się do szkolenia personelu używającego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dostarczonych produktów medycznych.</w:t>
            </w: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14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8229A6">
        <w:trPr>
          <w:trHeight w:val="35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spacing w:line="217" w:lineRule="exact"/>
              <w:ind w:left="50"/>
              <w:rPr>
                <w:rFonts w:ascii="Tahoma" w:hAnsi="Tahoma" w:cs="Tahoma"/>
                <w:b/>
                <w:sz w:val="18"/>
                <w:szCs w:val="18"/>
              </w:rPr>
            </w:pPr>
            <w:r w:rsidRPr="00497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5239CC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5239CC" w:rsidRPr="00D25B20" w:rsidRDefault="00D25B20">
            <w:pPr>
              <w:pStyle w:val="TableParagraph"/>
              <w:ind w:left="106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IMPLANT DO SZYCIA ŁĄKOTKI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KĄTY ZAGIĘCIA IGŁY: 0-15pkt</w:t>
            </w:r>
          </w:p>
        </w:tc>
      </w:tr>
      <w:tr w:rsidR="005239CC" w:rsidRPr="00D25B20">
        <w:trPr>
          <w:trHeight w:val="42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4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35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13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2)REGULACJA GŁĘBOKOŚCI WKŁUCIA 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03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3)ŁATWOŚĆ ZACISKANIA SZWU: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Bardzo </w:t>
            </w: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przy użyciu małej</w:t>
            </w:r>
            <w:r w:rsidRPr="00D25B20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t>siły.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przy użyciu umiarkowanej</w:t>
            </w:r>
            <w:r w:rsidRPr="00D25B20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8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7"/>
                <w:sz w:val="18"/>
                <w:szCs w:val="18"/>
              </w:rPr>
              <w:t xml:space="preserve">Trudny,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wymagający dużej</w:t>
            </w:r>
            <w:r w:rsidRPr="00D25B20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4)PROSTOTA OBSŁUGI: 0-5 pkt</w:t>
            </w:r>
          </w:p>
        </w:tc>
        <w:tc>
          <w:tcPr>
            <w:tcW w:w="2746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Prosta, możliwa obsługa jedną</w:t>
            </w:r>
            <w:r w:rsidRPr="00D25B20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ręką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Utrudniona, wymagająca do obsługi obu</w:t>
            </w:r>
            <w:r w:rsidRPr="00D25B20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rąk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248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1+2+3+4)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pgSz w:w="17520" w:h="17460" w:orient="landscape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030"/>
        <w:gridCol w:w="851"/>
        <w:gridCol w:w="1134"/>
        <w:gridCol w:w="1276"/>
        <w:gridCol w:w="1559"/>
        <w:gridCol w:w="850"/>
        <w:gridCol w:w="1701"/>
        <w:gridCol w:w="1701"/>
      </w:tblGrid>
      <w:tr w:rsidR="004978C1" w:rsidRPr="00D25B20" w:rsidTr="005A4292">
        <w:trPr>
          <w:trHeight w:val="287"/>
        </w:trPr>
        <w:tc>
          <w:tcPr>
            <w:tcW w:w="12921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 w:rsidP="008229A6">
            <w:pPr>
              <w:pStyle w:val="TableParagraph"/>
              <w:spacing w:line="242" w:lineRule="exact"/>
              <w:ind w:left="5172" w:right="226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>
            <w:pPr>
              <w:pStyle w:val="TableParagraph"/>
              <w:spacing w:line="242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4978C1">
            <w:pPr>
              <w:pStyle w:val="TableParagraph"/>
              <w:ind w:left="2301" w:right="708" w:hanging="138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62" w:line="230" w:lineRule="auto"/>
              <w:ind w:left="142" w:right="107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62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4978C1" w:rsidRPr="00D25B20" w:rsidTr="005A4292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54"/>
              <w:ind w:left="2301" w:right="2281" w:hanging="8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AA3E9F">
        <w:trPr>
          <w:trHeight w:val="95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before="205"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Zestaw do szycia łąkotki w technice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all-inside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składający się z 3 lub 4 implantów z PEEK połączonych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ultrawytrzymałą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nicią, sterylny.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67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line="217" w:lineRule="exact"/>
              <w:ind w:left="5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zobowiązuje się do szkolenia personelu używającego</w:t>
            </w:r>
          </w:p>
          <w:p w:rsidR="004978C1" w:rsidRPr="00D25B20" w:rsidRDefault="004978C1" w:rsidP="00AA3E9F">
            <w:pPr>
              <w:pStyle w:val="TableParagraph"/>
              <w:spacing w:line="240" w:lineRule="exact"/>
              <w:ind w:left="5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dostarczonych produktów medycznych.</w:t>
            </w: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34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50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spacing w:line="217" w:lineRule="exact"/>
              <w:ind w:left="50"/>
              <w:rPr>
                <w:rFonts w:ascii="Tahoma" w:hAnsi="Tahoma" w:cs="Tahoma"/>
                <w:b/>
                <w:sz w:val="18"/>
                <w:szCs w:val="18"/>
              </w:rPr>
            </w:pPr>
            <w:r w:rsidRPr="00497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5239CC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5239CC" w:rsidRPr="00D25B20" w:rsidRDefault="00D25B20">
            <w:pPr>
              <w:pStyle w:val="TableParagraph"/>
              <w:ind w:left="106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IMPLANT DO SZYCIA ŁĄKOTKI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KĄTY ZAGIĘCIA IGŁY: 0-15pkt</w:t>
            </w:r>
          </w:p>
        </w:tc>
      </w:tr>
      <w:tr w:rsidR="005239CC" w:rsidRPr="00D25B20">
        <w:trPr>
          <w:trHeight w:val="42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5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35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13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2)REGULACJA GŁĘBOKOŚCI WKŁUCIA 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03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3)ŁATWOŚĆ ZACISKANIA SZWU: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Bardzo </w:t>
            </w: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przy użyciu małej</w:t>
            </w:r>
            <w:r w:rsidRPr="00D25B20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t>siły.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przy użyciu umiarkowanej</w:t>
            </w:r>
            <w:r w:rsidRPr="00D25B20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9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7"/>
                <w:sz w:val="18"/>
                <w:szCs w:val="18"/>
              </w:rPr>
              <w:t xml:space="preserve">Trudny,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wymagający dużej</w:t>
            </w:r>
            <w:r w:rsidRPr="00D25B20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4)PROSTOTA OBSŁUGI: 0-5 pkt</w:t>
            </w:r>
          </w:p>
        </w:tc>
        <w:tc>
          <w:tcPr>
            <w:tcW w:w="2746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Prosta, możliwa obsługa jedną</w:t>
            </w:r>
            <w:r w:rsidRPr="00D25B20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ręką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Utrudniona, wymagająca do obsługi obu</w:t>
            </w:r>
            <w:r w:rsidRPr="00D25B20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rąk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248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1+2+3+4)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pgSz w:w="17520" w:h="17460" w:orient="landscape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13914" w:type="dxa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47"/>
        <w:gridCol w:w="709"/>
        <w:gridCol w:w="992"/>
        <w:gridCol w:w="1134"/>
        <w:gridCol w:w="1559"/>
        <w:gridCol w:w="851"/>
        <w:gridCol w:w="1701"/>
        <w:gridCol w:w="1701"/>
      </w:tblGrid>
      <w:tr w:rsidR="004978C1" w:rsidRPr="00D25B20" w:rsidTr="004978C1">
        <w:trPr>
          <w:trHeight w:val="287"/>
        </w:trPr>
        <w:tc>
          <w:tcPr>
            <w:tcW w:w="12213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 w:rsidP="008229A6">
            <w:pPr>
              <w:pStyle w:val="TableParagraph"/>
              <w:spacing w:line="251" w:lineRule="exact"/>
              <w:ind w:left="5172" w:right="21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4978C1">
            <w:pPr>
              <w:pStyle w:val="TableParagraph"/>
              <w:ind w:left="2301" w:right="567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71" w:line="230" w:lineRule="auto"/>
              <w:ind w:left="142" w:right="107" w:firstLine="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0"/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4978C1" w:rsidRPr="00D25B20" w:rsidTr="004978C1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63"/>
              <w:ind w:left="2301" w:right="2281" w:hanging="95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260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before="170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 dwóch wielkościach: do augmentacji łąkotki przyśrodkowej i bocznej. Zastosowane do produkcji implantu tworzywo nie ogranicza technik szycia w celu umocowania implantu w ubytku: możliwe stosowanie tradycyjnych technik szycia. Implant nie wymaga namoczenia w soli fizjologicznej przed osadzeniem. Możliwe jest usunięcie i ponowne osadzenie implantu bez obawy o jego uszkodzenie. Zastosowane tworzywo nie zmienia swych właściwości mechanicznych po namoczeniu. Implant stanowi rusztowanie do budowy własnej tkanki pacjenta i ulega przebudowie.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FE6B6C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129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before="11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576B9" w:rsidRDefault="004978C1" w:rsidP="00AA3E9F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Nieodpłatne udostępnienie niezbędnego instrumentarium Wymiana uszkodzonych elementów instrumentarium bezpłatna</w:t>
            </w:r>
            <w:r w:rsidR="00AA3E9F">
              <w:rPr>
                <w:rFonts w:ascii="Tahoma" w:hAnsi="Tahoma" w:cs="Tahoma"/>
                <w:sz w:val="18"/>
                <w:szCs w:val="18"/>
              </w:rPr>
              <w:t>.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Nieodpłatne szkolenie w zakresie artroskopowego zastosowania implantu</w:t>
            </w:r>
            <w:r w:rsidR="00AA3E9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spacing w:before="1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Pr="00497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63"/>
              <w:ind w:left="2301" w:right="2281" w:hanging="10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AA3E9F">
        <w:trPr>
          <w:trHeight w:val="97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line="228" w:lineRule="auto"/>
              <w:ind w:left="50" w:right="1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Elektroda do ablacji bipolarnej tkanek w środowisku płynów stosowanych do artroskopii stawów. Elektroda z sterowaniem nożnym lub manualnych oraz z drenem odsysającym zagięta 45st - 50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>, sterylna.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right="18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119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before="210" w:line="228" w:lineRule="auto"/>
              <w:ind w:left="50" w:right="1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Elektroda do ablacji bipolarnej tkanek w środowisku płynów stosowanych do artroskopii stawów. Elektroda z sterowaniem nożnym lub manualnym oraz z drenem odsysającym zagięta 90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>, sterylna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right="1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19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86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line="228" w:lineRule="auto"/>
              <w:ind w:left="50" w:right="4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zobowiązuje się do użyczenia generatora kompatybilnego z elektrodami ze sterowaniem manualnym lub nożnym.</w:t>
            </w:r>
          </w:p>
          <w:p w:rsidR="004978C1" w:rsidRPr="00D25B20" w:rsidRDefault="004978C1" w:rsidP="00AA3E9F">
            <w:pPr>
              <w:pStyle w:val="TableParagraph"/>
              <w:spacing w:before="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638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36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8229A6" w:rsidRDefault="008229A6">
            <w:pPr>
              <w:pStyle w:val="TableParagraph"/>
              <w:spacing w:line="228" w:lineRule="auto"/>
              <w:ind w:left="50" w:right="418"/>
              <w:rPr>
                <w:rFonts w:ascii="Tahoma" w:hAnsi="Tahoma" w:cs="Tahoma"/>
                <w:b/>
                <w:sz w:val="18"/>
                <w:szCs w:val="18"/>
              </w:rPr>
            </w:pPr>
            <w:r w:rsidRPr="008229A6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10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130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ELEKTRODY ARTROSKOPOWE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1)MOŻLIWOŚĆ ODSYSANIA PŁYNU : 0-15pkt</w:t>
            </w: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 RÓŻNE RODZAJE ELEKTROD: 0-20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DOSTĘPNOŚĆ ELASTYCZNYCH KOŃCÓWEK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t>TAK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Default="005239CC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89"/>
        <w:gridCol w:w="850"/>
        <w:gridCol w:w="709"/>
        <w:gridCol w:w="1276"/>
        <w:gridCol w:w="1559"/>
        <w:gridCol w:w="850"/>
        <w:gridCol w:w="1701"/>
        <w:gridCol w:w="1701"/>
      </w:tblGrid>
      <w:tr w:rsidR="004978C1" w:rsidRPr="00D25B20" w:rsidTr="005A4292">
        <w:trPr>
          <w:trHeight w:val="287"/>
        </w:trPr>
        <w:tc>
          <w:tcPr>
            <w:tcW w:w="12354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 w:rsidP="008229A6">
            <w:pPr>
              <w:pStyle w:val="TableParagraph"/>
              <w:spacing w:line="251" w:lineRule="exact"/>
              <w:ind w:left="5172" w:right="283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Załącznik nr 2 do S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WZ </w:t>
            </w:r>
            <w:r w:rsidR="008229A6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4978C1">
            <w:pPr>
              <w:pStyle w:val="TableParagraph"/>
              <w:ind w:left="2301" w:right="851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right="135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2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71" w:line="230" w:lineRule="auto"/>
              <w:ind w:left="142" w:right="107" w:firstLine="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D25B20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0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4978C1" w:rsidRPr="00D25B20" w:rsidTr="008229A6">
        <w:trPr>
          <w:trHeight w:val="31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63"/>
              <w:ind w:left="2301" w:right="2281" w:hanging="10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978C1">
              <w:rPr>
                <w:rFonts w:ascii="Tahoma" w:hAnsi="Tahoma" w:cs="Tahoma"/>
                <w:b/>
                <w:sz w:val="18"/>
                <w:szCs w:val="18"/>
              </w:rPr>
              <w:t>Pa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>kiet 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108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FE6B6C">
            <w:pPr>
              <w:pStyle w:val="TableParagraph"/>
              <w:spacing w:before="150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Ostrze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shawera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do tkanki kostnej o owalnym ostrzu lub kulistym.</w:t>
            </w:r>
            <w:r w:rsidR="008229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Ostrza jedno</w:t>
            </w:r>
            <w:r w:rsidR="00FE6B6C">
              <w:rPr>
                <w:rFonts w:ascii="Tahoma" w:hAnsi="Tahoma" w:cs="Tahoma"/>
                <w:sz w:val="18"/>
                <w:szCs w:val="18"/>
              </w:rPr>
              <w:t>razowe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o różnych średnicach od 3,5mm.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right="18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119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Ostrze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do tkanek miękkich agresywne o ząbkowanym ostrzu wewnętrznym i ząbkowanym płaszczu. Ostrza jedno</w:t>
            </w:r>
            <w:r w:rsidR="00FE6B6C">
              <w:rPr>
                <w:rFonts w:ascii="Tahoma" w:hAnsi="Tahoma" w:cs="Tahoma"/>
                <w:sz w:val="18"/>
                <w:szCs w:val="18"/>
              </w:rPr>
              <w:t>ra</w:t>
            </w:r>
            <w:r w:rsidRPr="00D25B20">
              <w:rPr>
                <w:rFonts w:ascii="Tahoma" w:hAnsi="Tahoma" w:cs="Tahoma"/>
                <w:sz w:val="18"/>
                <w:szCs w:val="18"/>
              </w:rPr>
              <w:t>zowe w różnych średnicach od 3,5mm.</w:t>
            </w:r>
          </w:p>
          <w:p w:rsidR="004978C1" w:rsidRPr="00A62C5D" w:rsidRDefault="004978C1" w:rsidP="00A62C5D">
            <w:pPr>
              <w:pStyle w:val="TableParagraph"/>
              <w:spacing w:line="242" w:lineRule="exact"/>
              <w:ind w:left="50" w:right="142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right="1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19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85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8229A6" w:rsidRDefault="004978C1" w:rsidP="000576B9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Oferent zobowiązuje </w:t>
            </w:r>
            <w:r w:rsidRPr="000576B9">
              <w:rPr>
                <w:rFonts w:ascii="Tahoma" w:hAnsi="Tahoma" w:cs="Tahoma"/>
                <w:sz w:val="18"/>
                <w:szCs w:val="18"/>
              </w:rPr>
              <w:t xml:space="preserve">się do użyczenia konsoli </w:t>
            </w:r>
            <w:proofErr w:type="spellStart"/>
            <w:r w:rsidRPr="000576B9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Pr="000576B9">
              <w:rPr>
                <w:rFonts w:ascii="Tahoma" w:hAnsi="Tahoma" w:cs="Tahoma"/>
                <w:sz w:val="18"/>
                <w:szCs w:val="18"/>
              </w:rPr>
              <w:t xml:space="preserve"> z dwiema rękojeściami ze sterowaniem manualnym z możliwością współpracy z pompą dwurolkową.</w:t>
            </w:r>
          </w:p>
          <w:p w:rsidR="004978C1" w:rsidRPr="00D25B20" w:rsidRDefault="004978C1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39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spacing w:line="228" w:lineRule="auto"/>
              <w:ind w:left="50" w:right="236"/>
              <w:rPr>
                <w:rFonts w:ascii="Tahoma" w:hAnsi="Tahoma" w:cs="Tahoma"/>
                <w:b/>
                <w:sz w:val="18"/>
                <w:szCs w:val="18"/>
              </w:rPr>
            </w:pPr>
            <w:r w:rsidRPr="00497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23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 w:rsidP="008229A6">
            <w:pPr>
              <w:pStyle w:val="TableParagraph"/>
              <w:spacing w:before="63"/>
              <w:ind w:left="2301" w:right="2281" w:hanging="95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A62C5D">
        <w:trPr>
          <w:trHeight w:val="72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A62C5D">
            <w:pPr>
              <w:pStyle w:val="TableParagraph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 w:rsidP="00A62C5D">
            <w:pPr>
              <w:pStyle w:val="TableParagraph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Zestaw drenów do artroskopii kompatybilny z pompą dwurolkową.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0576B9">
        <w:trPr>
          <w:trHeight w:val="77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A62C5D">
            <w:pPr>
              <w:pStyle w:val="TableParagraph"/>
              <w:spacing w:line="233" w:lineRule="exact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zobowiązuje się do użyczenia pompy dwurolkowej.</w:t>
            </w:r>
          </w:p>
          <w:p w:rsidR="008229A6" w:rsidRPr="00D25B20" w:rsidRDefault="008229A6" w:rsidP="00A62C5D">
            <w:pPr>
              <w:pStyle w:val="TableParagraph"/>
              <w:spacing w:before="4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8229A6" w:rsidRDefault="008229A6">
            <w:pPr>
              <w:pStyle w:val="TableParagraph"/>
              <w:spacing w:line="233" w:lineRule="exact"/>
              <w:ind w:left="50"/>
              <w:rPr>
                <w:rFonts w:ascii="Tahoma" w:hAnsi="Tahoma" w:cs="Tahoma"/>
                <w:b/>
                <w:sz w:val="18"/>
                <w:szCs w:val="18"/>
              </w:rPr>
            </w:pPr>
            <w:r w:rsidRPr="008229A6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pgSz w:w="17520" w:h="15840" w:orient="landscape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47"/>
        <w:gridCol w:w="870"/>
        <w:gridCol w:w="851"/>
        <w:gridCol w:w="1134"/>
        <w:gridCol w:w="1559"/>
        <w:gridCol w:w="851"/>
        <w:gridCol w:w="1842"/>
        <w:gridCol w:w="1842"/>
      </w:tblGrid>
      <w:tr w:rsidR="008229A6" w:rsidRPr="00D25B20" w:rsidTr="008229A6">
        <w:trPr>
          <w:trHeight w:val="287"/>
        </w:trPr>
        <w:tc>
          <w:tcPr>
            <w:tcW w:w="12374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8229A6" w:rsidRPr="00D25B20" w:rsidRDefault="008229A6" w:rsidP="008229A6">
            <w:pPr>
              <w:pStyle w:val="TableParagraph"/>
              <w:spacing w:line="251" w:lineRule="exact"/>
              <w:ind w:left="5172" w:right="25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D9D9D9"/>
          </w:tcPr>
          <w:p w:rsidR="008229A6" w:rsidRPr="00D25B20" w:rsidRDefault="008229A6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 w:rsidP="008229A6">
            <w:pPr>
              <w:pStyle w:val="TableParagraph"/>
              <w:ind w:left="2301" w:right="993" w:hanging="152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8229A6">
            <w:pPr>
              <w:pStyle w:val="TableParagraph"/>
              <w:spacing w:before="171" w:line="230" w:lineRule="auto"/>
              <w:ind w:left="142" w:right="107" w:firstLine="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8229A6">
            <w:pPr>
              <w:pStyle w:val="TableParagraph"/>
              <w:spacing w:before="10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8229A6" w:rsidRPr="00D25B20" w:rsidTr="008229A6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 w:rsidP="008229A6">
            <w:pPr>
              <w:pStyle w:val="TableParagraph"/>
              <w:spacing w:before="63"/>
              <w:ind w:left="2301" w:right="2281" w:hanging="95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209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A62C5D">
            <w:pPr>
              <w:pStyle w:val="TableParagraph"/>
              <w:spacing w:before="7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 w:rsidP="00366219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Membrana posiadająca rejestrację w leczeniu ubytków chrzęstnych oraz chrzęstno-kostnych, stanowiąca podłoże dla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mezenchymalnych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komórek macierzystych ludzkiego szpiku kostnego, zbudowana z kwasu hialuronowego. Wymiary membrany 2cm x 2cm, grubość 2 - 3 mm, </w:t>
            </w:r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>czas biodegradacji do 6-8 m-</w:t>
            </w:r>
            <w:proofErr w:type="spellStart"/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>cy</w:t>
            </w:r>
            <w:proofErr w:type="spellEnd"/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 xml:space="preserve">. </w:t>
            </w:r>
            <w:r w:rsidRPr="00D25B20">
              <w:rPr>
                <w:rFonts w:ascii="Tahoma" w:hAnsi="Tahoma" w:cs="Tahoma"/>
                <w:sz w:val="18"/>
                <w:szCs w:val="18"/>
              </w:rPr>
              <w:t>Brak określonej lewej i prawej strony. Przy leczeniu ubytków ogniskowych nie wymaga użycia kleju tkankowego.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366219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="008229A6" w:rsidRPr="00D25B20">
              <w:rPr>
                <w:rFonts w:ascii="Tahoma" w:hAnsi="Tahoma" w:cs="Tahoma"/>
                <w:sz w:val="18"/>
                <w:szCs w:val="18"/>
              </w:rPr>
              <w:t>zt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366219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6219" w:rsidRPr="00D25B20" w:rsidTr="00366219">
        <w:trPr>
          <w:trHeight w:val="182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Pr="00D25B20" w:rsidRDefault="00366219" w:rsidP="0036621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Pr="00D25B20" w:rsidRDefault="00366219" w:rsidP="00366219">
            <w:pPr>
              <w:pStyle w:val="TableParagraph"/>
              <w:spacing w:before="7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Membrana posiadająca rejestrację w leczeniu ubytków chrzęstnych oraz chrzęstno-kostnych, stanowiąca podłoże dla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mezenchymalnych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komórek macierzystych ludzkiego szpiku kostnego, zbudowana z kwasu hia</w:t>
            </w:r>
            <w:r>
              <w:rPr>
                <w:rFonts w:ascii="Tahoma" w:hAnsi="Tahoma" w:cs="Tahoma"/>
                <w:sz w:val="18"/>
                <w:szCs w:val="18"/>
              </w:rPr>
              <w:t>luronowego. Wymiary membrany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5 cm x 5 cm, grubość 2 - 3 mm, </w:t>
            </w:r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>czas biodegradacji do 6-8 m-</w:t>
            </w:r>
            <w:proofErr w:type="spellStart"/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>cy</w:t>
            </w:r>
            <w:proofErr w:type="spellEnd"/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 xml:space="preserve">. </w:t>
            </w:r>
            <w:r w:rsidRPr="00D25B20">
              <w:rPr>
                <w:rFonts w:ascii="Tahoma" w:hAnsi="Tahoma" w:cs="Tahoma"/>
                <w:sz w:val="18"/>
                <w:szCs w:val="18"/>
              </w:rPr>
              <w:t>Brak określonej lewej i prawej strony. Przy leczeniu ubytków ogniskowych nie wymaga użycia kleju tkankowego.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66219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66219" w:rsidRPr="00D25B20" w:rsidRDefault="00366219" w:rsidP="0036621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66219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66219" w:rsidRPr="00D25B20" w:rsidRDefault="00366219" w:rsidP="0036621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Pr="00D25B20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Pr="00D25B20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66219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66219" w:rsidRPr="00D25B20" w:rsidRDefault="00366219" w:rsidP="0036621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Pr="00D25B20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219" w:rsidRPr="00D25B20" w:rsidRDefault="003662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A62C5D">
        <w:trPr>
          <w:trHeight w:val="69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A62C5D">
            <w:pPr>
              <w:pStyle w:val="TableParagraph"/>
              <w:tabs>
                <w:tab w:val="left" w:pos="4463"/>
              </w:tabs>
              <w:spacing w:before="130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Nieodpłatne szkolenie w zakresie zastosowania implantu. Nieodpłatna wymiana uszkodzonego implantu.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AA3E9F">
        <w:trPr>
          <w:trHeight w:val="47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30" w:line="228" w:lineRule="auto"/>
              <w:ind w:left="50" w:right="1409"/>
              <w:rPr>
                <w:rFonts w:ascii="Tahoma" w:hAnsi="Tahoma" w:cs="Tahoma"/>
                <w:sz w:val="18"/>
                <w:szCs w:val="18"/>
              </w:rPr>
            </w:pPr>
            <w:r w:rsidRPr="008229A6">
              <w:rPr>
                <w:rFonts w:ascii="Tahoma" w:hAnsi="Tahoma" w:cs="Tahoma"/>
                <w:b/>
                <w:sz w:val="18"/>
                <w:szCs w:val="18"/>
              </w:rPr>
              <w:t xml:space="preserve">  Razem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2F26C9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 w:rsidP="008229A6">
            <w:pPr>
              <w:pStyle w:val="TableParagraph"/>
              <w:spacing w:before="63"/>
              <w:ind w:left="2301" w:right="2281" w:hanging="8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13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F66C58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1F1EEF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zagięty pod kątem 90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w stronę </w:t>
            </w:r>
            <w:r w:rsidR="001F1EEF">
              <w:rPr>
                <w:rFonts w:ascii="Tahoma" w:hAnsi="Tahoma" w:cs="Tahoma"/>
                <w:sz w:val="18"/>
                <w:szCs w:val="18"/>
              </w:rPr>
              <w:t>prawą</w:t>
            </w:r>
            <w:r w:rsidRPr="002F26C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1EEF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Default="00EE719C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2F26C9" w:rsidRDefault="001F1EEF" w:rsidP="001F1EEF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zagięty pod kątem 90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w stronę lewą.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Default="001F1EEF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1EEF" w:rsidRPr="002F26C9" w:rsidRDefault="001F1EEF" w:rsidP="009A5AA5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EE719C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prosty</w:t>
            </w:r>
          </w:p>
          <w:p w:rsidR="006C3ECC" w:rsidRPr="002F26C9" w:rsidRDefault="006C3ECC" w:rsidP="009A5AA5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EE719C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Default="006C3ECC" w:rsidP="009A5AA5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z prostym ramieniem szczęki zagięte do góry o 15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EE719C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1F1EEF">
            <w:pPr>
              <w:pStyle w:val="TableParagraph"/>
              <w:spacing w:line="228" w:lineRule="auto"/>
              <w:ind w:left="50" w:right="20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z prostym ramieniem szczęki zagięte w prawo pod kątem 45st.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1EEF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Default="00EE719C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2F26C9" w:rsidRDefault="001F1EEF" w:rsidP="001F1EEF">
            <w:pPr>
              <w:pStyle w:val="TableParagraph"/>
              <w:spacing w:line="228" w:lineRule="auto"/>
              <w:ind w:left="50" w:right="20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z prostym ramieniem szczęki zagięte w lewo pod kątem 45st.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Default="001F1EEF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1EEF" w:rsidRPr="002F26C9" w:rsidRDefault="001F1EEF" w:rsidP="009A5AA5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EF" w:rsidRPr="00D25B20" w:rsidRDefault="001F1EEF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EE719C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>uer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artroskopowy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EE719C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 xml:space="preserve">Raszpla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łąkotkowa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9A5AA5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1F1EEF">
        <w:trPr>
          <w:trHeight w:val="55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EE719C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spacing w:before="1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Narzędzie do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mikrozłamań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chrzęstnokostnych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zagięte</w:t>
            </w:r>
            <w:r w:rsidRPr="00D25B20">
              <w:rPr>
                <w:rFonts w:ascii="Tahoma" w:hAnsi="Tahoma" w:cs="Tahoma"/>
                <w:spacing w:val="60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wielorazowe.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spacing w:before="15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1F1EEF">
            <w:pPr>
              <w:pStyle w:val="TableParagraph"/>
              <w:spacing w:before="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6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8229A6" w:rsidRDefault="006C3ECC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  <w:r w:rsidRPr="008229A6">
              <w:rPr>
                <w:rFonts w:ascii="Tahoma" w:hAnsi="Tahoma" w:cs="Tahoma"/>
                <w:b/>
                <w:sz w:val="18"/>
                <w:szCs w:val="18"/>
              </w:rPr>
              <w:t xml:space="preserve">  Razem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8229A6" w:rsidRDefault="006C3ECC" w:rsidP="00B01A8C">
            <w:pPr>
              <w:pStyle w:val="TableParagraph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Pakiet 14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Urządzenie do usuwania dymu wraz z jednym filtrem, możliwość automatycznej pracy z dowolnymi elektrodami wszystkich dostępnych na rynku diatermii, wyposażony we włącznik nożny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 xml:space="preserve">Przewód do automatycznej aktywacji </w:t>
            </w:r>
            <w:proofErr w:type="spellStart"/>
            <w:r w:rsidRPr="00B01A8C">
              <w:rPr>
                <w:rFonts w:ascii="Tahoma" w:hAnsi="Tahoma" w:cs="Tahoma"/>
                <w:sz w:val="18"/>
                <w:szCs w:val="18"/>
              </w:rPr>
              <w:t>urzadzenia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Filtr zapasowy do urządzenia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Pojemnik (pułapka na płyny) chroniący urządzenie przed płynem zasysanym z pola operacyjnego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Dren do oddymiania przy zabiegach laparoskopowych, nakręcany do trokaru (12 sztuk w opakowaniu)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1A8C">
              <w:rPr>
                <w:rFonts w:ascii="Tahoma" w:hAnsi="Tahoma" w:cs="Tahoma"/>
                <w:sz w:val="16"/>
                <w:szCs w:val="16"/>
              </w:rPr>
              <w:t>opakowanie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 xml:space="preserve">Chirurgiczna elektroda z funkcją oddymiania (20 </w:t>
            </w:r>
            <w:proofErr w:type="spellStart"/>
            <w:r w:rsidRPr="00B01A8C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  <w:r w:rsidRPr="00B01A8C">
              <w:rPr>
                <w:rFonts w:ascii="Tahoma" w:hAnsi="Tahoma" w:cs="Tahoma"/>
                <w:sz w:val="18"/>
                <w:szCs w:val="18"/>
              </w:rPr>
              <w:t xml:space="preserve"> w opakowaniu).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1A8C">
              <w:rPr>
                <w:rFonts w:ascii="Tahoma" w:hAnsi="Tahoma" w:cs="Tahoma"/>
                <w:sz w:val="16"/>
                <w:szCs w:val="16"/>
              </w:rPr>
              <w:t>opakowanie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AA3E9F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8229A6" w:rsidRDefault="006C3ECC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Rzazem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5B20" w:rsidRDefault="00D25B20">
      <w:pPr>
        <w:rPr>
          <w:rFonts w:ascii="Tahoma" w:hAnsi="Tahoma" w:cs="Tahoma"/>
          <w:sz w:val="18"/>
          <w:szCs w:val="18"/>
        </w:rPr>
      </w:pPr>
    </w:p>
    <w:p w:rsidR="00B01A8C" w:rsidRPr="00D6457C" w:rsidRDefault="00B01A8C" w:rsidP="00B01A8C">
      <w:pPr>
        <w:tabs>
          <w:tab w:val="left" w:pos="284"/>
          <w:tab w:val="left" w:pos="426"/>
        </w:tabs>
        <w:jc w:val="both"/>
        <w:rPr>
          <w:rFonts w:eastAsia="Times New Roman"/>
          <w:i/>
          <w:sz w:val="20"/>
          <w:szCs w:val="20"/>
          <w:lang w:eastAsia="pl-PL"/>
        </w:rPr>
      </w:pPr>
      <w:r w:rsidRPr="00B01A8C">
        <w:rPr>
          <w:rFonts w:eastAsia="Times New Roman"/>
          <w:b/>
          <w:i/>
          <w:sz w:val="20"/>
          <w:szCs w:val="20"/>
          <w:lang w:eastAsia="pl-PL"/>
        </w:rPr>
        <w:t>Dokument należy podpisać kwalifikowanym podpisem elektronicznym, podpisem zaufanym lub podpisem osobistym</w:t>
      </w:r>
      <w:r w:rsidRPr="00D6457C">
        <w:rPr>
          <w:rFonts w:eastAsia="Times New Roman"/>
          <w:i/>
          <w:sz w:val="20"/>
          <w:szCs w:val="20"/>
          <w:lang w:eastAsia="pl-PL"/>
        </w:rPr>
        <w:t xml:space="preserve">. </w:t>
      </w:r>
    </w:p>
    <w:p w:rsidR="00B01A8C" w:rsidRDefault="00B01A8C" w:rsidP="00B01A8C">
      <w:pPr>
        <w:tabs>
          <w:tab w:val="left" w:pos="284"/>
          <w:tab w:val="left" w:pos="426"/>
        </w:tabs>
        <w:jc w:val="both"/>
        <w:rPr>
          <w:i/>
        </w:rPr>
      </w:pPr>
    </w:p>
    <w:p w:rsidR="00B01A8C" w:rsidRPr="00D25B20" w:rsidRDefault="00B01A8C">
      <w:pPr>
        <w:rPr>
          <w:rFonts w:ascii="Tahoma" w:hAnsi="Tahoma" w:cs="Tahoma"/>
          <w:sz w:val="18"/>
          <w:szCs w:val="18"/>
        </w:rPr>
      </w:pPr>
    </w:p>
    <w:sectPr w:rsidR="00B01A8C" w:rsidRPr="00D25B20" w:rsidSect="0007779E">
      <w:pgSz w:w="17520" w:h="15840" w:orient="landscape"/>
      <w:pgMar w:top="1420" w:right="13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787"/>
    <w:multiLevelType w:val="hybridMultilevel"/>
    <w:tmpl w:val="23643A6E"/>
    <w:lvl w:ilvl="0" w:tplc="0240982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CA9AF8B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A700E6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CF36010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8300B5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AD2882B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46B0279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EE81DC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BCEEED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">
    <w:nsid w:val="06837239"/>
    <w:multiLevelType w:val="hybridMultilevel"/>
    <w:tmpl w:val="7918325A"/>
    <w:lvl w:ilvl="0" w:tplc="025CFD7E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22"/>
        <w:w w:val="100"/>
        <w:sz w:val="22"/>
        <w:szCs w:val="22"/>
        <w:lang w:val="pl-PL" w:eastAsia="en-US" w:bidi="ar-SA"/>
      </w:rPr>
    </w:lvl>
    <w:lvl w:ilvl="1" w:tplc="7D687A18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4FAA99D4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C48A57F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5838D45C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4FBAFC88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A6E8A84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20723668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86642022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2">
    <w:nsid w:val="09B349DF"/>
    <w:multiLevelType w:val="hybridMultilevel"/>
    <w:tmpl w:val="80CEC734"/>
    <w:lvl w:ilvl="0" w:tplc="D3781CB0">
      <w:numFmt w:val="bullet"/>
      <w:lvlText w:val="•"/>
      <w:lvlJc w:val="left"/>
      <w:pPr>
        <w:ind w:left="2507" w:hanging="21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165057E4">
      <w:numFmt w:val="bullet"/>
      <w:lvlText w:val="•"/>
      <w:lvlJc w:val="left"/>
      <w:pPr>
        <w:ind w:left="2838" w:hanging="2103"/>
      </w:pPr>
      <w:rPr>
        <w:rFonts w:hint="default"/>
        <w:lang w:val="pl-PL" w:eastAsia="en-US" w:bidi="ar-SA"/>
      </w:rPr>
    </w:lvl>
    <w:lvl w:ilvl="2" w:tplc="301C02DE">
      <w:numFmt w:val="bullet"/>
      <w:lvlText w:val="•"/>
      <w:lvlJc w:val="left"/>
      <w:pPr>
        <w:ind w:left="3176" w:hanging="2103"/>
      </w:pPr>
      <w:rPr>
        <w:rFonts w:hint="default"/>
        <w:lang w:val="pl-PL" w:eastAsia="en-US" w:bidi="ar-SA"/>
      </w:rPr>
    </w:lvl>
    <w:lvl w:ilvl="3" w:tplc="6CE62ABC">
      <w:numFmt w:val="bullet"/>
      <w:lvlText w:val="•"/>
      <w:lvlJc w:val="left"/>
      <w:pPr>
        <w:ind w:left="3515" w:hanging="2103"/>
      </w:pPr>
      <w:rPr>
        <w:rFonts w:hint="default"/>
        <w:lang w:val="pl-PL" w:eastAsia="en-US" w:bidi="ar-SA"/>
      </w:rPr>
    </w:lvl>
    <w:lvl w:ilvl="4" w:tplc="B17A2748">
      <w:numFmt w:val="bullet"/>
      <w:lvlText w:val="•"/>
      <w:lvlJc w:val="left"/>
      <w:pPr>
        <w:ind w:left="3853" w:hanging="2103"/>
      </w:pPr>
      <w:rPr>
        <w:rFonts w:hint="default"/>
        <w:lang w:val="pl-PL" w:eastAsia="en-US" w:bidi="ar-SA"/>
      </w:rPr>
    </w:lvl>
    <w:lvl w:ilvl="5" w:tplc="59B02998">
      <w:numFmt w:val="bullet"/>
      <w:lvlText w:val="•"/>
      <w:lvlJc w:val="left"/>
      <w:pPr>
        <w:ind w:left="4192" w:hanging="2103"/>
      </w:pPr>
      <w:rPr>
        <w:rFonts w:hint="default"/>
        <w:lang w:val="pl-PL" w:eastAsia="en-US" w:bidi="ar-SA"/>
      </w:rPr>
    </w:lvl>
    <w:lvl w:ilvl="6" w:tplc="1B20FA2E">
      <w:numFmt w:val="bullet"/>
      <w:lvlText w:val="•"/>
      <w:lvlJc w:val="left"/>
      <w:pPr>
        <w:ind w:left="4530" w:hanging="2103"/>
      </w:pPr>
      <w:rPr>
        <w:rFonts w:hint="default"/>
        <w:lang w:val="pl-PL" w:eastAsia="en-US" w:bidi="ar-SA"/>
      </w:rPr>
    </w:lvl>
    <w:lvl w:ilvl="7" w:tplc="7A38503A">
      <w:numFmt w:val="bullet"/>
      <w:lvlText w:val="•"/>
      <w:lvlJc w:val="left"/>
      <w:pPr>
        <w:ind w:left="4868" w:hanging="2103"/>
      </w:pPr>
      <w:rPr>
        <w:rFonts w:hint="default"/>
        <w:lang w:val="pl-PL" w:eastAsia="en-US" w:bidi="ar-SA"/>
      </w:rPr>
    </w:lvl>
    <w:lvl w:ilvl="8" w:tplc="1BE22650">
      <w:numFmt w:val="bullet"/>
      <w:lvlText w:val="•"/>
      <w:lvlJc w:val="left"/>
      <w:pPr>
        <w:ind w:left="5207" w:hanging="2103"/>
      </w:pPr>
      <w:rPr>
        <w:rFonts w:hint="default"/>
        <w:lang w:val="pl-PL" w:eastAsia="en-US" w:bidi="ar-SA"/>
      </w:rPr>
    </w:lvl>
  </w:abstractNum>
  <w:abstractNum w:abstractNumId="3">
    <w:nsid w:val="09F774AE"/>
    <w:multiLevelType w:val="hybridMultilevel"/>
    <w:tmpl w:val="23027258"/>
    <w:lvl w:ilvl="0" w:tplc="2E3E7B3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3503BC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095A283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AEB0189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BC164F2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7748834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8372245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7A2ECE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46C770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">
    <w:nsid w:val="0AC42450"/>
    <w:multiLevelType w:val="hybridMultilevel"/>
    <w:tmpl w:val="B2A857F2"/>
    <w:lvl w:ilvl="0" w:tplc="512A3B5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3C6759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495EF7F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19AE9E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AFDADA1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E26FA7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AB64AB1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A2BA408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72B2793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5">
    <w:nsid w:val="0DF17A08"/>
    <w:multiLevelType w:val="hybridMultilevel"/>
    <w:tmpl w:val="BDD8AD58"/>
    <w:lvl w:ilvl="0" w:tplc="A146AA68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C644CD0C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039CC16C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EBD86F2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32C401F4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5860E46C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829E460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E4A677BC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C18231B6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6">
    <w:nsid w:val="0FF85C42"/>
    <w:multiLevelType w:val="hybridMultilevel"/>
    <w:tmpl w:val="0F54529E"/>
    <w:lvl w:ilvl="0" w:tplc="105E30D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5C18821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380BF9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2902BCD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36A845D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9538FD7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1AEB69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EEF4BF3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AF14169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7">
    <w:nsid w:val="130D10D7"/>
    <w:multiLevelType w:val="hybridMultilevel"/>
    <w:tmpl w:val="93F20E48"/>
    <w:lvl w:ilvl="0" w:tplc="63485454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B4D4B1AE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0C580648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5D8657A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39B2B850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6F6CDD9C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6BE24888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1B14162C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EE50F9AC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8">
    <w:nsid w:val="1370578D"/>
    <w:multiLevelType w:val="hybridMultilevel"/>
    <w:tmpl w:val="E752C6A4"/>
    <w:lvl w:ilvl="0" w:tplc="03B22E9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256BDA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6998691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F446E9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DDA553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6342340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A1D62E8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33E64C4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A2C2EC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9">
    <w:nsid w:val="15830914"/>
    <w:multiLevelType w:val="hybridMultilevel"/>
    <w:tmpl w:val="F4F639B6"/>
    <w:lvl w:ilvl="0" w:tplc="60225DA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B82BA2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25127C4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C709C3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86C7B6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A8E82A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C380A54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5A8C22B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EA46CE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0">
    <w:nsid w:val="19AB5B94"/>
    <w:multiLevelType w:val="hybridMultilevel"/>
    <w:tmpl w:val="2C367BE4"/>
    <w:lvl w:ilvl="0" w:tplc="6738436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D46345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B7FE31F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0F929B7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D982C81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E8C770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E8EC29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21623C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E11ED2C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1">
    <w:nsid w:val="1B693A69"/>
    <w:multiLevelType w:val="hybridMultilevel"/>
    <w:tmpl w:val="FFDAF2B6"/>
    <w:lvl w:ilvl="0" w:tplc="DE10928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0DA7F7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025AB64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2DA2F6F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40886F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D804240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E624798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1EDC2DA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360B1C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2">
    <w:nsid w:val="1B996CEF"/>
    <w:multiLevelType w:val="hybridMultilevel"/>
    <w:tmpl w:val="DB166778"/>
    <w:lvl w:ilvl="0" w:tplc="D0025462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CD7E10B4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40A2D2F8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31E0ADDA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281AC8BE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C370160C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11346B58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65A6285A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76C01468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3">
    <w:nsid w:val="1E5A2CAF"/>
    <w:multiLevelType w:val="hybridMultilevel"/>
    <w:tmpl w:val="CCA68502"/>
    <w:lvl w:ilvl="0" w:tplc="4508BC9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EA018E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11543A3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A3E4DEE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2BDC021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33A0E4B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3208AC9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7621F5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3B8BD7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4">
    <w:nsid w:val="1E821ADA"/>
    <w:multiLevelType w:val="hybridMultilevel"/>
    <w:tmpl w:val="B28C2890"/>
    <w:lvl w:ilvl="0" w:tplc="751291A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9BF0AFA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E77ACA6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C5EC46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010A87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2A1A961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1A38152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0484952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5BAA19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5">
    <w:nsid w:val="202A363E"/>
    <w:multiLevelType w:val="hybridMultilevel"/>
    <w:tmpl w:val="32704B58"/>
    <w:lvl w:ilvl="0" w:tplc="02B2D0E2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FF4235E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4B100076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2B7CB83E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BA3ADCD4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70A62436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71928288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2396B774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571ADA00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6">
    <w:nsid w:val="208D7C98"/>
    <w:multiLevelType w:val="hybridMultilevel"/>
    <w:tmpl w:val="2C7E2B32"/>
    <w:lvl w:ilvl="0" w:tplc="8CFC331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60F62AF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A672102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0E6A629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A040FD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351E4D64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4F6E7D9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0CEFF4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A96AA8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7">
    <w:nsid w:val="21B8555A"/>
    <w:multiLevelType w:val="hybridMultilevel"/>
    <w:tmpl w:val="65A4E128"/>
    <w:lvl w:ilvl="0" w:tplc="6E1A62A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20C6F9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BCA71E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5C89F0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2460E0B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022E019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8020E92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826AA5F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0454775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8">
    <w:nsid w:val="220C6C42"/>
    <w:multiLevelType w:val="hybridMultilevel"/>
    <w:tmpl w:val="E16C829A"/>
    <w:lvl w:ilvl="0" w:tplc="E1925DD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672C8FB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F5B23AE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ED72E63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F6EC87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FF5C2B2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ED85E5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252CF8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10E683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9">
    <w:nsid w:val="236E672E"/>
    <w:multiLevelType w:val="hybridMultilevel"/>
    <w:tmpl w:val="5B7C3156"/>
    <w:lvl w:ilvl="0" w:tplc="FA44CD0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7D87E0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EE42189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C2C8FA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47AC7F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1A0F1A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0185D3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FCC136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B8C716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0">
    <w:nsid w:val="267171D9"/>
    <w:multiLevelType w:val="hybridMultilevel"/>
    <w:tmpl w:val="DA220BB0"/>
    <w:lvl w:ilvl="0" w:tplc="DA3A6EF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486781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F3A0E9B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4CCAD5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24BCAE4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0DE464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B84CB39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0DA0EF1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794A2D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1">
    <w:nsid w:val="269907D0"/>
    <w:multiLevelType w:val="hybridMultilevel"/>
    <w:tmpl w:val="DB248FBE"/>
    <w:lvl w:ilvl="0" w:tplc="02607A02">
      <w:numFmt w:val="bullet"/>
      <w:lvlText w:val=""/>
      <w:lvlJc w:val="left"/>
      <w:pPr>
        <w:ind w:left="1191" w:hanging="747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1F6E40C8">
      <w:numFmt w:val="bullet"/>
      <w:lvlText w:val="•"/>
      <w:lvlJc w:val="left"/>
      <w:pPr>
        <w:ind w:left="1668" w:hanging="747"/>
      </w:pPr>
      <w:rPr>
        <w:rFonts w:hint="default"/>
        <w:lang w:val="pl-PL" w:eastAsia="en-US" w:bidi="ar-SA"/>
      </w:rPr>
    </w:lvl>
    <w:lvl w:ilvl="2" w:tplc="A28AFF8A">
      <w:numFmt w:val="bullet"/>
      <w:lvlText w:val="•"/>
      <w:lvlJc w:val="left"/>
      <w:pPr>
        <w:ind w:left="2136" w:hanging="747"/>
      </w:pPr>
      <w:rPr>
        <w:rFonts w:hint="default"/>
        <w:lang w:val="pl-PL" w:eastAsia="en-US" w:bidi="ar-SA"/>
      </w:rPr>
    </w:lvl>
    <w:lvl w:ilvl="3" w:tplc="03A66494">
      <w:numFmt w:val="bullet"/>
      <w:lvlText w:val="•"/>
      <w:lvlJc w:val="left"/>
      <w:pPr>
        <w:ind w:left="2605" w:hanging="747"/>
      </w:pPr>
      <w:rPr>
        <w:rFonts w:hint="default"/>
        <w:lang w:val="pl-PL" w:eastAsia="en-US" w:bidi="ar-SA"/>
      </w:rPr>
    </w:lvl>
    <w:lvl w:ilvl="4" w:tplc="06428ADA">
      <w:numFmt w:val="bullet"/>
      <w:lvlText w:val="•"/>
      <w:lvlJc w:val="left"/>
      <w:pPr>
        <w:ind w:left="3073" w:hanging="747"/>
      </w:pPr>
      <w:rPr>
        <w:rFonts w:hint="default"/>
        <w:lang w:val="pl-PL" w:eastAsia="en-US" w:bidi="ar-SA"/>
      </w:rPr>
    </w:lvl>
    <w:lvl w:ilvl="5" w:tplc="5E7AE5FC">
      <w:numFmt w:val="bullet"/>
      <w:lvlText w:val="•"/>
      <w:lvlJc w:val="left"/>
      <w:pPr>
        <w:ind w:left="3542" w:hanging="747"/>
      </w:pPr>
      <w:rPr>
        <w:rFonts w:hint="default"/>
        <w:lang w:val="pl-PL" w:eastAsia="en-US" w:bidi="ar-SA"/>
      </w:rPr>
    </w:lvl>
    <w:lvl w:ilvl="6" w:tplc="A830BB2E">
      <w:numFmt w:val="bullet"/>
      <w:lvlText w:val="•"/>
      <w:lvlJc w:val="left"/>
      <w:pPr>
        <w:ind w:left="4010" w:hanging="747"/>
      </w:pPr>
      <w:rPr>
        <w:rFonts w:hint="default"/>
        <w:lang w:val="pl-PL" w:eastAsia="en-US" w:bidi="ar-SA"/>
      </w:rPr>
    </w:lvl>
    <w:lvl w:ilvl="7" w:tplc="6B0C21D0">
      <w:numFmt w:val="bullet"/>
      <w:lvlText w:val="•"/>
      <w:lvlJc w:val="left"/>
      <w:pPr>
        <w:ind w:left="4478" w:hanging="747"/>
      </w:pPr>
      <w:rPr>
        <w:rFonts w:hint="default"/>
        <w:lang w:val="pl-PL" w:eastAsia="en-US" w:bidi="ar-SA"/>
      </w:rPr>
    </w:lvl>
    <w:lvl w:ilvl="8" w:tplc="890C0B6E">
      <w:numFmt w:val="bullet"/>
      <w:lvlText w:val="•"/>
      <w:lvlJc w:val="left"/>
      <w:pPr>
        <w:ind w:left="4947" w:hanging="747"/>
      </w:pPr>
      <w:rPr>
        <w:rFonts w:hint="default"/>
        <w:lang w:val="pl-PL" w:eastAsia="en-US" w:bidi="ar-SA"/>
      </w:rPr>
    </w:lvl>
  </w:abstractNum>
  <w:abstractNum w:abstractNumId="22">
    <w:nsid w:val="30F55D1F"/>
    <w:multiLevelType w:val="hybridMultilevel"/>
    <w:tmpl w:val="86C2661A"/>
    <w:lvl w:ilvl="0" w:tplc="845AD5BE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pl-PL" w:eastAsia="en-US" w:bidi="ar-SA"/>
      </w:rPr>
    </w:lvl>
    <w:lvl w:ilvl="1" w:tplc="61B004B0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38767F94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CA0239B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BE1EFF1C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9E886C96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52841DDE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4E5C7084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04629B72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23">
    <w:nsid w:val="338E16B2"/>
    <w:multiLevelType w:val="hybridMultilevel"/>
    <w:tmpl w:val="B016C332"/>
    <w:lvl w:ilvl="0" w:tplc="E4E4A16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3303CF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3A74EE9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7D74628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DCAA1E6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E0B289F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C6122EA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A760BCC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E0AD7C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4">
    <w:nsid w:val="376149E5"/>
    <w:multiLevelType w:val="hybridMultilevel"/>
    <w:tmpl w:val="0EFC271C"/>
    <w:lvl w:ilvl="0" w:tplc="E506BF3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9506C2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3148190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5EAAFDF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E1A7C1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6F8AA3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BC9C50E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BF582DA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BD87DC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5">
    <w:nsid w:val="3B2F3A37"/>
    <w:multiLevelType w:val="hybridMultilevel"/>
    <w:tmpl w:val="0AE2F756"/>
    <w:lvl w:ilvl="0" w:tplc="264C994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98089D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8ED6547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AF6171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520265B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934E894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CE4856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2332900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3721B5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6">
    <w:nsid w:val="3C501178"/>
    <w:multiLevelType w:val="hybridMultilevel"/>
    <w:tmpl w:val="A25E5DA4"/>
    <w:lvl w:ilvl="0" w:tplc="DAF0E03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C48347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4714312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106DCB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EDED96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092639A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064E37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FD8A15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434AFF3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7">
    <w:nsid w:val="3C8F7C26"/>
    <w:multiLevelType w:val="hybridMultilevel"/>
    <w:tmpl w:val="47B2E29A"/>
    <w:lvl w:ilvl="0" w:tplc="C532B9F4">
      <w:numFmt w:val="bullet"/>
      <w:lvlText w:val=""/>
      <w:lvlJc w:val="left"/>
      <w:pPr>
        <w:ind w:left="2506" w:hanging="2062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DD8168C">
      <w:numFmt w:val="bullet"/>
      <w:lvlText w:val="•"/>
      <w:lvlJc w:val="left"/>
      <w:pPr>
        <w:ind w:left="2838" w:hanging="2062"/>
      </w:pPr>
      <w:rPr>
        <w:rFonts w:hint="default"/>
        <w:lang w:val="pl-PL" w:eastAsia="en-US" w:bidi="ar-SA"/>
      </w:rPr>
    </w:lvl>
    <w:lvl w:ilvl="2" w:tplc="35DC89A4">
      <w:numFmt w:val="bullet"/>
      <w:lvlText w:val="•"/>
      <w:lvlJc w:val="left"/>
      <w:pPr>
        <w:ind w:left="3176" w:hanging="2062"/>
      </w:pPr>
      <w:rPr>
        <w:rFonts w:hint="default"/>
        <w:lang w:val="pl-PL" w:eastAsia="en-US" w:bidi="ar-SA"/>
      </w:rPr>
    </w:lvl>
    <w:lvl w:ilvl="3" w:tplc="CEBE07FA">
      <w:numFmt w:val="bullet"/>
      <w:lvlText w:val="•"/>
      <w:lvlJc w:val="left"/>
      <w:pPr>
        <w:ind w:left="3515" w:hanging="2062"/>
      </w:pPr>
      <w:rPr>
        <w:rFonts w:hint="default"/>
        <w:lang w:val="pl-PL" w:eastAsia="en-US" w:bidi="ar-SA"/>
      </w:rPr>
    </w:lvl>
    <w:lvl w:ilvl="4" w:tplc="421A372C">
      <w:numFmt w:val="bullet"/>
      <w:lvlText w:val="•"/>
      <w:lvlJc w:val="left"/>
      <w:pPr>
        <w:ind w:left="3853" w:hanging="2062"/>
      </w:pPr>
      <w:rPr>
        <w:rFonts w:hint="default"/>
        <w:lang w:val="pl-PL" w:eastAsia="en-US" w:bidi="ar-SA"/>
      </w:rPr>
    </w:lvl>
    <w:lvl w:ilvl="5" w:tplc="DCFE7DA4">
      <w:numFmt w:val="bullet"/>
      <w:lvlText w:val="•"/>
      <w:lvlJc w:val="left"/>
      <w:pPr>
        <w:ind w:left="4192" w:hanging="2062"/>
      </w:pPr>
      <w:rPr>
        <w:rFonts w:hint="default"/>
        <w:lang w:val="pl-PL" w:eastAsia="en-US" w:bidi="ar-SA"/>
      </w:rPr>
    </w:lvl>
    <w:lvl w:ilvl="6" w:tplc="8F649B76">
      <w:numFmt w:val="bullet"/>
      <w:lvlText w:val="•"/>
      <w:lvlJc w:val="left"/>
      <w:pPr>
        <w:ind w:left="4530" w:hanging="2062"/>
      </w:pPr>
      <w:rPr>
        <w:rFonts w:hint="default"/>
        <w:lang w:val="pl-PL" w:eastAsia="en-US" w:bidi="ar-SA"/>
      </w:rPr>
    </w:lvl>
    <w:lvl w:ilvl="7" w:tplc="99527E08">
      <w:numFmt w:val="bullet"/>
      <w:lvlText w:val="•"/>
      <w:lvlJc w:val="left"/>
      <w:pPr>
        <w:ind w:left="4868" w:hanging="2062"/>
      </w:pPr>
      <w:rPr>
        <w:rFonts w:hint="default"/>
        <w:lang w:val="pl-PL" w:eastAsia="en-US" w:bidi="ar-SA"/>
      </w:rPr>
    </w:lvl>
    <w:lvl w:ilvl="8" w:tplc="9B3491E2">
      <w:numFmt w:val="bullet"/>
      <w:lvlText w:val="•"/>
      <w:lvlJc w:val="left"/>
      <w:pPr>
        <w:ind w:left="5207" w:hanging="2062"/>
      </w:pPr>
      <w:rPr>
        <w:rFonts w:hint="default"/>
        <w:lang w:val="pl-PL" w:eastAsia="en-US" w:bidi="ar-SA"/>
      </w:rPr>
    </w:lvl>
  </w:abstractNum>
  <w:abstractNum w:abstractNumId="28">
    <w:nsid w:val="3C9C7218"/>
    <w:multiLevelType w:val="hybridMultilevel"/>
    <w:tmpl w:val="91C24FE0"/>
    <w:lvl w:ilvl="0" w:tplc="C700C15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3122F8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3F4E79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0618430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70E849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A17E11E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3BFE106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ED58FB1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9FABEB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9">
    <w:nsid w:val="41AA4B5B"/>
    <w:multiLevelType w:val="hybridMultilevel"/>
    <w:tmpl w:val="66428BA8"/>
    <w:lvl w:ilvl="0" w:tplc="2214B6B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56A2FEF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954199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B1AD36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1480B19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50A6850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80E2F4C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8650172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41CAB1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0">
    <w:nsid w:val="4DE92E62"/>
    <w:multiLevelType w:val="hybridMultilevel"/>
    <w:tmpl w:val="291C6B50"/>
    <w:lvl w:ilvl="0" w:tplc="4B00D58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F7C8392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90DE2F4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538FEF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DF9E467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50621CF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2ECA42F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11B476A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6A28000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1">
    <w:nsid w:val="4EFD7B41"/>
    <w:multiLevelType w:val="hybridMultilevel"/>
    <w:tmpl w:val="9B382F76"/>
    <w:lvl w:ilvl="0" w:tplc="0A6E938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DA65DA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EA84671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14A40F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B3858E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DC4AF1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A90053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D628A9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FDEB2A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2">
    <w:nsid w:val="4FFF2B5E"/>
    <w:multiLevelType w:val="hybridMultilevel"/>
    <w:tmpl w:val="D8F6D142"/>
    <w:lvl w:ilvl="0" w:tplc="6DA01EC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C32E39E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640F5C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E0B06AF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B19E8F2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ABC2BC7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0486C28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3BEC548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6889CF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3">
    <w:nsid w:val="584B102E"/>
    <w:multiLevelType w:val="hybridMultilevel"/>
    <w:tmpl w:val="DF2064FA"/>
    <w:lvl w:ilvl="0" w:tplc="3A0E9FC0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1EE0D838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81226AEE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B1D84A78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4B845D1E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E0304798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058AFDDC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69DC7B10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8A186140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34">
    <w:nsid w:val="596E0FD0"/>
    <w:multiLevelType w:val="hybridMultilevel"/>
    <w:tmpl w:val="9768012A"/>
    <w:lvl w:ilvl="0" w:tplc="17B604E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58A0465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92567B6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86EF76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B56501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B3EAB1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14C101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FBA1EE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6ED6612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5">
    <w:nsid w:val="5B702FA6"/>
    <w:multiLevelType w:val="hybridMultilevel"/>
    <w:tmpl w:val="76B8083A"/>
    <w:lvl w:ilvl="0" w:tplc="F42CE9E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80F8466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8F4E4C1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E1C221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DB47AD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3DCCF4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5DE527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217ACF8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AF1C4AF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6">
    <w:nsid w:val="5D874494"/>
    <w:multiLevelType w:val="hybridMultilevel"/>
    <w:tmpl w:val="434881D6"/>
    <w:lvl w:ilvl="0" w:tplc="50BCBB5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B0E175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19CF0C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06C77A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D8B0741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AF2678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053C339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3990C41C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8D467C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7">
    <w:nsid w:val="5FDE12C2"/>
    <w:multiLevelType w:val="hybridMultilevel"/>
    <w:tmpl w:val="B1B04830"/>
    <w:lvl w:ilvl="0" w:tplc="BB86895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25E359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6949D3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6E03D0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C8648A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E0C256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4CA0D4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D3C8DA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ADA937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8">
    <w:nsid w:val="62953D7A"/>
    <w:multiLevelType w:val="hybridMultilevel"/>
    <w:tmpl w:val="675CC808"/>
    <w:lvl w:ilvl="0" w:tplc="7FBCF36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5E2E74E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F22AEB8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BF2899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422976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ECD8CDA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303E120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BCFA737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2DC2C2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9">
    <w:nsid w:val="692F0C80"/>
    <w:multiLevelType w:val="hybridMultilevel"/>
    <w:tmpl w:val="682485DA"/>
    <w:lvl w:ilvl="0" w:tplc="66B6D45C">
      <w:numFmt w:val="bullet"/>
      <w:lvlText w:val="•"/>
      <w:lvlJc w:val="left"/>
      <w:pPr>
        <w:ind w:left="1181" w:hanging="777"/>
      </w:pPr>
      <w:rPr>
        <w:rFonts w:ascii="Verdana" w:eastAsia="Verdana" w:hAnsi="Verdana" w:cs="Verdana" w:hint="default"/>
        <w:spacing w:val="-6"/>
        <w:w w:val="100"/>
        <w:sz w:val="22"/>
        <w:szCs w:val="22"/>
        <w:lang w:val="pl-PL" w:eastAsia="en-US" w:bidi="ar-SA"/>
      </w:rPr>
    </w:lvl>
    <w:lvl w:ilvl="1" w:tplc="6C6CDF48">
      <w:numFmt w:val="bullet"/>
      <w:lvlText w:val="•"/>
      <w:lvlJc w:val="left"/>
      <w:pPr>
        <w:ind w:left="1650" w:hanging="777"/>
      </w:pPr>
      <w:rPr>
        <w:rFonts w:hint="default"/>
        <w:lang w:val="pl-PL" w:eastAsia="en-US" w:bidi="ar-SA"/>
      </w:rPr>
    </w:lvl>
    <w:lvl w:ilvl="2" w:tplc="5BE032BA">
      <w:numFmt w:val="bullet"/>
      <w:lvlText w:val="•"/>
      <w:lvlJc w:val="left"/>
      <w:pPr>
        <w:ind w:left="2120" w:hanging="777"/>
      </w:pPr>
      <w:rPr>
        <w:rFonts w:hint="default"/>
        <w:lang w:val="pl-PL" w:eastAsia="en-US" w:bidi="ar-SA"/>
      </w:rPr>
    </w:lvl>
    <w:lvl w:ilvl="3" w:tplc="4EE2C7A2">
      <w:numFmt w:val="bullet"/>
      <w:lvlText w:val="•"/>
      <w:lvlJc w:val="left"/>
      <w:pPr>
        <w:ind w:left="2591" w:hanging="777"/>
      </w:pPr>
      <w:rPr>
        <w:rFonts w:hint="default"/>
        <w:lang w:val="pl-PL" w:eastAsia="en-US" w:bidi="ar-SA"/>
      </w:rPr>
    </w:lvl>
    <w:lvl w:ilvl="4" w:tplc="1E1ED444">
      <w:numFmt w:val="bullet"/>
      <w:lvlText w:val="•"/>
      <w:lvlJc w:val="left"/>
      <w:pPr>
        <w:ind w:left="3061" w:hanging="777"/>
      </w:pPr>
      <w:rPr>
        <w:rFonts w:hint="default"/>
        <w:lang w:val="pl-PL" w:eastAsia="en-US" w:bidi="ar-SA"/>
      </w:rPr>
    </w:lvl>
    <w:lvl w:ilvl="5" w:tplc="C6A65134">
      <w:numFmt w:val="bullet"/>
      <w:lvlText w:val="•"/>
      <w:lvlJc w:val="left"/>
      <w:pPr>
        <w:ind w:left="3532" w:hanging="777"/>
      </w:pPr>
      <w:rPr>
        <w:rFonts w:hint="default"/>
        <w:lang w:val="pl-PL" w:eastAsia="en-US" w:bidi="ar-SA"/>
      </w:rPr>
    </w:lvl>
    <w:lvl w:ilvl="6" w:tplc="A4668E46">
      <w:numFmt w:val="bullet"/>
      <w:lvlText w:val="•"/>
      <w:lvlJc w:val="left"/>
      <w:pPr>
        <w:ind w:left="4002" w:hanging="777"/>
      </w:pPr>
      <w:rPr>
        <w:rFonts w:hint="default"/>
        <w:lang w:val="pl-PL" w:eastAsia="en-US" w:bidi="ar-SA"/>
      </w:rPr>
    </w:lvl>
    <w:lvl w:ilvl="7" w:tplc="B3ECD514">
      <w:numFmt w:val="bullet"/>
      <w:lvlText w:val="•"/>
      <w:lvlJc w:val="left"/>
      <w:pPr>
        <w:ind w:left="4472" w:hanging="777"/>
      </w:pPr>
      <w:rPr>
        <w:rFonts w:hint="default"/>
        <w:lang w:val="pl-PL" w:eastAsia="en-US" w:bidi="ar-SA"/>
      </w:rPr>
    </w:lvl>
    <w:lvl w:ilvl="8" w:tplc="224047A6">
      <w:numFmt w:val="bullet"/>
      <w:lvlText w:val="•"/>
      <w:lvlJc w:val="left"/>
      <w:pPr>
        <w:ind w:left="4943" w:hanging="777"/>
      </w:pPr>
      <w:rPr>
        <w:rFonts w:hint="default"/>
        <w:lang w:val="pl-PL" w:eastAsia="en-US" w:bidi="ar-SA"/>
      </w:rPr>
    </w:lvl>
  </w:abstractNum>
  <w:abstractNum w:abstractNumId="40">
    <w:nsid w:val="69D901AD"/>
    <w:multiLevelType w:val="hybridMultilevel"/>
    <w:tmpl w:val="FFE0BF56"/>
    <w:lvl w:ilvl="0" w:tplc="BEA4488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D46C97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60F4DC7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050B60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B7CFE8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FBE4E2B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5192BE8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6D3628B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591634C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1">
    <w:nsid w:val="6E5162C5"/>
    <w:multiLevelType w:val="hybridMultilevel"/>
    <w:tmpl w:val="E2686372"/>
    <w:lvl w:ilvl="0" w:tplc="6750E81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196BB0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88C44CF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2EA7DA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94C665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8A40597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FDCE49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1AA203A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9370D25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2">
    <w:nsid w:val="6F0B370F"/>
    <w:multiLevelType w:val="hybridMultilevel"/>
    <w:tmpl w:val="164A794A"/>
    <w:lvl w:ilvl="0" w:tplc="669E1338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A112A932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53E273CA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B17C9368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77D21BF0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4C4ECF00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EF1452C4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B358B57A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AED6DA6E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43">
    <w:nsid w:val="703608DB"/>
    <w:multiLevelType w:val="hybridMultilevel"/>
    <w:tmpl w:val="AEFEFB2E"/>
    <w:lvl w:ilvl="0" w:tplc="A9AE1DA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C7233B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2B6313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DD4087F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29E21A6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61225A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D50A4C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C81EA1C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E10FC4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4">
    <w:nsid w:val="72EC1296"/>
    <w:multiLevelType w:val="hybridMultilevel"/>
    <w:tmpl w:val="5C1AAA80"/>
    <w:lvl w:ilvl="0" w:tplc="9820B30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59E8D1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5ECD6C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A3CA050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5136DF1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8ECCBB9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BCCDAD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4DA40D3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682D28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5">
    <w:nsid w:val="74054687"/>
    <w:multiLevelType w:val="hybridMultilevel"/>
    <w:tmpl w:val="EC121FF4"/>
    <w:lvl w:ilvl="0" w:tplc="2F3C831C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22"/>
        <w:w w:val="100"/>
        <w:sz w:val="22"/>
        <w:szCs w:val="22"/>
        <w:lang w:val="pl-PL" w:eastAsia="en-US" w:bidi="ar-SA"/>
      </w:rPr>
    </w:lvl>
    <w:lvl w:ilvl="1" w:tplc="5BDA360E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26A846D4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C56A2240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39CA43EC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2A403864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B384713C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744AA892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6D04CAB0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46">
    <w:nsid w:val="74DF63CC"/>
    <w:multiLevelType w:val="hybridMultilevel"/>
    <w:tmpl w:val="AA0E7724"/>
    <w:lvl w:ilvl="0" w:tplc="2BF01E5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F9EC9E4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090E20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7FAF2C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34A7EF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5EAF26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EDDEEB1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AC2E85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6EE47B8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7">
    <w:nsid w:val="75D406DD"/>
    <w:multiLevelType w:val="hybridMultilevel"/>
    <w:tmpl w:val="E0C2F36A"/>
    <w:lvl w:ilvl="0" w:tplc="BF849C42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pl-PL" w:eastAsia="en-US" w:bidi="ar-SA"/>
      </w:rPr>
    </w:lvl>
    <w:lvl w:ilvl="1" w:tplc="364C5DC0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1FCAE0B0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734EF18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B8EE190A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19427E1C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7988D950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67D60EF4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0CE63372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48">
    <w:nsid w:val="7C774494"/>
    <w:multiLevelType w:val="hybridMultilevel"/>
    <w:tmpl w:val="38E63CC8"/>
    <w:lvl w:ilvl="0" w:tplc="4872A2DE">
      <w:numFmt w:val="bullet"/>
      <w:lvlText w:val="•"/>
      <w:lvlJc w:val="left"/>
      <w:pPr>
        <w:ind w:left="1126" w:hanging="722"/>
      </w:pPr>
      <w:rPr>
        <w:rFonts w:ascii="Verdana" w:eastAsia="Verdana" w:hAnsi="Verdana" w:cs="Verdana" w:hint="default"/>
        <w:spacing w:val="-6"/>
        <w:w w:val="100"/>
        <w:sz w:val="22"/>
        <w:szCs w:val="22"/>
        <w:lang w:val="pl-PL" w:eastAsia="en-US" w:bidi="ar-SA"/>
      </w:rPr>
    </w:lvl>
    <w:lvl w:ilvl="1" w:tplc="8E4C8AAA">
      <w:numFmt w:val="bullet"/>
      <w:lvlText w:val="•"/>
      <w:lvlJc w:val="left"/>
      <w:pPr>
        <w:ind w:left="1596" w:hanging="722"/>
      </w:pPr>
      <w:rPr>
        <w:rFonts w:hint="default"/>
        <w:lang w:val="pl-PL" w:eastAsia="en-US" w:bidi="ar-SA"/>
      </w:rPr>
    </w:lvl>
    <w:lvl w:ilvl="2" w:tplc="28F4746A">
      <w:numFmt w:val="bullet"/>
      <w:lvlText w:val="•"/>
      <w:lvlJc w:val="left"/>
      <w:pPr>
        <w:ind w:left="2072" w:hanging="722"/>
      </w:pPr>
      <w:rPr>
        <w:rFonts w:hint="default"/>
        <w:lang w:val="pl-PL" w:eastAsia="en-US" w:bidi="ar-SA"/>
      </w:rPr>
    </w:lvl>
    <w:lvl w:ilvl="3" w:tplc="A5AC43E2">
      <w:numFmt w:val="bullet"/>
      <w:lvlText w:val="•"/>
      <w:lvlJc w:val="left"/>
      <w:pPr>
        <w:ind w:left="2549" w:hanging="722"/>
      </w:pPr>
      <w:rPr>
        <w:rFonts w:hint="default"/>
        <w:lang w:val="pl-PL" w:eastAsia="en-US" w:bidi="ar-SA"/>
      </w:rPr>
    </w:lvl>
    <w:lvl w:ilvl="4" w:tplc="CA0E2504">
      <w:numFmt w:val="bullet"/>
      <w:lvlText w:val="•"/>
      <w:lvlJc w:val="left"/>
      <w:pPr>
        <w:ind w:left="3025" w:hanging="722"/>
      </w:pPr>
      <w:rPr>
        <w:rFonts w:hint="default"/>
        <w:lang w:val="pl-PL" w:eastAsia="en-US" w:bidi="ar-SA"/>
      </w:rPr>
    </w:lvl>
    <w:lvl w:ilvl="5" w:tplc="4FC0EB68">
      <w:numFmt w:val="bullet"/>
      <w:lvlText w:val="•"/>
      <w:lvlJc w:val="left"/>
      <w:pPr>
        <w:ind w:left="3502" w:hanging="722"/>
      </w:pPr>
      <w:rPr>
        <w:rFonts w:hint="default"/>
        <w:lang w:val="pl-PL" w:eastAsia="en-US" w:bidi="ar-SA"/>
      </w:rPr>
    </w:lvl>
    <w:lvl w:ilvl="6" w:tplc="9954A008">
      <w:numFmt w:val="bullet"/>
      <w:lvlText w:val="•"/>
      <w:lvlJc w:val="left"/>
      <w:pPr>
        <w:ind w:left="3978" w:hanging="722"/>
      </w:pPr>
      <w:rPr>
        <w:rFonts w:hint="default"/>
        <w:lang w:val="pl-PL" w:eastAsia="en-US" w:bidi="ar-SA"/>
      </w:rPr>
    </w:lvl>
    <w:lvl w:ilvl="7" w:tplc="C764025E">
      <w:numFmt w:val="bullet"/>
      <w:lvlText w:val="•"/>
      <w:lvlJc w:val="left"/>
      <w:pPr>
        <w:ind w:left="4454" w:hanging="722"/>
      </w:pPr>
      <w:rPr>
        <w:rFonts w:hint="default"/>
        <w:lang w:val="pl-PL" w:eastAsia="en-US" w:bidi="ar-SA"/>
      </w:rPr>
    </w:lvl>
    <w:lvl w:ilvl="8" w:tplc="3A02EDFA">
      <w:numFmt w:val="bullet"/>
      <w:lvlText w:val="•"/>
      <w:lvlJc w:val="left"/>
      <w:pPr>
        <w:ind w:left="4931" w:hanging="722"/>
      </w:pPr>
      <w:rPr>
        <w:rFonts w:hint="default"/>
        <w:lang w:val="pl-PL" w:eastAsia="en-US" w:bidi="ar-SA"/>
      </w:rPr>
    </w:lvl>
  </w:abstractNum>
  <w:abstractNum w:abstractNumId="49">
    <w:nsid w:val="7F7635BD"/>
    <w:multiLevelType w:val="hybridMultilevel"/>
    <w:tmpl w:val="A1083970"/>
    <w:lvl w:ilvl="0" w:tplc="D80A7BDC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026421AC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44BA0DE8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C68C6DAE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0B96D566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62E2011C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0220CD7E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F56A8B5A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83BE7664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4"/>
  </w:num>
  <w:num w:numId="3">
    <w:abstractNumId w:val="36"/>
  </w:num>
  <w:num w:numId="4">
    <w:abstractNumId w:val="35"/>
  </w:num>
  <w:num w:numId="5">
    <w:abstractNumId w:val="32"/>
  </w:num>
  <w:num w:numId="6">
    <w:abstractNumId w:val="0"/>
  </w:num>
  <w:num w:numId="7">
    <w:abstractNumId w:val="49"/>
  </w:num>
  <w:num w:numId="8">
    <w:abstractNumId w:val="22"/>
  </w:num>
  <w:num w:numId="9">
    <w:abstractNumId w:val="45"/>
  </w:num>
  <w:num w:numId="10">
    <w:abstractNumId w:val="28"/>
  </w:num>
  <w:num w:numId="11">
    <w:abstractNumId w:val="31"/>
  </w:num>
  <w:num w:numId="12">
    <w:abstractNumId w:val="46"/>
  </w:num>
  <w:num w:numId="13">
    <w:abstractNumId w:val="14"/>
  </w:num>
  <w:num w:numId="14">
    <w:abstractNumId w:val="44"/>
  </w:num>
  <w:num w:numId="15">
    <w:abstractNumId w:val="42"/>
  </w:num>
  <w:num w:numId="16">
    <w:abstractNumId w:val="7"/>
  </w:num>
  <w:num w:numId="17">
    <w:abstractNumId w:val="47"/>
  </w:num>
  <w:num w:numId="18">
    <w:abstractNumId w:val="1"/>
  </w:num>
  <w:num w:numId="19">
    <w:abstractNumId w:val="10"/>
  </w:num>
  <w:num w:numId="20">
    <w:abstractNumId w:val="37"/>
  </w:num>
  <w:num w:numId="21">
    <w:abstractNumId w:val="23"/>
  </w:num>
  <w:num w:numId="22">
    <w:abstractNumId w:val="43"/>
  </w:num>
  <w:num w:numId="23">
    <w:abstractNumId w:val="38"/>
  </w:num>
  <w:num w:numId="24">
    <w:abstractNumId w:val="5"/>
  </w:num>
  <w:num w:numId="25">
    <w:abstractNumId w:val="30"/>
  </w:num>
  <w:num w:numId="26">
    <w:abstractNumId w:val="17"/>
  </w:num>
  <w:num w:numId="27">
    <w:abstractNumId w:val="3"/>
  </w:num>
  <w:num w:numId="28">
    <w:abstractNumId w:val="24"/>
  </w:num>
  <w:num w:numId="29">
    <w:abstractNumId w:val="27"/>
  </w:num>
  <w:num w:numId="30">
    <w:abstractNumId w:val="2"/>
  </w:num>
  <w:num w:numId="31">
    <w:abstractNumId w:val="13"/>
  </w:num>
  <w:num w:numId="32">
    <w:abstractNumId w:val="40"/>
  </w:num>
  <w:num w:numId="33">
    <w:abstractNumId w:val="18"/>
  </w:num>
  <w:num w:numId="34">
    <w:abstractNumId w:val="16"/>
  </w:num>
  <w:num w:numId="35">
    <w:abstractNumId w:val="48"/>
  </w:num>
  <w:num w:numId="36">
    <w:abstractNumId w:val="21"/>
  </w:num>
  <w:num w:numId="37">
    <w:abstractNumId w:val="39"/>
  </w:num>
  <w:num w:numId="38">
    <w:abstractNumId w:val="6"/>
  </w:num>
  <w:num w:numId="39">
    <w:abstractNumId w:val="19"/>
  </w:num>
  <w:num w:numId="40">
    <w:abstractNumId w:val="9"/>
  </w:num>
  <w:num w:numId="41">
    <w:abstractNumId w:val="20"/>
  </w:num>
  <w:num w:numId="42">
    <w:abstractNumId w:val="29"/>
  </w:num>
  <w:num w:numId="43">
    <w:abstractNumId w:val="26"/>
  </w:num>
  <w:num w:numId="44">
    <w:abstractNumId w:val="15"/>
  </w:num>
  <w:num w:numId="45">
    <w:abstractNumId w:val="33"/>
  </w:num>
  <w:num w:numId="46">
    <w:abstractNumId w:val="12"/>
  </w:num>
  <w:num w:numId="47">
    <w:abstractNumId w:val="11"/>
  </w:num>
  <w:num w:numId="48">
    <w:abstractNumId w:val="34"/>
  </w:num>
  <w:num w:numId="49">
    <w:abstractNumId w:val="4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CC"/>
    <w:rsid w:val="000576B9"/>
    <w:rsid w:val="0007779E"/>
    <w:rsid w:val="00160B2A"/>
    <w:rsid w:val="001C1BE4"/>
    <w:rsid w:val="001F1EEF"/>
    <w:rsid w:val="002F26C9"/>
    <w:rsid w:val="00366219"/>
    <w:rsid w:val="003E0719"/>
    <w:rsid w:val="0045434F"/>
    <w:rsid w:val="004978C1"/>
    <w:rsid w:val="004D1443"/>
    <w:rsid w:val="005239CC"/>
    <w:rsid w:val="005A4292"/>
    <w:rsid w:val="006C3ECC"/>
    <w:rsid w:val="00821B6F"/>
    <w:rsid w:val="008229A6"/>
    <w:rsid w:val="009A5AA5"/>
    <w:rsid w:val="009E001D"/>
    <w:rsid w:val="00A62C5D"/>
    <w:rsid w:val="00AA3E9F"/>
    <w:rsid w:val="00B01A8C"/>
    <w:rsid w:val="00BA50BE"/>
    <w:rsid w:val="00BE24FF"/>
    <w:rsid w:val="00C045D0"/>
    <w:rsid w:val="00C62625"/>
    <w:rsid w:val="00CC20AD"/>
    <w:rsid w:val="00D25B20"/>
    <w:rsid w:val="00EE719C"/>
    <w:rsid w:val="00F66C58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1962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Poprawiony tabela przetarg 2022</vt:lpstr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Poprawiony tabela przetarg 2022</dc:title>
  <dc:creator>Kasia</dc:creator>
  <cp:lastModifiedBy>Katarzyna</cp:lastModifiedBy>
  <cp:revision>3</cp:revision>
  <cp:lastPrinted>2022-01-20T15:42:00Z</cp:lastPrinted>
  <dcterms:created xsi:type="dcterms:W3CDTF">2022-01-20T15:41:00Z</dcterms:created>
  <dcterms:modified xsi:type="dcterms:W3CDTF">2022-01-20T15:42:00Z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Numbers</vt:lpwstr>
  </property>
  <property fmtid="{D5CDD505-2E9C-101B-9397-08002B2CF9AE}" pid="4" name="LastSaved">
    <vt:filetime>2022-01-05T00:00:00Z</vt:filetime>
  </property>
</Properties>
</file>