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A54DA1">
        <w:rPr>
          <w:b/>
          <w:bCs/>
          <w:snapToGrid w:val="0"/>
          <w:sz w:val="22"/>
          <w:szCs w:val="22"/>
        </w:rPr>
        <w:t xml:space="preserve">Ścieżka edukacyjna w </w:t>
      </w:r>
      <w:proofErr w:type="spellStart"/>
      <w:r w:rsidR="00A54DA1">
        <w:rPr>
          <w:b/>
          <w:bCs/>
          <w:snapToGrid w:val="0"/>
          <w:sz w:val="22"/>
          <w:szCs w:val="22"/>
        </w:rPr>
        <w:t>Siadle</w:t>
      </w:r>
      <w:proofErr w:type="spellEnd"/>
      <w:r w:rsidR="00A54DA1">
        <w:rPr>
          <w:b/>
          <w:bCs/>
          <w:snapToGrid w:val="0"/>
          <w:sz w:val="22"/>
          <w:szCs w:val="22"/>
        </w:rPr>
        <w:t xml:space="preserve"> Górnym</w:t>
      </w:r>
      <w:r w:rsidR="00174D49">
        <w:rPr>
          <w:b/>
          <w:sz w:val="22"/>
          <w:szCs w:val="22"/>
          <w:lang w:eastAsia="zh-CN"/>
        </w:rPr>
        <w:t>, gmina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36" w:rsidRDefault="00316A36" w:rsidP="00FC719B">
      <w:r>
        <w:separator/>
      </w:r>
    </w:p>
  </w:endnote>
  <w:endnote w:type="continuationSeparator" w:id="0">
    <w:p w:rsidR="00316A36" w:rsidRDefault="00316A36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FA547A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36" w:rsidRDefault="00316A36" w:rsidP="00FC719B">
      <w:r>
        <w:separator/>
      </w:r>
    </w:p>
  </w:footnote>
  <w:footnote w:type="continuationSeparator" w:id="0">
    <w:p w:rsidR="00316A36" w:rsidRDefault="00316A36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FA547A">
      <w:t>P.271.21.2021.ŻS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74D49"/>
    <w:rsid w:val="0021277D"/>
    <w:rsid w:val="00253FE4"/>
    <w:rsid w:val="00255770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B45FC"/>
    <w:rsid w:val="005B51E9"/>
    <w:rsid w:val="005C6053"/>
    <w:rsid w:val="005D50BA"/>
    <w:rsid w:val="005E1E60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4DA1"/>
    <w:rsid w:val="00A56A90"/>
    <w:rsid w:val="00AC0DCA"/>
    <w:rsid w:val="00AF0F77"/>
    <w:rsid w:val="00B51084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2021-08-12T11:33:00Z</dcterms:created>
  <dcterms:modified xsi:type="dcterms:W3CDTF">2021-08-12T11:34:00Z</dcterms:modified>
</cp:coreProperties>
</file>