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807FA19" w14:textId="27311C72" w:rsidR="0065777D" w:rsidRPr="002378D8" w:rsidRDefault="00960E26" w:rsidP="003B54DD">
      <w:pPr>
        <w:rPr>
          <w:rFonts w:ascii="Arial" w:hAnsi="Arial" w:cs="Arial"/>
          <w:b/>
          <w:bCs/>
        </w:rPr>
      </w:pPr>
      <w:r w:rsidRPr="002378D8">
        <w:rPr>
          <w:rFonts w:ascii="Arial" w:hAnsi="Arial" w:cs="Arial"/>
          <w:b/>
          <w:bCs/>
          <w:noProof/>
          <w:lang w:eastAsia="pl-PL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3512557E" wp14:editId="3CFBBBAF">
                <wp:simplePos x="0" y="0"/>
                <wp:positionH relativeFrom="column">
                  <wp:posOffset>2362541</wp:posOffset>
                </wp:positionH>
                <wp:positionV relativeFrom="paragraph">
                  <wp:posOffset>-525050</wp:posOffset>
                </wp:positionV>
                <wp:extent cx="3891989" cy="228600"/>
                <wp:effectExtent l="0" t="0" r="13335" b="19050"/>
                <wp:wrapNone/>
                <wp:docPr id="1" name="Pole tekstowe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91989" cy="22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A46F71" w14:textId="7936ACBB" w:rsidR="00960E26" w:rsidRDefault="00960E26" w:rsidP="00960E26">
                            <w:pPr>
                              <w:jc w:val="both"/>
                              <w:rPr>
                                <w:rFonts w:ascii="Arial" w:hAnsi="Arial" w:cs="Arial"/>
                                <w:i/>
                                <w:sz w:val="16"/>
                              </w:rPr>
                            </w:pPr>
                            <w:r w:rsidRPr="00C36425">
                              <w:rPr>
                                <w:rFonts w:ascii="Arial" w:hAnsi="Arial" w:cs="Arial"/>
                                <w:b/>
                                <w:i/>
                                <w:sz w:val="16"/>
                              </w:rPr>
                              <w:t xml:space="preserve">Załącznik nr </w:t>
                            </w:r>
                            <w:r w:rsidR="003B54DD">
                              <w:rPr>
                                <w:rFonts w:ascii="Arial" w:hAnsi="Arial" w:cs="Arial"/>
                                <w:b/>
                                <w:i/>
                                <w:sz w:val="16"/>
                              </w:rPr>
                              <w:t>1 do Umowy</w:t>
                            </w:r>
                            <w:r w:rsidRPr="00C36425">
                              <w:rPr>
                                <w:rFonts w:ascii="Arial" w:hAnsi="Arial" w:cs="Arial"/>
                                <w:i/>
                                <w:sz w:val="16"/>
                              </w:rPr>
                              <w:t xml:space="preserve"> - </w:t>
                            </w:r>
                            <w:r w:rsidRPr="00960E26">
                              <w:rPr>
                                <w:rFonts w:ascii="Arial" w:hAnsi="Arial" w:cs="Arial"/>
                                <w:sz w:val="16"/>
                              </w:rPr>
                              <w:t>Warunki wykonania umowy i standardy jakościowe</w:t>
                            </w:r>
                          </w:p>
                          <w:p w14:paraId="44541838" w14:textId="77777777" w:rsidR="00960E26" w:rsidRPr="00C36425" w:rsidRDefault="00960E26" w:rsidP="00960E26">
                            <w:pPr>
                              <w:jc w:val="both"/>
                              <w:rPr>
                                <w:rFonts w:ascii="Arial" w:hAnsi="Arial" w:cs="Arial"/>
                                <w:i/>
                                <w:sz w:val="16"/>
                              </w:rPr>
                            </w:pPr>
                          </w:p>
                          <w:p w14:paraId="6931F1D6" w14:textId="77777777" w:rsidR="00960E26" w:rsidRDefault="00960E26" w:rsidP="00960E26"/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512557E" id="_x0000_t202" coordsize="21600,21600" o:spt="202" path="m,l,21600r21600,l21600,xe">
                <v:stroke joinstyle="miter"/>
                <v:path gradientshapeok="t" o:connecttype="rect"/>
              </v:shapetype>
              <v:shape id="Pole tekstowe 1" o:spid="_x0000_s1026" type="#_x0000_t202" style="position:absolute;margin-left:186.05pt;margin-top:-41.35pt;width:306.45pt;height:18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0lfsFwIAACsEAAAOAAAAZHJzL2Uyb0RvYy54bWysU9uO0zAQfUfiHyy/07ShXdqo6WrpUoS0&#10;XKSFD3AdJ7FwPGbsNlm+nrHT7VYLvCD8YHk84+OZM2fW10Nn2FGh12BLPptMOVNWQqVtU/JvX3ev&#10;lpz5IGwlDFhV8gfl+fXm5Yt17wqVQwumUsgIxPqidyVvQ3BFlnnZqk74CThlyVkDdiKQiU1WoegJ&#10;vTNZPp1eZT1g5RCk8p5ub0cn3yT8ulYyfK5rrwIzJafcQtox7fu4Z5u1KBoUrtXylIb4hyw6oS19&#10;eoa6FUGwA+rfoDotETzUYSKhy6CutVSpBqpmNn1WzX0rnEq1EDnenWny/w9Wfjreuy/IwvAWBmpg&#10;KsK7O5DfPbOwbYVt1A0i9K0SFX08i5RlvfPF6Wmk2hc+guz7j1BRk8UhQAIaauwiK1QnI3RqwMOZ&#10;dDUEJuny9XI1Wy1XnEny5fnyapq6koni8bVDH94r6Fg8lBypqQldHO98iNmI4jEkfubB6GqnjUkG&#10;NvutQXYUJIBdWqmAZ2HGsr7kq0W+GAn4K8Q0rT9BdDqQko3uSr48B4ki0vbOVklnQWgznillY088&#10;RupGEsOwHygw8rmH6oEYRRgVSxNGhxbwJ2c9qbXk/sdBoOLMfLDUldVsPo/yTsZ88SYnAy89+0uP&#10;sJKgSh44G4/bMI7EwaFuWvpp1IGFG+pkrRPJT1md8iZFJu5P0xMlf2mnqKcZ3/wCAAD//wMAUEsD&#10;BBQABgAIAAAAIQDuD6Jy4QAAAAsBAAAPAAAAZHJzL2Rvd25yZXYueG1sTI/BTsMwDIbvSLxDZCQu&#10;aEvXjbYrTSeEBIIbjGlcsyZrKxKnJFlX3h5zgqPtT7+/v9pM1rBR+9A7FLCYJ8A0Nk712ArYvT/O&#10;CmAhSlTSONQCvnWATX15UclSuTO+6XEbW0YhGEopoItxKDkPTaetDHM3aKTb0XkrI42+5crLM4Vb&#10;w9MkybiVPdKHTg76odPN5/ZkBRSr5/EjvCxf9012NOt4k49PX16I66vp/g5Y1FP8g+FXn9ShJqeD&#10;O6EKzAhY5umCUAGzIs2BEbEubqndgTarLAdeV/x/h/oHAAD//wMAUEsBAi0AFAAGAAgAAAAhALaD&#10;OJL+AAAA4QEAABMAAAAAAAAAAAAAAAAAAAAAAFtDb250ZW50X1R5cGVzXS54bWxQSwECLQAUAAYA&#10;CAAAACEAOP0h/9YAAACUAQAACwAAAAAAAAAAAAAAAAAvAQAAX3JlbHMvLnJlbHNQSwECLQAUAAYA&#10;CAAAACEAI9JX7BcCAAArBAAADgAAAAAAAAAAAAAAAAAuAgAAZHJzL2Uyb0RvYy54bWxQSwECLQAU&#10;AAYACAAAACEA7g+icuEAAAALAQAADwAAAAAAAAAAAAAAAABxBAAAZHJzL2Rvd25yZXYueG1sUEsF&#10;BgAAAAAEAAQA8wAAAH8FAAAAAA==&#10;">
                <v:textbox>
                  <w:txbxContent>
                    <w:p w14:paraId="49A46F71" w14:textId="7936ACBB" w:rsidR="00960E26" w:rsidRDefault="00960E26" w:rsidP="00960E26">
                      <w:pPr>
                        <w:jc w:val="both"/>
                        <w:rPr>
                          <w:rFonts w:ascii="Arial" w:hAnsi="Arial" w:cs="Arial"/>
                          <w:i/>
                          <w:sz w:val="16"/>
                        </w:rPr>
                      </w:pPr>
                      <w:r w:rsidRPr="00C36425">
                        <w:rPr>
                          <w:rFonts w:ascii="Arial" w:hAnsi="Arial" w:cs="Arial"/>
                          <w:b/>
                          <w:i/>
                          <w:sz w:val="16"/>
                        </w:rPr>
                        <w:t xml:space="preserve">Załącznik nr </w:t>
                      </w:r>
                      <w:r w:rsidR="003B54DD">
                        <w:rPr>
                          <w:rFonts w:ascii="Arial" w:hAnsi="Arial" w:cs="Arial"/>
                          <w:b/>
                          <w:i/>
                          <w:sz w:val="16"/>
                        </w:rPr>
                        <w:t>1 do Umowy</w:t>
                      </w:r>
                      <w:r w:rsidRPr="00C36425">
                        <w:rPr>
                          <w:rFonts w:ascii="Arial" w:hAnsi="Arial" w:cs="Arial"/>
                          <w:i/>
                          <w:sz w:val="16"/>
                        </w:rPr>
                        <w:t xml:space="preserve"> - </w:t>
                      </w:r>
                      <w:r w:rsidRPr="00960E26">
                        <w:rPr>
                          <w:rFonts w:ascii="Arial" w:hAnsi="Arial" w:cs="Arial"/>
                          <w:sz w:val="16"/>
                        </w:rPr>
                        <w:t>Warunki wykonania umowy i standardy jakościowe</w:t>
                      </w:r>
                    </w:p>
                    <w:p w14:paraId="44541838" w14:textId="77777777" w:rsidR="00960E26" w:rsidRPr="00C36425" w:rsidRDefault="00960E26" w:rsidP="00960E26">
                      <w:pPr>
                        <w:jc w:val="both"/>
                        <w:rPr>
                          <w:rFonts w:ascii="Arial" w:hAnsi="Arial" w:cs="Arial"/>
                          <w:i/>
                          <w:sz w:val="16"/>
                        </w:rPr>
                      </w:pPr>
                    </w:p>
                    <w:p w14:paraId="6931F1D6" w14:textId="77777777" w:rsidR="00960E26" w:rsidRDefault="00960E26" w:rsidP="00960E26"/>
                  </w:txbxContent>
                </v:textbox>
              </v:shape>
            </w:pict>
          </mc:Fallback>
        </mc:AlternateContent>
      </w:r>
      <w:r w:rsidR="00AB6E41" w:rsidRPr="002378D8">
        <w:rPr>
          <w:rFonts w:ascii="Arial" w:hAnsi="Arial" w:cs="Arial"/>
          <w:b/>
          <w:bCs/>
        </w:rPr>
        <w:t>W</w:t>
      </w:r>
      <w:r w:rsidR="00FA3731" w:rsidRPr="002378D8">
        <w:rPr>
          <w:rFonts w:ascii="Arial" w:hAnsi="Arial" w:cs="Arial"/>
          <w:b/>
          <w:bCs/>
        </w:rPr>
        <w:t>arunki wykonania umowy i standardy jakościowe</w:t>
      </w:r>
    </w:p>
    <w:p w14:paraId="530B8876" w14:textId="58C886F9" w:rsidR="002378D8" w:rsidRPr="00E53E34" w:rsidRDefault="002378D8" w:rsidP="003B54DD">
      <w:pPr>
        <w:pStyle w:val="Akapitzlist"/>
        <w:numPr>
          <w:ilvl w:val="0"/>
          <w:numId w:val="5"/>
        </w:numPr>
        <w:ind w:left="360"/>
        <w:rPr>
          <w:rFonts w:ascii="Arial" w:hAnsi="Arial" w:cs="Arial"/>
          <w:b/>
          <w:sz w:val="17"/>
          <w:szCs w:val="17"/>
        </w:rPr>
      </w:pPr>
      <w:r w:rsidRPr="00E53E34">
        <w:rPr>
          <w:rFonts w:ascii="Arial" w:hAnsi="Arial" w:cs="Arial"/>
          <w:b/>
          <w:sz w:val="17"/>
          <w:szCs w:val="17"/>
        </w:rPr>
        <w:t>Wytyczne dotyczące sadzenia drzew:</w:t>
      </w:r>
    </w:p>
    <w:p w14:paraId="750FEA64" w14:textId="54E8D842" w:rsidR="002378D8" w:rsidRPr="00E53E34" w:rsidRDefault="002378D8" w:rsidP="003B54DD">
      <w:pPr>
        <w:pStyle w:val="Akapitzlist"/>
        <w:numPr>
          <w:ilvl w:val="1"/>
          <w:numId w:val="5"/>
        </w:numPr>
        <w:ind w:left="720"/>
        <w:rPr>
          <w:rFonts w:ascii="Arial" w:hAnsi="Arial" w:cs="Arial"/>
          <w:b/>
          <w:sz w:val="17"/>
          <w:szCs w:val="17"/>
        </w:rPr>
      </w:pPr>
      <w:r w:rsidRPr="00E53E34">
        <w:rPr>
          <w:rFonts w:ascii="Arial" w:hAnsi="Arial" w:cs="Arial"/>
          <w:b/>
          <w:sz w:val="17"/>
          <w:szCs w:val="17"/>
        </w:rPr>
        <w:t>przed sadzeniem:</w:t>
      </w:r>
    </w:p>
    <w:p w14:paraId="7E9FEB6C" w14:textId="77777777" w:rsidR="002378D8" w:rsidRPr="00E53E34" w:rsidRDefault="002378D8" w:rsidP="003B54DD">
      <w:pPr>
        <w:pStyle w:val="Akapitzlist"/>
        <w:numPr>
          <w:ilvl w:val="0"/>
          <w:numId w:val="2"/>
        </w:numPr>
        <w:ind w:left="1145"/>
        <w:jc w:val="both"/>
        <w:rPr>
          <w:rFonts w:ascii="Arial" w:hAnsi="Arial" w:cs="Arial"/>
          <w:bCs/>
          <w:sz w:val="17"/>
          <w:szCs w:val="17"/>
        </w:rPr>
      </w:pPr>
      <w:r w:rsidRPr="00E53E34">
        <w:rPr>
          <w:rFonts w:ascii="Arial" w:hAnsi="Arial" w:cs="Arial"/>
          <w:bCs/>
          <w:sz w:val="17"/>
          <w:szCs w:val="17"/>
        </w:rPr>
        <w:t>Zabezpieczenie roślin w okresie poprzedzającym sadzenie – przed wysuszaniem (przeschnięciem bryły korzeniowej), przegrzaniem, zmarznięciem i uszkodzeniami mechanicznymi;</w:t>
      </w:r>
    </w:p>
    <w:p w14:paraId="58177A0E" w14:textId="77777777" w:rsidR="002378D8" w:rsidRPr="00E53E34" w:rsidRDefault="002378D8" w:rsidP="003B54DD">
      <w:pPr>
        <w:pStyle w:val="Akapitzlist"/>
        <w:numPr>
          <w:ilvl w:val="0"/>
          <w:numId w:val="2"/>
        </w:numPr>
        <w:ind w:left="1145"/>
        <w:jc w:val="both"/>
        <w:rPr>
          <w:rFonts w:ascii="Arial" w:hAnsi="Arial" w:cs="Arial"/>
          <w:bCs/>
          <w:sz w:val="17"/>
          <w:szCs w:val="17"/>
        </w:rPr>
      </w:pPr>
      <w:r w:rsidRPr="00E53E34">
        <w:rPr>
          <w:rFonts w:ascii="Arial" w:hAnsi="Arial" w:cs="Arial"/>
          <w:bCs/>
          <w:sz w:val="17"/>
          <w:szCs w:val="17"/>
        </w:rPr>
        <w:t>Czas pomiędzy dostarczeniem drzewa a jego sadzeniem należy skrócić do niezbędnego minimum (najlepiej jest sadzić od razu po dostarczeniu materiału roślinnego).</w:t>
      </w:r>
    </w:p>
    <w:p w14:paraId="17B2539D" w14:textId="77777777" w:rsidR="002378D8" w:rsidRPr="00E53E34" w:rsidRDefault="002378D8" w:rsidP="003B54DD">
      <w:pPr>
        <w:pStyle w:val="Akapitzlist"/>
        <w:numPr>
          <w:ilvl w:val="0"/>
          <w:numId w:val="2"/>
        </w:numPr>
        <w:ind w:left="1145"/>
        <w:jc w:val="both"/>
        <w:rPr>
          <w:rFonts w:ascii="Arial" w:hAnsi="Arial" w:cs="Arial"/>
          <w:bCs/>
          <w:sz w:val="17"/>
          <w:szCs w:val="17"/>
        </w:rPr>
      </w:pPr>
      <w:r w:rsidRPr="00E53E34">
        <w:rPr>
          <w:rFonts w:ascii="Arial" w:hAnsi="Arial" w:cs="Arial"/>
          <w:bCs/>
          <w:sz w:val="17"/>
          <w:szCs w:val="17"/>
        </w:rPr>
        <w:t xml:space="preserve">Materiał roślinny powinien być odpowiednio zabezpieczony w czasie transportowania, tzn. pnie, konary, gałęzie drzew nie powinny uderzać ani ocierać się o burty samochodów/przyczep. Pracownicy nie mogą zrzucać drzew z samochodów, ponieważ bryły korzeniowe ulegają przez to uszkodzeniom mechanicznym (zrywane są drobne korzenie i drzewa się nie przyjmują). </w:t>
      </w:r>
    </w:p>
    <w:p w14:paraId="2F3E706C" w14:textId="77777777" w:rsidR="002378D8" w:rsidRPr="00E53E34" w:rsidRDefault="002378D8" w:rsidP="003B54DD">
      <w:pPr>
        <w:pStyle w:val="Akapitzlist"/>
        <w:numPr>
          <w:ilvl w:val="0"/>
          <w:numId w:val="2"/>
        </w:numPr>
        <w:ind w:left="1145"/>
        <w:jc w:val="both"/>
        <w:rPr>
          <w:rFonts w:ascii="Arial" w:hAnsi="Arial" w:cs="Arial"/>
          <w:bCs/>
          <w:sz w:val="17"/>
          <w:szCs w:val="17"/>
        </w:rPr>
      </w:pPr>
      <w:r w:rsidRPr="00E53E34">
        <w:rPr>
          <w:rFonts w:ascii="Arial" w:hAnsi="Arial" w:cs="Arial"/>
          <w:bCs/>
          <w:sz w:val="17"/>
          <w:szCs w:val="17"/>
        </w:rPr>
        <w:t>Przed posadzeniem, jeśli nie ma możliwości natychmiastowego sadzenia po dostarczeniu materiału roślinnego przez wykonawcę, należy go składować w cieniu. Pień i koronę okrywać matami / workami jutowymi i zraszać. Baloty lekko zraszać, na tyle, aby podłoże nie uległo przesuszeniu.</w:t>
      </w:r>
    </w:p>
    <w:p w14:paraId="096BB688" w14:textId="0BACB146" w:rsidR="002378D8" w:rsidRPr="00E53E34" w:rsidRDefault="002378D8" w:rsidP="003B54DD">
      <w:pPr>
        <w:pStyle w:val="Akapitzlist"/>
        <w:numPr>
          <w:ilvl w:val="1"/>
          <w:numId w:val="5"/>
        </w:numPr>
        <w:ind w:left="851"/>
        <w:jc w:val="both"/>
        <w:rPr>
          <w:rFonts w:ascii="Arial" w:hAnsi="Arial" w:cs="Arial"/>
          <w:b/>
          <w:sz w:val="17"/>
          <w:szCs w:val="17"/>
        </w:rPr>
      </w:pPr>
      <w:r w:rsidRPr="00E53E34">
        <w:rPr>
          <w:rFonts w:ascii="Arial" w:hAnsi="Arial" w:cs="Arial"/>
          <w:b/>
          <w:sz w:val="17"/>
          <w:szCs w:val="17"/>
        </w:rPr>
        <w:t>sadzenie:</w:t>
      </w:r>
    </w:p>
    <w:p w14:paraId="044623FA" w14:textId="77777777" w:rsidR="002378D8" w:rsidRPr="00E53E34" w:rsidRDefault="002378D8" w:rsidP="003B54DD">
      <w:pPr>
        <w:pStyle w:val="Akapitzlist"/>
        <w:numPr>
          <w:ilvl w:val="0"/>
          <w:numId w:val="3"/>
        </w:numPr>
        <w:ind w:left="1211"/>
        <w:jc w:val="both"/>
        <w:rPr>
          <w:rFonts w:ascii="Arial" w:hAnsi="Arial" w:cs="Arial"/>
          <w:bCs/>
          <w:sz w:val="17"/>
          <w:szCs w:val="17"/>
        </w:rPr>
      </w:pPr>
      <w:r w:rsidRPr="00E53E34">
        <w:rPr>
          <w:rFonts w:ascii="Arial" w:hAnsi="Arial" w:cs="Arial"/>
          <w:bCs/>
          <w:sz w:val="17"/>
          <w:szCs w:val="17"/>
        </w:rPr>
        <w:t>Wytyczone miejsce sadzenia roślin należy odpowiednio przygotować, poprzez przekopanie oraz usunięcie chwastów, kamieni, gruzu i pozostałości po roślinach.</w:t>
      </w:r>
    </w:p>
    <w:p w14:paraId="11DED383" w14:textId="77777777" w:rsidR="002378D8" w:rsidRPr="00E53E34" w:rsidRDefault="002378D8" w:rsidP="003B54DD">
      <w:pPr>
        <w:pStyle w:val="Akapitzlist"/>
        <w:numPr>
          <w:ilvl w:val="0"/>
          <w:numId w:val="3"/>
        </w:numPr>
        <w:ind w:left="1211"/>
        <w:jc w:val="both"/>
        <w:rPr>
          <w:rFonts w:ascii="Arial" w:hAnsi="Arial" w:cs="Arial"/>
          <w:bCs/>
          <w:sz w:val="17"/>
          <w:szCs w:val="17"/>
        </w:rPr>
      </w:pPr>
      <w:r w:rsidRPr="00E53E34">
        <w:rPr>
          <w:rFonts w:ascii="Arial" w:hAnsi="Arial" w:cs="Arial"/>
          <w:bCs/>
          <w:sz w:val="17"/>
          <w:szCs w:val="17"/>
        </w:rPr>
        <w:t xml:space="preserve">Przy </w:t>
      </w:r>
      <w:proofErr w:type="spellStart"/>
      <w:r w:rsidRPr="00E53E34">
        <w:rPr>
          <w:rFonts w:ascii="Arial" w:hAnsi="Arial" w:cs="Arial"/>
          <w:bCs/>
          <w:sz w:val="17"/>
          <w:szCs w:val="17"/>
        </w:rPr>
        <w:t>nasadzeniach</w:t>
      </w:r>
      <w:proofErr w:type="spellEnd"/>
      <w:r w:rsidRPr="00E53E34">
        <w:rPr>
          <w:rFonts w:ascii="Arial" w:hAnsi="Arial" w:cs="Arial"/>
          <w:bCs/>
          <w:sz w:val="17"/>
          <w:szCs w:val="17"/>
        </w:rPr>
        <w:t xml:space="preserve"> uzupełniających szpalery drzew oraz na terenach </w:t>
      </w:r>
      <w:proofErr w:type="spellStart"/>
      <w:r w:rsidRPr="00E53E34">
        <w:rPr>
          <w:rFonts w:ascii="Arial" w:hAnsi="Arial" w:cs="Arial"/>
          <w:bCs/>
          <w:sz w:val="17"/>
          <w:szCs w:val="17"/>
        </w:rPr>
        <w:t>starodrzewia</w:t>
      </w:r>
      <w:proofErr w:type="spellEnd"/>
      <w:r w:rsidRPr="00E53E34">
        <w:rPr>
          <w:rFonts w:ascii="Arial" w:hAnsi="Arial" w:cs="Arial"/>
          <w:bCs/>
          <w:sz w:val="17"/>
          <w:szCs w:val="17"/>
        </w:rPr>
        <w:t xml:space="preserve"> doły należy kopać ostrożnie, ze względu na bliskość korzeni drzew sąsiadujących (należy unikać naruszenia korzeni drzew sąsiadujących, a w przypadku ich obecności przejść do częściowego ręcznego kopania dołu). </w:t>
      </w:r>
    </w:p>
    <w:p w14:paraId="2C650A14" w14:textId="77777777" w:rsidR="002378D8" w:rsidRPr="00E53E34" w:rsidRDefault="002378D8" w:rsidP="003B54DD">
      <w:pPr>
        <w:pStyle w:val="Akapitzlist"/>
        <w:numPr>
          <w:ilvl w:val="0"/>
          <w:numId w:val="3"/>
        </w:numPr>
        <w:ind w:left="1211"/>
        <w:jc w:val="both"/>
        <w:rPr>
          <w:rFonts w:ascii="Arial" w:hAnsi="Arial" w:cs="Arial"/>
          <w:bCs/>
          <w:sz w:val="17"/>
          <w:szCs w:val="17"/>
        </w:rPr>
      </w:pPr>
      <w:r w:rsidRPr="00E53E34">
        <w:rPr>
          <w:rFonts w:ascii="Arial" w:hAnsi="Arial" w:cs="Arial"/>
          <w:bCs/>
          <w:sz w:val="17"/>
          <w:szCs w:val="17"/>
        </w:rPr>
        <w:t>Dołek powinien być 2-3 krotnie większy od średnicy bryły korzeniowej, a jego głębokość równa wysokości bryły. Należy pamiętać o posadzeniu rośliny na poziomie gruntu (standardem jest usytuowanie szyjki korzeniowej 5 cm nad poziomem gruntu). Głębsze posadowienie może prowadzić do osłabienia, następnie zahamowania przyrostów i zamierania drzewa.</w:t>
      </w:r>
    </w:p>
    <w:p w14:paraId="3B4071AA" w14:textId="77777777" w:rsidR="002378D8" w:rsidRPr="00E53E34" w:rsidRDefault="002378D8" w:rsidP="003B54DD">
      <w:pPr>
        <w:pStyle w:val="Akapitzlist"/>
        <w:numPr>
          <w:ilvl w:val="0"/>
          <w:numId w:val="3"/>
        </w:numPr>
        <w:ind w:left="1211"/>
        <w:jc w:val="both"/>
        <w:rPr>
          <w:rFonts w:ascii="Arial" w:hAnsi="Arial" w:cs="Arial"/>
          <w:bCs/>
          <w:sz w:val="17"/>
          <w:szCs w:val="17"/>
        </w:rPr>
      </w:pPr>
      <w:r w:rsidRPr="00E53E34">
        <w:rPr>
          <w:rFonts w:ascii="Arial" w:hAnsi="Arial" w:cs="Arial"/>
          <w:bCs/>
          <w:sz w:val="17"/>
          <w:szCs w:val="17"/>
        </w:rPr>
        <w:t>Bezwzględnie zabrania się przekopywania i rozluźniania dna dołu sadzeniowego – co w przyszłości mogłoby skutkować osiadaniu drzewa.</w:t>
      </w:r>
    </w:p>
    <w:p w14:paraId="32555CC7" w14:textId="77777777" w:rsidR="002378D8" w:rsidRPr="00E53E34" w:rsidRDefault="002378D8" w:rsidP="003B54DD">
      <w:pPr>
        <w:pStyle w:val="Akapitzlist"/>
        <w:numPr>
          <w:ilvl w:val="0"/>
          <w:numId w:val="3"/>
        </w:numPr>
        <w:ind w:left="1211"/>
        <w:jc w:val="both"/>
        <w:rPr>
          <w:rFonts w:ascii="Arial" w:hAnsi="Arial" w:cs="Arial"/>
          <w:bCs/>
          <w:sz w:val="17"/>
          <w:szCs w:val="17"/>
        </w:rPr>
      </w:pPr>
      <w:r w:rsidRPr="00E53E34">
        <w:rPr>
          <w:rFonts w:ascii="Arial" w:hAnsi="Arial" w:cs="Arial"/>
          <w:bCs/>
          <w:sz w:val="17"/>
          <w:szCs w:val="17"/>
        </w:rPr>
        <w:t>Na dno dołu sypiemy warstwę bardzo przepuszczalnego (i nieosiadającego) podłoża, na którym ustawiamy bryłę korzeniową. Może to być np. podłoże z podglebia wymieszane ze żwirem lub keramzytem, albo mieszanka żwiru z piaskiem. Unikać należy tłucznia uzyskanego ze skał wapiennych.</w:t>
      </w:r>
    </w:p>
    <w:p w14:paraId="0FD505DA" w14:textId="77777777" w:rsidR="002378D8" w:rsidRPr="00E53E34" w:rsidRDefault="002378D8" w:rsidP="003B54DD">
      <w:pPr>
        <w:pStyle w:val="Akapitzlist"/>
        <w:numPr>
          <w:ilvl w:val="0"/>
          <w:numId w:val="3"/>
        </w:numPr>
        <w:ind w:left="1211"/>
        <w:jc w:val="both"/>
        <w:rPr>
          <w:rFonts w:ascii="Arial" w:hAnsi="Arial" w:cs="Arial"/>
          <w:bCs/>
          <w:sz w:val="17"/>
          <w:szCs w:val="17"/>
        </w:rPr>
      </w:pPr>
      <w:proofErr w:type="gramStart"/>
      <w:r w:rsidRPr="00E53E34">
        <w:rPr>
          <w:rFonts w:ascii="Arial" w:hAnsi="Arial" w:cs="Arial"/>
          <w:bCs/>
          <w:sz w:val="17"/>
          <w:szCs w:val="17"/>
        </w:rPr>
        <w:t>Przed  posadzeniem</w:t>
      </w:r>
      <w:proofErr w:type="gramEnd"/>
      <w:r w:rsidRPr="00E53E34">
        <w:rPr>
          <w:rFonts w:ascii="Arial" w:hAnsi="Arial" w:cs="Arial"/>
          <w:bCs/>
          <w:sz w:val="17"/>
          <w:szCs w:val="17"/>
        </w:rPr>
        <w:t xml:space="preserve"> drzewa należy sprawdzić jego koronę, aby optymalnie wybrać ustawienie drzewa w dole sadzeniowym, w taki sposób, aby największe pędy boczne (bądź najwięcej pędów bocznych) nie były usytuowane/skierowane w stronę jezdni. </w:t>
      </w:r>
    </w:p>
    <w:p w14:paraId="7A4E4193" w14:textId="77777777" w:rsidR="002378D8" w:rsidRPr="00E53E34" w:rsidRDefault="002378D8" w:rsidP="003B54DD">
      <w:pPr>
        <w:pStyle w:val="Akapitzlist"/>
        <w:numPr>
          <w:ilvl w:val="0"/>
          <w:numId w:val="3"/>
        </w:numPr>
        <w:ind w:left="1211"/>
        <w:jc w:val="both"/>
        <w:rPr>
          <w:rFonts w:ascii="Arial" w:hAnsi="Arial" w:cs="Arial"/>
          <w:bCs/>
          <w:sz w:val="17"/>
          <w:szCs w:val="17"/>
        </w:rPr>
      </w:pPr>
      <w:r w:rsidRPr="00E53E34">
        <w:rPr>
          <w:rFonts w:ascii="Arial" w:hAnsi="Arial" w:cs="Arial"/>
          <w:bCs/>
          <w:sz w:val="17"/>
          <w:szCs w:val="17"/>
        </w:rPr>
        <w:t>Umieszczenie drzewa w dole – szyja korzeniowa powinna się znajdować na poziomie gruntu. Dopuszcza się, aby szyja korzeniowa była umiejscowiona ok. 5 cm nad poziomem gruntu. Niedopuszczalne jest, aby szyja była zlokalizowana poniżej poziomu gruntu oraz/lub była zasypana.</w:t>
      </w:r>
    </w:p>
    <w:p w14:paraId="2736AC40" w14:textId="77777777" w:rsidR="002378D8" w:rsidRPr="00E53E34" w:rsidRDefault="002378D8" w:rsidP="003B54DD">
      <w:pPr>
        <w:pStyle w:val="Akapitzlist"/>
        <w:numPr>
          <w:ilvl w:val="0"/>
          <w:numId w:val="3"/>
        </w:numPr>
        <w:ind w:left="1211"/>
        <w:jc w:val="both"/>
        <w:rPr>
          <w:rFonts w:ascii="Arial" w:hAnsi="Arial" w:cs="Arial"/>
          <w:bCs/>
          <w:sz w:val="17"/>
          <w:szCs w:val="17"/>
        </w:rPr>
      </w:pPr>
      <w:r w:rsidRPr="00E53E34">
        <w:rPr>
          <w:rFonts w:ascii="Arial" w:hAnsi="Arial" w:cs="Arial"/>
          <w:bCs/>
          <w:sz w:val="17"/>
          <w:szCs w:val="17"/>
        </w:rPr>
        <w:t xml:space="preserve">Jeśli drzewo jest w balocie, to przed zasypaniem dołu należy rozciąć w górnej części metalowa siatkę, ściągającą balot i odgiąć od pnia, aby zapobiec jej wrastaniu w pień. Powinno się także rozwiązać węzeł jutowej maty i zdjąć nadkład ziemi zakrywającej szyję korzeniową oraz nabiegi korzeniowe. </w:t>
      </w:r>
    </w:p>
    <w:p w14:paraId="777AD2DC" w14:textId="77777777" w:rsidR="002378D8" w:rsidRPr="00E53E34" w:rsidRDefault="002378D8" w:rsidP="003B54DD">
      <w:pPr>
        <w:pStyle w:val="Akapitzlist"/>
        <w:numPr>
          <w:ilvl w:val="0"/>
          <w:numId w:val="3"/>
        </w:numPr>
        <w:ind w:left="1211"/>
        <w:jc w:val="both"/>
        <w:rPr>
          <w:rFonts w:ascii="Arial" w:hAnsi="Arial" w:cs="Arial"/>
          <w:bCs/>
          <w:sz w:val="17"/>
          <w:szCs w:val="17"/>
        </w:rPr>
      </w:pPr>
      <w:r w:rsidRPr="00E53E34">
        <w:rPr>
          <w:rFonts w:ascii="Arial" w:hAnsi="Arial" w:cs="Arial"/>
          <w:bCs/>
          <w:sz w:val="17"/>
          <w:szCs w:val="17"/>
        </w:rPr>
        <w:t xml:space="preserve">Stabilizacja drzewa w gruncie poprzez opalikowanie trzema palikami. Paliki toczone, o średnicy min. 7 cm, powinny być nowe, wykonane z drewna ciśnieniowo impregnowanego. Paliki należy wbić w ziemię na głębokość 50 cm poza bryłą korzeniową (należy zwrócić szczególną uwagę, aby nie wbić palika w bryłę korzeniową) przed zasypaniem dołu z sadzonym drzewem. Paliki należy połączyć ze sobą dwoma poprzeczkami z </w:t>
      </w:r>
      <w:proofErr w:type="spellStart"/>
      <w:r w:rsidRPr="00E53E34">
        <w:rPr>
          <w:rFonts w:ascii="Arial" w:hAnsi="Arial" w:cs="Arial"/>
          <w:bCs/>
          <w:sz w:val="17"/>
          <w:szCs w:val="17"/>
        </w:rPr>
        <w:t>półpalika</w:t>
      </w:r>
      <w:proofErr w:type="spellEnd"/>
      <w:r w:rsidRPr="00E53E34">
        <w:rPr>
          <w:rFonts w:ascii="Arial" w:hAnsi="Arial" w:cs="Arial"/>
          <w:bCs/>
          <w:sz w:val="17"/>
          <w:szCs w:val="17"/>
        </w:rPr>
        <w:t>.</w:t>
      </w:r>
    </w:p>
    <w:p w14:paraId="3DF84A4B" w14:textId="1A77D8F8" w:rsidR="002378D8" w:rsidRPr="00E53E34" w:rsidRDefault="002378D8" w:rsidP="003B54DD">
      <w:pPr>
        <w:pStyle w:val="Akapitzlist"/>
        <w:numPr>
          <w:ilvl w:val="0"/>
          <w:numId w:val="3"/>
        </w:numPr>
        <w:ind w:left="1211"/>
        <w:jc w:val="both"/>
        <w:rPr>
          <w:rFonts w:ascii="Arial" w:hAnsi="Arial" w:cs="Arial"/>
          <w:bCs/>
          <w:sz w:val="17"/>
          <w:szCs w:val="17"/>
        </w:rPr>
      </w:pPr>
      <w:r w:rsidRPr="00E53E34">
        <w:rPr>
          <w:rFonts w:ascii="Arial" w:hAnsi="Arial" w:cs="Arial"/>
          <w:bCs/>
          <w:sz w:val="17"/>
          <w:szCs w:val="17"/>
        </w:rPr>
        <w:t>Następnie należy rozpocząć wypełnianie dołu ziemią urodzajną</w:t>
      </w:r>
      <w:r w:rsidR="00E53E34">
        <w:rPr>
          <w:rFonts w:ascii="Arial" w:hAnsi="Arial" w:cs="Arial"/>
          <w:bCs/>
          <w:sz w:val="17"/>
          <w:szCs w:val="17"/>
        </w:rPr>
        <w:t xml:space="preserve"> </w:t>
      </w:r>
      <w:r w:rsidR="00904185">
        <w:rPr>
          <w:rFonts w:ascii="Arial" w:hAnsi="Arial" w:cs="Arial"/>
          <w:bCs/>
          <w:sz w:val="17"/>
          <w:szCs w:val="17"/>
        </w:rPr>
        <w:t>wraz z utworzeniem tzw. studni chłonnych (kolumn piaskowo-żwirowych, jak na zdjęciu obok)</w:t>
      </w:r>
      <w:r w:rsidRPr="00E53E34">
        <w:rPr>
          <w:rFonts w:ascii="Arial" w:hAnsi="Arial" w:cs="Arial"/>
          <w:bCs/>
          <w:sz w:val="17"/>
          <w:szCs w:val="17"/>
        </w:rPr>
        <w:t>. Ziemia urodzajna powinna zawierać co najwyżej 2% części organicznych, powinna być wilgotna i pozbawiona kamieni większych od 5 cm oraz wolna od zanieczyszczeń obcych. Nie wolno stosować ziemi torfowej.</w:t>
      </w:r>
    </w:p>
    <w:p w14:paraId="7946E932" w14:textId="77777777" w:rsidR="002378D8" w:rsidRPr="00E53E34" w:rsidRDefault="002378D8" w:rsidP="001C0944">
      <w:pPr>
        <w:pStyle w:val="Akapitzlist"/>
        <w:numPr>
          <w:ilvl w:val="1"/>
          <w:numId w:val="3"/>
        </w:numPr>
        <w:ind w:left="1571"/>
        <w:jc w:val="both"/>
        <w:rPr>
          <w:rFonts w:ascii="Arial" w:hAnsi="Arial" w:cs="Arial"/>
          <w:bCs/>
          <w:sz w:val="17"/>
          <w:szCs w:val="17"/>
        </w:rPr>
      </w:pPr>
      <w:r w:rsidRPr="00E53E34">
        <w:rPr>
          <w:rFonts w:ascii="Arial" w:hAnsi="Arial" w:cs="Arial"/>
          <w:bCs/>
          <w:sz w:val="17"/>
          <w:szCs w:val="17"/>
        </w:rPr>
        <w:t xml:space="preserve">optymalny skład granulometryczny: </w:t>
      </w:r>
    </w:p>
    <w:p w14:paraId="306D2E15" w14:textId="77777777" w:rsidR="002378D8" w:rsidRPr="00E53E34" w:rsidRDefault="002378D8" w:rsidP="001C0944">
      <w:pPr>
        <w:pStyle w:val="Akapitzlist"/>
        <w:numPr>
          <w:ilvl w:val="1"/>
          <w:numId w:val="10"/>
        </w:numPr>
        <w:ind w:left="1931"/>
        <w:jc w:val="both"/>
        <w:rPr>
          <w:rFonts w:ascii="Arial" w:hAnsi="Arial" w:cs="Arial"/>
          <w:bCs/>
          <w:sz w:val="17"/>
          <w:szCs w:val="17"/>
        </w:rPr>
      </w:pPr>
      <w:r w:rsidRPr="00E53E34">
        <w:rPr>
          <w:rFonts w:ascii="Arial" w:hAnsi="Arial" w:cs="Arial"/>
          <w:bCs/>
          <w:sz w:val="17"/>
          <w:szCs w:val="17"/>
        </w:rPr>
        <w:t>frakcja ilasta (d&lt;0,002 mm) 12-18%,</w:t>
      </w:r>
    </w:p>
    <w:p w14:paraId="678DAC79" w14:textId="77777777" w:rsidR="002378D8" w:rsidRPr="00E53E34" w:rsidRDefault="002378D8" w:rsidP="001C0944">
      <w:pPr>
        <w:pStyle w:val="Akapitzlist"/>
        <w:numPr>
          <w:ilvl w:val="1"/>
          <w:numId w:val="10"/>
        </w:numPr>
        <w:ind w:left="1931"/>
        <w:jc w:val="both"/>
        <w:rPr>
          <w:rFonts w:ascii="Arial" w:hAnsi="Arial" w:cs="Arial"/>
          <w:bCs/>
          <w:sz w:val="17"/>
          <w:szCs w:val="17"/>
        </w:rPr>
      </w:pPr>
      <w:r w:rsidRPr="00E53E34">
        <w:rPr>
          <w:rFonts w:ascii="Arial" w:hAnsi="Arial" w:cs="Arial"/>
          <w:bCs/>
          <w:sz w:val="17"/>
          <w:szCs w:val="17"/>
        </w:rPr>
        <w:t>frakcja pylasta (0,002 do 0,05mm) 20-30%,</w:t>
      </w:r>
    </w:p>
    <w:p w14:paraId="411E9DC9" w14:textId="77777777" w:rsidR="002378D8" w:rsidRPr="00E53E34" w:rsidRDefault="002378D8" w:rsidP="001C0944">
      <w:pPr>
        <w:pStyle w:val="Akapitzlist"/>
        <w:numPr>
          <w:ilvl w:val="1"/>
          <w:numId w:val="10"/>
        </w:numPr>
        <w:ind w:left="1931"/>
        <w:jc w:val="both"/>
        <w:rPr>
          <w:rFonts w:ascii="Arial" w:hAnsi="Arial" w:cs="Arial"/>
          <w:bCs/>
          <w:sz w:val="17"/>
          <w:szCs w:val="17"/>
        </w:rPr>
      </w:pPr>
      <w:r w:rsidRPr="00E53E34">
        <w:rPr>
          <w:rFonts w:ascii="Arial" w:hAnsi="Arial" w:cs="Arial"/>
          <w:bCs/>
          <w:sz w:val="17"/>
          <w:szCs w:val="17"/>
        </w:rPr>
        <w:t>frakcja piaszczysta (0,05 do 2,0 mm) 45-70%,</w:t>
      </w:r>
    </w:p>
    <w:p w14:paraId="4E97FD36" w14:textId="77777777" w:rsidR="002378D8" w:rsidRPr="00E53E34" w:rsidRDefault="002378D8" w:rsidP="001C0944">
      <w:pPr>
        <w:pStyle w:val="Akapitzlist"/>
        <w:numPr>
          <w:ilvl w:val="1"/>
          <w:numId w:val="10"/>
        </w:numPr>
        <w:ind w:left="1931"/>
        <w:jc w:val="both"/>
        <w:rPr>
          <w:rFonts w:ascii="Arial" w:hAnsi="Arial" w:cs="Arial"/>
          <w:bCs/>
          <w:sz w:val="17"/>
          <w:szCs w:val="17"/>
        </w:rPr>
      </w:pPr>
      <w:r w:rsidRPr="00E53E34">
        <w:rPr>
          <w:rFonts w:ascii="Arial" w:hAnsi="Arial" w:cs="Arial"/>
          <w:bCs/>
          <w:sz w:val="17"/>
          <w:szCs w:val="17"/>
        </w:rPr>
        <w:t>zawartość fosforu (P2O5) &gt; 20 mg/m2,</w:t>
      </w:r>
    </w:p>
    <w:p w14:paraId="37D9EE9D" w14:textId="77777777" w:rsidR="002378D8" w:rsidRPr="00E53E34" w:rsidRDefault="002378D8" w:rsidP="001C0944">
      <w:pPr>
        <w:pStyle w:val="Akapitzlist"/>
        <w:numPr>
          <w:ilvl w:val="1"/>
          <w:numId w:val="10"/>
        </w:numPr>
        <w:ind w:left="1931"/>
        <w:jc w:val="both"/>
        <w:rPr>
          <w:rFonts w:ascii="Arial" w:hAnsi="Arial" w:cs="Arial"/>
          <w:bCs/>
          <w:sz w:val="17"/>
          <w:szCs w:val="17"/>
        </w:rPr>
      </w:pPr>
      <w:r w:rsidRPr="00E53E34">
        <w:rPr>
          <w:rFonts w:ascii="Arial" w:hAnsi="Arial" w:cs="Arial"/>
          <w:bCs/>
          <w:sz w:val="17"/>
          <w:szCs w:val="17"/>
        </w:rPr>
        <w:t>zawartość potasu (K2O) &gt; 30 mg/m2,</w:t>
      </w:r>
    </w:p>
    <w:p w14:paraId="3EA3C963" w14:textId="77777777" w:rsidR="002378D8" w:rsidRPr="00E53E34" w:rsidRDefault="002378D8" w:rsidP="001C0944">
      <w:pPr>
        <w:pStyle w:val="Akapitzlist"/>
        <w:numPr>
          <w:ilvl w:val="1"/>
          <w:numId w:val="10"/>
        </w:numPr>
        <w:ind w:left="1931"/>
        <w:jc w:val="both"/>
        <w:rPr>
          <w:rFonts w:ascii="Arial" w:hAnsi="Arial" w:cs="Arial"/>
          <w:bCs/>
          <w:sz w:val="17"/>
          <w:szCs w:val="17"/>
        </w:rPr>
      </w:pPr>
      <w:r w:rsidRPr="00E53E34">
        <w:rPr>
          <w:rFonts w:ascii="Arial" w:hAnsi="Arial" w:cs="Arial"/>
          <w:bCs/>
          <w:sz w:val="17"/>
          <w:szCs w:val="17"/>
        </w:rPr>
        <w:t xml:space="preserve">kwasowość </w:t>
      </w:r>
      <w:proofErr w:type="spellStart"/>
      <w:r w:rsidRPr="00E53E34">
        <w:rPr>
          <w:rFonts w:ascii="Arial" w:hAnsi="Arial" w:cs="Arial"/>
          <w:bCs/>
          <w:sz w:val="17"/>
          <w:szCs w:val="17"/>
        </w:rPr>
        <w:t>pH</w:t>
      </w:r>
      <w:proofErr w:type="spellEnd"/>
      <w:r w:rsidRPr="00E53E34">
        <w:rPr>
          <w:rFonts w:ascii="Arial" w:hAnsi="Arial" w:cs="Arial"/>
          <w:bCs/>
          <w:sz w:val="17"/>
          <w:szCs w:val="17"/>
        </w:rPr>
        <w:t xml:space="preserve"> ≥5,5. </w:t>
      </w:r>
    </w:p>
    <w:p w14:paraId="2C71B854" w14:textId="77777777" w:rsidR="002378D8" w:rsidRPr="00E53E34" w:rsidRDefault="002378D8" w:rsidP="003B54DD">
      <w:pPr>
        <w:pStyle w:val="Akapitzlist"/>
        <w:numPr>
          <w:ilvl w:val="0"/>
          <w:numId w:val="3"/>
        </w:numPr>
        <w:ind w:left="1211"/>
        <w:jc w:val="both"/>
        <w:rPr>
          <w:rFonts w:ascii="Arial" w:hAnsi="Arial" w:cs="Arial"/>
          <w:bCs/>
          <w:sz w:val="17"/>
          <w:szCs w:val="17"/>
        </w:rPr>
      </w:pPr>
      <w:r w:rsidRPr="00E53E34">
        <w:rPr>
          <w:rFonts w:ascii="Arial" w:hAnsi="Arial" w:cs="Arial"/>
          <w:bCs/>
          <w:sz w:val="17"/>
          <w:szCs w:val="17"/>
        </w:rPr>
        <w:t>Nie dopuszcza się użycia do ponownego zadołowania jedynie ziemi wykopanej z dołu.</w:t>
      </w:r>
    </w:p>
    <w:p w14:paraId="21B92E6E" w14:textId="77777777" w:rsidR="002378D8" w:rsidRPr="00E53E34" w:rsidRDefault="002378D8" w:rsidP="003B54DD">
      <w:pPr>
        <w:pStyle w:val="Akapitzlist"/>
        <w:numPr>
          <w:ilvl w:val="0"/>
          <w:numId w:val="3"/>
        </w:numPr>
        <w:ind w:left="1211"/>
        <w:jc w:val="both"/>
        <w:rPr>
          <w:rFonts w:ascii="Arial" w:hAnsi="Arial" w:cs="Arial"/>
          <w:bCs/>
          <w:sz w:val="17"/>
          <w:szCs w:val="17"/>
        </w:rPr>
      </w:pPr>
      <w:r w:rsidRPr="00E53E34">
        <w:rPr>
          <w:rFonts w:ascii="Arial" w:hAnsi="Arial" w:cs="Arial"/>
          <w:bCs/>
          <w:sz w:val="17"/>
          <w:szCs w:val="17"/>
        </w:rPr>
        <w:t>Nie dopuszcza się usypywania ziemi dookoła pnia tak, że będzie ona tworzyła „górkę” oraz usypywania ziemi brzegu misy w postaci wału.</w:t>
      </w:r>
    </w:p>
    <w:p w14:paraId="5837097A" w14:textId="77777777" w:rsidR="002378D8" w:rsidRPr="00E53E34" w:rsidRDefault="002378D8" w:rsidP="003B54DD">
      <w:pPr>
        <w:pStyle w:val="Akapitzlist"/>
        <w:numPr>
          <w:ilvl w:val="0"/>
          <w:numId w:val="3"/>
        </w:numPr>
        <w:ind w:left="1211"/>
        <w:jc w:val="both"/>
        <w:rPr>
          <w:rFonts w:ascii="Arial" w:hAnsi="Arial" w:cs="Arial"/>
          <w:bCs/>
          <w:sz w:val="17"/>
          <w:szCs w:val="17"/>
        </w:rPr>
      </w:pPr>
      <w:r w:rsidRPr="00E53E34">
        <w:rPr>
          <w:rFonts w:ascii="Arial" w:hAnsi="Arial" w:cs="Arial"/>
          <w:bCs/>
          <w:sz w:val="17"/>
          <w:szCs w:val="17"/>
        </w:rPr>
        <w:t xml:space="preserve">Ściółkowanie </w:t>
      </w:r>
      <w:proofErr w:type="spellStart"/>
      <w:r w:rsidRPr="00E53E34">
        <w:rPr>
          <w:rFonts w:ascii="Arial" w:hAnsi="Arial" w:cs="Arial"/>
          <w:bCs/>
          <w:sz w:val="17"/>
          <w:szCs w:val="17"/>
        </w:rPr>
        <w:t>średniozmieloną</w:t>
      </w:r>
      <w:proofErr w:type="spellEnd"/>
      <w:r w:rsidRPr="00E53E34">
        <w:rPr>
          <w:rFonts w:ascii="Arial" w:hAnsi="Arial" w:cs="Arial"/>
          <w:bCs/>
          <w:sz w:val="17"/>
          <w:szCs w:val="17"/>
        </w:rPr>
        <w:t xml:space="preserve"> korą drzew iglastych warstwą 5-cio centymetrową (do powierzchni gruntu rodzimego) lub zrębkami. Obszar bezpośrednio przy pniu, rozciągający się na szerokości 1/3 promienia misy nie powinien być ściółkowany.</w:t>
      </w:r>
    </w:p>
    <w:p w14:paraId="312F5739" w14:textId="228EF655" w:rsidR="002378D8" w:rsidRPr="00E53E34" w:rsidRDefault="002378D8" w:rsidP="001C0944">
      <w:pPr>
        <w:pStyle w:val="Akapitzlist"/>
        <w:numPr>
          <w:ilvl w:val="0"/>
          <w:numId w:val="11"/>
        </w:numPr>
        <w:jc w:val="both"/>
        <w:rPr>
          <w:rFonts w:ascii="Arial" w:hAnsi="Arial" w:cs="Arial"/>
          <w:bCs/>
          <w:sz w:val="17"/>
          <w:szCs w:val="17"/>
        </w:rPr>
      </w:pPr>
      <w:r w:rsidRPr="00E53E34">
        <w:rPr>
          <w:rFonts w:ascii="Arial" w:hAnsi="Arial" w:cs="Arial"/>
          <w:bCs/>
          <w:sz w:val="17"/>
          <w:szCs w:val="17"/>
        </w:rPr>
        <w:t xml:space="preserve">kora: Kora ogrodowa średnio mielona, drzew iglastych, przekompostowana, </w:t>
      </w:r>
      <w:r w:rsidRPr="00E53E34">
        <w:rPr>
          <w:rFonts w:ascii="Arial" w:hAnsi="Arial" w:cs="Arial"/>
          <w:bCs/>
          <w:sz w:val="17"/>
          <w:szCs w:val="17"/>
        </w:rPr>
        <w:br/>
        <w:t>o odczynie obojętnym, frakcji 2-4 cm. Opakowanie kory ogrodowej powinno zawierać numer normy polskiej, skład kory, rodzaj frakcji, nazwę producenta, datę produkcji. Kora nie może mieć objawów zagrzybienia.</w:t>
      </w:r>
    </w:p>
    <w:p w14:paraId="15AA57A0" w14:textId="08E25034" w:rsidR="002378D8" w:rsidRPr="00E53E34" w:rsidRDefault="002378D8" w:rsidP="001C0944">
      <w:pPr>
        <w:pStyle w:val="Akapitzlist"/>
        <w:numPr>
          <w:ilvl w:val="0"/>
          <w:numId w:val="11"/>
        </w:numPr>
        <w:jc w:val="both"/>
        <w:rPr>
          <w:rFonts w:ascii="Arial" w:hAnsi="Arial" w:cs="Arial"/>
          <w:bCs/>
          <w:sz w:val="17"/>
          <w:szCs w:val="17"/>
        </w:rPr>
      </w:pPr>
      <w:r w:rsidRPr="00E53E34">
        <w:rPr>
          <w:rFonts w:ascii="Arial" w:hAnsi="Arial" w:cs="Arial"/>
          <w:bCs/>
          <w:sz w:val="17"/>
          <w:szCs w:val="17"/>
        </w:rPr>
        <w:lastRenderedPageBreak/>
        <w:t xml:space="preserve">zrębki: Do uzupełniania warstwy ściółki dopuszczone jest użycie przekompostowanych zrębków ze zdrowych drzew liściastych lub iglastych o frakcji 1-2 cm. Optymalnym jest użycie do korowania zrębków z tego samego rodzaju drzew a przy najmniej zrębków iglastych do drzew iglastych, zrębków liściastych do drzew liściastych. </w:t>
      </w:r>
    </w:p>
    <w:p w14:paraId="42F053B1" w14:textId="2D568FF8" w:rsidR="002378D8" w:rsidRPr="00E53E34" w:rsidRDefault="002378D8" w:rsidP="003B54DD">
      <w:pPr>
        <w:pStyle w:val="Akapitzlist"/>
        <w:numPr>
          <w:ilvl w:val="0"/>
          <w:numId w:val="3"/>
        </w:numPr>
        <w:ind w:left="1211"/>
        <w:jc w:val="both"/>
        <w:rPr>
          <w:rFonts w:ascii="Arial" w:hAnsi="Arial" w:cs="Arial"/>
          <w:bCs/>
          <w:sz w:val="17"/>
          <w:szCs w:val="17"/>
        </w:rPr>
      </w:pPr>
      <w:r w:rsidRPr="00E53E34">
        <w:rPr>
          <w:rFonts w:ascii="Arial" w:hAnsi="Arial" w:cs="Arial"/>
          <w:bCs/>
          <w:sz w:val="17"/>
          <w:szCs w:val="17"/>
        </w:rPr>
        <w:t>Zakładanie osłon na pnie drzew. Osłona musi zostać wykonana z wysokowartościowego tworzywa sztucznego, odporna na promieniowanie UV i nie ulegająca deformacjom, posiadająca optymalne otwory wentylacyjne. Wysokość osłony musi wynosić min. 21 cm, a szerokość musi być dostosowana do obwodu pnia. Dystans pomiędzy osłoną a pniem z każdej strony drzewa powinien wynosić około 3-4 cm. Zapięcie osłony powinno umożliwiać jej automatyczne rozpinanie, podczas przyrostu drzewa na grubość (zakup osłonki drzewa Wykonawca wliczy w koszt posadzenia drzewa).</w:t>
      </w:r>
    </w:p>
    <w:p w14:paraId="18C788D9" w14:textId="2C1EEAD0" w:rsidR="002378D8" w:rsidRPr="00E53E34" w:rsidRDefault="002378D8" w:rsidP="003B54DD">
      <w:pPr>
        <w:pStyle w:val="Akapitzlist"/>
        <w:numPr>
          <w:ilvl w:val="0"/>
          <w:numId w:val="3"/>
        </w:numPr>
        <w:ind w:left="1211"/>
        <w:jc w:val="both"/>
        <w:rPr>
          <w:rFonts w:ascii="Arial" w:hAnsi="Arial" w:cs="Arial"/>
          <w:bCs/>
          <w:sz w:val="17"/>
          <w:szCs w:val="17"/>
        </w:rPr>
      </w:pPr>
      <w:r w:rsidRPr="00E53E34">
        <w:rPr>
          <w:rFonts w:ascii="Arial" w:hAnsi="Arial" w:cs="Arial"/>
          <w:bCs/>
          <w:sz w:val="17"/>
          <w:szCs w:val="17"/>
        </w:rPr>
        <w:t>Zalanie wodą po posadzeniu – min. 60 l na jedno drzewo.</w:t>
      </w:r>
    </w:p>
    <w:p w14:paraId="39D9A6D4" w14:textId="210A6C28" w:rsidR="002378D8" w:rsidRPr="00E53E34" w:rsidRDefault="002378D8" w:rsidP="003B54DD">
      <w:pPr>
        <w:pStyle w:val="Akapitzlist"/>
        <w:numPr>
          <w:ilvl w:val="1"/>
          <w:numId w:val="5"/>
        </w:numPr>
        <w:ind w:left="851"/>
        <w:jc w:val="both"/>
        <w:rPr>
          <w:rFonts w:ascii="Arial" w:hAnsi="Arial" w:cs="Arial"/>
          <w:b/>
          <w:sz w:val="17"/>
          <w:szCs w:val="17"/>
        </w:rPr>
      </w:pPr>
      <w:r w:rsidRPr="00E53E34">
        <w:rPr>
          <w:rFonts w:ascii="Arial" w:hAnsi="Arial" w:cs="Arial"/>
          <w:b/>
          <w:sz w:val="17"/>
          <w:szCs w:val="17"/>
        </w:rPr>
        <w:t>po sadzeniu:</w:t>
      </w:r>
    </w:p>
    <w:p w14:paraId="6DE1DD1E" w14:textId="36074EBB" w:rsidR="002378D8" w:rsidRPr="00E53E34" w:rsidRDefault="002378D8" w:rsidP="003B54DD">
      <w:pPr>
        <w:pStyle w:val="Akapitzlist"/>
        <w:numPr>
          <w:ilvl w:val="0"/>
          <w:numId w:val="4"/>
        </w:numPr>
        <w:ind w:left="1211"/>
        <w:jc w:val="both"/>
        <w:rPr>
          <w:rFonts w:ascii="Arial" w:hAnsi="Arial" w:cs="Arial"/>
          <w:bCs/>
          <w:sz w:val="17"/>
          <w:szCs w:val="17"/>
        </w:rPr>
      </w:pPr>
      <w:r w:rsidRPr="00E53E34">
        <w:rPr>
          <w:rFonts w:ascii="Arial" w:hAnsi="Arial" w:cs="Arial"/>
          <w:bCs/>
          <w:sz w:val="17"/>
          <w:szCs w:val="17"/>
        </w:rPr>
        <w:t xml:space="preserve">Po zakończeniu sadzenia teren należy uprzątnąć a urobek wywieźć najpóźniej następnego dnia po wykonaniu sadzenia. </w:t>
      </w:r>
    </w:p>
    <w:p w14:paraId="0CECBA64" w14:textId="1263051E" w:rsidR="002378D8" w:rsidRPr="00E53E34" w:rsidRDefault="002378D8" w:rsidP="003B54DD">
      <w:pPr>
        <w:pStyle w:val="Akapitzlist"/>
        <w:numPr>
          <w:ilvl w:val="0"/>
          <w:numId w:val="4"/>
        </w:numPr>
        <w:ind w:left="1211"/>
        <w:jc w:val="both"/>
        <w:rPr>
          <w:rFonts w:ascii="Arial" w:hAnsi="Arial" w:cs="Arial"/>
          <w:bCs/>
          <w:sz w:val="17"/>
          <w:szCs w:val="17"/>
        </w:rPr>
      </w:pPr>
      <w:r w:rsidRPr="00E53E34">
        <w:rPr>
          <w:rFonts w:ascii="Arial" w:hAnsi="Arial" w:cs="Arial"/>
          <w:bCs/>
          <w:sz w:val="17"/>
          <w:szCs w:val="17"/>
        </w:rPr>
        <w:t>Nowo posadzone drzewo należy podlewać minimum 2 razy w tygodniu (20-30 l na drzewo), podlewanie należy przeprowadzać w godz. 20.00 - 7.00, powinno być ono równomierne – podlanie powinno obejmować cały zakres misy pod drzewem</w:t>
      </w:r>
    </w:p>
    <w:p w14:paraId="600F77B2" w14:textId="7329D219" w:rsidR="003B54DD" w:rsidRDefault="001C0944" w:rsidP="00C05705">
      <w:pPr>
        <w:pStyle w:val="Akapitzlist"/>
        <w:numPr>
          <w:ilvl w:val="1"/>
          <w:numId w:val="5"/>
        </w:numPr>
        <w:ind w:left="851"/>
        <w:jc w:val="both"/>
        <w:rPr>
          <w:rFonts w:ascii="Arial" w:hAnsi="Arial" w:cs="Arial"/>
          <w:b/>
          <w:sz w:val="17"/>
          <w:szCs w:val="17"/>
        </w:rPr>
      </w:pPr>
      <w:r w:rsidRPr="00E53E34">
        <w:rPr>
          <w:rFonts w:ascii="Arial" w:hAnsi="Arial" w:cs="Arial"/>
          <w:noProof/>
          <w:sz w:val="17"/>
          <w:szCs w:val="17"/>
        </w:rPr>
        <w:drawing>
          <wp:anchor distT="0" distB="0" distL="114300" distR="114300" simplePos="0" relativeHeight="251661312" behindDoc="1" locked="0" layoutInCell="1" allowOverlap="1" wp14:anchorId="6CDE589F" wp14:editId="5777061B">
            <wp:simplePos x="0" y="0"/>
            <wp:positionH relativeFrom="column">
              <wp:posOffset>4026114</wp:posOffset>
            </wp:positionH>
            <wp:positionV relativeFrom="margin">
              <wp:posOffset>2522344</wp:posOffset>
            </wp:positionV>
            <wp:extent cx="2131060" cy="2838450"/>
            <wp:effectExtent l="0" t="0" r="2540" b="0"/>
            <wp:wrapTight wrapText="bothSides">
              <wp:wrapPolygon edited="0">
                <wp:start x="0" y="0"/>
                <wp:lineTo x="0" y="21455"/>
                <wp:lineTo x="21433" y="21455"/>
                <wp:lineTo x="21433" y="0"/>
                <wp:lineTo x="0" y="0"/>
              </wp:wrapPolygon>
            </wp:wrapTight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1060" cy="2838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05705" w:rsidRPr="00E53E34">
        <w:rPr>
          <w:rFonts w:ascii="Arial" w:hAnsi="Arial" w:cs="Arial"/>
          <w:b/>
          <w:sz w:val="17"/>
          <w:szCs w:val="17"/>
        </w:rPr>
        <w:t>sadzenie drzew „krok po kroku”:</w:t>
      </w:r>
    </w:p>
    <w:p w14:paraId="6DAE46B8" w14:textId="59FA5208" w:rsidR="001C0944" w:rsidRDefault="001C0944" w:rsidP="001C0944">
      <w:pPr>
        <w:ind w:left="491"/>
        <w:jc w:val="both"/>
        <w:rPr>
          <w:rFonts w:ascii="Arial" w:hAnsi="Arial" w:cs="Arial"/>
          <w:b/>
          <w:sz w:val="17"/>
          <w:szCs w:val="17"/>
        </w:rPr>
      </w:pPr>
      <w:r w:rsidRPr="00E53E34">
        <w:rPr>
          <w:rFonts w:ascii="Arial" w:hAnsi="Arial" w:cs="Arial"/>
          <w:noProof/>
          <w:sz w:val="17"/>
          <w:szCs w:val="17"/>
        </w:rPr>
        <w:drawing>
          <wp:anchor distT="0" distB="0" distL="114300" distR="114300" simplePos="0" relativeHeight="251660288" behindDoc="1" locked="0" layoutInCell="1" allowOverlap="1" wp14:anchorId="1B629821" wp14:editId="0D332167">
            <wp:simplePos x="0" y="0"/>
            <wp:positionH relativeFrom="margin">
              <wp:posOffset>1793553</wp:posOffset>
            </wp:positionH>
            <wp:positionV relativeFrom="margin">
              <wp:posOffset>2518089</wp:posOffset>
            </wp:positionV>
            <wp:extent cx="2112010" cy="2822575"/>
            <wp:effectExtent l="0" t="0" r="2540" b="0"/>
            <wp:wrapTight wrapText="bothSides">
              <wp:wrapPolygon edited="0">
                <wp:start x="0" y="0"/>
                <wp:lineTo x="0" y="21430"/>
                <wp:lineTo x="21431" y="21430"/>
                <wp:lineTo x="21431" y="0"/>
                <wp:lineTo x="0" y="0"/>
              </wp:wrapPolygon>
            </wp:wrapTight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2010" cy="282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7819678" w14:textId="48557260" w:rsidR="003B54DD" w:rsidRDefault="001C0944" w:rsidP="00C05705">
      <w:pPr>
        <w:jc w:val="both"/>
        <w:rPr>
          <w:rFonts w:ascii="Arial" w:hAnsi="Arial" w:cs="Arial"/>
          <w:bCs/>
          <w:sz w:val="18"/>
          <w:szCs w:val="18"/>
        </w:rPr>
      </w:pPr>
      <w:r w:rsidRPr="00E53E34">
        <w:rPr>
          <w:rFonts w:ascii="Arial" w:hAnsi="Arial" w:cs="Arial"/>
          <w:noProof/>
          <w:sz w:val="17"/>
          <w:szCs w:val="17"/>
        </w:rPr>
        <w:drawing>
          <wp:anchor distT="0" distB="0" distL="114300" distR="114300" simplePos="0" relativeHeight="251659264" behindDoc="1" locked="0" layoutInCell="1" allowOverlap="1" wp14:anchorId="7B3D255D" wp14:editId="1CDE16E3">
            <wp:simplePos x="0" y="0"/>
            <wp:positionH relativeFrom="column">
              <wp:posOffset>-429606</wp:posOffset>
            </wp:positionH>
            <wp:positionV relativeFrom="margin">
              <wp:posOffset>2519993</wp:posOffset>
            </wp:positionV>
            <wp:extent cx="2112010" cy="2819400"/>
            <wp:effectExtent l="0" t="0" r="2540" b="0"/>
            <wp:wrapTight wrapText="bothSides">
              <wp:wrapPolygon edited="0">
                <wp:start x="0" y="0"/>
                <wp:lineTo x="0" y="21454"/>
                <wp:lineTo x="21431" y="21454"/>
                <wp:lineTo x="21431" y="0"/>
                <wp:lineTo x="0" y="0"/>
              </wp:wrapPolygon>
            </wp:wrapTight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2010" cy="281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EDEF25F" w14:textId="07CEFBD6" w:rsidR="00C05705" w:rsidRPr="00C05705" w:rsidRDefault="00904185" w:rsidP="00C05705">
      <w:pPr>
        <w:jc w:val="both"/>
        <w:rPr>
          <w:rFonts w:ascii="Arial" w:hAnsi="Arial" w:cs="Arial"/>
          <w:bCs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</w:rPr>
        <w:drawing>
          <wp:anchor distT="0" distB="0" distL="114300" distR="114300" simplePos="0" relativeHeight="251664384" behindDoc="1" locked="0" layoutInCell="1" allowOverlap="1" wp14:anchorId="15B7D5D7" wp14:editId="1C39DAD6">
            <wp:simplePos x="0" y="0"/>
            <wp:positionH relativeFrom="column">
              <wp:posOffset>4110355</wp:posOffset>
            </wp:positionH>
            <wp:positionV relativeFrom="margin">
              <wp:posOffset>6110605</wp:posOffset>
            </wp:positionV>
            <wp:extent cx="2159635" cy="2811780"/>
            <wp:effectExtent l="0" t="0" r="0" b="7620"/>
            <wp:wrapTight wrapText="bothSides">
              <wp:wrapPolygon edited="0">
                <wp:start x="0" y="0"/>
                <wp:lineTo x="0" y="21512"/>
                <wp:lineTo x="21340" y="21512"/>
                <wp:lineTo x="21340" y="0"/>
                <wp:lineTo x="0" y="0"/>
              </wp:wrapPolygon>
            </wp:wrapTight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9635" cy="2811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noProof/>
          <w:sz w:val="18"/>
          <w:szCs w:val="18"/>
        </w:rPr>
        <w:drawing>
          <wp:anchor distT="0" distB="0" distL="114300" distR="114300" simplePos="0" relativeHeight="251663360" behindDoc="1" locked="0" layoutInCell="1" allowOverlap="1" wp14:anchorId="705A33FF" wp14:editId="076834D1">
            <wp:simplePos x="0" y="0"/>
            <wp:positionH relativeFrom="margin">
              <wp:posOffset>1844040</wp:posOffset>
            </wp:positionH>
            <wp:positionV relativeFrom="page">
              <wp:posOffset>7000875</wp:posOffset>
            </wp:positionV>
            <wp:extent cx="2117725" cy="2821305"/>
            <wp:effectExtent l="0" t="0" r="0" b="0"/>
            <wp:wrapTight wrapText="bothSides">
              <wp:wrapPolygon edited="0">
                <wp:start x="0" y="0"/>
                <wp:lineTo x="0" y="21440"/>
                <wp:lineTo x="21373" y="21440"/>
                <wp:lineTo x="21373" y="0"/>
                <wp:lineTo x="0" y="0"/>
              </wp:wrapPolygon>
            </wp:wrapTight>
            <wp:docPr id="6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7725" cy="2821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noProof/>
          <w:sz w:val="18"/>
          <w:szCs w:val="18"/>
        </w:rPr>
        <w:drawing>
          <wp:anchor distT="0" distB="0" distL="114300" distR="114300" simplePos="0" relativeHeight="251662336" behindDoc="1" locked="0" layoutInCell="1" allowOverlap="1" wp14:anchorId="70600C8C" wp14:editId="15C14016">
            <wp:simplePos x="0" y="0"/>
            <wp:positionH relativeFrom="column">
              <wp:posOffset>-471170</wp:posOffset>
            </wp:positionH>
            <wp:positionV relativeFrom="page">
              <wp:posOffset>7000875</wp:posOffset>
            </wp:positionV>
            <wp:extent cx="2105025" cy="2821305"/>
            <wp:effectExtent l="0" t="0" r="9525" b="0"/>
            <wp:wrapTight wrapText="bothSides">
              <wp:wrapPolygon edited="0">
                <wp:start x="0" y="0"/>
                <wp:lineTo x="0" y="21440"/>
                <wp:lineTo x="21502" y="21440"/>
                <wp:lineTo x="21502" y="0"/>
                <wp:lineTo x="0" y="0"/>
              </wp:wrapPolygon>
            </wp:wrapTight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2821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7AAD652" w14:textId="75D972EB" w:rsidR="00F86381" w:rsidRPr="005A51AC" w:rsidRDefault="00B45C5D" w:rsidP="005A51AC">
      <w:pPr>
        <w:pStyle w:val="Akapitzlist"/>
        <w:numPr>
          <w:ilvl w:val="0"/>
          <w:numId w:val="5"/>
        </w:numPr>
        <w:ind w:left="360"/>
        <w:rPr>
          <w:rFonts w:ascii="Arial" w:hAnsi="Arial" w:cs="Arial"/>
          <w:b/>
          <w:sz w:val="17"/>
          <w:szCs w:val="17"/>
        </w:rPr>
      </w:pPr>
      <w:r w:rsidRPr="005A51AC">
        <w:rPr>
          <w:rFonts w:ascii="Arial" w:hAnsi="Arial" w:cs="Arial"/>
          <w:b/>
          <w:sz w:val="17"/>
          <w:szCs w:val="17"/>
        </w:rPr>
        <w:lastRenderedPageBreak/>
        <w:t>Parametry jakościowe materiału roślinnego</w:t>
      </w:r>
      <w:r w:rsidR="006557BE" w:rsidRPr="005A51AC">
        <w:rPr>
          <w:rFonts w:ascii="Arial" w:hAnsi="Arial" w:cs="Arial"/>
          <w:b/>
          <w:sz w:val="17"/>
          <w:szCs w:val="17"/>
        </w:rPr>
        <w:t xml:space="preserve"> (drzew)</w:t>
      </w:r>
      <w:r w:rsidRPr="005A51AC">
        <w:rPr>
          <w:rFonts w:ascii="Arial" w:hAnsi="Arial" w:cs="Arial"/>
          <w:b/>
          <w:sz w:val="17"/>
          <w:szCs w:val="17"/>
        </w:rPr>
        <w:t>:</w:t>
      </w:r>
    </w:p>
    <w:p w14:paraId="1FF8083A" w14:textId="77777777" w:rsidR="006557BE" w:rsidRDefault="00B45C5D" w:rsidP="005A51AC">
      <w:pPr>
        <w:pStyle w:val="Akapitzlist"/>
        <w:numPr>
          <w:ilvl w:val="1"/>
          <w:numId w:val="5"/>
        </w:numPr>
        <w:ind w:left="720"/>
        <w:rPr>
          <w:rFonts w:ascii="Arial" w:hAnsi="Arial" w:cs="Arial"/>
          <w:sz w:val="17"/>
          <w:szCs w:val="17"/>
        </w:rPr>
      </w:pPr>
      <w:r w:rsidRPr="00B45C5D">
        <w:rPr>
          <w:rFonts w:ascii="Arial" w:hAnsi="Arial" w:cs="Arial"/>
          <w:sz w:val="17"/>
          <w:szCs w:val="17"/>
        </w:rPr>
        <w:t>Warunki jakie musi spełniać materiał roślinny:</w:t>
      </w:r>
    </w:p>
    <w:p w14:paraId="07C9B3C1" w14:textId="77777777" w:rsidR="006557BE" w:rsidRPr="006557BE" w:rsidRDefault="006557BE" w:rsidP="005A51AC">
      <w:pPr>
        <w:pStyle w:val="Akapitzlist"/>
        <w:numPr>
          <w:ilvl w:val="2"/>
          <w:numId w:val="5"/>
        </w:numPr>
        <w:ind w:left="965"/>
        <w:rPr>
          <w:rFonts w:ascii="Arial" w:hAnsi="Arial" w:cs="Arial"/>
          <w:sz w:val="17"/>
          <w:szCs w:val="17"/>
        </w:rPr>
      </w:pPr>
      <w:r w:rsidRPr="006557BE">
        <w:rPr>
          <w:rFonts w:ascii="Arial" w:hAnsi="Arial" w:cs="Arial"/>
          <w:sz w:val="17"/>
          <w:szCs w:val="17"/>
        </w:rPr>
        <w:t>być wielokrotnie szkółkowany (co najmniej 3-krotnie);</w:t>
      </w:r>
    </w:p>
    <w:p w14:paraId="6289C5D9" w14:textId="77777777" w:rsidR="006557BE" w:rsidRPr="006557BE" w:rsidRDefault="006557BE" w:rsidP="005A51AC">
      <w:pPr>
        <w:pStyle w:val="Akapitzlist"/>
        <w:numPr>
          <w:ilvl w:val="2"/>
          <w:numId w:val="5"/>
        </w:numPr>
        <w:ind w:left="965"/>
        <w:rPr>
          <w:rFonts w:ascii="Arial" w:hAnsi="Arial" w:cs="Arial"/>
          <w:sz w:val="17"/>
          <w:szCs w:val="17"/>
        </w:rPr>
      </w:pPr>
      <w:r w:rsidRPr="006557BE">
        <w:rPr>
          <w:rFonts w:ascii="Arial" w:hAnsi="Arial" w:cs="Arial"/>
          <w:sz w:val="17"/>
          <w:szCs w:val="17"/>
        </w:rPr>
        <w:t>być zgodny z odmianą;</w:t>
      </w:r>
    </w:p>
    <w:p w14:paraId="4865FBCC" w14:textId="77777777" w:rsidR="006557BE" w:rsidRPr="006557BE" w:rsidRDefault="006557BE" w:rsidP="005A51AC">
      <w:pPr>
        <w:pStyle w:val="Akapitzlist"/>
        <w:numPr>
          <w:ilvl w:val="2"/>
          <w:numId w:val="5"/>
        </w:numPr>
        <w:ind w:left="965"/>
        <w:rPr>
          <w:rFonts w:ascii="Arial" w:hAnsi="Arial" w:cs="Arial"/>
          <w:sz w:val="17"/>
          <w:szCs w:val="17"/>
        </w:rPr>
      </w:pPr>
      <w:r w:rsidRPr="006557BE">
        <w:rPr>
          <w:rFonts w:ascii="Arial" w:hAnsi="Arial" w:cs="Arial"/>
          <w:sz w:val="17"/>
          <w:szCs w:val="17"/>
        </w:rPr>
        <w:t>materiał z danego gatunku powinien być wyrównany pod względem wysokości, kształtów koron i obwodów pni;</w:t>
      </w:r>
    </w:p>
    <w:p w14:paraId="07E3BE9D" w14:textId="77777777" w:rsidR="006557BE" w:rsidRPr="006557BE" w:rsidRDefault="006557BE" w:rsidP="005A51AC">
      <w:pPr>
        <w:pStyle w:val="Akapitzlist"/>
        <w:numPr>
          <w:ilvl w:val="2"/>
          <w:numId w:val="5"/>
        </w:numPr>
        <w:ind w:left="965"/>
        <w:rPr>
          <w:rFonts w:ascii="Arial" w:hAnsi="Arial" w:cs="Arial"/>
          <w:sz w:val="17"/>
          <w:szCs w:val="17"/>
        </w:rPr>
      </w:pPr>
      <w:r w:rsidRPr="006557BE">
        <w:rPr>
          <w:rFonts w:ascii="Arial" w:hAnsi="Arial" w:cs="Arial"/>
          <w:sz w:val="17"/>
          <w:szCs w:val="17"/>
        </w:rPr>
        <w:t>być w dobrej kondycji zdrowotnej, bez ubytków i otarć kory, z zabliźnionymi ranami po formowaniu korony, bez oznak chorób grzybowych i szkodników;</w:t>
      </w:r>
    </w:p>
    <w:p w14:paraId="33EC7CC5" w14:textId="77777777" w:rsidR="006557BE" w:rsidRPr="006557BE" w:rsidRDefault="006557BE" w:rsidP="005A51AC">
      <w:pPr>
        <w:pStyle w:val="Akapitzlist"/>
        <w:numPr>
          <w:ilvl w:val="2"/>
          <w:numId w:val="5"/>
        </w:numPr>
        <w:ind w:left="965"/>
        <w:rPr>
          <w:rFonts w:ascii="Arial" w:hAnsi="Arial" w:cs="Arial"/>
          <w:sz w:val="17"/>
          <w:szCs w:val="17"/>
        </w:rPr>
      </w:pPr>
      <w:r w:rsidRPr="006557BE">
        <w:rPr>
          <w:rFonts w:ascii="Arial" w:hAnsi="Arial" w:cs="Arial"/>
          <w:sz w:val="17"/>
          <w:szCs w:val="17"/>
        </w:rPr>
        <w:t>przyrost ostatniego roku powinien wyraźnie i prosto przedłużać przewodnik;</w:t>
      </w:r>
    </w:p>
    <w:p w14:paraId="3C36F59E" w14:textId="77777777" w:rsidR="006557BE" w:rsidRPr="006557BE" w:rsidRDefault="006557BE" w:rsidP="005A51AC">
      <w:pPr>
        <w:pStyle w:val="Akapitzlist"/>
        <w:numPr>
          <w:ilvl w:val="2"/>
          <w:numId w:val="5"/>
        </w:numPr>
        <w:ind w:left="965"/>
        <w:rPr>
          <w:rFonts w:ascii="Arial" w:hAnsi="Arial" w:cs="Arial"/>
          <w:sz w:val="17"/>
          <w:szCs w:val="17"/>
        </w:rPr>
      </w:pPr>
      <w:r w:rsidRPr="006557BE">
        <w:rPr>
          <w:rFonts w:ascii="Arial" w:hAnsi="Arial" w:cs="Arial"/>
          <w:sz w:val="17"/>
          <w:szCs w:val="17"/>
        </w:rPr>
        <w:t>pędy powinny być liczne i rozłożone równomiernie symetrycznie w typowy dla gatunku/odmiany sposób;</w:t>
      </w:r>
    </w:p>
    <w:p w14:paraId="7E108ABC" w14:textId="77777777" w:rsidR="006557BE" w:rsidRPr="006557BE" w:rsidRDefault="006557BE" w:rsidP="005A51AC">
      <w:pPr>
        <w:pStyle w:val="Akapitzlist"/>
        <w:numPr>
          <w:ilvl w:val="2"/>
          <w:numId w:val="5"/>
        </w:numPr>
        <w:ind w:left="965"/>
        <w:rPr>
          <w:rFonts w:ascii="Arial" w:hAnsi="Arial" w:cs="Arial"/>
          <w:sz w:val="17"/>
          <w:szCs w:val="17"/>
        </w:rPr>
      </w:pPr>
      <w:r w:rsidRPr="006557BE">
        <w:rPr>
          <w:rFonts w:ascii="Arial" w:hAnsi="Arial" w:cs="Arial"/>
          <w:sz w:val="17"/>
          <w:szCs w:val="17"/>
        </w:rPr>
        <w:t>system korzeniowy powinien być skupiony i prawidłowo rozwinięty, a na korzeniach szkieletowych powinny występować liczne korzenie drobne;</w:t>
      </w:r>
    </w:p>
    <w:p w14:paraId="723C1649" w14:textId="77777777" w:rsidR="006557BE" w:rsidRPr="006557BE" w:rsidRDefault="006557BE" w:rsidP="005A51AC">
      <w:pPr>
        <w:pStyle w:val="Akapitzlist"/>
        <w:numPr>
          <w:ilvl w:val="2"/>
          <w:numId w:val="5"/>
        </w:numPr>
        <w:ind w:left="965"/>
        <w:rPr>
          <w:rFonts w:ascii="Arial" w:hAnsi="Arial" w:cs="Arial"/>
          <w:sz w:val="17"/>
          <w:szCs w:val="17"/>
        </w:rPr>
      </w:pPr>
      <w:r w:rsidRPr="006557BE">
        <w:rPr>
          <w:rFonts w:ascii="Arial" w:hAnsi="Arial" w:cs="Arial"/>
          <w:sz w:val="17"/>
          <w:szCs w:val="17"/>
        </w:rPr>
        <w:t>bryła korzeniowa powinna być balotowana, nieprzesuszona i zwarta;</w:t>
      </w:r>
    </w:p>
    <w:p w14:paraId="75884615" w14:textId="77777777" w:rsidR="006557BE" w:rsidRPr="006557BE" w:rsidRDefault="006557BE" w:rsidP="005A51AC">
      <w:pPr>
        <w:pStyle w:val="Akapitzlist"/>
        <w:numPr>
          <w:ilvl w:val="2"/>
          <w:numId w:val="5"/>
        </w:numPr>
        <w:ind w:left="965"/>
        <w:rPr>
          <w:rFonts w:ascii="Arial" w:hAnsi="Arial" w:cs="Arial"/>
          <w:sz w:val="17"/>
          <w:szCs w:val="17"/>
        </w:rPr>
      </w:pPr>
      <w:r w:rsidRPr="006557BE">
        <w:rPr>
          <w:rFonts w:ascii="Arial" w:hAnsi="Arial" w:cs="Arial"/>
          <w:sz w:val="17"/>
          <w:szCs w:val="17"/>
        </w:rPr>
        <w:t>średnica bryły korzeniowej powinna być odpowiednio proporcjonalna do obwodu sadzonego drzewa;</w:t>
      </w:r>
    </w:p>
    <w:p w14:paraId="3F15E56C" w14:textId="77777777" w:rsidR="006557BE" w:rsidRPr="006557BE" w:rsidRDefault="006557BE" w:rsidP="005A51AC">
      <w:pPr>
        <w:pStyle w:val="Akapitzlist"/>
        <w:numPr>
          <w:ilvl w:val="2"/>
          <w:numId w:val="5"/>
        </w:numPr>
        <w:ind w:left="965"/>
        <w:rPr>
          <w:rFonts w:ascii="Arial" w:hAnsi="Arial" w:cs="Arial"/>
          <w:sz w:val="17"/>
          <w:szCs w:val="17"/>
        </w:rPr>
      </w:pPr>
      <w:r w:rsidRPr="006557BE">
        <w:rPr>
          <w:rFonts w:ascii="Arial" w:hAnsi="Arial" w:cs="Arial"/>
          <w:sz w:val="17"/>
          <w:szCs w:val="17"/>
        </w:rPr>
        <w:t>przewodnik powinien być prosty (z wyjątkiem niektórych odmian pokrojowych);</w:t>
      </w:r>
    </w:p>
    <w:p w14:paraId="2E5A85A1" w14:textId="77777777" w:rsidR="006557BE" w:rsidRPr="006557BE" w:rsidRDefault="006557BE" w:rsidP="005A51AC">
      <w:pPr>
        <w:pStyle w:val="Akapitzlist"/>
        <w:numPr>
          <w:ilvl w:val="2"/>
          <w:numId w:val="5"/>
        </w:numPr>
        <w:ind w:left="965"/>
        <w:rPr>
          <w:rFonts w:ascii="Arial" w:hAnsi="Arial" w:cs="Arial"/>
          <w:sz w:val="17"/>
          <w:szCs w:val="17"/>
        </w:rPr>
      </w:pPr>
      <w:r w:rsidRPr="006557BE">
        <w:rPr>
          <w:rFonts w:ascii="Arial" w:hAnsi="Arial" w:cs="Arial"/>
          <w:sz w:val="17"/>
          <w:szCs w:val="17"/>
        </w:rPr>
        <w:t>blizny po cięciach na przewodniku powinny być całkowicie zarośnięte;</w:t>
      </w:r>
    </w:p>
    <w:p w14:paraId="37A7AB2E" w14:textId="7E4814FF" w:rsidR="006557BE" w:rsidRPr="006557BE" w:rsidRDefault="006557BE" w:rsidP="005A51AC">
      <w:pPr>
        <w:pStyle w:val="Akapitzlist"/>
        <w:numPr>
          <w:ilvl w:val="2"/>
          <w:numId w:val="5"/>
        </w:numPr>
        <w:ind w:left="965"/>
        <w:rPr>
          <w:rFonts w:ascii="Arial" w:hAnsi="Arial" w:cs="Arial"/>
          <w:sz w:val="17"/>
          <w:szCs w:val="17"/>
        </w:rPr>
      </w:pPr>
      <w:r w:rsidRPr="006557BE">
        <w:rPr>
          <w:rFonts w:ascii="Arial" w:hAnsi="Arial" w:cs="Arial"/>
          <w:sz w:val="17"/>
          <w:szCs w:val="17"/>
        </w:rPr>
        <w:t>materiał musi być jednolity w całej partii, zdrowy i niezwiędnięty;</w:t>
      </w:r>
    </w:p>
    <w:p w14:paraId="290B9225" w14:textId="6FC713F0" w:rsidR="00B45C5D" w:rsidRPr="006557BE" w:rsidRDefault="006557BE" w:rsidP="005A51AC">
      <w:pPr>
        <w:pStyle w:val="Akapitzlist"/>
        <w:numPr>
          <w:ilvl w:val="2"/>
          <w:numId w:val="5"/>
        </w:numPr>
        <w:ind w:left="965"/>
        <w:rPr>
          <w:rStyle w:val="Hipercze"/>
          <w:rFonts w:ascii="Arial" w:hAnsi="Arial" w:cs="Arial"/>
          <w:b/>
          <w:bCs/>
          <w:color w:val="auto"/>
          <w:sz w:val="17"/>
          <w:szCs w:val="17"/>
          <w:u w:val="none"/>
        </w:rPr>
      </w:pPr>
      <w:r w:rsidRPr="006557BE">
        <w:rPr>
          <w:rFonts w:ascii="Arial" w:hAnsi="Arial" w:cs="Arial"/>
          <w:sz w:val="17"/>
          <w:szCs w:val="17"/>
        </w:rPr>
        <w:t xml:space="preserve">dostarczony materiał roślinny powinien być zgodny z „Zaleceniami jakościowymi dla ozdobnego materiału szkółkarskiego” – opracowanie Związku Szkółkarzy Polskich: </w:t>
      </w:r>
      <w:hyperlink r:id="rId11" w:history="1">
        <w:r w:rsidRPr="006557BE">
          <w:rPr>
            <w:rStyle w:val="Hipercze"/>
            <w:rFonts w:ascii="Arial" w:hAnsi="Arial" w:cs="Arial"/>
            <w:sz w:val="17"/>
            <w:szCs w:val="17"/>
          </w:rPr>
          <w:t>https://zszp.pl/rosliny/zalecenia-jakosciowe/</w:t>
        </w:r>
      </w:hyperlink>
    </w:p>
    <w:p w14:paraId="4354DA58" w14:textId="636CC2CA" w:rsidR="006557BE" w:rsidRPr="006557BE" w:rsidRDefault="006557BE" w:rsidP="005A51AC">
      <w:pPr>
        <w:pStyle w:val="Akapitzlist"/>
        <w:numPr>
          <w:ilvl w:val="1"/>
          <w:numId w:val="5"/>
        </w:numPr>
        <w:ind w:left="720"/>
        <w:rPr>
          <w:rStyle w:val="Hipercze"/>
          <w:rFonts w:ascii="Arial" w:hAnsi="Arial" w:cs="Arial"/>
          <w:b/>
          <w:bCs/>
          <w:color w:val="auto"/>
          <w:sz w:val="17"/>
          <w:szCs w:val="17"/>
          <w:u w:val="none"/>
        </w:rPr>
      </w:pPr>
      <w:r>
        <w:rPr>
          <w:rStyle w:val="Hipercze"/>
          <w:rFonts w:ascii="Arial" w:hAnsi="Arial" w:cs="Arial"/>
          <w:color w:val="auto"/>
          <w:sz w:val="17"/>
          <w:szCs w:val="17"/>
          <w:u w:val="none"/>
        </w:rPr>
        <w:t>Niedopuszczalne wady materiału roślinnego:</w:t>
      </w:r>
    </w:p>
    <w:p w14:paraId="29989F56" w14:textId="77777777" w:rsidR="006557BE" w:rsidRPr="006557BE" w:rsidRDefault="006557BE" w:rsidP="005A51AC">
      <w:pPr>
        <w:pStyle w:val="Akapitzlist"/>
        <w:numPr>
          <w:ilvl w:val="0"/>
          <w:numId w:val="7"/>
        </w:numPr>
        <w:ind w:left="1145"/>
        <w:rPr>
          <w:rFonts w:ascii="Arial" w:hAnsi="Arial" w:cs="Arial"/>
          <w:sz w:val="17"/>
          <w:szCs w:val="17"/>
        </w:rPr>
      </w:pPr>
      <w:r w:rsidRPr="006557BE">
        <w:rPr>
          <w:rFonts w:ascii="Arial" w:hAnsi="Arial" w:cs="Arial"/>
          <w:sz w:val="17"/>
          <w:szCs w:val="17"/>
        </w:rPr>
        <w:t>rany na każdym etapie gojenia spowodowane złą lub późną interwencją ogrodniczą (na przykład późnym usunięciem: bocznych pędów, zbyt silnych gałęzi lub bocznych pędów przy pniu);</w:t>
      </w:r>
    </w:p>
    <w:p w14:paraId="5F256927" w14:textId="731F912D" w:rsidR="006557BE" w:rsidRPr="006557BE" w:rsidRDefault="006557BE" w:rsidP="005A51AC">
      <w:pPr>
        <w:pStyle w:val="Akapitzlist"/>
        <w:numPr>
          <w:ilvl w:val="0"/>
          <w:numId w:val="7"/>
        </w:numPr>
        <w:ind w:left="1145"/>
        <w:rPr>
          <w:rFonts w:ascii="Arial" w:hAnsi="Arial" w:cs="Arial"/>
          <w:sz w:val="17"/>
          <w:szCs w:val="17"/>
        </w:rPr>
      </w:pPr>
      <w:r w:rsidRPr="006557BE">
        <w:rPr>
          <w:rFonts w:ascii="Arial" w:hAnsi="Arial" w:cs="Arial"/>
          <w:sz w:val="17"/>
          <w:szCs w:val="17"/>
        </w:rPr>
        <w:t>ślady żerowania szkodników;</w:t>
      </w:r>
    </w:p>
    <w:p w14:paraId="393FDEE0" w14:textId="3E526940" w:rsidR="006557BE" w:rsidRPr="006557BE" w:rsidRDefault="006557BE" w:rsidP="005A51AC">
      <w:pPr>
        <w:pStyle w:val="Akapitzlist"/>
        <w:numPr>
          <w:ilvl w:val="0"/>
          <w:numId w:val="7"/>
        </w:numPr>
        <w:ind w:left="1145"/>
        <w:rPr>
          <w:rFonts w:ascii="Arial" w:hAnsi="Arial" w:cs="Arial"/>
          <w:sz w:val="17"/>
          <w:szCs w:val="17"/>
        </w:rPr>
      </w:pPr>
      <w:r w:rsidRPr="006557BE">
        <w:rPr>
          <w:rFonts w:ascii="Arial" w:hAnsi="Arial" w:cs="Arial"/>
          <w:sz w:val="17"/>
          <w:szCs w:val="17"/>
        </w:rPr>
        <w:t>oznaki chorobowe;</w:t>
      </w:r>
    </w:p>
    <w:p w14:paraId="62560BD1" w14:textId="615F82BF" w:rsidR="006557BE" w:rsidRPr="006557BE" w:rsidRDefault="006557BE" w:rsidP="005A51AC">
      <w:pPr>
        <w:pStyle w:val="Akapitzlist"/>
        <w:numPr>
          <w:ilvl w:val="0"/>
          <w:numId w:val="7"/>
        </w:numPr>
        <w:ind w:left="1145"/>
        <w:rPr>
          <w:rFonts w:ascii="Arial" w:hAnsi="Arial" w:cs="Arial"/>
          <w:sz w:val="17"/>
          <w:szCs w:val="17"/>
        </w:rPr>
      </w:pPr>
      <w:r w:rsidRPr="006557BE">
        <w:rPr>
          <w:rFonts w:ascii="Arial" w:hAnsi="Arial" w:cs="Arial"/>
          <w:sz w:val="17"/>
          <w:szCs w:val="17"/>
        </w:rPr>
        <w:t>zwiędnięcie;</w:t>
      </w:r>
    </w:p>
    <w:p w14:paraId="1A1045F7" w14:textId="2F69FD2C" w:rsidR="006557BE" w:rsidRPr="006557BE" w:rsidRDefault="006557BE" w:rsidP="005A51AC">
      <w:pPr>
        <w:pStyle w:val="Akapitzlist"/>
        <w:numPr>
          <w:ilvl w:val="0"/>
          <w:numId w:val="7"/>
        </w:numPr>
        <w:ind w:left="1145"/>
        <w:rPr>
          <w:rFonts w:ascii="Arial" w:hAnsi="Arial" w:cs="Arial"/>
          <w:sz w:val="17"/>
          <w:szCs w:val="17"/>
        </w:rPr>
      </w:pPr>
      <w:r>
        <w:rPr>
          <w:rFonts w:ascii="Arial" w:hAnsi="Arial" w:cs="Arial"/>
          <w:sz w:val="17"/>
          <w:szCs w:val="17"/>
        </w:rPr>
        <w:t>m</w:t>
      </w:r>
      <w:r w:rsidRPr="006557BE">
        <w:rPr>
          <w:rFonts w:ascii="Arial" w:hAnsi="Arial" w:cs="Arial"/>
          <w:sz w:val="17"/>
          <w:szCs w:val="17"/>
        </w:rPr>
        <w:t>artwice, pęknięcia i obdarcia kory;</w:t>
      </w:r>
    </w:p>
    <w:p w14:paraId="7D58E3ED" w14:textId="0F81F3A8" w:rsidR="006557BE" w:rsidRPr="006557BE" w:rsidRDefault="006557BE" w:rsidP="005A51AC">
      <w:pPr>
        <w:pStyle w:val="Akapitzlist"/>
        <w:numPr>
          <w:ilvl w:val="0"/>
          <w:numId w:val="7"/>
        </w:numPr>
        <w:ind w:left="1145"/>
        <w:rPr>
          <w:rFonts w:ascii="Arial" w:hAnsi="Arial" w:cs="Arial"/>
          <w:sz w:val="17"/>
          <w:szCs w:val="17"/>
        </w:rPr>
      </w:pPr>
      <w:r w:rsidRPr="006557BE">
        <w:rPr>
          <w:rFonts w:ascii="Arial" w:hAnsi="Arial" w:cs="Arial"/>
          <w:sz w:val="17"/>
          <w:szCs w:val="17"/>
        </w:rPr>
        <w:t>uszkodzenie lub przesuszenie bryły korzeniowej/korzeni;</w:t>
      </w:r>
    </w:p>
    <w:p w14:paraId="562CFB13" w14:textId="03C4DE8E" w:rsidR="006557BE" w:rsidRPr="006557BE" w:rsidRDefault="006557BE" w:rsidP="005A51AC">
      <w:pPr>
        <w:pStyle w:val="Akapitzlist"/>
        <w:numPr>
          <w:ilvl w:val="0"/>
          <w:numId w:val="7"/>
        </w:numPr>
        <w:ind w:left="1145"/>
        <w:rPr>
          <w:rFonts w:ascii="Arial" w:hAnsi="Arial" w:cs="Arial"/>
          <w:sz w:val="17"/>
          <w:szCs w:val="17"/>
        </w:rPr>
      </w:pPr>
      <w:r w:rsidRPr="006557BE">
        <w:rPr>
          <w:rFonts w:ascii="Arial" w:hAnsi="Arial" w:cs="Arial"/>
          <w:sz w:val="17"/>
          <w:szCs w:val="17"/>
        </w:rPr>
        <w:t>dwupędowe (wieloprzewodnikowe) korony drzew form piennych (z wyłączeniem niektórych odmian pokrojowych);</w:t>
      </w:r>
    </w:p>
    <w:p w14:paraId="16A8EB09" w14:textId="57A48DD5" w:rsidR="006557BE" w:rsidRPr="006557BE" w:rsidRDefault="006557BE" w:rsidP="005A51AC">
      <w:pPr>
        <w:pStyle w:val="Akapitzlist"/>
        <w:numPr>
          <w:ilvl w:val="0"/>
          <w:numId w:val="7"/>
        </w:numPr>
        <w:ind w:left="1145"/>
        <w:rPr>
          <w:rFonts w:ascii="Arial" w:hAnsi="Arial" w:cs="Arial"/>
          <w:sz w:val="17"/>
          <w:szCs w:val="17"/>
        </w:rPr>
      </w:pPr>
      <w:r w:rsidRPr="006557BE">
        <w:rPr>
          <w:rFonts w:ascii="Arial" w:hAnsi="Arial" w:cs="Arial"/>
          <w:sz w:val="17"/>
          <w:szCs w:val="17"/>
        </w:rPr>
        <w:t xml:space="preserve">drzewa o źle wykształconej koronie, zbyt wyrośnięte, zbyt wyciągnięte w górę w stosunku do prawidłowego pokroju charakterystycznego dla danej odmiany (korona zbudowana </w:t>
      </w:r>
    </w:p>
    <w:p w14:paraId="694D77A8" w14:textId="77777777" w:rsidR="006557BE" w:rsidRPr="006557BE" w:rsidRDefault="006557BE" w:rsidP="005A51AC">
      <w:pPr>
        <w:pStyle w:val="Akapitzlist"/>
        <w:numPr>
          <w:ilvl w:val="0"/>
          <w:numId w:val="7"/>
        </w:numPr>
        <w:ind w:left="1145"/>
        <w:rPr>
          <w:rFonts w:ascii="Arial" w:hAnsi="Arial" w:cs="Arial"/>
          <w:sz w:val="17"/>
          <w:szCs w:val="17"/>
        </w:rPr>
      </w:pPr>
      <w:r w:rsidRPr="006557BE">
        <w:rPr>
          <w:rFonts w:ascii="Arial" w:hAnsi="Arial" w:cs="Arial"/>
          <w:sz w:val="17"/>
          <w:szCs w:val="17"/>
        </w:rPr>
        <w:t>z silnie rosnących pędów wyrosłych w skutek zbyt drastycznego formowania);</w:t>
      </w:r>
    </w:p>
    <w:p w14:paraId="5BF45B7F" w14:textId="2215B729" w:rsidR="006557BE" w:rsidRPr="006557BE" w:rsidRDefault="006557BE" w:rsidP="005A51AC">
      <w:pPr>
        <w:pStyle w:val="Akapitzlist"/>
        <w:numPr>
          <w:ilvl w:val="0"/>
          <w:numId w:val="7"/>
        </w:numPr>
        <w:ind w:left="1145"/>
        <w:rPr>
          <w:rFonts w:ascii="Arial" w:hAnsi="Arial" w:cs="Arial"/>
          <w:sz w:val="17"/>
          <w:szCs w:val="17"/>
        </w:rPr>
      </w:pPr>
      <w:r w:rsidRPr="006557BE">
        <w:rPr>
          <w:rFonts w:ascii="Arial" w:hAnsi="Arial" w:cs="Arial"/>
          <w:sz w:val="17"/>
          <w:szCs w:val="17"/>
        </w:rPr>
        <w:t>złe zrośnięcie zrazu z podkładką;</w:t>
      </w:r>
    </w:p>
    <w:p w14:paraId="4866ED74" w14:textId="13503C7C" w:rsidR="006557BE" w:rsidRPr="006557BE" w:rsidRDefault="006557BE" w:rsidP="005A51AC">
      <w:pPr>
        <w:pStyle w:val="Akapitzlist"/>
        <w:numPr>
          <w:ilvl w:val="0"/>
          <w:numId w:val="7"/>
        </w:numPr>
        <w:ind w:left="1145"/>
        <w:rPr>
          <w:rFonts w:ascii="Arial" w:hAnsi="Arial" w:cs="Arial"/>
          <w:sz w:val="17"/>
          <w:szCs w:val="17"/>
        </w:rPr>
      </w:pPr>
      <w:r w:rsidRPr="006557BE">
        <w:rPr>
          <w:rFonts w:ascii="Arial" w:hAnsi="Arial" w:cs="Arial"/>
          <w:sz w:val="17"/>
          <w:szCs w:val="17"/>
        </w:rPr>
        <w:t>odrosty podkładki;</w:t>
      </w:r>
    </w:p>
    <w:p w14:paraId="2FB05E92" w14:textId="472DEB2F" w:rsidR="006557BE" w:rsidRPr="006557BE" w:rsidRDefault="006557BE" w:rsidP="005A51AC">
      <w:pPr>
        <w:pStyle w:val="Akapitzlist"/>
        <w:numPr>
          <w:ilvl w:val="0"/>
          <w:numId w:val="7"/>
        </w:numPr>
        <w:ind w:left="1145"/>
        <w:rPr>
          <w:rFonts w:ascii="Arial" w:hAnsi="Arial" w:cs="Arial"/>
          <w:sz w:val="17"/>
          <w:szCs w:val="17"/>
        </w:rPr>
      </w:pPr>
      <w:r w:rsidRPr="006557BE">
        <w:rPr>
          <w:rFonts w:ascii="Arial" w:hAnsi="Arial" w:cs="Arial"/>
          <w:sz w:val="17"/>
          <w:szCs w:val="17"/>
        </w:rPr>
        <w:t>jednostronne ułożenie pędów korony drzew;</w:t>
      </w:r>
    </w:p>
    <w:p w14:paraId="1C28E24E" w14:textId="0460D317" w:rsidR="006557BE" w:rsidRPr="006557BE" w:rsidRDefault="006557BE" w:rsidP="005A51AC">
      <w:pPr>
        <w:pStyle w:val="Akapitzlist"/>
        <w:numPr>
          <w:ilvl w:val="0"/>
          <w:numId w:val="7"/>
        </w:numPr>
        <w:ind w:left="1145"/>
        <w:rPr>
          <w:rFonts w:ascii="Arial" w:hAnsi="Arial" w:cs="Arial"/>
          <w:sz w:val="17"/>
          <w:szCs w:val="17"/>
        </w:rPr>
      </w:pPr>
      <w:r w:rsidRPr="006557BE">
        <w:rPr>
          <w:rFonts w:ascii="Arial" w:hAnsi="Arial" w:cs="Arial"/>
          <w:sz w:val="17"/>
          <w:szCs w:val="17"/>
        </w:rPr>
        <w:t>brak przewodnika lub uszkodzony przewodnik;</w:t>
      </w:r>
    </w:p>
    <w:p w14:paraId="677E86F3" w14:textId="2B835983" w:rsidR="006557BE" w:rsidRPr="006557BE" w:rsidRDefault="006557BE" w:rsidP="005A51AC">
      <w:pPr>
        <w:pStyle w:val="Akapitzlist"/>
        <w:numPr>
          <w:ilvl w:val="0"/>
          <w:numId w:val="7"/>
        </w:numPr>
        <w:ind w:left="1145"/>
        <w:rPr>
          <w:rFonts w:ascii="Arial" w:hAnsi="Arial" w:cs="Arial"/>
          <w:sz w:val="17"/>
          <w:szCs w:val="17"/>
        </w:rPr>
      </w:pPr>
      <w:r w:rsidRPr="006557BE">
        <w:rPr>
          <w:rFonts w:ascii="Arial" w:hAnsi="Arial" w:cs="Arial"/>
          <w:sz w:val="17"/>
          <w:szCs w:val="17"/>
        </w:rPr>
        <w:t>rozwidlenia V-kształtne (chyba, że wynikają one ze specyfiki gatunku/odmiany i nie będą w przyszłości stanowiły miejsc zagrażających wyłamaniem);</w:t>
      </w:r>
    </w:p>
    <w:p w14:paraId="7C0C1674" w14:textId="51BA00DD" w:rsidR="006557BE" w:rsidRPr="006557BE" w:rsidRDefault="006557BE" w:rsidP="005A51AC">
      <w:pPr>
        <w:pStyle w:val="Akapitzlist"/>
        <w:numPr>
          <w:ilvl w:val="0"/>
          <w:numId w:val="7"/>
        </w:numPr>
        <w:ind w:left="1145"/>
        <w:rPr>
          <w:rFonts w:ascii="Arial" w:hAnsi="Arial" w:cs="Arial"/>
          <w:sz w:val="17"/>
          <w:szCs w:val="17"/>
        </w:rPr>
      </w:pPr>
      <w:r w:rsidRPr="006557BE">
        <w:rPr>
          <w:rFonts w:ascii="Arial" w:hAnsi="Arial" w:cs="Arial"/>
          <w:sz w:val="17"/>
          <w:szCs w:val="17"/>
        </w:rPr>
        <w:t>niepoprawnie ukształtowane gałęzie, które w przyszłości będą utrudniały lub uniemożliwiały prawidłowy wzrost drzewa;</w:t>
      </w:r>
    </w:p>
    <w:p w14:paraId="5E79BA90" w14:textId="06C40C52" w:rsidR="006557BE" w:rsidRDefault="006557BE" w:rsidP="005A51AC">
      <w:pPr>
        <w:pStyle w:val="Akapitzlist"/>
        <w:numPr>
          <w:ilvl w:val="0"/>
          <w:numId w:val="7"/>
        </w:numPr>
        <w:ind w:left="1145"/>
        <w:rPr>
          <w:rFonts w:ascii="Arial" w:hAnsi="Arial" w:cs="Arial"/>
          <w:sz w:val="17"/>
          <w:szCs w:val="17"/>
        </w:rPr>
      </w:pPr>
      <w:r w:rsidRPr="006557BE">
        <w:rPr>
          <w:rFonts w:ascii="Arial" w:hAnsi="Arial" w:cs="Arial"/>
          <w:sz w:val="17"/>
          <w:szCs w:val="17"/>
        </w:rPr>
        <w:t>korzeń duszący</w:t>
      </w:r>
      <w:r w:rsidR="00DB0EC3">
        <w:rPr>
          <w:rFonts w:ascii="Arial" w:hAnsi="Arial" w:cs="Arial"/>
          <w:sz w:val="17"/>
          <w:szCs w:val="17"/>
        </w:rPr>
        <w:t>;</w:t>
      </w:r>
    </w:p>
    <w:p w14:paraId="2A196315" w14:textId="175EB863" w:rsidR="00DB0EC3" w:rsidRDefault="00DB0EC3" w:rsidP="005A51AC">
      <w:pPr>
        <w:pStyle w:val="Akapitzlist"/>
        <w:numPr>
          <w:ilvl w:val="1"/>
          <w:numId w:val="5"/>
        </w:numPr>
        <w:ind w:left="720"/>
        <w:rPr>
          <w:rFonts w:ascii="Arial" w:hAnsi="Arial" w:cs="Arial"/>
          <w:sz w:val="17"/>
          <w:szCs w:val="17"/>
        </w:rPr>
      </w:pPr>
      <w:r>
        <w:rPr>
          <w:rFonts w:ascii="Arial" w:hAnsi="Arial" w:cs="Arial"/>
          <w:sz w:val="17"/>
          <w:szCs w:val="17"/>
        </w:rPr>
        <w:t xml:space="preserve">Wymagania minimalne dla obwodu pnia mierzonym na wys. </w:t>
      </w:r>
      <w:r w:rsidR="00FD57C6">
        <w:rPr>
          <w:rFonts w:ascii="Arial" w:hAnsi="Arial" w:cs="Arial"/>
          <w:sz w:val="17"/>
          <w:szCs w:val="17"/>
        </w:rPr>
        <w:t>p</w:t>
      </w:r>
      <w:r>
        <w:rPr>
          <w:rFonts w:ascii="Arial" w:hAnsi="Arial" w:cs="Arial"/>
          <w:sz w:val="17"/>
          <w:szCs w:val="17"/>
        </w:rPr>
        <w:t>nia 1 m i wynoszącym 16,1-18 cm:</w:t>
      </w:r>
    </w:p>
    <w:p w14:paraId="437CDE07" w14:textId="77777777" w:rsidR="00DB0EC3" w:rsidRPr="00DB0EC3" w:rsidRDefault="00DB0EC3" w:rsidP="005A51AC">
      <w:pPr>
        <w:pStyle w:val="Akapitzlist"/>
        <w:numPr>
          <w:ilvl w:val="0"/>
          <w:numId w:val="8"/>
        </w:numPr>
        <w:ind w:left="1145"/>
        <w:rPr>
          <w:rFonts w:ascii="Arial" w:hAnsi="Arial" w:cs="Arial"/>
          <w:sz w:val="17"/>
          <w:szCs w:val="17"/>
        </w:rPr>
      </w:pPr>
      <w:r w:rsidRPr="00DB0EC3">
        <w:rPr>
          <w:rFonts w:ascii="Arial" w:hAnsi="Arial" w:cs="Arial"/>
          <w:sz w:val="17"/>
          <w:szCs w:val="17"/>
        </w:rPr>
        <w:t>korona ukształtowana na wysokości minimum 200 cm;</w:t>
      </w:r>
    </w:p>
    <w:p w14:paraId="285E9B85" w14:textId="1FE6A588" w:rsidR="00DB0EC3" w:rsidRPr="00DB0EC3" w:rsidRDefault="00DB0EC3" w:rsidP="005A51AC">
      <w:pPr>
        <w:pStyle w:val="Akapitzlist"/>
        <w:numPr>
          <w:ilvl w:val="0"/>
          <w:numId w:val="8"/>
        </w:numPr>
        <w:ind w:left="1145"/>
        <w:rPr>
          <w:rFonts w:ascii="Arial" w:hAnsi="Arial" w:cs="Arial"/>
          <w:sz w:val="17"/>
          <w:szCs w:val="17"/>
        </w:rPr>
      </w:pPr>
      <w:r w:rsidRPr="00DB0EC3">
        <w:rPr>
          <w:rFonts w:ascii="Arial" w:hAnsi="Arial" w:cs="Arial"/>
          <w:sz w:val="17"/>
          <w:szCs w:val="17"/>
        </w:rPr>
        <w:t>średnica/wysokość bryły korzeniowej minimum 60cm/40cm;</w:t>
      </w:r>
    </w:p>
    <w:p w14:paraId="50810326" w14:textId="4EBA3946" w:rsidR="00DB0EC3" w:rsidRPr="00DB0EC3" w:rsidRDefault="00DB0EC3" w:rsidP="005A51AC">
      <w:pPr>
        <w:pStyle w:val="Akapitzlist"/>
        <w:numPr>
          <w:ilvl w:val="0"/>
          <w:numId w:val="8"/>
        </w:numPr>
        <w:ind w:left="1145"/>
        <w:rPr>
          <w:rFonts w:ascii="Arial" w:hAnsi="Arial" w:cs="Arial"/>
          <w:sz w:val="17"/>
          <w:szCs w:val="17"/>
        </w:rPr>
      </w:pPr>
      <w:r w:rsidRPr="00DB0EC3">
        <w:rPr>
          <w:rFonts w:ascii="Arial" w:hAnsi="Arial" w:cs="Arial"/>
          <w:sz w:val="17"/>
          <w:szCs w:val="17"/>
        </w:rPr>
        <w:t>szerokość korony minimum 100 cm;</w:t>
      </w:r>
    </w:p>
    <w:p w14:paraId="0062ADBD" w14:textId="3B6314C6" w:rsidR="00DB0EC3" w:rsidRPr="00DB0EC3" w:rsidRDefault="00DB0EC3" w:rsidP="005A51AC">
      <w:pPr>
        <w:pStyle w:val="Akapitzlist"/>
        <w:numPr>
          <w:ilvl w:val="0"/>
          <w:numId w:val="8"/>
        </w:numPr>
        <w:ind w:left="1145"/>
        <w:rPr>
          <w:rFonts w:ascii="Arial" w:hAnsi="Arial" w:cs="Arial"/>
          <w:sz w:val="17"/>
          <w:szCs w:val="17"/>
        </w:rPr>
      </w:pPr>
      <w:r w:rsidRPr="00DB0EC3">
        <w:rPr>
          <w:rFonts w:ascii="Arial" w:hAnsi="Arial" w:cs="Arial"/>
          <w:sz w:val="17"/>
          <w:szCs w:val="17"/>
        </w:rPr>
        <w:t>szerokość korony dla odmian kolumnowych minimum 60 cm;</w:t>
      </w:r>
    </w:p>
    <w:p w14:paraId="64AFD279" w14:textId="7DAF87CD" w:rsidR="00DB0EC3" w:rsidRPr="00DB0EC3" w:rsidRDefault="00DB0EC3" w:rsidP="005A51AC">
      <w:pPr>
        <w:pStyle w:val="Akapitzlist"/>
        <w:numPr>
          <w:ilvl w:val="0"/>
          <w:numId w:val="8"/>
        </w:numPr>
        <w:ind w:left="1145"/>
        <w:rPr>
          <w:rFonts w:ascii="Arial" w:hAnsi="Arial" w:cs="Arial"/>
          <w:sz w:val="17"/>
          <w:szCs w:val="17"/>
        </w:rPr>
      </w:pPr>
      <w:r w:rsidRPr="00DB0EC3">
        <w:rPr>
          <w:rFonts w:ascii="Arial" w:hAnsi="Arial" w:cs="Arial"/>
          <w:sz w:val="17"/>
          <w:szCs w:val="17"/>
        </w:rPr>
        <w:t>forma pienna, z wyraźnie ukształtowanym prostym pniem i równomiernie ukształtowaną koroną oraz ukształtowaną bryłą korzeniową;</w:t>
      </w:r>
    </w:p>
    <w:p w14:paraId="0F83A2E1" w14:textId="0BD91EE8" w:rsidR="00DB0EC3" w:rsidRDefault="00DB0EC3" w:rsidP="005A51AC">
      <w:pPr>
        <w:pStyle w:val="Akapitzlist"/>
        <w:numPr>
          <w:ilvl w:val="0"/>
          <w:numId w:val="8"/>
        </w:numPr>
        <w:ind w:left="1145"/>
        <w:rPr>
          <w:rFonts w:ascii="Arial" w:hAnsi="Arial" w:cs="Arial"/>
          <w:sz w:val="17"/>
          <w:szCs w:val="17"/>
        </w:rPr>
      </w:pPr>
      <w:r w:rsidRPr="00DB0EC3">
        <w:rPr>
          <w:rFonts w:ascii="Arial" w:hAnsi="Arial" w:cs="Arial"/>
          <w:sz w:val="17"/>
          <w:szCs w:val="17"/>
        </w:rPr>
        <w:t>drzewa dostarczone w balocie.</w:t>
      </w:r>
    </w:p>
    <w:p w14:paraId="23837357" w14:textId="77777777" w:rsidR="003C3FB1" w:rsidRDefault="003C3FB1" w:rsidP="003C3FB1">
      <w:pPr>
        <w:pStyle w:val="Akapitzlist"/>
        <w:ind w:left="1636"/>
        <w:rPr>
          <w:rFonts w:ascii="Arial" w:hAnsi="Arial" w:cs="Arial"/>
          <w:sz w:val="17"/>
          <w:szCs w:val="17"/>
        </w:rPr>
      </w:pPr>
    </w:p>
    <w:p w14:paraId="2FD7A7E1" w14:textId="72C8C251" w:rsidR="003E48BE" w:rsidRPr="005A51AC" w:rsidRDefault="003E48BE" w:rsidP="005A51AC">
      <w:pPr>
        <w:pStyle w:val="Akapitzlist"/>
        <w:numPr>
          <w:ilvl w:val="0"/>
          <w:numId w:val="5"/>
        </w:numPr>
        <w:ind w:left="360"/>
        <w:rPr>
          <w:rFonts w:ascii="Arial" w:hAnsi="Arial" w:cs="Arial"/>
          <w:b/>
          <w:sz w:val="17"/>
          <w:szCs w:val="17"/>
        </w:rPr>
      </w:pPr>
      <w:r w:rsidRPr="005A51AC">
        <w:rPr>
          <w:rFonts w:ascii="Arial" w:hAnsi="Arial" w:cs="Arial"/>
          <w:b/>
          <w:sz w:val="17"/>
          <w:szCs w:val="17"/>
        </w:rPr>
        <w:t>Warunki wykonywania prac ogrodniczo-porządkowych:</w:t>
      </w:r>
    </w:p>
    <w:p w14:paraId="7D092378" w14:textId="699690D9" w:rsidR="003E48BE" w:rsidRPr="003E48BE" w:rsidRDefault="003E48BE" w:rsidP="005A51AC">
      <w:pPr>
        <w:pStyle w:val="Akapitzlist"/>
        <w:numPr>
          <w:ilvl w:val="1"/>
          <w:numId w:val="5"/>
        </w:numPr>
        <w:ind w:left="720"/>
        <w:jc w:val="both"/>
        <w:rPr>
          <w:rFonts w:ascii="Arial" w:hAnsi="Arial" w:cs="Arial"/>
          <w:sz w:val="17"/>
          <w:szCs w:val="17"/>
        </w:rPr>
      </w:pPr>
      <w:r>
        <w:rPr>
          <w:rFonts w:ascii="Arial" w:hAnsi="Arial" w:cs="Arial"/>
          <w:sz w:val="17"/>
          <w:szCs w:val="17"/>
        </w:rPr>
        <w:t xml:space="preserve">prace powinny być wykonywane zgodnie z wiedzą ogrodnicza, obowiązującymi normami, </w:t>
      </w:r>
      <w:r w:rsidRPr="003E48BE">
        <w:rPr>
          <w:rFonts w:ascii="Arial" w:hAnsi="Arial" w:cs="Arial"/>
          <w:sz w:val="17"/>
          <w:szCs w:val="17"/>
        </w:rPr>
        <w:t>uzgodnieniami z Zamawiającym, w sposób zapewniający bezpieczeństwo użytkownikom parków, skwerów</w:t>
      </w:r>
      <w:r>
        <w:rPr>
          <w:rFonts w:ascii="Arial" w:hAnsi="Arial" w:cs="Arial"/>
          <w:sz w:val="17"/>
          <w:szCs w:val="17"/>
        </w:rPr>
        <w:t>, z</w:t>
      </w:r>
      <w:r w:rsidRPr="003E48BE">
        <w:rPr>
          <w:rFonts w:ascii="Arial" w:hAnsi="Arial" w:cs="Arial"/>
          <w:sz w:val="17"/>
          <w:szCs w:val="17"/>
        </w:rPr>
        <w:t>ieleńców</w:t>
      </w:r>
      <w:r>
        <w:rPr>
          <w:rFonts w:ascii="Arial" w:hAnsi="Arial" w:cs="Arial"/>
          <w:sz w:val="17"/>
          <w:szCs w:val="17"/>
        </w:rPr>
        <w:t>, placów zabaw, infrastruktury pasa zieleni drogowej</w:t>
      </w:r>
      <w:r w:rsidRPr="003E48BE">
        <w:rPr>
          <w:rFonts w:ascii="Arial" w:hAnsi="Arial" w:cs="Arial"/>
          <w:sz w:val="17"/>
          <w:szCs w:val="17"/>
        </w:rPr>
        <w:t>.</w:t>
      </w:r>
    </w:p>
    <w:p w14:paraId="62A2B21F" w14:textId="5D74C85C" w:rsidR="003E48BE" w:rsidRPr="003E48BE" w:rsidRDefault="003E48BE" w:rsidP="005A51AC">
      <w:pPr>
        <w:pStyle w:val="Akapitzlist"/>
        <w:numPr>
          <w:ilvl w:val="1"/>
          <w:numId w:val="5"/>
        </w:numPr>
        <w:ind w:left="720"/>
        <w:jc w:val="both"/>
        <w:rPr>
          <w:rFonts w:ascii="Arial" w:hAnsi="Arial" w:cs="Arial"/>
          <w:sz w:val="17"/>
          <w:szCs w:val="17"/>
        </w:rPr>
      </w:pPr>
      <w:r>
        <w:rPr>
          <w:rFonts w:ascii="Arial" w:hAnsi="Arial" w:cs="Arial"/>
          <w:sz w:val="17"/>
          <w:szCs w:val="17"/>
        </w:rPr>
        <w:t>w</w:t>
      </w:r>
      <w:r w:rsidRPr="003E48BE">
        <w:rPr>
          <w:rFonts w:ascii="Arial" w:hAnsi="Arial" w:cs="Arial"/>
          <w:sz w:val="17"/>
          <w:szCs w:val="17"/>
        </w:rPr>
        <w:t>ykonawca zobowiązany jest przez cały czas trwania prac do utrzymania porządku na terenie objętym pracami oraz w miejscach sąsiadujących, które mogą ulec zanieczyszczeniu w wyniku prowadzenia robót (np. chodniki, drogi dla rowerów, jezdnie itp.).</w:t>
      </w:r>
    </w:p>
    <w:p w14:paraId="16982F19" w14:textId="147812C5" w:rsidR="003E48BE" w:rsidRPr="003E48BE" w:rsidRDefault="003E48BE" w:rsidP="005A51AC">
      <w:pPr>
        <w:pStyle w:val="Akapitzlist"/>
        <w:numPr>
          <w:ilvl w:val="1"/>
          <w:numId w:val="5"/>
        </w:numPr>
        <w:ind w:left="720"/>
        <w:jc w:val="both"/>
        <w:rPr>
          <w:rFonts w:ascii="Arial" w:hAnsi="Arial" w:cs="Arial"/>
          <w:sz w:val="17"/>
          <w:szCs w:val="17"/>
        </w:rPr>
      </w:pPr>
      <w:r>
        <w:rPr>
          <w:rFonts w:ascii="Arial" w:hAnsi="Arial" w:cs="Arial"/>
          <w:sz w:val="17"/>
          <w:szCs w:val="17"/>
        </w:rPr>
        <w:t>n</w:t>
      </w:r>
      <w:r w:rsidRPr="003E48BE">
        <w:rPr>
          <w:rFonts w:ascii="Arial" w:hAnsi="Arial" w:cs="Arial"/>
          <w:sz w:val="17"/>
          <w:szCs w:val="17"/>
        </w:rPr>
        <w:t>ie dopuszcza się:</w:t>
      </w:r>
    </w:p>
    <w:p w14:paraId="2316A101" w14:textId="77777777" w:rsidR="003E48BE" w:rsidRDefault="003E48BE" w:rsidP="005A51AC">
      <w:pPr>
        <w:pStyle w:val="Akapitzlist"/>
        <w:numPr>
          <w:ilvl w:val="0"/>
          <w:numId w:val="9"/>
        </w:numPr>
        <w:ind w:left="1080"/>
        <w:jc w:val="both"/>
        <w:rPr>
          <w:rFonts w:ascii="Arial" w:hAnsi="Arial" w:cs="Arial"/>
          <w:sz w:val="17"/>
          <w:szCs w:val="17"/>
        </w:rPr>
      </w:pPr>
      <w:r w:rsidRPr="003E48BE">
        <w:rPr>
          <w:rFonts w:ascii="Arial" w:hAnsi="Arial" w:cs="Arial"/>
          <w:sz w:val="17"/>
          <w:szCs w:val="17"/>
        </w:rPr>
        <w:t>wyrzucania zebranych zanieczyszczeń do koszy na śmieci;</w:t>
      </w:r>
    </w:p>
    <w:p w14:paraId="14065D3C" w14:textId="77777777" w:rsidR="003E48BE" w:rsidRDefault="003E48BE" w:rsidP="005A51AC">
      <w:pPr>
        <w:pStyle w:val="Akapitzlist"/>
        <w:numPr>
          <w:ilvl w:val="0"/>
          <w:numId w:val="9"/>
        </w:numPr>
        <w:ind w:left="1080"/>
        <w:jc w:val="both"/>
        <w:rPr>
          <w:rFonts w:ascii="Arial" w:hAnsi="Arial" w:cs="Arial"/>
          <w:sz w:val="17"/>
          <w:szCs w:val="17"/>
        </w:rPr>
      </w:pPr>
      <w:r w:rsidRPr="003E48BE">
        <w:rPr>
          <w:rFonts w:ascii="Arial" w:hAnsi="Arial" w:cs="Arial"/>
          <w:sz w:val="17"/>
          <w:szCs w:val="17"/>
        </w:rPr>
        <w:t>pozostawiania na terenach sąsiednich zanieczyszczeń powstałych podczas wykonywania prac;</w:t>
      </w:r>
    </w:p>
    <w:p w14:paraId="47896954" w14:textId="534B8A52" w:rsidR="003E48BE" w:rsidRPr="003E48BE" w:rsidRDefault="003E48BE" w:rsidP="005A51AC">
      <w:pPr>
        <w:pStyle w:val="Akapitzlist"/>
        <w:numPr>
          <w:ilvl w:val="0"/>
          <w:numId w:val="9"/>
        </w:numPr>
        <w:ind w:left="1080"/>
        <w:jc w:val="both"/>
        <w:rPr>
          <w:rFonts w:ascii="Arial" w:hAnsi="Arial" w:cs="Arial"/>
          <w:sz w:val="17"/>
          <w:szCs w:val="17"/>
        </w:rPr>
      </w:pPr>
      <w:r w:rsidRPr="003E48BE">
        <w:rPr>
          <w:rFonts w:ascii="Arial" w:hAnsi="Arial" w:cs="Arial"/>
          <w:sz w:val="17"/>
          <w:szCs w:val="17"/>
        </w:rPr>
        <w:t>zmiatania, zgrabiania na tereny sąsiadujące z obsługiwanymi terenami zieleni.</w:t>
      </w:r>
    </w:p>
    <w:p w14:paraId="7D9AA071" w14:textId="662B4F49" w:rsidR="003E48BE" w:rsidRPr="003E48BE" w:rsidRDefault="003E48BE" w:rsidP="005A51AC">
      <w:pPr>
        <w:pStyle w:val="Akapitzlist"/>
        <w:numPr>
          <w:ilvl w:val="1"/>
          <w:numId w:val="5"/>
        </w:numPr>
        <w:ind w:left="720"/>
        <w:jc w:val="both"/>
        <w:rPr>
          <w:rFonts w:ascii="Arial" w:hAnsi="Arial" w:cs="Arial"/>
          <w:sz w:val="17"/>
          <w:szCs w:val="17"/>
        </w:rPr>
      </w:pPr>
      <w:r w:rsidRPr="003E48BE">
        <w:rPr>
          <w:rFonts w:ascii="Arial" w:hAnsi="Arial" w:cs="Arial"/>
          <w:sz w:val="17"/>
          <w:szCs w:val="17"/>
        </w:rPr>
        <w:t>wykonywania prac należy stosować sprzęt sprawny technicznie, który (użyty zgodnie z przeznaczeniem) nie spowoduje zagrożenia zdrowia ludzi, zwierząt lub środowiska.</w:t>
      </w:r>
    </w:p>
    <w:p w14:paraId="300A0297" w14:textId="25A41BDB" w:rsidR="003E48BE" w:rsidRPr="003E48BE" w:rsidRDefault="003E48BE" w:rsidP="005A51AC">
      <w:pPr>
        <w:pStyle w:val="Akapitzlist"/>
        <w:numPr>
          <w:ilvl w:val="1"/>
          <w:numId w:val="5"/>
        </w:numPr>
        <w:ind w:left="720"/>
        <w:jc w:val="both"/>
        <w:rPr>
          <w:rFonts w:ascii="Arial" w:hAnsi="Arial" w:cs="Arial"/>
          <w:sz w:val="17"/>
          <w:szCs w:val="17"/>
        </w:rPr>
      </w:pPr>
      <w:r>
        <w:rPr>
          <w:rFonts w:ascii="Arial" w:hAnsi="Arial" w:cs="Arial"/>
          <w:sz w:val="17"/>
          <w:szCs w:val="17"/>
        </w:rPr>
        <w:t>w</w:t>
      </w:r>
      <w:r w:rsidRPr="003E48BE">
        <w:rPr>
          <w:rFonts w:ascii="Arial" w:hAnsi="Arial" w:cs="Arial"/>
          <w:sz w:val="17"/>
          <w:szCs w:val="17"/>
        </w:rPr>
        <w:t xml:space="preserve">ykonawca w trakcie wykonywania prac powinien posiadać przy sobie kserokopię umowy. </w:t>
      </w:r>
    </w:p>
    <w:p w14:paraId="1AA96B86" w14:textId="77777777" w:rsidR="003E48BE" w:rsidRDefault="003E48BE" w:rsidP="005A51AC">
      <w:pPr>
        <w:pStyle w:val="Akapitzlist"/>
        <w:numPr>
          <w:ilvl w:val="1"/>
          <w:numId w:val="5"/>
        </w:numPr>
        <w:ind w:left="720"/>
        <w:jc w:val="both"/>
        <w:rPr>
          <w:rFonts w:ascii="Arial" w:hAnsi="Arial" w:cs="Arial"/>
          <w:sz w:val="17"/>
          <w:szCs w:val="17"/>
        </w:rPr>
      </w:pPr>
      <w:r>
        <w:rPr>
          <w:rFonts w:ascii="Arial" w:hAnsi="Arial" w:cs="Arial"/>
          <w:sz w:val="17"/>
          <w:szCs w:val="17"/>
        </w:rPr>
        <w:lastRenderedPageBreak/>
        <w:t>c</w:t>
      </w:r>
      <w:r w:rsidRPr="003E48BE">
        <w:rPr>
          <w:rFonts w:ascii="Arial" w:hAnsi="Arial" w:cs="Arial"/>
          <w:sz w:val="17"/>
          <w:szCs w:val="17"/>
        </w:rPr>
        <w:t xml:space="preserve">ięcia pielęgnacyjne należy wykonywać zgodnie z wiedzą ogrodniczą i zapisami w </w:t>
      </w:r>
      <w:r>
        <w:rPr>
          <w:rFonts w:ascii="Arial" w:hAnsi="Arial" w:cs="Arial"/>
          <w:sz w:val="17"/>
          <w:szCs w:val="17"/>
        </w:rPr>
        <w:t>Standardach wykonywania cięcia i pielęgnacji drzew, opracowanych przez Instytut Drzewa</w:t>
      </w:r>
    </w:p>
    <w:p w14:paraId="55065C21" w14:textId="078A62D8" w:rsidR="003E48BE" w:rsidRPr="003E48BE" w:rsidRDefault="003E48BE" w:rsidP="005A51AC">
      <w:pPr>
        <w:pStyle w:val="Akapitzlist"/>
        <w:numPr>
          <w:ilvl w:val="1"/>
          <w:numId w:val="5"/>
        </w:numPr>
        <w:ind w:left="720"/>
        <w:jc w:val="both"/>
        <w:rPr>
          <w:rFonts w:ascii="Arial" w:hAnsi="Arial" w:cs="Arial"/>
          <w:sz w:val="17"/>
          <w:szCs w:val="17"/>
        </w:rPr>
      </w:pPr>
      <w:r>
        <w:rPr>
          <w:rFonts w:ascii="Arial" w:hAnsi="Arial" w:cs="Arial"/>
          <w:sz w:val="17"/>
          <w:szCs w:val="17"/>
        </w:rPr>
        <w:t xml:space="preserve">należy bezwzględnie </w:t>
      </w:r>
      <w:r w:rsidR="003C3FB1">
        <w:rPr>
          <w:rFonts w:ascii="Arial" w:hAnsi="Arial" w:cs="Arial"/>
          <w:sz w:val="17"/>
          <w:szCs w:val="17"/>
        </w:rPr>
        <w:t xml:space="preserve">i każdorazowo </w:t>
      </w:r>
      <w:r>
        <w:rPr>
          <w:rFonts w:ascii="Arial" w:hAnsi="Arial" w:cs="Arial"/>
          <w:sz w:val="17"/>
          <w:szCs w:val="17"/>
        </w:rPr>
        <w:t xml:space="preserve">dezynfekować ostrza przed rozpoczęciem cięć pielęgnacyjnych </w:t>
      </w:r>
      <w:r w:rsidR="003C3FB1">
        <w:rPr>
          <w:rFonts w:ascii="Arial" w:hAnsi="Arial" w:cs="Arial"/>
          <w:sz w:val="17"/>
          <w:szCs w:val="17"/>
        </w:rPr>
        <w:t>drzew</w:t>
      </w:r>
      <w:r>
        <w:rPr>
          <w:rFonts w:ascii="Arial" w:hAnsi="Arial" w:cs="Arial"/>
          <w:sz w:val="17"/>
          <w:szCs w:val="17"/>
        </w:rPr>
        <w:t>;</w:t>
      </w:r>
      <w:r w:rsidRPr="003E48BE">
        <w:rPr>
          <w:rFonts w:ascii="Arial" w:hAnsi="Arial" w:cs="Arial"/>
          <w:sz w:val="17"/>
          <w:szCs w:val="17"/>
        </w:rPr>
        <w:t xml:space="preserve"> </w:t>
      </w:r>
    </w:p>
    <w:p w14:paraId="70093162" w14:textId="33BDACA0" w:rsidR="003E48BE" w:rsidRPr="003E48BE" w:rsidRDefault="003C3FB1" w:rsidP="005A51AC">
      <w:pPr>
        <w:pStyle w:val="Akapitzlist"/>
        <w:numPr>
          <w:ilvl w:val="1"/>
          <w:numId w:val="5"/>
        </w:numPr>
        <w:ind w:left="720"/>
        <w:jc w:val="both"/>
        <w:rPr>
          <w:rFonts w:ascii="Arial" w:hAnsi="Arial" w:cs="Arial"/>
          <w:sz w:val="17"/>
          <w:szCs w:val="17"/>
        </w:rPr>
      </w:pPr>
      <w:r>
        <w:rPr>
          <w:rFonts w:ascii="Arial" w:hAnsi="Arial" w:cs="Arial"/>
          <w:sz w:val="17"/>
          <w:szCs w:val="17"/>
        </w:rPr>
        <w:t xml:space="preserve">w </w:t>
      </w:r>
      <w:r w:rsidR="003E48BE" w:rsidRPr="003E48BE">
        <w:rPr>
          <w:rFonts w:ascii="Arial" w:hAnsi="Arial" w:cs="Arial"/>
          <w:sz w:val="17"/>
          <w:szCs w:val="17"/>
        </w:rPr>
        <w:t>przypadku uszkodzenia roślin poprzez niewłaściwe cięcie Wykonawca będzie zobowiązany do zapłaty kar umownych.</w:t>
      </w:r>
    </w:p>
    <w:p w14:paraId="2BB85CD0" w14:textId="14B85263" w:rsidR="003E48BE" w:rsidRPr="003E48BE" w:rsidRDefault="003C3FB1" w:rsidP="005A51AC">
      <w:pPr>
        <w:pStyle w:val="Akapitzlist"/>
        <w:numPr>
          <w:ilvl w:val="1"/>
          <w:numId w:val="5"/>
        </w:numPr>
        <w:ind w:left="720"/>
        <w:jc w:val="both"/>
        <w:rPr>
          <w:rFonts w:ascii="Arial" w:hAnsi="Arial" w:cs="Arial"/>
          <w:sz w:val="17"/>
          <w:szCs w:val="17"/>
        </w:rPr>
      </w:pPr>
      <w:r>
        <w:rPr>
          <w:rFonts w:ascii="Arial" w:hAnsi="Arial" w:cs="Arial"/>
          <w:sz w:val="17"/>
          <w:szCs w:val="17"/>
        </w:rPr>
        <w:t>W</w:t>
      </w:r>
      <w:r w:rsidR="003E48BE" w:rsidRPr="003E48BE">
        <w:rPr>
          <w:rFonts w:ascii="Arial" w:hAnsi="Arial" w:cs="Arial"/>
          <w:sz w:val="17"/>
          <w:szCs w:val="17"/>
        </w:rPr>
        <w:t>ykonawca zobowiązany jest do usunięcia na swój koszt, w terminie uzgodnionym z Zamawiającym, wszelkich szkód, które powstały w trakcie wykonywania prac (ewentualnych uszkodzeń nawierzchni, kabli, rur oraz innych instalacji podziemnych i naziemnych, itp.). W wypadku uszkodzenia drzew, krzewów, rabat i trawników Wykonawca jest zobowiązany do zapłaty kar umownych.</w:t>
      </w:r>
    </w:p>
    <w:p w14:paraId="5ACD53BB" w14:textId="0B4C80A5" w:rsidR="003E48BE" w:rsidRPr="003E48BE" w:rsidRDefault="003E48BE" w:rsidP="005A51AC">
      <w:pPr>
        <w:pStyle w:val="Akapitzlist"/>
        <w:numPr>
          <w:ilvl w:val="1"/>
          <w:numId w:val="5"/>
        </w:numPr>
        <w:ind w:left="720"/>
        <w:jc w:val="both"/>
        <w:rPr>
          <w:rFonts w:ascii="Arial" w:hAnsi="Arial" w:cs="Arial"/>
          <w:sz w:val="17"/>
          <w:szCs w:val="17"/>
        </w:rPr>
      </w:pPr>
      <w:r w:rsidRPr="003E48BE">
        <w:rPr>
          <w:rFonts w:ascii="Arial" w:hAnsi="Arial" w:cs="Arial"/>
          <w:sz w:val="17"/>
          <w:szCs w:val="17"/>
        </w:rPr>
        <w:t>Wykonawca zobowiązany jest (na wniosek Zamawiającego) do zapewnienia transportu podczas wprowadzania na prace oraz przy odbiorze prac. Pojazdy, którymi porusza się Wykonawca muszą być oznakowane (nazwa i adres Wykonawcy)</w:t>
      </w:r>
      <w:r w:rsidR="003C3FB1">
        <w:rPr>
          <w:rFonts w:ascii="Arial" w:hAnsi="Arial" w:cs="Arial"/>
          <w:sz w:val="17"/>
          <w:szCs w:val="17"/>
        </w:rPr>
        <w:t>,</w:t>
      </w:r>
      <w:r w:rsidRPr="003E48BE">
        <w:rPr>
          <w:rFonts w:ascii="Arial" w:hAnsi="Arial" w:cs="Arial"/>
          <w:sz w:val="17"/>
          <w:szCs w:val="17"/>
        </w:rPr>
        <w:t xml:space="preserve"> a pracownicy wykonujący prace muszą być w ubraniach roboczych z widocznym logo Wykonawcy.</w:t>
      </w:r>
    </w:p>
    <w:p w14:paraId="1212014E" w14:textId="083B020C" w:rsidR="003E48BE" w:rsidRPr="003E48BE" w:rsidRDefault="003E48BE" w:rsidP="005A51AC">
      <w:pPr>
        <w:pStyle w:val="Akapitzlist"/>
        <w:numPr>
          <w:ilvl w:val="1"/>
          <w:numId w:val="5"/>
        </w:numPr>
        <w:ind w:left="720"/>
        <w:jc w:val="both"/>
        <w:rPr>
          <w:rFonts w:ascii="Arial" w:hAnsi="Arial" w:cs="Arial"/>
          <w:sz w:val="17"/>
          <w:szCs w:val="17"/>
        </w:rPr>
      </w:pPr>
      <w:r w:rsidRPr="003E48BE">
        <w:rPr>
          <w:rFonts w:ascii="Arial" w:hAnsi="Arial" w:cs="Arial"/>
          <w:sz w:val="17"/>
          <w:szCs w:val="17"/>
        </w:rPr>
        <w:t>Zamawiający zastrzega sobie możliwość wstrzymania prac do odwołania ze względu na opady atmosferyczne, suszę oraz występowanie zasiedlonych gniazd ptasich.</w:t>
      </w:r>
    </w:p>
    <w:p w14:paraId="57C8D50B" w14:textId="4BEDD7F9" w:rsidR="003E48BE" w:rsidRPr="003E48BE" w:rsidRDefault="003C3FB1" w:rsidP="005A51AC">
      <w:pPr>
        <w:pStyle w:val="Akapitzlist"/>
        <w:numPr>
          <w:ilvl w:val="1"/>
          <w:numId w:val="5"/>
        </w:numPr>
        <w:ind w:left="720"/>
        <w:jc w:val="both"/>
        <w:rPr>
          <w:rFonts w:ascii="Arial" w:hAnsi="Arial" w:cs="Arial"/>
          <w:sz w:val="17"/>
          <w:szCs w:val="17"/>
        </w:rPr>
      </w:pPr>
      <w:r>
        <w:rPr>
          <w:rFonts w:ascii="Arial" w:hAnsi="Arial" w:cs="Arial"/>
          <w:sz w:val="17"/>
          <w:szCs w:val="17"/>
        </w:rPr>
        <w:t>w</w:t>
      </w:r>
      <w:r w:rsidR="003E48BE" w:rsidRPr="003E48BE">
        <w:rPr>
          <w:rFonts w:ascii="Arial" w:hAnsi="Arial" w:cs="Arial"/>
          <w:sz w:val="17"/>
          <w:szCs w:val="17"/>
        </w:rPr>
        <w:t xml:space="preserve"> przypadku wystąpienia uzasadnionych okoliczności (warunki atmosferyczne, wydarzenia </w:t>
      </w:r>
      <w:r>
        <w:rPr>
          <w:rFonts w:ascii="Arial" w:hAnsi="Arial" w:cs="Arial"/>
          <w:sz w:val="17"/>
          <w:szCs w:val="17"/>
        </w:rPr>
        <w:t>gminne</w:t>
      </w:r>
      <w:r w:rsidR="003E48BE" w:rsidRPr="003E48BE">
        <w:rPr>
          <w:rFonts w:ascii="Arial" w:hAnsi="Arial" w:cs="Arial"/>
          <w:sz w:val="17"/>
          <w:szCs w:val="17"/>
        </w:rPr>
        <w:t xml:space="preserve">, uroczystości itp.) Zamawiający może zmienić terminy wykonania poszczególnych prac. </w:t>
      </w:r>
    </w:p>
    <w:p w14:paraId="0933828A" w14:textId="77777777" w:rsidR="00DA59A3" w:rsidRDefault="003C3FB1" w:rsidP="005A51AC">
      <w:pPr>
        <w:pStyle w:val="Akapitzlist"/>
        <w:numPr>
          <w:ilvl w:val="1"/>
          <w:numId w:val="5"/>
        </w:numPr>
        <w:ind w:left="720"/>
        <w:jc w:val="both"/>
        <w:rPr>
          <w:rFonts w:ascii="Arial" w:hAnsi="Arial" w:cs="Arial"/>
          <w:sz w:val="17"/>
          <w:szCs w:val="17"/>
        </w:rPr>
      </w:pPr>
      <w:r>
        <w:rPr>
          <w:rFonts w:ascii="Arial" w:hAnsi="Arial" w:cs="Arial"/>
          <w:sz w:val="17"/>
          <w:szCs w:val="17"/>
        </w:rPr>
        <w:t>w</w:t>
      </w:r>
      <w:r w:rsidR="003E48BE" w:rsidRPr="003E48BE">
        <w:rPr>
          <w:rFonts w:ascii="Arial" w:hAnsi="Arial" w:cs="Arial"/>
          <w:sz w:val="17"/>
          <w:szCs w:val="17"/>
        </w:rPr>
        <w:t xml:space="preserve"> przypadku wystąpienia uzasadnionych okoliczności (warunki atmosferyczne, nagłe zdarzenie losowe lub wypadek, itp.) Wykonawca zobowiązany jest do poinformowania Zamawiającego o konieczności rezygnacji lub przesunięcia terminu wykonywania czynności objętych umową natychmiast po powzięciu takiej decyzji</w:t>
      </w:r>
      <w:r>
        <w:rPr>
          <w:rFonts w:ascii="Arial" w:hAnsi="Arial" w:cs="Arial"/>
          <w:sz w:val="17"/>
          <w:szCs w:val="17"/>
        </w:rPr>
        <w:t xml:space="preserve"> </w:t>
      </w:r>
      <w:r w:rsidR="003E48BE" w:rsidRPr="003E48BE">
        <w:rPr>
          <w:rFonts w:ascii="Arial" w:hAnsi="Arial" w:cs="Arial"/>
          <w:sz w:val="17"/>
          <w:szCs w:val="17"/>
        </w:rPr>
        <w:t xml:space="preserve">- drogą mailową na adres </w:t>
      </w:r>
      <w:r>
        <w:rPr>
          <w:rFonts w:ascii="Arial" w:hAnsi="Arial" w:cs="Arial"/>
          <w:sz w:val="17"/>
          <w:szCs w:val="17"/>
        </w:rPr>
        <w:t>………………</w:t>
      </w:r>
      <w:proofErr w:type="gramStart"/>
      <w:r>
        <w:rPr>
          <w:rFonts w:ascii="Arial" w:hAnsi="Arial" w:cs="Arial"/>
          <w:sz w:val="17"/>
          <w:szCs w:val="17"/>
        </w:rPr>
        <w:t>…….</w:t>
      </w:r>
      <w:proofErr w:type="gramEnd"/>
      <w:r>
        <w:rPr>
          <w:rFonts w:ascii="Arial" w:hAnsi="Arial" w:cs="Arial"/>
          <w:sz w:val="17"/>
          <w:szCs w:val="17"/>
        </w:rPr>
        <w:t>.</w:t>
      </w:r>
      <w:r w:rsidR="003E48BE" w:rsidRPr="003E48BE">
        <w:rPr>
          <w:rFonts w:ascii="Arial" w:hAnsi="Arial" w:cs="Arial"/>
          <w:sz w:val="17"/>
          <w:szCs w:val="17"/>
        </w:rPr>
        <w:t xml:space="preserve"> lub telefonicznie.</w:t>
      </w:r>
    </w:p>
    <w:p w14:paraId="667C0395" w14:textId="53B3A932" w:rsidR="00DA59A3" w:rsidRPr="00DA59A3" w:rsidRDefault="00DA59A3" w:rsidP="005A51AC">
      <w:pPr>
        <w:pStyle w:val="Akapitzlist"/>
        <w:numPr>
          <w:ilvl w:val="1"/>
          <w:numId w:val="5"/>
        </w:numPr>
        <w:ind w:left="720"/>
        <w:jc w:val="both"/>
        <w:rPr>
          <w:rFonts w:ascii="Arial" w:hAnsi="Arial" w:cs="Arial"/>
          <w:sz w:val="17"/>
          <w:szCs w:val="17"/>
        </w:rPr>
      </w:pPr>
      <w:r w:rsidRPr="00DA59A3">
        <w:rPr>
          <w:rFonts w:ascii="Arial" w:hAnsi="Arial" w:cs="Arial"/>
          <w:sz w:val="17"/>
          <w:szCs w:val="17"/>
        </w:rPr>
        <w:t>po posadzeniu drzewa Wykonawca uzupełni na paliku zalaminowaną (lub w inny sposób zabezpieczoną przed warunkami atmosferycznymi) etykietę z uzupełnionymi informacjami o inwestorze</w:t>
      </w:r>
      <w:r>
        <w:rPr>
          <w:rFonts w:ascii="Arial" w:hAnsi="Arial" w:cs="Arial"/>
          <w:sz w:val="17"/>
          <w:szCs w:val="17"/>
        </w:rPr>
        <w:t>, kontakcie do administratora</w:t>
      </w:r>
      <w:r w:rsidRPr="00DA59A3">
        <w:rPr>
          <w:rFonts w:ascii="Arial" w:hAnsi="Arial" w:cs="Arial"/>
          <w:sz w:val="17"/>
          <w:szCs w:val="17"/>
        </w:rPr>
        <w:t>, gatunku drzewa i roku jego posadzenia:</w:t>
      </w:r>
      <w:r w:rsidRPr="00DA59A3">
        <w:rPr>
          <w:rFonts w:ascii="Open Sans" w:hAnsi="Open Sans" w:cs="Open Sans"/>
          <w:sz w:val="20"/>
          <w:szCs w:val="20"/>
        </w:rPr>
        <w:tab/>
      </w:r>
      <w:r w:rsidRPr="00DA59A3">
        <w:rPr>
          <w:rFonts w:ascii="Open Sans" w:hAnsi="Open Sans" w:cs="Open Sans"/>
          <w:sz w:val="20"/>
          <w:szCs w:val="20"/>
        </w:rPr>
        <w:tab/>
      </w:r>
      <w:r w:rsidRPr="00DA59A3">
        <w:rPr>
          <w:rFonts w:ascii="Open Sans" w:hAnsi="Open Sans" w:cs="Open Sans"/>
          <w:sz w:val="20"/>
          <w:szCs w:val="20"/>
        </w:rPr>
        <w:tab/>
      </w:r>
      <w:r w:rsidRPr="00DA59A3">
        <w:rPr>
          <w:rFonts w:ascii="Open Sans" w:hAnsi="Open Sans" w:cs="Open Sans"/>
          <w:sz w:val="20"/>
          <w:szCs w:val="20"/>
        </w:rPr>
        <w:tab/>
      </w:r>
      <w:r w:rsidRPr="00DA59A3">
        <w:rPr>
          <w:rFonts w:ascii="Open Sans" w:hAnsi="Open Sans" w:cs="Open Sans"/>
          <w:sz w:val="20"/>
          <w:szCs w:val="20"/>
        </w:rPr>
        <w:tab/>
      </w:r>
      <w:r w:rsidRPr="00DA59A3">
        <w:rPr>
          <w:rFonts w:ascii="Open Sans" w:hAnsi="Open Sans" w:cs="Open Sans"/>
          <w:sz w:val="20"/>
          <w:szCs w:val="20"/>
        </w:rPr>
        <w:tab/>
      </w:r>
      <w:r w:rsidRPr="00DA59A3">
        <w:rPr>
          <w:rFonts w:ascii="Open Sans" w:hAnsi="Open Sans" w:cs="Open Sans"/>
          <w:sz w:val="20"/>
          <w:szCs w:val="20"/>
        </w:rPr>
        <w:tab/>
      </w:r>
    </w:p>
    <w:p w14:paraId="3EA257ED" w14:textId="77777777" w:rsidR="00DA59A3" w:rsidRDefault="00DA59A3" w:rsidP="00DA59A3">
      <w:pPr>
        <w:spacing w:after="120" w:line="288" w:lineRule="auto"/>
        <w:jc w:val="both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633C6085" wp14:editId="6DB273BE">
                <wp:simplePos x="0" y="0"/>
                <wp:positionH relativeFrom="column">
                  <wp:posOffset>84154</wp:posOffset>
                </wp:positionH>
                <wp:positionV relativeFrom="paragraph">
                  <wp:posOffset>87797</wp:posOffset>
                </wp:positionV>
                <wp:extent cx="2172335" cy="4916170"/>
                <wp:effectExtent l="0" t="0" r="18415" b="17780"/>
                <wp:wrapNone/>
                <wp:docPr id="8" name="Rectang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72335" cy="4916170"/>
                        </a:xfrm>
                        <a:prstGeom prst="rect">
                          <a:avLst/>
                        </a:prstGeom>
                        <a:solidFill>
                          <a:srgbClr val="92D050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/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CD1A489" id="Rectangle 4" o:spid="_x0000_s1026" style="position:absolute;margin-left:6.65pt;margin-top:6.9pt;width:171.05pt;height:387.1pt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/3qpFQIAACUEAAAOAAAAZHJzL2Uyb0RvYy54bWysU9uO0zAQfUfiHyy/01y23W6jpqtVyyKk&#10;ZUFa+ADXcRILx2PGbtPy9UzcywZ4Q+TB8mTs4zNnzizvD51he4Vegy15Nkk5U1ZCpW1T8m9fH9/d&#10;ceaDsJUwYFXJj8rz+9XbN8veFSqHFkylkBGI9UXvSt6G4Iok8bJVnfATcMpSsgbsRKAQm6RC0RN6&#10;Z5I8TW+THrByCFJ5T383pyRfRfy6VjJ8rmuvAjMlJ24hrhjX7bAmq6UoGhSu1fJMQ/wDi05oS49e&#10;oTYiCLZD/RdUpyWChzpMJHQJ1LWWKtZA1WTpH9W8tMKpWAuJ491VJv//YOXz/sV9wYG6d08gv3tm&#10;Yd0K26gHROhbJSp6LhuESnrni+uFIfB0lW37T1BRa8UuQNTgUGM3AFJ17BClPl6lVofAJP3Ms3l+&#10;czPjTFJuushus3lsRiKKy3WHPnxQ0LFhU3KkXkZ4sX/yYaAjisuRSB+Mrh61MTHAZrs2yPaC+r7I&#10;N+nsgu7Hx4xlPeVn+Swi/5bzY4g0flEEEmoM0elABja6K/nd9ZAoBt3e2yraKwhtTnuibOzAT0Vr&#10;nuu4KDmY1hdbqI6kKsLJqzRbtGkBf3LWk09L7n/sBCrOzEdLnVlk0+lg7BhMZ/OcAhxntuOMsJKg&#10;Sh44O23X4TQMO4e6aemlLCph4YG6Weuo8yurswfIi1H+89wMZh/H8dTrdK9+AQAA//8DAFBLAwQU&#10;AAYACAAAACEAGgRA0t4AAAAJAQAADwAAAGRycy9kb3ducmV2LnhtbEyPwU7DMBBE70j8g7VI3KhT&#10;QpooxKkQEqInEC0cuLnxEifE6yh22/D3bE9wWo1mNPumWs9uEEecQudJwXKRgEBqvOmoVfC+e7op&#10;QISoyejBEyr4wQDr+vKi0qXxJ3rD4za2gksolFqBjXEspQyNRafDwo9I7H35yenIcmqlmfSJy90g&#10;b5NkJZ3uiD9YPeKjxeZ7e3AK+pj1+XLVy/xzkz3vwofc2JdXpa6v5od7EBHn+BeGMz6jQ81Me38g&#10;E8TAOk05eb68gP00y+5A7BXkRZGArCv5f0H9CwAA//8DAFBLAQItABQABgAIAAAAIQC2gziS/gAA&#10;AOEBAAATAAAAAAAAAAAAAAAAAAAAAABbQ29udGVudF9UeXBlc10ueG1sUEsBAi0AFAAGAAgAAAAh&#10;ADj9If/WAAAAlAEAAAsAAAAAAAAAAAAAAAAALwEAAF9yZWxzLy5yZWxzUEsBAi0AFAAGAAgAAAAh&#10;AHz/eqkVAgAAJQQAAA4AAAAAAAAAAAAAAAAALgIAAGRycy9lMm9Eb2MueG1sUEsBAi0AFAAGAAgA&#10;AAAhABoEQNLeAAAACQEAAA8AAAAAAAAAAAAAAAAAbwQAAGRycy9kb3ducmV2LnhtbFBLBQYAAAAA&#10;BAAEAPMAAAB6BQAAAAA=&#10;" fillcolor="#92d050"/>
            </w:pict>
          </mc:Fallback>
        </mc:AlternateContent>
      </w:r>
    </w:p>
    <w:p w14:paraId="7513EF0B" w14:textId="77777777" w:rsidR="00DA59A3" w:rsidRDefault="00DA59A3" w:rsidP="00DA59A3">
      <w:pPr>
        <w:spacing w:after="120" w:line="288" w:lineRule="auto"/>
        <w:jc w:val="both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39390F1" wp14:editId="7F2C5EFD">
                <wp:simplePos x="0" y="0"/>
                <wp:positionH relativeFrom="column">
                  <wp:posOffset>151464</wp:posOffset>
                </wp:positionH>
                <wp:positionV relativeFrom="paragraph">
                  <wp:posOffset>96687</wp:posOffset>
                </wp:positionV>
                <wp:extent cx="2039620" cy="4162425"/>
                <wp:effectExtent l="0" t="0" r="0" b="9525"/>
                <wp:wrapNone/>
                <wp:docPr id="9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39620" cy="41624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46B14A9" w14:textId="77777777" w:rsidR="00DA59A3" w:rsidRPr="00A22027" w:rsidRDefault="00DA59A3" w:rsidP="00DA59A3">
                            <w:pPr>
                              <w:spacing w:line="288" w:lineRule="auto"/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 w:rsidRPr="00A22027">
                              <w:rPr>
                                <w:b/>
                                <w:bCs/>
                              </w:rPr>
                              <w:t xml:space="preserve">NAZWA </w:t>
                            </w:r>
                          </w:p>
                          <w:p w14:paraId="0B0465D9" w14:textId="77777777" w:rsidR="00DA59A3" w:rsidRPr="00A22027" w:rsidRDefault="00DA59A3" w:rsidP="00DA59A3">
                            <w:pPr>
                              <w:spacing w:after="120" w:line="288" w:lineRule="auto"/>
                              <w:jc w:val="center"/>
                              <w:rPr>
                                <w:b/>
                                <w:bCs/>
                              </w:rPr>
                            </w:pPr>
                            <w:r w:rsidRPr="00A22027">
                              <w:rPr>
                                <w:b/>
                                <w:bCs/>
                              </w:rPr>
                              <w:t>POLSKA</w:t>
                            </w:r>
                          </w:p>
                          <w:p w14:paraId="42C3FBA1" w14:textId="77777777" w:rsidR="00DA59A3" w:rsidRPr="00A22027" w:rsidRDefault="00DA59A3" w:rsidP="00DA59A3">
                            <w:pPr>
                              <w:spacing w:after="120" w:line="288" w:lineRule="auto"/>
                              <w:jc w:val="center"/>
                              <w:rPr>
                                <w:b/>
                                <w:bCs/>
                                <w:i/>
                                <w:iCs/>
                                <w:sz w:val="18"/>
                                <w:szCs w:val="18"/>
                              </w:rPr>
                            </w:pPr>
                            <w:r w:rsidRPr="00A22027">
                              <w:rPr>
                                <w:b/>
                                <w:bCs/>
                                <w:i/>
                                <w:iCs/>
                                <w:sz w:val="18"/>
                                <w:szCs w:val="18"/>
                              </w:rPr>
                              <w:t>NAZWA ŁACIŃSKA</w:t>
                            </w:r>
                          </w:p>
                          <w:p w14:paraId="73991DC0" w14:textId="77777777" w:rsidR="00DA59A3" w:rsidRDefault="00DA59A3" w:rsidP="00DA59A3">
                            <w:pPr>
                              <w:spacing w:after="120" w:line="288" w:lineRule="auto"/>
                              <w:jc w:val="center"/>
                              <w:rPr>
                                <w:rFonts w:ascii="Open Sans" w:hAnsi="Open Sans" w:cs="Open Sans"/>
                                <w:b/>
                                <w:bCs/>
                                <w:i/>
                                <w:iCs/>
                                <w:sz w:val="18"/>
                                <w:szCs w:val="18"/>
                              </w:rPr>
                            </w:pPr>
                          </w:p>
                          <w:p w14:paraId="54173134" w14:textId="77777777" w:rsidR="00DA59A3" w:rsidRPr="00D02C24" w:rsidRDefault="00DA59A3" w:rsidP="00DA59A3">
                            <w:pPr>
                              <w:spacing w:after="120" w:line="288" w:lineRule="auto"/>
                              <w:jc w:val="center"/>
                              <w:rPr>
                                <w:rFonts w:ascii="Open Sans" w:hAnsi="Open Sans" w:cs="Open Sans"/>
                                <w:b/>
                                <w:bCs/>
                                <w:i/>
                                <w:iCs/>
                                <w:sz w:val="18"/>
                                <w:szCs w:val="18"/>
                              </w:rPr>
                            </w:pPr>
                          </w:p>
                          <w:p w14:paraId="18C78BCF" w14:textId="77777777" w:rsidR="00DA59A3" w:rsidRDefault="00DA59A3" w:rsidP="00DA59A3">
                            <w:pPr>
                              <w:spacing w:after="120"/>
                              <w:ind w:left="426" w:hanging="426"/>
                              <w:jc w:val="center"/>
                              <w:rPr>
                                <w:rFonts w:ascii="Open Sans" w:hAnsi="Open Sans" w:cs="Open Sans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  <w:p w14:paraId="3A4B379A" w14:textId="77777777" w:rsidR="00DA59A3" w:rsidRDefault="00DA59A3" w:rsidP="00DA59A3">
                            <w:pPr>
                              <w:spacing w:after="120"/>
                              <w:ind w:left="426" w:hanging="426"/>
                              <w:jc w:val="center"/>
                              <w:rPr>
                                <w:rFonts w:ascii="Open Sans" w:hAnsi="Open Sans" w:cs="Open Sans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  <w:p w14:paraId="72A0D9A5" w14:textId="77777777" w:rsidR="00DA59A3" w:rsidRDefault="00DA59A3" w:rsidP="00DA59A3">
                            <w:pPr>
                              <w:spacing w:after="120"/>
                              <w:ind w:left="426" w:hanging="426"/>
                              <w:jc w:val="center"/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</w:p>
                          <w:p w14:paraId="1FCA92D1" w14:textId="133874A5" w:rsidR="00DA59A3" w:rsidRPr="00A22027" w:rsidRDefault="00DA59A3" w:rsidP="00DA59A3">
                            <w:pPr>
                              <w:spacing w:after="120"/>
                              <w:ind w:left="426" w:hanging="426"/>
                              <w:jc w:val="center"/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 w:rsidRPr="00A22027"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 xml:space="preserve">posadzono w </w:t>
                            </w:r>
                            <w:r>
                              <w:rPr>
                                <w:b/>
                                <w:bCs/>
                                <w:sz w:val="32"/>
                                <w:szCs w:val="32"/>
                              </w:rPr>
                              <w:t>…… r.</w:t>
                            </w:r>
                          </w:p>
                          <w:p w14:paraId="396F29C7" w14:textId="77777777" w:rsidR="00DA59A3" w:rsidRDefault="00DA59A3" w:rsidP="00DA59A3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4834480F" w14:textId="7FF91F73" w:rsidR="00DA59A3" w:rsidRPr="00A22027" w:rsidRDefault="00DA59A3" w:rsidP="00DA59A3">
                            <w:pPr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sz w:val="20"/>
                                <w:szCs w:val="20"/>
                              </w:rPr>
                              <w:t>administrator: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br/>
                              <w:t>Referat Gospodarki Komunalnej</w:t>
                            </w:r>
                            <w:r>
                              <w:rPr>
                                <w:sz w:val="20"/>
                                <w:szCs w:val="20"/>
                              </w:rPr>
                              <w:br/>
                              <w:t>Urzędu Gminy Stare Babice</w:t>
                            </w:r>
                          </w:p>
                          <w:p w14:paraId="18BD548C" w14:textId="77777777" w:rsidR="00DA59A3" w:rsidRDefault="00DA59A3" w:rsidP="00DA59A3">
                            <w:pPr>
                              <w:spacing w:after="120"/>
                              <w:ind w:left="426" w:hanging="426"/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  <w:r w:rsidRPr="00A22027">
                              <w:rPr>
                                <w:sz w:val="20"/>
                                <w:szCs w:val="20"/>
                              </w:rPr>
                              <w:t>nr tel. ………………….</w:t>
                            </w:r>
                          </w:p>
                          <w:p w14:paraId="32614452" w14:textId="77777777" w:rsidR="00DA59A3" w:rsidRDefault="00DA59A3" w:rsidP="00DA59A3">
                            <w:pPr>
                              <w:spacing w:after="120"/>
                              <w:ind w:left="426" w:hanging="426"/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5886BFE0" w14:textId="77777777" w:rsidR="00DA59A3" w:rsidRDefault="00DA59A3" w:rsidP="00DA59A3">
                            <w:pPr>
                              <w:spacing w:after="120"/>
                              <w:ind w:left="426" w:hanging="426"/>
                              <w:jc w:val="center"/>
                              <w:rPr>
                                <w:sz w:val="20"/>
                                <w:szCs w:val="20"/>
                              </w:rPr>
                            </w:pPr>
                          </w:p>
                          <w:p w14:paraId="447BD628" w14:textId="77777777" w:rsidR="00DA59A3" w:rsidRPr="009D776E" w:rsidRDefault="00DA59A3" w:rsidP="00DA59A3">
                            <w:pPr>
                              <w:spacing w:after="120"/>
                              <w:ind w:left="426" w:hanging="426"/>
                              <w:jc w:val="center"/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</w:pPr>
                            <w:r w:rsidRPr="009D776E">
                              <w:rPr>
                                <w:i/>
                                <w:iCs/>
                                <w:sz w:val="18"/>
                                <w:szCs w:val="18"/>
                              </w:rPr>
                              <w:t>Logo gminy</w:t>
                            </w:r>
                          </w:p>
                          <w:p w14:paraId="5DD397F1" w14:textId="77777777" w:rsidR="00DA59A3" w:rsidRDefault="00DA59A3" w:rsidP="00DA59A3">
                            <w:pPr>
                              <w:spacing w:after="120"/>
                              <w:ind w:left="426" w:hanging="426"/>
                              <w:jc w:val="center"/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39390F1" id="Text Box 5" o:spid="_x0000_s1027" type="#_x0000_t202" style="position:absolute;left:0;text-align:left;margin-left:11.95pt;margin-top:7.6pt;width:160.6pt;height:327.75pt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A+Lp4wEAAKkDAAAOAAAAZHJzL2Uyb0RvYy54bWysU8tu2zAQvBfoPxC813rUcRvBcpAmSFEg&#10;fQBpPoCiKImoxGWXtCX367ukFMdtb0EvBMmlZmdmR9uraejZQaHTYEqerVLOlJFQa9OW/PH73Zv3&#10;nDkvTC16MKrkR+X41e71q+1oC5VDB32tkBGIccVoS955b4skcbJTg3ArsMpQsQEchKcjtkmNYiT0&#10;oU/yNN0kI2BtEaRyjm5v5yLfRfymUdJ/bRqnPOtLTtx8XDGuVViT3VYULQrbabnQEC9gMQhtqOkJ&#10;6lZ4wfao/4EatERw0PiVhCGBptFSRQ2kJkv/UvPQCauiFjLH2ZNN7v/Byi+HB/sNmZ8+wEQDjCKc&#10;vQf5wzEDN50wrbpGhLFToqbGWbAsGa0rlk+D1a5wAaQaP0NNQxZ7DxFoanAIrpBORug0gOPJdDV5&#10;JukyT99ebnIqSaqts02+zi9iD1E8fW7R+Y8KBhY2JUeaaoQXh3vnAx1RPD0J3Qzc6b6Pk+3NHxf0&#10;MNxE+oHxzN1P1cR0vWgLaiqoj6QHYc4L5Zs2HeAvzkbKSsndz71AxVn/yZAnl9l6HcIVD+uLd0EN&#10;nleq84owkqBK7jmbtzd+DuTeom476jRPwcA1+djoqPCZ1UKf8hCFL9kNgTs/x1fPf9juNwAAAP//&#10;AwBQSwMEFAAGAAgAAAAhAFX2TzzfAAAACQEAAA8AAABkcnMvZG93bnJldi54bWxMj81uwjAQhO+V&#10;+g7WVuqt2AQCJcRBqFWvraA/EjcTL0lEvI5iQ9K37/bUHmdnNPNtvhldK67Yh8aThulEgUAqvW2o&#10;0vDx/vLwCCJEQ9a0nlDDNwbYFLc3ucmsH2iH132sBJdQyIyGOsYukzKUNToTJr5DYu/ke2ciy76S&#10;tjcDl7tWJkotpDMN8UJtOnyqsTzvL07D5+vp8DVXb9WzS7vBj0qSW0mt7+/G7RpExDH+heEXn9Gh&#10;YKajv5ANotWQzFac5HuagGB/Nk+nII4aFku1BFnk8v8HxQ8AAAD//wMAUEsBAi0AFAAGAAgAAAAh&#10;ALaDOJL+AAAA4QEAABMAAAAAAAAAAAAAAAAAAAAAAFtDb250ZW50X1R5cGVzXS54bWxQSwECLQAU&#10;AAYACAAAACEAOP0h/9YAAACUAQAACwAAAAAAAAAAAAAAAAAvAQAAX3JlbHMvLnJlbHNQSwECLQAU&#10;AAYACAAAACEAZAPi6eMBAACpAwAADgAAAAAAAAAAAAAAAAAuAgAAZHJzL2Uyb0RvYy54bWxQSwEC&#10;LQAUAAYACAAAACEAVfZPPN8AAAAJAQAADwAAAAAAAAAAAAAAAAA9BAAAZHJzL2Rvd25yZXYueG1s&#10;UEsFBgAAAAAEAAQA8wAAAEkFAAAAAA==&#10;" filled="f" stroked="f">
                <v:textbox>
                  <w:txbxContent>
                    <w:p w14:paraId="346B14A9" w14:textId="77777777" w:rsidR="00DA59A3" w:rsidRPr="00A22027" w:rsidRDefault="00DA59A3" w:rsidP="00DA59A3">
                      <w:pPr>
                        <w:spacing w:line="288" w:lineRule="auto"/>
                        <w:jc w:val="center"/>
                        <w:rPr>
                          <w:b/>
                          <w:bCs/>
                        </w:rPr>
                      </w:pPr>
                      <w:r w:rsidRPr="00A22027">
                        <w:rPr>
                          <w:b/>
                          <w:bCs/>
                        </w:rPr>
                        <w:t xml:space="preserve">NAZWA </w:t>
                      </w:r>
                    </w:p>
                    <w:p w14:paraId="0B0465D9" w14:textId="77777777" w:rsidR="00DA59A3" w:rsidRPr="00A22027" w:rsidRDefault="00DA59A3" w:rsidP="00DA59A3">
                      <w:pPr>
                        <w:spacing w:after="120" w:line="288" w:lineRule="auto"/>
                        <w:jc w:val="center"/>
                        <w:rPr>
                          <w:b/>
                          <w:bCs/>
                        </w:rPr>
                      </w:pPr>
                      <w:r w:rsidRPr="00A22027">
                        <w:rPr>
                          <w:b/>
                          <w:bCs/>
                        </w:rPr>
                        <w:t>POLSKA</w:t>
                      </w:r>
                    </w:p>
                    <w:p w14:paraId="42C3FBA1" w14:textId="77777777" w:rsidR="00DA59A3" w:rsidRPr="00A22027" w:rsidRDefault="00DA59A3" w:rsidP="00DA59A3">
                      <w:pPr>
                        <w:spacing w:after="120" w:line="288" w:lineRule="auto"/>
                        <w:jc w:val="center"/>
                        <w:rPr>
                          <w:b/>
                          <w:bCs/>
                          <w:i/>
                          <w:iCs/>
                          <w:sz w:val="18"/>
                          <w:szCs w:val="18"/>
                        </w:rPr>
                      </w:pPr>
                      <w:r w:rsidRPr="00A22027">
                        <w:rPr>
                          <w:b/>
                          <w:bCs/>
                          <w:i/>
                          <w:iCs/>
                          <w:sz w:val="18"/>
                          <w:szCs w:val="18"/>
                        </w:rPr>
                        <w:t>NAZWA ŁACIŃSKA</w:t>
                      </w:r>
                    </w:p>
                    <w:p w14:paraId="73991DC0" w14:textId="77777777" w:rsidR="00DA59A3" w:rsidRDefault="00DA59A3" w:rsidP="00DA59A3">
                      <w:pPr>
                        <w:spacing w:after="120" w:line="288" w:lineRule="auto"/>
                        <w:jc w:val="center"/>
                        <w:rPr>
                          <w:rFonts w:ascii="Open Sans" w:hAnsi="Open Sans" w:cs="Open Sans"/>
                          <w:b/>
                          <w:bCs/>
                          <w:i/>
                          <w:iCs/>
                          <w:sz w:val="18"/>
                          <w:szCs w:val="18"/>
                        </w:rPr>
                      </w:pPr>
                    </w:p>
                    <w:p w14:paraId="54173134" w14:textId="77777777" w:rsidR="00DA59A3" w:rsidRPr="00D02C24" w:rsidRDefault="00DA59A3" w:rsidP="00DA59A3">
                      <w:pPr>
                        <w:spacing w:after="120" w:line="288" w:lineRule="auto"/>
                        <w:jc w:val="center"/>
                        <w:rPr>
                          <w:rFonts w:ascii="Open Sans" w:hAnsi="Open Sans" w:cs="Open Sans"/>
                          <w:b/>
                          <w:bCs/>
                          <w:i/>
                          <w:iCs/>
                          <w:sz w:val="18"/>
                          <w:szCs w:val="18"/>
                        </w:rPr>
                      </w:pPr>
                    </w:p>
                    <w:p w14:paraId="18C78BCF" w14:textId="77777777" w:rsidR="00DA59A3" w:rsidRDefault="00DA59A3" w:rsidP="00DA59A3">
                      <w:pPr>
                        <w:spacing w:after="120"/>
                        <w:ind w:left="426" w:hanging="426"/>
                        <w:jc w:val="center"/>
                        <w:rPr>
                          <w:rFonts w:ascii="Open Sans" w:hAnsi="Open Sans" w:cs="Open Sans"/>
                          <w:b/>
                          <w:bCs/>
                          <w:sz w:val="32"/>
                          <w:szCs w:val="32"/>
                        </w:rPr>
                      </w:pPr>
                    </w:p>
                    <w:p w14:paraId="3A4B379A" w14:textId="77777777" w:rsidR="00DA59A3" w:rsidRDefault="00DA59A3" w:rsidP="00DA59A3">
                      <w:pPr>
                        <w:spacing w:after="120"/>
                        <w:ind w:left="426" w:hanging="426"/>
                        <w:jc w:val="center"/>
                        <w:rPr>
                          <w:rFonts w:ascii="Open Sans" w:hAnsi="Open Sans" w:cs="Open Sans"/>
                          <w:b/>
                          <w:bCs/>
                          <w:sz w:val="32"/>
                          <w:szCs w:val="32"/>
                        </w:rPr>
                      </w:pPr>
                    </w:p>
                    <w:p w14:paraId="72A0D9A5" w14:textId="77777777" w:rsidR="00DA59A3" w:rsidRDefault="00DA59A3" w:rsidP="00DA59A3">
                      <w:pPr>
                        <w:spacing w:after="120"/>
                        <w:ind w:left="426" w:hanging="426"/>
                        <w:jc w:val="center"/>
                        <w:rPr>
                          <w:b/>
                          <w:bCs/>
                          <w:sz w:val="32"/>
                          <w:szCs w:val="32"/>
                        </w:rPr>
                      </w:pPr>
                    </w:p>
                    <w:p w14:paraId="1FCA92D1" w14:textId="133874A5" w:rsidR="00DA59A3" w:rsidRPr="00A22027" w:rsidRDefault="00DA59A3" w:rsidP="00DA59A3">
                      <w:pPr>
                        <w:spacing w:after="120"/>
                        <w:ind w:left="426" w:hanging="426"/>
                        <w:jc w:val="center"/>
                        <w:rPr>
                          <w:b/>
                          <w:bCs/>
                          <w:sz w:val="32"/>
                          <w:szCs w:val="32"/>
                        </w:rPr>
                      </w:pPr>
                      <w:r w:rsidRPr="00A22027">
                        <w:rPr>
                          <w:b/>
                          <w:bCs/>
                          <w:sz w:val="32"/>
                          <w:szCs w:val="32"/>
                        </w:rPr>
                        <w:t xml:space="preserve">posadzono w </w:t>
                      </w:r>
                      <w:r>
                        <w:rPr>
                          <w:b/>
                          <w:bCs/>
                          <w:sz w:val="32"/>
                          <w:szCs w:val="32"/>
                        </w:rPr>
                        <w:t>…… r.</w:t>
                      </w:r>
                    </w:p>
                    <w:p w14:paraId="396F29C7" w14:textId="77777777" w:rsidR="00DA59A3" w:rsidRDefault="00DA59A3" w:rsidP="00DA59A3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</w:p>
                    <w:p w14:paraId="4834480F" w14:textId="7FF91F73" w:rsidR="00DA59A3" w:rsidRPr="00A22027" w:rsidRDefault="00DA59A3" w:rsidP="00DA59A3">
                      <w:pPr>
                        <w:jc w:val="center"/>
                        <w:rPr>
                          <w:sz w:val="20"/>
                          <w:szCs w:val="20"/>
                        </w:rPr>
                      </w:pPr>
                      <w:r>
                        <w:rPr>
                          <w:sz w:val="20"/>
                          <w:szCs w:val="20"/>
                        </w:rPr>
                        <w:t>administrator:</w:t>
                      </w:r>
                      <w:r>
                        <w:rPr>
                          <w:sz w:val="20"/>
                          <w:szCs w:val="20"/>
                        </w:rPr>
                        <w:br/>
                        <w:t>Referat Gospodarki Komunalnej</w:t>
                      </w:r>
                      <w:r>
                        <w:rPr>
                          <w:sz w:val="20"/>
                          <w:szCs w:val="20"/>
                        </w:rPr>
                        <w:br/>
                        <w:t>Urzędu Gminy Stare Babice</w:t>
                      </w:r>
                    </w:p>
                    <w:p w14:paraId="18BD548C" w14:textId="77777777" w:rsidR="00DA59A3" w:rsidRDefault="00DA59A3" w:rsidP="00DA59A3">
                      <w:pPr>
                        <w:spacing w:after="120"/>
                        <w:ind w:left="426" w:hanging="426"/>
                        <w:jc w:val="center"/>
                        <w:rPr>
                          <w:sz w:val="20"/>
                          <w:szCs w:val="20"/>
                        </w:rPr>
                      </w:pPr>
                      <w:r w:rsidRPr="00A22027">
                        <w:rPr>
                          <w:sz w:val="20"/>
                          <w:szCs w:val="20"/>
                        </w:rPr>
                        <w:t>nr tel. ………………….</w:t>
                      </w:r>
                    </w:p>
                    <w:p w14:paraId="32614452" w14:textId="77777777" w:rsidR="00DA59A3" w:rsidRDefault="00DA59A3" w:rsidP="00DA59A3">
                      <w:pPr>
                        <w:spacing w:after="120"/>
                        <w:ind w:left="426" w:hanging="426"/>
                        <w:jc w:val="center"/>
                        <w:rPr>
                          <w:sz w:val="20"/>
                          <w:szCs w:val="20"/>
                        </w:rPr>
                      </w:pPr>
                    </w:p>
                    <w:p w14:paraId="5886BFE0" w14:textId="77777777" w:rsidR="00DA59A3" w:rsidRDefault="00DA59A3" w:rsidP="00DA59A3">
                      <w:pPr>
                        <w:spacing w:after="120"/>
                        <w:ind w:left="426" w:hanging="426"/>
                        <w:jc w:val="center"/>
                        <w:rPr>
                          <w:sz w:val="20"/>
                          <w:szCs w:val="20"/>
                        </w:rPr>
                      </w:pPr>
                    </w:p>
                    <w:p w14:paraId="447BD628" w14:textId="77777777" w:rsidR="00DA59A3" w:rsidRPr="009D776E" w:rsidRDefault="00DA59A3" w:rsidP="00DA59A3">
                      <w:pPr>
                        <w:spacing w:after="120"/>
                        <w:ind w:left="426" w:hanging="426"/>
                        <w:jc w:val="center"/>
                        <w:rPr>
                          <w:i/>
                          <w:iCs/>
                          <w:sz w:val="18"/>
                          <w:szCs w:val="18"/>
                        </w:rPr>
                      </w:pPr>
                      <w:r w:rsidRPr="009D776E">
                        <w:rPr>
                          <w:i/>
                          <w:iCs/>
                          <w:sz w:val="18"/>
                          <w:szCs w:val="18"/>
                        </w:rPr>
                        <w:t>Logo gminy</w:t>
                      </w:r>
                    </w:p>
                    <w:p w14:paraId="5DD397F1" w14:textId="77777777" w:rsidR="00DA59A3" w:rsidRDefault="00DA59A3" w:rsidP="00DA59A3">
                      <w:pPr>
                        <w:spacing w:after="120"/>
                        <w:ind w:left="426" w:hanging="426"/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14:paraId="18C671EF" w14:textId="77777777" w:rsidR="00DA59A3" w:rsidRDefault="00DA59A3" w:rsidP="00DA59A3">
      <w:pPr>
        <w:spacing w:after="120" w:line="288" w:lineRule="auto"/>
        <w:jc w:val="both"/>
        <w:rPr>
          <w:rFonts w:ascii="Open Sans" w:hAnsi="Open Sans" w:cs="Open Sans"/>
          <w:sz w:val="20"/>
          <w:szCs w:val="20"/>
        </w:rPr>
      </w:pPr>
    </w:p>
    <w:p w14:paraId="100D97E6" w14:textId="77777777" w:rsidR="00DA59A3" w:rsidRDefault="00DA59A3" w:rsidP="00DA59A3">
      <w:pPr>
        <w:spacing w:after="120" w:line="288" w:lineRule="auto"/>
        <w:jc w:val="both"/>
        <w:rPr>
          <w:rFonts w:ascii="Open Sans" w:hAnsi="Open Sans" w:cs="Open Sans"/>
          <w:sz w:val="20"/>
          <w:szCs w:val="20"/>
        </w:rPr>
      </w:pPr>
    </w:p>
    <w:p w14:paraId="7488FD43" w14:textId="77777777" w:rsidR="00DA59A3" w:rsidRDefault="00DA59A3" w:rsidP="00DA59A3">
      <w:pPr>
        <w:spacing w:after="120" w:line="288" w:lineRule="auto"/>
        <w:jc w:val="both"/>
        <w:rPr>
          <w:rFonts w:ascii="Open Sans" w:hAnsi="Open Sans" w:cs="Open Sans"/>
          <w:sz w:val="20"/>
          <w:szCs w:val="20"/>
        </w:rPr>
      </w:pPr>
    </w:p>
    <w:p w14:paraId="4668E1B6" w14:textId="77777777" w:rsidR="00DA59A3" w:rsidRDefault="00DA59A3" w:rsidP="00DA59A3">
      <w:pPr>
        <w:spacing w:after="120" w:line="288" w:lineRule="auto"/>
        <w:jc w:val="both"/>
        <w:rPr>
          <w:rFonts w:ascii="Open Sans" w:hAnsi="Open Sans" w:cs="Open Sans"/>
          <w:sz w:val="20"/>
          <w:szCs w:val="20"/>
        </w:rPr>
      </w:pPr>
      <w:r>
        <w:rPr>
          <w:rFonts w:ascii="Open Sans" w:hAnsi="Open Sans" w:cs="Open Sans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64451069" wp14:editId="489379C4">
                <wp:simplePos x="0" y="0"/>
                <wp:positionH relativeFrom="column">
                  <wp:posOffset>85725</wp:posOffset>
                </wp:positionH>
                <wp:positionV relativeFrom="paragraph">
                  <wp:posOffset>47157</wp:posOffset>
                </wp:positionV>
                <wp:extent cx="2171700" cy="935990"/>
                <wp:effectExtent l="0" t="0" r="19050" b="16510"/>
                <wp:wrapNone/>
                <wp:docPr id="15" name="Pole tekstow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71700" cy="9359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4EA1702B" w14:textId="77777777" w:rsidR="00DA59A3" w:rsidRPr="00DA59A3" w:rsidRDefault="00DA59A3" w:rsidP="00DA59A3">
                            <w:pPr>
                              <w:jc w:val="center"/>
                              <w:rPr>
                                <w:b/>
                                <w:bCs/>
                                <w:sz w:val="12"/>
                                <w:szCs w:val="12"/>
                              </w:rPr>
                            </w:pPr>
                          </w:p>
                          <w:p w14:paraId="2258F7B7" w14:textId="77777777" w:rsidR="00DA59A3" w:rsidRPr="003B06EB" w:rsidRDefault="00DA59A3" w:rsidP="00DA59A3">
                            <w:pPr>
                              <w:jc w:val="center"/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>s</w:t>
                            </w:r>
                            <w:r w:rsidRPr="003B06EB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t xml:space="preserve">finansowano z budżetu </w:t>
                            </w:r>
                            <w:r w:rsidRPr="003B06EB">
                              <w:rPr>
                                <w:b/>
                                <w:bCs/>
                                <w:sz w:val="28"/>
                                <w:szCs w:val="28"/>
                              </w:rPr>
                              <w:br/>
                              <w:t>Gminy Stare Babice</w:t>
                            </w:r>
                          </w:p>
                          <w:p w14:paraId="4A23F601" w14:textId="77777777" w:rsidR="00DA59A3" w:rsidRDefault="00DA59A3" w:rsidP="00DA59A3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</w:p>
                          <w:p w14:paraId="60A16BFD" w14:textId="77777777" w:rsidR="00DA59A3" w:rsidRPr="00095120" w:rsidRDefault="00DA59A3" w:rsidP="00DA59A3">
                            <w:pPr>
                              <w:jc w:val="center"/>
                              <w:rPr>
                                <w:b/>
                                <w:bCs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4451069" id="Pole tekstowe 15" o:spid="_x0000_s1028" type="#_x0000_t202" style="position:absolute;left:0;text-align:left;margin-left:6.75pt;margin-top:3.7pt;width:171pt;height:73.7pt;z-index:2516684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sAmrOgIAAIMEAAAOAAAAZHJzL2Uyb0RvYy54bWysVE1v2zAMvQ/YfxB0X2ynSbMYcYosRYYB&#10;QVsgHXpWZCk2JouapMTOfv0o5bvbadhFJkXqkXwkPXnoGkV2wroadEGzXkqJ0BzKWm8K+v118ekz&#10;Jc4zXTIFWhR0Lxx9mH78MGlNLvpQgSqFJQiiXd6aglbemzxJHK9Ew1wPjNBolGAb5lG1m6S0rEX0&#10;RiX9NL1PWrClscCFc3j7eDDSacSXUnD/LKUTnqiCYm4+njae63Am0wnLN5aZqubHNNg/ZNGwWmPQ&#10;M9Qj84xsbf0HVFNzCw6k73FoEpCy5iLWgNVk6btqVhUzItaC5Dhzpsn9P1j+tFuZF0t89wU6bGAg&#10;pDUud3gZ6umkbcIXMyVoRwr3Z9pE5wnHy342ykYpmjjaxnfD8TjymlxeG+v8VwENCUJBLbYlssV2&#10;S+cxIrqeXEIwB6ouF7VSUQmjIObKkh3DJiofc8QXN15Kk7ag93fDNALf2AL0+f1aMf4jVHmLgJrS&#10;eHmpPUi+W3ekLrHEEy9rKPdIl4XDJDnDFzXCL5nzL8zi6CANuA7+GQ+pAHOCo0RJBfbX3+6DP3YU&#10;rZS0OIoFdT+3zApK1DeNvR5ng0GY3agMhqM+Kvbasr626G0zByQqw8UzPIrB36uTKC00b7g1sxAV&#10;TUxzjF1QfxLn/rAguHVczGbRCafVML/UK8MDdGhMoPW1e2PWHNvqcSCe4DS0LH/X3YNveKlhtvUg&#10;69j6wPOB1SP9OOmxO8etDKt0rUevy79j+hsAAP//AwBQSwMEFAAGAAgAAAAhAK7ZiGfaAAAACAEA&#10;AA8AAABkcnMvZG93bnJldi54bWxMj8FOwzAQRO9I/IO1SNyoA20ghDgVoMKlJwri7MZb2yJeR7Gb&#10;hr9nOcHx7YxmZ5r1HHox4Zh8JAXXiwIEUheNJ6vg4/3lqgKRsiaj+0io4BsTrNvzs0bXJp7oDadd&#10;toJDKNVagct5qKVMncOg0yIOSKwd4hh0ZhytNKM+cXjo5U1R3MqgPfEHpwd8dth97Y5BwebJ3tuu&#10;0qPbVMb7af48bO2rUpcX8+MDiIxz/jPDb32uDi132scjmSR65mXJTgV3KxAsL8uSec/3clWBbBv5&#10;f0D7AwAA//8DAFBLAQItABQABgAIAAAAIQC2gziS/gAAAOEBAAATAAAAAAAAAAAAAAAAAAAAAABb&#10;Q29udGVudF9UeXBlc10ueG1sUEsBAi0AFAAGAAgAAAAhADj9If/WAAAAlAEAAAsAAAAAAAAAAAAA&#10;AAAALwEAAF9yZWxzLy5yZWxzUEsBAi0AFAAGAAgAAAAhALqwCas6AgAAgwQAAA4AAAAAAAAAAAAA&#10;AAAALgIAAGRycy9lMm9Eb2MueG1sUEsBAi0AFAAGAAgAAAAhAK7ZiGfaAAAACAEAAA8AAAAAAAAA&#10;AAAAAAAAlAQAAGRycy9kb3ducmV2LnhtbFBLBQYAAAAABAAEAPMAAACbBQAAAAA=&#10;" fillcolor="white [3201]" strokeweight=".5pt">
                <v:textbox>
                  <w:txbxContent>
                    <w:p w14:paraId="4EA1702B" w14:textId="77777777" w:rsidR="00DA59A3" w:rsidRPr="00DA59A3" w:rsidRDefault="00DA59A3" w:rsidP="00DA59A3">
                      <w:pPr>
                        <w:jc w:val="center"/>
                        <w:rPr>
                          <w:b/>
                          <w:bCs/>
                          <w:sz w:val="12"/>
                          <w:szCs w:val="12"/>
                        </w:rPr>
                      </w:pPr>
                    </w:p>
                    <w:p w14:paraId="2258F7B7" w14:textId="77777777" w:rsidR="00DA59A3" w:rsidRPr="003B06EB" w:rsidRDefault="00DA59A3" w:rsidP="00DA59A3">
                      <w:pPr>
                        <w:jc w:val="center"/>
                        <w:rPr>
                          <w:b/>
                          <w:bCs/>
                          <w:sz w:val="28"/>
                          <w:szCs w:val="28"/>
                        </w:rPr>
                      </w:pPr>
                      <w:r>
                        <w:rPr>
                          <w:b/>
                          <w:bCs/>
                          <w:sz w:val="28"/>
                          <w:szCs w:val="28"/>
                        </w:rPr>
                        <w:t>s</w:t>
                      </w:r>
                      <w:r w:rsidRPr="003B06EB">
                        <w:rPr>
                          <w:b/>
                          <w:bCs/>
                          <w:sz w:val="28"/>
                          <w:szCs w:val="28"/>
                        </w:rPr>
                        <w:t xml:space="preserve">finansowano z budżetu </w:t>
                      </w:r>
                      <w:r w:rsidRPr="003B06EB">
                        <w:rPr>
                          <w:b/>
                          <w:bCs/>
                          <w:sz w:val="28"/>
                          <w:szCs w:val="28"/>
                        </w:rPr>
                        <w:br/>
                        <w:t>Gminy Stare Babice</w:t>
                      </w:r>
                    </w:p>
                    <w:p w14:paraId="4A23F601" w14:textId="77777777" w:rsidR="00DA59A3" w:rsidRDefault="00DA59A3" w:rsidP="00DA59A3">
                      <w:pPr>
                        <w:jc w:val="center"/>
                        <w:rPr>
                          <w:b/>
                          <w:bCs/>
                        </w:rPr>
                      </w:pPr>
                    </w:p>
                    <w:p w14:paraId="60A16BFD" w14:textId="77777777" w:rsidR="00DA59A3" w:rsidRPr="00095120" w:rsidRDefault="00DA59A3" w:rsidP="00DA59A3">
                      <w:pPr>
                        <w:jc w:val="center"/>
                        <w:rPr>
                          <w:b/>
                          <w:bCs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40A7CC06" w14:textId="77777777" w:rsidR="00DA59A3" w:rsidRDefault="00DA59A3" w:rsidP="00DA59A3">
      <w:pPr>
        <w:spacing w:after="120" w:line="288" w:lineRule="auto"/>
        <w:jc w:val="both"/>
        <w:rPr>
          <w:rFonts w:ascii="Open Sans" w:hAnsi="Open Sans" w:cs="Open Sans"/>
          <w:sz w:val="20"/>
          <w:szCs w:val="20"/>
        </w:rPr>
      </w:pPr>
    </w:p>
    <w:p w14:paraId="004AD1E8" w14:textId="77777777" w:rsidR="00DA59A3" w:rsidRDefault="00DA59A3" w:rsidP="00DA59A3">
      <w:pPr>
        <w:spacing w:after="120" w:line="288" w:lineRule="auto"/>
        <w:jc w:val="both"/>
        <w:rPr>
          <w:rFonts w:ascii="Open Sans" w:hAnsi="Open Sans" w:cs="Open Sans"/>
          <w:sz w:val="20"/>
          <w:szCs w:val="20"/>
        </w:rPr>
      </w:pPr>
    </w:p>
    <w:p w14:paraId="51636EF2" w14:textId="77777777" w:rsidR="00DA59A3" w:rsidRDefault="00DA59A3" w:rsidP="00DA59A3">
      <w:pPr>
        <w:spacing w:after="120" w:line="288" w:lineRule="auto"/>
        <w:jc w:val="both"/>
        <w:rPr>
          <w:rFonts w:ascii="Open Sans" w:hAnsi="Open Sans" w:cs="Open Sans"/>
          <w:sz w:val="20"/>
          <w:szCs w:val="20"/>
        </w:rPr>
      </w:pPr>
    </w:p>
    <w:p w14:paraId="6EA4268F" w14:textId="77777777" w:rsidR="00DA59A3" w:rsidRDefault="00DA59A3" w:rsidP="00DA59A3">
      <w:pPr>
        <w:spacing w:after="120" w:line="288" w:lineRule="auto"/>
        <w:jc w:val="both"/>
        <w:rPr>
          <w:rFonts w:ascii="Open Sans" w:hAnsi="Open Sans" w:cs="Open Sans"/>
          <w:sz w:val="20"/>
          <w:szCs w:val="20"/>
        </w:rPr>
      </w:pPr>
    </w:p>
    <w:p w14:paraId="2A6832B6" w14:textId="77777777" w:rsidR="00DA59A3" w:rsidRDefault="00DA59A3" w:rsidP="00DA59A3">
      <w:pPr>
        <w:spacing w:after="120" w:line="288" w:lineRule="auto"/>
        <w:jc w:val="both"/>
        <w:rPr>
          <w:rFonts w:ascii="Open Sans" w:hAnsi="Open Sans" w:cs="Open Sans"/>
          <w:sz w:val="20"/>
          <w:szCs w:val="20"/>
        </w:rPr>
      </w:pPr>
    </w:p>
    <w:p w14:paraId="7A6E4635" w14:textId="77777777" w:rsidR="00DA59A3" w:rsidRDefault="00DA59A3" w:rsidP="00DA59A3">
      <w:pPr>
        <w:spacing w:after="120" w:line="288" w:lineRule="auto"/>
        <w:jc w:val="both"/>
        <w:rPr>
          <w:rFonts w:ascii="Open Sans" w:hAnsi="Open Sans" w:cs="Open Sans"/>
          <w:sz w:val="20"/>
          <w:szCs w:val="20"/>
        </w:rPr>
      </w:pPr>
    </w:p>
    <w:p w14:paraId="73885424" w14:textId="77777777" w:rsidR="00DA59A3" w:rsidRDefault="00DA59A3" w:rsidP="00DA59A3">
      <w:pPr>
        <w:spacing w:after="120" w:line="288" w:lineRule="auto"/>
        <w:jc w:val="both"/>
        <w:rPr>
          <w:rFonts w:ascii="Open Sans" w:hAnsi="Open Sans" w:cs="Open Sans"/>
          <w:sz w:val="20"/>
          <w:szCs w:val="20"/>
        </w:rPr>
      </w:pPr>
    </w:p>
    <w:p w14:paraId="5010D0B4" w14:textId="77777777" w:rsidR="00DA59A3" w:rsidRDefault="00DA59A3" w:rsidP="00DA59A3">
      <w:pPr>
        <w:spacing w:after="120" w:line="288" w:lineRule="auto"/>
        <w:jc w:val="both"/>
        <w:rPr>
          <w:rFonts w:ascii="Open Sans" w:hAnsi="Open Sans" w:cs="Open Sans"/>
          <w:sz w:val="20"/>
          <w:szCs w:val="20"/>
        </w:rPr>
      </w:pPr>
    </w:p>
    <w:p w14:paraId="30236B53" w14:textId="77777777" w:rsidR="00DA59A3" w:rsidRDefault="00DA59A3" w:rsidP="00DA59A3">
      <w:pPr>
        <w:spacing w:after="120" w:line="288" w:lineRule="auto"/>
        <w:jc w:val="both"/>
        <w:rPr>
          <w:rFonts w:ascii="Open Sans" w:hAnsi="Open Sans" w:cs="Open Sans"/>
          <w:sz w:val="20"/>
          <w:szCs w:val="20"/>
        </w:rPr>
      </w:pPr>
    </w:p>
    <w:p w14:paraId="59D91223" w14:textId="77777777" w:rsidR="00DA59A3" w:rsidRDefault="00DA59A3" w:rsidP="00DA59A3">
      <w:pPr>
        <w:spacing w:after="120" w:line="288" w:lineRule="auto"/>
        <w:jc w:val="both"/>
        <w:rPr>
          <w:rFonts w:ascii="Open Sans" w:hAnsi="Open Sans" w:cs="Open Sans"/>
          <w:sz w:val="20"/>
          <w:szCs w:val="20"/>
        </w:rPr>
      </w:pPr>
    </w:p>
    <w:p w14:paraId="36378AEB" w14:textId="2E6EB86F" w:rsidR="003C3FB1" w:rsidRDefault="003C3FB1" w:rsidP="00DA59A3">
      <w:pPr>
        <w:jc w:val="both"/>
        <w:rPr>
          <w:rFonts w:ascii="Open Sans" w:hAnsi="Open Sans" w:cs="Open Sans"/>
          <w:sz w:val="20"/>
          <w:szCs w:val="20"/>
        </w:rPr>
      </w:pPr>
    </w:p>
    <w:p w14:paraId="68A648EC" w14:textId="77777777" w:rsidR="00DA59A3" w:rsidRPr="00DA59A3" w:rsidRDefault="00DA59A3" w:rsidP="00DA59A3">
      <w:pPr>
        <w:jc w:val="both"/>
        <w:rPr>
          <w:rFonts w:ascii="Arial" w:hAnsi="Arial" w:cs="Arial"/>
          <w:sz w:val="17"/>
          <w:szCs w:val="17"/>
        </w:rPr>
      </w:pPr>
    </w:p>
    <w:p w14:paraId="2E6F156E" w14:textId="22442B1E" w:rsidR="00E12B03" w:rsidRPr="005A51AC" w:rsidRDefault="00E12B03" w:rsidP="005A51AC">
      <w:pPr>
        <w:pStyle w:val="Akapitzlist"/>
        <w:numPr>
          <w:ilvl w:val="0"/>
          <w:numId w:val="5"/>
        </w:numPr>
        <w:ind w:left="360"/>
        <w:rPr>
          <w:rFonts w:ascii="Arial" w:hAnsi="Arial" w:cs="Arial"/>
          <w:b/>
          <w:sz w:val="17"/>
          <w:szCs w:val="17"/>
        </w:rPr>
      </w:pPr>
      <w:r w:rsidRPr="005A51AC">
        <w:rPr>
          <w:rFonts w:ascii="Arial" w:hAnsi="Arial" w:cs="Arial"/>
          <w:b/>
          <w:sz w:val="17"/>
          <w:szCs w:val="17"/>
        </w:rPr>
        <w:t>Pozostałe warunki i standardy:</w:t>
      </w:r>
    </w:p>
    <w:p w14:paraId="2C36E7C7" w14:textId="7B0D1030" w:rsidR="00E12B03" w:rsidRPr="00E12B03" w:rsidRDefault="00E12B03" w:rsidP="005A51AC">
      <w:pPr>
        <w:pStyle w:val="Akapitzlist"/>
        <w:numPr>
          <w:ilvl w:val="1"/>
          <w:numId w:val="5"/>
        </w:numPr>
        <w:ind w:left="720"/>
        <w:jc w:val="both"/>
        <w:rPr>
          <w:rFonts w:ascii="Arial" w:hAnsi="Arial" w:cs="Arial"/>
          <w:b/>
          <w:bCs/>
          <w:sz w:val="17"/>
          <w:szCs w:val="17"/>
        </w:rPr>
      </w:pPr>
      <w:r>
        <w:rPr>
          <w:rFonts w:ascii="Arial" w:hAnsi="Arial" w:cs="Arial"/>
          <w:sz w:val="17"/>
          <w:szCs w:val="17"/>
        </w:rPr>
        <w:t>podlewanie drzew należy wykonywać rano lub wieczorem w ilości minimum 60 l. na drzewo w postaci</w:t>
      </w:r>
      <w:r w:rsidR="004A6DCB">
        <w:rPr>
          <w:rFonts w:ascii="Arial" w:hAnsi="Arial" w:cs="Arial"/>
          <w:sz w:val="17"/>
          <w:szCs w:val="17"/>
        </w:rPr>
        <w:t xml:space="preserve">:1. </w:t>
      </w:r>
      <w:r>
        <w:rPr>
          <w:rFonts w:ascii="Arial" w:hAnsi="Arial" w:cs="Arial"/>
          <w:sz w:val="17"/>
          <w:szCs w:val="17"/>
        </w:rPr>
        <w:t xml:space="preserve"> równomiernego nawadniania misy drzewa</w:t>
      </w:r>
      <w:r w:rsidR="004A6DCB">
        <w:rPr>
          <w:rFonts w:ascii="Arial" w:hAnsi="Arial" w:cs="Arial"/>
          <w:sz w:val="17"/>
          <w:szCs w:val="17"/>
        </w:rPr>
        <w:t xml:space="preserve">, należy robić to powoli, tj. </w:t>
      </w:r>
      <w:r>
        <w:rPr>
          <w:rFonts w:ascii="Arial" w:hAnsi="Arial" w:cs="Arial"/>
          <w:sz w:val="17"/>
          <w:szCs w:val="17"/>
        </w:rPr>
        <w:t xml:space="preserve">w czasie odpowiednim dla zapewnienia </w:t>
      </w:r>
      <w:r>
        <w:rPr>
          <w:rFonts w:ascii="Arial" w:hAnsi="Arial" w:cs="Arial"/>
          <w:sz w:val="17"/>
          <w:szCs w:val="17"/>
        </w:rPr>
        <w:lastRenderedPageBreak/>
        <w:t xml:space="preserve">wsiąkania wody w bryłę korzeniową i bez rozlewania powierzchniowego wody lub </w:t>
      </w:r>
      <w:r w:rsidR="004A6DCB">
        <w:rPr>
          <w:rFonts w:ascii="Arial" w:hAnsi="Arial" w:cs="Arial"/>
          <w:sz w:val="17"/>
          <w:szCs w:val="17"/>
        </w:rPr>
        <w:t xml:space="preserve">2. </w:t>
      </w:r>
      <w:r>
        <w:rPr>
          <w:rFonts w:ascii="Arial" w:hAnsi="Arial" w:cs="Arial"/>
          <w:sz w:val="17"/>
          <w:szCs w:val="17"/>
        </w:rPr>
        <w:t>uzupełnienie do pełna zamontowanego na opalikowaniu nasadzenia worka do kropelkowego podlewania drzew (tzw. „</w:t>
      </w:r>
      <w:proofErr w:type="spellStart"/>
      <w:r>
        <w:rPr>
          <w:rFonts w:ascii="Arial" w:hAnsi="Arial" w:cs="Arial"/>
          <w:sz w:val="17"/>
          <w:szCs w:val="17"/>
        </w:rPr>
        <w:t>treegator</w:t>
      </w:r>
      <w:proofErr w:type="spellEnd"/>
      <w:r>
        <w:rPr>
          <w:rFonts w:ascii="Arial" w:hAnsi="Arial" w:cs="Arial"/>
          <w:sz w:val="17"/>
          <w:szCs w:val="17"/>
        </w:rPr>
        <w:t>”);</w:t>
      </w:r>
    </w:p>
    <w:p w14:paraId="282765B2" w14:textId="3EFA2672" w:rsidR="00E12B03" w:rsidRPr="00E12B03" w:rsidRDefault="00E12B03" w:rsidP="005A51AC">
      <w:pPr>
        <w:pStyle w:val="Akapitzlist"/>
        <w:numPr>
          <w:ilvl w:val="1"/>
          <w:numId w:val="5"/>
        </w:numPr>
        <w:ind w:left="720"/>
        <w:jc w:val="both"/>
        <w:rPr>
          <w:rFonts w:ascii="Arial" w:hAnsi="Arial" w:cs="Arial"/>
          <w:b/>
          <w:bCs/>
          <w:sz w:val="17"/>
          <w:szCs w:val="17"/>
        </w:rPr>
      </w:pPr>
      <w:r>
        <w:rPr>
          <w:rFonts w:ascii="Arial" w:hAnsi="Arial" w:cs="Arial"/>
          <w:sz w:val="17"/>
          <w:szCs w:val="17"/>
        </w:rPr>
        <w:t>worki do kropelkowego podlewania drzew dostarcza Zamawiający;</w:t>
      </w:r>
    </w:p>
    <w:p w14:paraId="7D480130" w14:textId="0747CC52" w:rsidR="00E12B03" w:rsidRPr="00073218" w:rsidRDefault="00E12B03" w:rsidP="005A51AC">
      <w:pPr>
        <w:pStyle w:val="Akapitzlist"/>
        <w:numPr>
          <w:ilvl w:val="1"/>
          <w:numId w:val="5"/>
        </w:numPr>
        <w:ind w:left="720"/>
        <w:jc w:val="both"/>
        <w:rPr>
          <w:rFonts w:ascii="Arial" w:hAnsi="Arial" w:cs="Arial"/>
          <w:b/>
          <w:bCs/>
          <w:sz w:val="17"/>
          <w:szCs w:val="17"/>
        </w:rPr>
      </w:pPr>
      <w:r>
        <w:rPr>
          <w:rFonts w:ascii="Arial" w:hAnsi="Arial" w:cs="Arial"/>
          <w:sz w:val="17"/>
          <w:szCs w:val="17"/>
        </w:rPr>
        <w:t xml:space="preserve">każde nowe nasadzenie drzewa należy zabezpieczyć osłonką </w:t>
      </w:r>
      <w:proofErr w:type="spellStart"/>
      <w:r>
        <w:rPr>
          <w:rFonts w:ascii="Arial" w:hAnsi="Arial" w:cs="Arial"/>
          <w:sz w:val="17"/>
          <w:szCs w:val="17"/>
        </w:rPr>
        <w:t>pcv</w:t>
      </w:r>
      <w:proofErr w:type="spellEnd"/>
      <w:r>
        <w:rPr>
          <w:rFonts w:ascii="Arial" w:hAnsi="Arial" w:cs="Arial"/>
          <w:sz w:val="17"/>
          <w:szCs w:val="17"/>
        </w:rPr>
        <w:t xml:space="preserve"> na pień, chroniącą przed żyłką </w:t>
      </w:r>
      <w:proofErr w:type="spellStart"/>
      <w:r>
        <w:rPr>
          <w:rFonts w:ascii="Arial" w:hAnsi="Arial" w:cs="Arial"/>
          <w:sz w:val="17"/>
          <w:szCs w:val="17"/>
        </w:rPr>
        <w:t>podkaszarki</w:t>
      </w:r>
      <w:proofErr w:type="spellEnd"/>
      <w:r>
        <w:rPr>
          <w:rFonts w:ascii="Arial" w:hAnsi="Arial" w:cs="Arial"/>
          <w:sz w:val="17"/>
          <w:szCs w:val="17"/>
        </w:rPr>
        <w:t xml:space="preserve"> oraz gryzoniami;</w:t>
      </w:r>
    </w:p>
    <w:p w14:paraId="6876258D" w14:textId="366A99A0" w:rsidR="00073218" w:rsidRPr="00073218" w:rsidRDefault="00073218" w:rsidP="005A51AC">
      <w:pPr>
        <w:pStyle w:val="Akapitzlist"/>
        <w:numPr>
          <w:ilvl w:val="1"/>
          <w:numId w:val="5"/>
        </w:numPr>
        <w:ind w:left="720"/>
        <w:jc w:val="both"/>
        <w:rPr>
          <w:rFonts w:ascii="Arial" w:hAnsi="Arial" w:cs="Arial"/>
          <w:sz w:val="17"/>
          <w:szCs w:val="17"/>
        </w:rPr>
      </w:pPr>
      <w:r>
        <w:rPr>
          <w:rFonts w:ascii="Arial" w:hAnsi="Arial" w:cs="Arial"/>
          <w:sz w:val="17"/>
          <w:szCs w:val="17"/>
        </w:rPr>
        <w:t>o</w:t>
      </w:r>
      <w:r w:rsidRPr="00E12B03">
        <w:rPr>
          <w:rFonts w:ascii="Arial" w:hAnsi="Arial" w:cs="Arial"/>
          <w:sz w:val="17"/>
          <w:szCs w:val="17"/>
        </w:rPr>
        <w:t>słony</w:t>
      </w:r>
      <w:r>
        <w:rPr>
          <w:rFonts w:ascii="Arial" w:hAnsi="Arial" w:cs="Arial"/>
          <w:sz w:val="17"/>
          <w:szCs w:val="17"/>
        </w:rPr>
        <w:t>, o których mowa wyżej, powinny być</w:t>
      </w:r>
      <w:r w:rsidRPr="00E12B03">
        <w:rPr>
          <w:rFonts w:ascii="Arial" w:hAnsi="Arial" w:cs="Arial"/>
          <w:sz w:val="17"/>
          <w:szCs w:val="17"/>
        </w:rPr>
        <w:t xml:space="preserve"> w kolorze brązowym, szarym lub </w:t>
      </w:r>
      <w:proofErr w:type="gramStart"/>
      <w:r w:rsidRPr="00E12B03">
        <w:rPr>
          <w:rFonts w:ascii="Arial" w:hAnsi="Arial" w:cs="Arial"/>
          <w:sz w:val="17"/>
          <w:szCs w:val="17"/>
        </w:rPr>
        <w:t>zielonym  (</w:t>
      </w:r>
      <w:proofErr w:type="gramEnd"/>
      <w:r w:rsidRPr="00E12B03">
        <w:rPr>
          <w:rFonts w:ascii="Arial" w:hAnsi="Arial" w:cs="Arial"/>
          <w:sz w:val="17"/>
          <w:szCs w:val="17"/>
        </w:rPr>
        <w:t>kolor osłon przy konkretnym drzewie określa Zamawiający). Osłona musi zostać wykonana z tworzywa sztucznego, być odporna na promieniowanie UV i nie ulegać deformacjom oraz posiadać optymalne otwory wentylacyjne. Wysokość osłony musi wynosić min. 21 cm, a szerokość być dostosowana do obwodu pnia. Po montażu osłony w osi pionowej pnia odległość pomiędzy ścianką osłony, a pniem z każdej strony powinna wynosić ok. 3-4 cm</w:t>
      </w:r>
      <w:r>
        <w:rPr>
          <w:rFonts w:ascii="Arial" w:hAnsi="Arial" w:cs="Arial"/>
          <w:sz w:val="17"/>
          <w:szCs w:val="17"/>
        </w:rPr>
        <w:t>;</w:t>
      </w:r>
    </w:p>
    <w:p w14:paraId="3821458F" w14:textId="2A33E41C" w:rsidR="009A08AE" w:rsidRPr="009A08AE" w:rsidRDefault="009A08AE" w:rsidP="005A51AC">
      <w:pPr>
        <w:pStyle w:val="Akapitzlist"/>
        <w:numPr>
          <w:ilvl w:val="1"/>
          <w:numId w:val="5"/>
        </w:numPr>
        <w:ind w:left="720"/>
        <w:jc w:val="both"/>
        <w:rPr>
          <w:rFonts w:ascii="Arial" w:hAnsi="Arial" w:cs="Arial"/>
          <w:sz w:val="17"/>
          <w:szCs w:val="17"/>
        </w:rPr>
      </w:pPr>
      <w:r>
        <w:rPr>
          <w:rFonts w:ascii="Arial" w:hAnsi="Arial" w:cs="Arial"/>
          <w:sz w:val="17"/>
          <w:szCs w:val="17"/>
        </w:rPr>
        <w:t xml:space="preserve">wymaga się </w:t>
      </w:r>
      <w:r w:rsidR="00073218">
        <w:rPr>
          <w:rFonts w:ascii="Arial" w:hAnsi="Arial" w:cs="Arial"/>
          <w:sz w:val="17"/>
          <w:szCs w:val="17"/>
        </w:rPr>
        <w:t xml:space="preserve">bezwzględnego </w:t>
      </w:r>
      <w:r w:rsidRPr="009A08AE">
        <w:rPr>
          <w:rFonts w:ascii="Arial" w:hAnsi="Arial" w:cs="Arial"/>
          <w:sz w:val="17"/>
          <w:szCs w:val="17"/>
        </w:rPr>
        <w:t>przestrzegania przez Wykonawcę podczas realizacji przepisów wynikających z ustawy Prawo o ruchu drogowym;</w:t>
      </w:r>
    </w:p>
    <w:p w14:paraId="6F765231" w14:textId="711F5C7B" w:rsidR="009A08AE" w:rsidRPr="009A08AE" w:rsidRDefault="009A08AE" w:rsidP="005A51AC">
      <w:pPr>
        <w:pStyle w:val="Akapitzlist"/>
        <w:numPr>
          <w:ilvl w:val="1"/>
          <w:numId w:val="5"/>
        </w:numPr>
        <w:ind w:left="720"/>
        <w:jc w:val="both"/>
        <w:rPr>
          <w:rFonts w:ascii="Arial" w:hAnsi="Arial" w:cs="Arial"/>
          <w:sz w:val="17"/>
          <w:szCs w:val="17"/>
        </w:rPr>
      </w:pPr>
      <w:r>
        <w:rPr>
          <w:rFonts w:ascii="Arial" w:hAnsi="Arial" w:cs="Arial"/>
          <w:sz w:val="17"/>
          <w:szCs w:val="17"/>
        </w:rPr>
        <w:t xml:space="preserve">Wykonawcę obowiązuje </w:t>
      </w:r>
      <w:r w:rsidRPr="009A08AE">
        <w:rPr>
          <w:rFonts w:ascii="Arial" w:hAnsi="Arial" w:cs="Arial"/>
          <w:sz w:val="17"/>
          <w:szCs w:val="17"/>
        </w:rPr>
        <w:t xml:space="preserve">zakaz wjeżdżania </w:t>
      </w:r>
      <w:r w:rsidR="00E3270D">
        <w:rPr>
          <w:rFonts w:ascii="Arial" w:hAnsi="Arial" w:cs="Arial"/>
          <w:sz w:val="17"/>
          <w:szCs w:val="17"/>
        </w:rPr>
        <w:t xml:space="preserve">ciężkimi </w:t>
      </w:r>
      <w:r w:rsidRPr="009A08AE">
        <w:rPr>
          <w:rFonts w:ascii="Arial" w:hAnsi="Arial" w:cs="Arial"/>
          <w:sz w:val="17"/>
          <w:szCs w:val="17"/>
        </w:rPr>
        <w:t>pojazdami na nawierzchnie mineralne, chodniki i drogi dla rowerów, które nie są projektowane i przystosowane na tego typu obciążenia;</w:t>
      </w:r>
    </w:p>
    <w:p w14:paraId="1C09B8D8" w14:textId="7748F56C" w:rsidR="00E12B03" w:rsidRDefault="009A08AE" w:rsidP="005A51AC">
      <w:pPr>
        <w:pStyle w:val="Akapitzlist"/>
        <w:numPr>
          <w:ilvl w:val="1"/>
          <w:numId w:val="5"/>
        </w:numPr>
        <w:ind w:left="720"/>
        <w:jc w:val="both"/>
        <w:rPr>
          <w:rFonts w:ascii="Arial" w:hAnsi="Arial" w:cs="Arial"/>
          <w:sz w:val="17"/>
          <w:szCs w:val="17"/>
        </w:rPr>
      </w:pPr>
      <w:r>
        <w:rPr>
          <w:rFonts w:ascii="Arial" w:hAnsi="Arial" w:cs="Arial"/>
          <w:sz w:val="17"/>
          <w:szCs w:val="17"/>
        </w:rPr>
        <w:t xml:space="preserve">Wykonawcę obowiązuje </w:t>
      </w:r>
      <w:r w:rsidRPr="009A08AE">
        <w:rPr>
          <w:rFonts w:ascii="Arial" w:hAnsi="Arial" w:cs="Arial"/>
          <w:sz w:val="17"/>
          <w:szCs w:val="17"/>
        </w:rPr>
        <w:t xml:space="preserve">zakaz wjeżdżania pojazdami na trawniki (a jeśli jest to już konieczne Wykonawca powinien zapewnić maty </w:t>
      </w:r>
      <w:proofErr w:type="spellStart"/>
      <w:r w:rsidRPr="009A08AE">
        <w:rPr>
          <w:rFonts w:ascii="Arial" w:hAnsi="Arial" w:cs="Arial"/>
          <w:sz w:val="17"/>
          <w:szCs w:val="17"/>
        </w:rPr>
        <w:t>antykompresyjne</w:t>
      </w:r>
      <w:proofErr w:type="spellEnd"/>
      <w:r w:rsidRPr="009A08AE">
        <w:rPr>
          <w:rFonts w:ascii="Arial" w:hAnsi="Arial" w:cs="Arial"/>
          <w:sz w:val="17"/>
          <w:szCs w:val="17"/>
        </w:rPr>
        <w:t xml:space="preserve"> wykonane z polietylenu, a wszelkie naruszenia trawników po wykonanych pracach powinien odtworzyć / zrekultywować. Maty </w:t>
      </w:r>
      <w:proofErr w:type="spellStart"/>
      <w:r w:rsidRPr="009A08AE">
        <w:rPr>
          <w:rFonts w:ascii="Arial" w:hAnsi="Arial" w:cs="Arial"/>
          <w:sz w:val="17"/>
          <w:szCs w:val="17"/>
        </w:rPr>
        <w:t>antykompresyjne</w:t>
      </w:r>
      <w:proofErr w:type="spellEnd"/>
      <w:r w:rsidRPr="009A08AE">
        <w:rPr>
          <w:rFonts w:ascii="Arial" w:hAnsi="Arial" w:cs="Arial"/>
          <w:sz w:val="17"/>
          <w:szCs w:val="17"/>
        </w:rPr>
        <w:t xml:space="preserve"> należy układać bezpośrednio na trawniku i łączyć ze sobą szybkozłączem. Nośność mat musi być dostosowana do masy sprzętu a ilość dopasowana do zabezpieczanej powierzchni)</w:t>
      </w:r>
      <w:r w:rsidR="0032096A">
        <w:rPr>
          <w:rFonts w:ascii="Arial" w:hAnsi="Arial" w:cs="Arial"/>
          <w:sz w:val="17"/>
          <w:szCs w:val="17"/>
        </w:rPr>
        <w:t>, wjazd na trawnik Wykonawca uzgadnia z Zamawiającym;</w:t>
      </w:r>
    </w:p>
    <w:p w14:paraId="63413DFC" w14:textId="70686F64" w:rsidR="002916DB" w:rsidRDefault="002916DB" w:rsidP="005A51AC">
      <w:pPr>
        <w:pStyle w:val="Akapitzlist"/>
        <w:numPr>
          <w:ilvl w:val="1"/>
          <w:numId w:val="5"/>
        </w:numPr>
        <w:ind w:left="720"/>
        <w:jc w:val="both"/>
        <w:rPr>
          <w:rFonts w:ascii="Arial" w:hAnsi="Arial" w:cs="Arial"/>
          <w:sz w:val="17"/>
          <w:szCs w:val="17"/>
        </w:rPr>
      </w:pPr>
      <w:r w:rsidRPr="002916DB">
        <w:rPr>
          <w:rFonts w:ascii="Arial" w:hAnsi="Arial" w:cs="Arial"/>
          <w:sz w:val="17"/>
          <w:szCs w:val="17"/>
        </w:rPr>
        <w:t xml:space="preserve">Wykonawca zapewni codzienną obecność na terenie </w:t>
      </w:r>
      <w:r>
        <w:rPr>
          <w:rFonts w:ascii="Arial" w:hAnsi="Arial" w:cs="Arial"/>
          <w:sz w:val="17"/>
          <w:szCs w:val="17"/>
        </w:rPr>
        <w:t>parku gminnego w Starych Babicach</w:t>
      </w:r>
      <w:r w:rsidRPr="002916DB">
        <w:rPr>
          <w:rFonts w:ascii="Arial" w:hAnsi="Arial" w:cs="Arial"/>
          <w:sz w:val="17"/>
          <w:szCs w:val="17"/>
        </w:rPr>
        <w:t xml:space="preserve"> 1 pracownika </w:t>
      </w:r>
      <w:r>
        <w:rPr>
          <w:rFonts w:ascii="Arial" w:hAnsi="Arial" w:cs="Arial"/>
          <w:sz w:val="17"/>
          <w:szCs w:val="17"/>
        </w:rPr>
        <w:t xml:space="preserve">- </w:t>
      </w:r>
      <w:r w:rsidRPr="002916DB">
        <w:rPr>
          <w:rFonts w:ascii="Arial" w:hAnsi="Arial" w:cs="Arial"/>
          <w:sz w:val="17"/>
          <w:szCs w:val="17"/>
        </w:rPr>
        <w:t xml:space="preserve">Dozorcy Ogrodowego </w:t>
      </w:r>
      <w:r w:rsidR="007C7F3A">
        <w:rPr>
          <w:rFonts w:ascii="Arial" w:hAnsi="Arial" w:cs="Arial"/>
          <w:sz w:val="17"/>
          <w:szCs w:val="17"/>
        </w:rPr>
        <w:t xml:space="preserve">od </w:t>
      </w:r>
      <w:r w:rsidRPr="002916DB">
        <w:rPr>
          <w:rFonts w:ascii="Arial" w:hAnsi="Arial" w:cs="Arial"/>
          <w:sz w:val="17"/>
          <w:szCs w:val="17"/>
        </w:rPr>
        <w:t>1 kwietnia - 31 października</w:t>
      </w:r>
      <w:r w:rsidR="007C7F3A">
        <w:rPr>
          <w:rFonts w:ascii="Arial" w:hAnsi="Arial" w:cs="Arial"/>
          <w:sz w:val="17"/>
          <w:szCs w:val="17"/>
        </w:rPr>
        <w:t xml:space="preserve"> w wymiarze czasowym 8 godzin dziennie oraz od 1 listopada do 31 marca </w:t>
      </w:r>
      <w:r w:rsidR="0032096A">
        <w:rPr>
          <w:rFonts w:ascii="Arial" w:hAnsi="Arial" w:cs="Arial"/>
          <w:sz w:val="17"/>
          <w:szCs w:val="17"/>
        </w:rPr>
        <w:t xml:space="preserve">codzienną obecność </w:t>
      </w:r>
      <w:r w:rsidR="007C7F3A">
        <w:rPr>
          <w:rFonts w:ascii="Arial" w:hAnsi="Arial" w:cs="Arial"/>
          <w:sz w:val="17"/>
          <w:szCs w:val="17"/>
        </w:rPr>
        <w:t>w wymiarze czasowym minimum 4 godzin dziennie</w:t>
      </w:r>
      <w:r w:rsidR="0032096A">
        <w:rPr>
          <w:rFonts w:ascii="Arial" w:hAnsi="Arial" w:cs="Arial"/>
          <w:sz w:val="17"/>
          <w:szCs w:val="17"/>
        </w:rPr>
        <w:t xml:space="preserve"> oraz pełną dyspozycyjność/gotowość w wymiarze kolejnych 4 godzin dziennie (łącznie 8 godzin dziennie)</w:t>
      </w:r>
      <w:r w:rsidR="007C7F3A">
        <w:rPr>
          <w:rFonts w:ascii="Arial" w:hAnsi="Arial" w:cs="Arial"/>
          <w:sz w:val="17"/>
          <w:szCs w:val="17"/>
        </w:rPr>
        <w:t xml:space="preserve">. </w:t>
      </w:r>
      <w:r w:rsidRPr="002916DB">
        <w:rPr>
          <w:rFonts w:ascii="Arial" w:hAnsi="Arial" w:cs="Arial"/>
          <w:sz w:val="17"/>
          <w:szCs w:val="17"/>
        </w:rPr>
        <w:t>Obowiązkiem ww. pracownika będzie w zależności od potrzeb (bez dodatkowego zlecenia) między innymi bieżące utrzymywanie porządku w parku, usuwanie zanieczyszczeń, posuszu z trawników  i alejek  itp.</w:t>
      </w:r>
      <w:r w:rsidR="007C7F3A">
        <w:rPr>
          <w:rFonts w:ascii="Arial" w:hAnsi="Arial" w:cs="Arial"/>
          <w:sz w:val="17"/>
          <w:szCs w:val="17"/>
        </w:rPr>
        <w:t xml:space="preserve">, dokonywanie pielenia ręcznego nawierzchni chodników, nawierzchni mineralnych, pielenie rabat kwietnych i krzewów, uzupełnianie korą rabat, koszenie trawy, usuwanie pędów odroślowych z pni drzew, </w:t>
      </w:r>
      <w:r w:rsidR="00F71A6D">
        <w:rPr>
          <w:rFonts w:ascii="Arial" w:hAnsi="Arial" w:cs="Arial"/>
          <w:sz w:val="17"/>
          <w:szCs w:val="17"/>
        </w:rPr>
        <w:t xml:space="preserve">usuwanie samosiewów, </w:t>
      </w:r>
      <w:r w:rsidR="00504690">
        <w:rPr>
          <w:rFonts w:ascii="Arial" w:hAnsi="Arial" w:cs="Arial"/>
          <w:sz w:val="17"/>
          <w:szCs w:val="17"/>
        </w:rPr>
        <w:t xml:space="preserve">pielęgnacja różanki w parku, </w:t>
      </w:r>
      <w:r w:rsidR="007C7F3A">
        <w:rPr>
          <w:rFonts w:ascii="Arial" w:hAnsi="Arial" w:cs="Arial"/>
          <w:sz w:val="17"/>
          <w:szCs w:val="17"/>
        </w:rPr>
        <w:t xml:space="preserve">wykonywanie cięć pielęgnacyjnych zieleni niskiej, wygrabianie chodników oraz nawierzchni mineralnych </w:t>
      </w:r>
      <w:r w:rsidRPr="002916DB">
        <w:rPr>
          <w:rFonts w:ascii="Arial" w:hAnsi="Arial" w:cs="Arial"/>
          <w:sz w:val="17"/>
          <w:szCs w:val="17"/>
        </w:rPr>
        <w:t>oraz opróżnianie przepełnionych koszy na śmieci, usuwanie lub zgłaszanie kierownikowi robót awarii, wywrotów lub złomów drzew itp., w przypadkach stwierdzenia niebezpieczeństwa poinformowanie odpowiednich służb</w:t>
      </w:r>
      <w:r w:rsidR="00F71A6D">
        <w:rPr>
          <w:rFonts w:ascii="Arial" w:hAnsi="Arial" w:cs="Arial"/>
          <w:sz w:val="17"/>
          <w:szCs w:val="17"/>
        </w:rPr>
        <w:t>.</w:t>
      </w:r>
    </w:p>
    <w:p w14:paraId="6FEA2207" w14:textId="52366C57" w:rsidR="00F71A6D" w:rsidRDefault="00F71A6D" w:rsidP="005A51AC">
      <w:pPr>
        <w:pStyle w:val="Akapitzlist"/>
        <w:numPr>
          <w:ilvl w:val="1"/>
          <w:numId w:val="5"/>
        </w:numPr>
        <w:ind w:left="720"/>
        <w:jc w:val="both"/>
        <w:rPr>
          <w:rFonts w:ascii="Arial" w:hAnsi="Arial" w:cs="Arial"/>
          <w:sz w:val="17"/>
          <w:szCs w:val="17"/>
        </w:rPr>
      </w:pPr>
      <w:r w:rsidRPr="00F71A6D">
        <w:rPr>
          <w:rFonts w:ascii="Arial" w:hAnsi="Arial" w:cs="Arial"/>
          <w:sz w:val="17"/>
          <w:szCs w:val="17"/>
        </w:rPr>
        <w:t xml:space="preserve">Konieczność ustawienia na terenie parku </w:t>
      </w:r>
      <w:r>
        <w:rPr>
          <w:rFonts w:ascii="Arial" w:hAnsi="Arial" w:cs="Arial"/>
          <w:sz w:val="17"/>
          <w:szCs w:val="17"/>
        </w:rPr>
        <w:t xml:space="preserve">gminnego oraz na innych terenach zieleni </w:t>
      </w:r>
      <w:r w:rsidRPr="00F71A6D">
        <w:rPr>
          <w:rFonts w:ascii="Arial" w:hAnsi="Arial" w:cs="Arial"/>
          <w:sz w:val="17"/>
          <w:szCs w:val="17"/>
        </w:rPr>
        <w:t>kontenera przy wykonywaniu niektórych czynności każdorazowo należy uzgodnić z Zamawiającym. Nie dopuszcza się pozostawiania kontenerów na terenie parku na czas dni świątecznych i weekendów. Miejsce i czas ustawienia kontenerów należy każdorazowo uzgodnić z Zamawiającym. Kontener należy ustawiać na nawierzchni utwardzonej, a konieczność ustawienia na trawnikach należy uzgadniać z Zamawiającym i w takim przypadku stosować tymczasowe maty z recyklingowego HDPE.</w:t>
      </w:r>
    </w:p>
    <w:p w14:paraId="30E6D7BF" w14:textId="43AD3FBF" w:rsidR="00F71A6D" w:rsidRPr="00F71A6D" w:rsidRDefault="00F71A6D" w:rsidP="005A51AC">
      <w:pPr>
        <w:pStyle w:val="Akapitzlist"/>
        <w:numPr>
          <w:ilvl w:val="1"/>
          <w:numId w:val="5"/>
        </w:numPr>
        <w:ind w:left="720"/>
        <w:jc w:val="both"/>
        <w:rPr>
          <w:rFonts w:ascii="Arial" w:hAnsi="Arial" w:cs="Arial"/>
          <w:sz w:val="17"/>
          <w:szCs w:val="17"/>
        </w:rPr>
      </w:pPr>
      <w:r w:rsidRPr="00F71A6D">
        <w:rPr>
          <w:rFonts w:ascii="Arial" w:hAnsi="Arial" w:cs="Arial"/>
          <w:sz w:val="17"/>
          <w:szCs w:val="17"/>
        </w:rPr>
        <w:t xml:space="preserve">Na terenie parku </w:t>
      </w:r>
      <w:r>
        <w:rPr>
          <w:rFonts w:ascii="Arial" w:hAnsi="Arial" w:cs="Arial"/>
          <w:sz w:val="17"/>
          <w:szCs w:val="17"/>
        </w:rPr>
        <w:t xml:space="preserve">gminnego </w:t>
      </w:r>
      <w:r w:rsidRPr="00F71A6D">
        <w:rPr>
          <w:rFonts w:ascii="Arial" w:hAnsi="Arial" w:cs="Arial"/>
          <w:sz w:val="17"/>
          <w:szCs w:val="17"/>
        </w:rPr>
        <w:t xml:space="preserve">Zamawiający nie dopuszcza stosowania jakichkolwiek herbicydów. </w:t>
      </w:r>
    </w:p>
    <w:p w14:paraId="0CE7316E" w14:textId="71B0CA30" w:rsidR="00F71A6D" w:rsidRDefault="00F71A6D" w:rsidP="005A51AC">
      <w:pPr>
        <w:pStyle w:val="Akapitzlist"/>
        <w:numPr>
          <w:ilvl w:val="1"/>
          <w:numId w:val="5"/>
        </w:numPr>
        <w:ind w:left="720"/>
        <w:jc w:val="both"/>
        <w:rPr>
          <w:rFonts w:ascii="Arial" w:hAnsi="Arial" w:cs="Arial"/>
          <w:sz w:val="17"/>
          <w:szCs w:val="17"/>
        </w:rPr>
      </w:pPr>
      <w:r w:rsidRPr="00F71A6D">
        <w:rPr>
          <w:rFonts w:ascii="Arial" w:hAnsi="Arial" w:cs="Arial"/>
          <w:sz w:val="17"/>
          <w:szCs w:val="17"/>
        </w:rPr>
        <w:t>Ze względu na występowanie w parku podlotów (młode ptaki, które opuściły gniazdo, ale nie potrafią jeszcze dobrze latać) szczególnie w okresie marzec – czerwiec, przy koszeniu i grabieniu należy zachować wszelkie środki ostrożności, aby nie narażać ptactwa na niebezpieczeństwo. W celu zachowania środków bezpieczeństwa koszenie należy zaplanować w taki sposób, aby podloty miały możliwość przemieszczenia się w bezpieczne dla nich miejsca.</w:t>
      </w:r>
      <w:r w:rsidR="003D6F92">
        <w:rPr>
          <w:rFonts w:ascii="Arial" w:hAnsi="Arial" w:cs="Arial"/>
          <w:sz w:val="17"/>
          <w:szCs w:val="17"/>
        </w:rPr>
        <w:t xml:space="preserve"> </w:t>
      </w:r>
      <w:r w:rsidRPr="00F71A6D">
        <w:rPr>
          <w:rFonts w:ascii="Arial" w:hAnsi="Arial" w:cs="Arial"/>
          <w:sz w:val="17"/>
          <w:szCs w:val="17"/>
        </w:rPr>
        <w:t>Tereny należy kosić i grabić od środka do zewnątrz, bowiem w przypadku odwrotnego koszenia tj. od zewnątrz do środka ptaki zaganiane są do wewnątrz i nie mając już drogi ucieczki mogą zginąć pod kołami używanego sprzętu. Innym sposobem jest koszenie w kierunku skupin krzewów i drzew, tak by uciekające zwierzęta mogły schronić się w takich miejscach</w:t>
      </w:r>
      <w:r w:rsidR="003C4723">
        <w:rPr>
          <w:rFonts w:ascii="Arial" w:hAnsi="Arial" w:cs="Arial"/>
          <w:sz w:val="17"/>
          <w:szCs w:val="17"/>
        </w:rPr>
        <w:t>;</w:t>
      </w:r>
    </w:p>
    <w:p w14:paraId="2BC2BCD7" w14:textId="5CB5FB7D" w:rsidR="003C4723" w:rsidRDefault="003C4723" w:rsidP="005A51AC">
      <w:pPr>
        <w:pStyle w:val="Akapitzlist"/>
        <w:numPr>
          <w:ilvl w:val="1"/>
          <w:numId w:val="5"/>
        </w:numPr>
        <w:ind w:left="720"/>
        <w:jc w:val="both"/>
        <w:rPr>
          <w:rFonts w:ascii="Arial" w:hAnsi="Arial" w:cs="Arial"/>
          <w:sz w:val="17"/>
          <w:szCs w:val="17"/>
        </w:rPr>
      </w:pPr>
      <w:r>
        <w:rPr>
          <w:rFonts w:ascii="Arial" w:hAnsi="Arial" w:cs="Arial"/>
          <w:sz w:val="17"/>
          <w:szCs w:val="17"/>
        </w:rPr>
        <w:t>Koszenie trawników: t</w:t>
      </w:r>
      <w:r w:rsidRPr="003C4723">
        <w:rPr>
          <w:rFonts w:ascii="Arial" w:hAnsi="Arial" w:cs="Arial"/>
          <w:sz w:val="17"/>
          <w:szCs w:val="17"/>
        </w:rPr>
        <w:t xml:space="preserve">rawniki </w:t>
      </w:r>
      <w:r>
        <w:rPr>
          <w:rFonts w:ascii="Arial" w:hAnsi="Arial" w:cs="Arial"/>
          <w:sz w:val="17"/>
          <w:szCs w:val="17"/>
        </w:rPr>
        <w:t xml:space="preserve">w parku gminnym oraz na terenach zieleni towarzyszących </w:t>
      </w:r>
      <w:r w:rsidR="0032096A">
        <w:rPr>
          <w:rFonts w:ascii="Arial" w:hAnsi="Arial" w:cs="Arial"/>
          <w:sz w:val="17"/>
          <w:szCs w:val="17"/>
        </w:rPr>
        <w:t>na rynku w Starych Babicach, zieleni towarzyszącej</w:t>
      </w:r>
      <w:r>
        <w:rPr>
          <w:rFonts w:ascii="Arial" w:hAnsi="Arial" w:cs="Arial"/>
          <w:sz w:val="17"/>
          <w:szCs w:val="17"/>
        </w:rPr>
        <w:t xml:space="preserve"> placom zabaw, miejscom pamięci narodowej, </w:t>
      </w:r>
      <w:r w:rsidR="0032096A">
        <w:rPr>
          <w:rFonts w:ascii="Arial" w:hAnsi="Arial" w:cs="Arial"/>
          <w:sz w:val="17"/>
          <w:szCs w:val="17"/>
        </w:rPr>
        <w:t xml:space="preserve">zieleni </w:t>
      </w:r>
      <w:r>
        <w:rPr>
          <w:rFonts w:ascii="Arial" w:hAnsi="Arial" w:cs="Arial"/>
          <w:sz w:val="17"/>
          <w:szCs w:val="17"/>
        </w:rPr>
        <w:t>reprezentacyjnych ulic gminy (m.in. ulica Rynek, ul. Hubala Dobrzańskiego</w:t>
      </w:r>
      <w:r w:rsidR="003D6F92">
        <w:rPr>
          <w:rFonts w:ascii="Arial" w:hAnsi="Arial" w:cs="Arial"/>
          <w:sz w:val="17"/>
          <w:szCs w:val="17"/>
        </w:rPr>
        <w:t>)</w:t>
      </w:r>
      <w:r>
        <w:rPr>
          <w:rFonts w:ascii="Arial" w:hAnsi="Arial" w:cs="Arial"/>
          <w:sz w:val="17"/>
          <w:szCs w:val="17"/>
        </w:rPr>
        <w:t xml:space="preserve">, </w:t>
      </w:r>
      <w:r w:rsidRPr="003C4723">
        <w:rPr>
          <w:rFonts w:ascii="Arial" w:hAnsi="Arial" w:cs="Arial"/>
          <w:sz w:val="17"/>
          <w:szCs w:val="17"/>
        </w:rPr>
        <w:t xml:space="preserve">należy kosić kosiarką z pojemnikiem na pokos, wysokość cięcia trawy </w:t>
      </w:r>
      <w:r w:rsidR="00591032">
        <w:rPr>
          <w:rFonts w:ascii="Arial" w:hAnsi="Arial" w:cs="Arial"/>
          <w:sz w:val="17"/>
          <w:szCs w:val="17"/>
        </w:rPr>
        <w:t>4-6</w:t>
      </w:r>
      <w:r w:rsidRPr="003C4723">
        <w:rPr>
          <w:rFonts w:ascii="Arial" w:hAnsi="Arial" w:cs="Arial"/>
          <w:sz w:val="17"/>
          <w:szCs w:val="17"/>
        </w:rPr>
        <w:t xml:space="preserve"> cm z podkoszeniem przy elementach architektonicznych i wyposażenia, nawierzchniach, drzewach, skupinach krzewów i rabatach itp.</w:t>
      </w:r>
      <w:r w:rsidR="003D6F92">
        <w:rPr>
          <w:rFonts w:ascii="Arial" w:hAnsi="Arial" w:cs="Arial"/>
          <w:sz w:val="17"/>
          <w:szCs w:val="17"/>
        </w:rPr>
        <w:t xml:space="preserve"> z zachowaniem dużej ostrożności, aby nie dokonać żyłką </w:t>
      </w:r>
      <w:proofErr w:type="spellStart"/>
      <w:r w:rsidR="003D6F92">
        <w:rPr>
          <w:rFonts w:ascii="Arial" w:hAnsi="Arial" w:cs="Arial"/>
          <w:sz w:val="17"/>
          <w:szCs w:val="17"/>
        </w:rPr>
        <w:t>podkaszarki</w:t>
      </w:r>
      <w:proofErr w:type="spellEnd"/>
      <w:r w:rsidR="003D6F92">
        <w:rPr>
          <w:rFonts w:ascii="Arial" w:hAnsi="Arial" w:cs="Arial"/>
          <w:sz w:val="17"/>
          <w:szCs w:val="17"/>
        </w:rPr>
        <w:t xml:space="preserve"> zniszczeń pni drzew (będzie to przez Zamawiając</w:t>
      </w:r>
      <w:r w:rsidR="0032096A">
        <w:rPr>
          <w:rFonts w:ascii="Arial" w:hAnsi="Arial" w:cs="Arial"/>
          <w:sz w:val="17"/>
          <w:szCs w:val="17"/>
        </w:rPr>
        <w:t>ego</w:t>
      </w:r>
      <w:r w:rsidR="003D6F92">
        <w:rPr>
          <w:rFonts w:ascii="Arial" w:hAnsi="Arial" w:cs="Arial"/>
          <w:sz w:val="17"/>
          <w:szCs w:val="17"/>
        </w:rPr>
        <w:t xml:space="preserve"> surowo egzekwowane). Obowiązuje </w:t>
      </w:r>
      <w:r w:rsidR="003D6F92" w:rsidRPr="003D6F92">
        <w:rPr>
          <w:rFonts w:ascii="Arial" w:hAnsi="Arial" w:cs="Arial"/>
          <w:sz w:val="17"/>
          <w:szCs w:val="17"/>
        </w:rPr>
        <w:t>ręczne ścięcie trawy i chwastów przy użyciu nożyc do trawy w promieniu 20 cm wokół pni drzew o pierśnicy do 40 cm</w:t>
      </w:r>
      <w:r w:rsidR="003D6F92">
        <w:rPr>
          <w:rFonts w:ascii="Arial" w:hAnsi="Arial" w:cs="Arial"/>
          <w:sz w:val="17"/>
          <w:szCs w:val="17"/>
        </w:rPr>
        <w:t xml:space="preserve"> oraz w promieniu 20 cm wokół pojedynczych egzemplarzy krzewów.</w:t>
      </w:r>
    </w:p>
    <w:p w14:paraId="02586014" w14:textId="4C7DC30D" w:rsidR="003D6F92" w:rsidRDefault="003D6F92" w:rsidP="005A51AC">
      <w:pPr>
        <w:pStyle w:val="Akapitzlist"/>
        <w:numPr>
          <w:ilvl w:val="1"/>
          <w:numId w:val="5"/>
        </w:numPr>
        <w:ind w:left="720"/>
        <w:jc w:val="both"/>
        <w:rPr>
          <w:rFonts w:ascii="Arial" w:hAnsi="Arial" w:cs="Arial"/>
          <w:sz w:val="17"/>
          <w:szCs w:val="17"/>
        </w:rPr>
      </w:pPr>
      <w:r>
        <w:rPr>
          <w:rFonts w:ascii="Arial" w:hAnsi="Arial" w:cs="Arial"/>
          <w:sz w:val="17"/>
          <w:szCs w:val="17"/>
        </w:rPr>
        <w:t>Trawniki w parku gminnym</w:t>
      </w:r>
      <w:r w:rsidR="00591032">
        <w:rPr>
          <w:rFonts w:ascii="Arial" w:hAnsi="Arial" w:cs="Arial"/>
          <w:sz w:val="17"/>
          <w:szCs w:val="17"/>
        </w:rPr>
        <w:t xml:space="preserve"> w Starych Babicach, na Pl. Chopina w Borzęcinie Dużym, </w:t>
      </w:r>
      <w:r w:rsidR="00504690">
        <w:rPr>
          <w:rFonts w:ascii="Arial" w:hAnsi="Arial" w:cs="Arial"/>
          <w:sz w:val="17"/>
          <w:szCs w:val="17"/>
        </w:rPr>
        <w:t>na Polanie „Dwóch Stawów” w Zielonki-Parcela, na terenie zieleni i placu zabaw przy ul. Północnej w Zielonki-Parcela</w:t>
      </w:r>
      <w:r>
        <w:rPr>
          <w:rFonts w:ascii="Arial" w:hAnsi="Arial" w:cs="Arial"/>
          <w:sz w:val="17"/>
          <w:szCs w:val="17"/>
        </w:rPr>
        <w:t>, ze względu na swój reprezentacyjny charakter</w:t>
      </w:r>
      <w:r w:rsidR="00504690">
        <w:rPr>
          <w:rFonts w:ascii="Arial" w:hAnsi="Arial" w:cs="Arial"/>
          <w:sz w:val="17"/>
          <w:szCs w:val="17"/>
        </w:rPr>
        <w:t>,</w:t>
      </w:r>
      <w:r w:rsidR="00591032">
        <w:rPr>
          <w:rFonts w:ascii="Arial" w:hAnsi="Arial" w:cs="Arial"/>
          <w:sz w:val="17"/>
          <w:szCs w:val="17"/>
        </w:rPr>
        <w:t xml:space="preserve"> powinny być utrzymywane w sposób zapewniający im zdrowy wygląd</w:t>
      </w:r>
      <w:r>
        <w:rPr>
          <w:rFonts w:ascii="Arial" w:hAnsi="Arial" w:cs="Arial"/>
          <w:sz w:val="17"/>
          <w:szCs w:val="17"/>
        </w:rPr>
        <w:t xml:space="preserve">, podlegają </w:t>
      </w:r>
      <w:r w:rsidR="00591032">
        <w:rPr>
          <w:rFonts w:ascii="Arial" w:hAnsi="Arial" w:cs="Arial"/>
          <w:sz w:val="17"/>
          <w:szCs w:val="17"/>
        </w:rPr>
        <w:t xml:space="preserve">one </w:t>
      </w:r>
      <w:r>
        <w:rPr>
          <w:rFonts w:ascii="Arial" w:hAnsi="Arial" w:cs="Arial"/>
          <w:sz w:val="17"/>
          <w:szCs w:val="17"/>
        </w:rPr>
        <w:t>następującemu standardow</w:t>
      </w:r>
      <w:r w:rsidR="00591032">
        <w:rPr>
          <w:rFonts w:ascii="Arial" w:hAnsi="Arial" w:cs="Arial"/>
          <w:sz w:val="17"/>
          <w:szCs w:val="17"/>
        </w:rPr>
        <w:t>i</w:t>
      </w:r>
      <w:r>
        <w:rPr>
          <w:rFonts w:ascii="Arial" w:hAnsi="Arial" w:cs="Arial"/>
          <w:sz w:val="17"/>
          <w:szCs w:val="17"/>
        </w:rPr>
        <w:t xml:space="preserve"> jakościowemu wykonania prac:</w:t>
      </w:r>
    </w:p>
    <w:p w14:paraId="606BA6B3" w14:textId="5BFEF008" w:rsidR="00591032" w:rsidRPr="00591032" w:rsidRDefault="00591032" w:rsidP="005A51AC">
      <w:pPr>
        <w:pStyle w:val="Akapitzlist"/>
        <w:numPr>
          <w:ilvl w:val="2"/>
          <w:numId w:val="5"/>
        </w:numPr>
        <w:ind w:left="965"/>
        <w:jc w:val="both"/>
        <w:rPr>
          <w:rFonts w:ascii="Arial" w:hAnsi="Arial" w:cs="Arial"/>
          <w:sz w:val="17"/>
          <w:szCs w:val="17"/>
        </w:rPr>
      </w:pPr>
      <w:r w:rsidRPr="00591032">
        <w:rPr>
          <w:rFonts w:ascii="Arial" w:hAnsi="Arial" w:cs="Arial"/>
          <w:sz w:val="17"/>
          <w:szCs w:val="17"/>
        </w:rPr>
        <w:t>wygrabienie trawników po zimie;</w:t>
      </w:r>
    </w:p>
    <w:p w14:paraId="1CE70E93" w14:textId="20ECA5D3" w:rsidR="00591032" w:rsidRPr="00591032" w:rsidRDefault="00591032" w:rsidP="005A51AC">
      <w:pPr>
        <w:pStyle w:val="Akapitzlist"/>
        <w:numPr>
          <w:ilvl w:val="2"/>
          <w:numId w:val="5"/>
        </w:numPr>
        <w:ind w:left="965"/>
        <w:jc w:val="both"/>
        <w:rPr>
          <w:rFonts w:ascii="Arial" w:hAnsi="Arial" w:cs="Arial"/>
          <w:sz w:val="17"/>
          <w:szCs w:val="17"/>
        </w:rPr>
      </w:pPr>
      <w:r w:rsidRPr="00591032">
        <w:rPr>
          <w:rFonts w:ascii="Arial" w:hAnsi="Arial" w:cs="Arial"/>
          <w:sz w:val="17"/>
          <w:szCs w:val="17"/>
        </w:rPr>
        <w:t>pierwsze koszenie na marzec/kwiecień;</w:t>
      </w:r>
    </w:p>
    <w:p w14:paraId="6726E64E" w14:textId="34A51D96" w:rsidR="00591032" w:rsidRPr="00591032" w:rsidRDefault="00591032" w:rsidP="005A51AC">
      <w:pPr>
        <w:pStyle w:val="Akapitzlist"/>
        <w:numPr>
          <w:ilvl w:val="2"/>
          <w:numId w:val="5"/>
        </w:numPr>
        <w:ind w:left="965"/>
        <w:jc w:val="both"/>
        <w:rPr>
          <w:rFonts w:ascii="Arial" w:hAnsi="Arial" w:cs="Arial"/>
          <w:sz w:val="17"/>
          <w:szCs w:val="17"/>
        </w:rPr>
      </w:pPr>
      <w:proofErr w:type="spellStart"/>
      <w:r w:rsidRPr="00591032">
        <w:rPr>
          <w:rFonts w:ascii="Arial" w:hAnsi="Arial" w:cs="Arial"/>
          <w:sz w:val="17"/>
          <w:szCs w:val="17"/>
        </w:rPr>
        <w:t>wertykulacja</w:t>
      </w:r>
      <w:proofErr w:type="spellEnd"/>
      <w:r w:rsidRPr="00591032">
        <w:rPr>
          <w:rFonts w:ascii="Arial" w:hAnsi="Arial" w:cs="Arial"/>
          <w:sz w:val="17"/>
          <w:szCs w:val="17"/>
        </w:rPr>
        <w:t xml:space="preserve"> trawnika po pierwszym koszeniu;</w:t>
      </w:r>
    </w:p>
    <w:p w14:paraId="5A5E346C" w14:textId="4AD4AA8D" w:rsidR="00591032" w:rsidRPr="00591032" w:rsidRDefault="00591032" w:rsidP="005A51AC">
      <w:pPr>
        <w:pStyle w:val="Akapitzlist"/>
        <w:numPr>
          <w:ilvl w:val="2"/>
          <w:numId w:val="5"/>
        </w:numPr>
        <w:ind w:left="965"/>
        <w:jc w:val="both"/>
        <w:rPr>
          <w:rFonts w:ascii="Arial" w:hAnsi="Arial" w:cs="Arial"/>
          <w:sz w:val="17"/>
          <w:szCs w:val="17"/>
        </w:rPr>
      </w:pPr>
      <w:r w:rsidRPr="00591032">
        <w:rPr>
          <w:rFonts w:ascii="Arial" w:hAnsi="Arial" w:cs="Arial"/>
          <w:sz w:val="17"/>
          <w:szCs w:val="17"/>
        </w:rPr>
        <w:t>przycięcie krawędzi trawnika i ewentualne prace renowacyjne;</w:t>
      </w:r>
    </w:p>
    <w:p w14:paraId="6B0DF743" w14:textId="1DA49A14" w:rsidR="00591032" w:rsidRPr="00591032" w:rsidRDefault="00591032" w:rsidP="005A51AC">
      <w:pPr>
        <w:pStyle w:val="Akapitzlist"/>
        <w:numPr>
          <w:ilvl w:val="2"/>
          <w:numId w:val="5"/>
        </w:numPr>
        <w:ind w:left="965"/>
        <w:jc w:val="both"/>
        <w:rPr>
          <w:rFonts w:ascii="Arial" w:hAnsi="Arial" w:cs="Arial"/>
          <w:sz w:val="17"/>
          <w:szCs w:val="17"/>
        </w:rPr>
      </w:pPr>
      <w:r w:rsidRPr="00591032">
        <w:rPr>
          <w:rFonts w:ascii="Arial" w:hAnsi="Arial" w:cs="Arial"/>
          <w:sz w:val="17"/>
          <w:szCs w:val="17"/>
        </w:rPr>
        <w:t>wysianie wiosennej dawki nawozów;</w:t>
      </w:r>
    </w:p>
    <w:p w14:paraId="11D3B1FD" w14:textId="7DBCA6AC" w:rsidR="00591032" w:rsidRPr="00591032" w:rsidRDefault="00591032" w:rsidP="005A51AC">
      <w:pPr>
        <w:pStyle w:val="Akapitzlist"/>
        <w:numPr>
          <w:ilvl w:val="2"/>
          <w:numId w:val="5"/>
        </w:numPr>
        <w:ind w:left="965"/>
        <w:jc w:val="both"/>
        <w:rPr>
          <w:rFonts w:ascii="Arial" w:hAnsi="Arial" w:cs="Arial"/>
          <w:sz w:val="17"/>
          <w:szCs w:val="17"/>
        </w:rPr>
      </w:pPr>
      <w:r w:rsidRPr="00591032">
        <w:rPr>
          <w:rFonts w:ascii="Arial" w:hAnsi="Arial" w:cs="Arial"/>
          <w:sz w:val="17"/>
          <w:szCs w:val="17"/>
        </w:rPr>
        <w:t>regularne koszenie na wysokość 4-6 cm, zaleca się kosiarki elektryczne, mulczujące;</w:t>
      </w:r>
    </w:p>
    <w:p w14:paraId="015FF913" w14:textId="32FFDD93" w:rsidR="00591032" w:rsidRPr="00591032" w:rsidRDefault="00591032" w:rsidP="005A51AC">
      <w:pPr>
        <w:pStyle w:val="Akapitzlist"/>
        <w:numPr>
          <w:ilvl w:val="2"/>
          <w:numId w:val="5"/>
        </w:numPr>
        <w:ind w:left="965"/>
        <w:jc w:val="both"/>
        <w:rPr>
          <w:rFonts w:ascii="Arial" w:hAnsi="Arial" w:cs="Arial"/>
          <w:sz w:val="17"/>
          <w:szCs w:val="17"/>
        </w:rPr>
      </w:pPr>
      <w:r w:rsidRPr="00591032">
        <w:rPr>
          <w:rFonts w:ascii="Arial" w:hAnsi="Arial" w:cs="Arial"/>
          <w:sz w:val="17"/>
          <w:szCs w:val="17"/>
        </w:rPr>
        <w:t>regularne odchwaszczanie trawnika;</w:t>
      </w:r>
    </w:p>
    <w:p w14:paraId="59E3104A" w14:textId="2CB6D15D" w:rsidR="00591032" w:rsidRPr="00591032" w:rsidRDefault="00591032" w:rsidP="005A51AC">
      <w:pPr>
        <w:pStyle w:val="Akapitzlist"/>
        <w:numPr>
          <w:ilvl w:val="2"/>
          <w:numId w:val="5"/>
        </w:numPr>
        <w:ind w:left="965"/>
        <w:jc w:val="both"/>
        <w:rPr>
          <w:rFonts w:ascii="Arial" w:hAnsi="Arial" w:cs="Arial"/>
          <w:sz w:val="17"/>
          <w:szCs w:val="17"/>
        </w:rPr>
      </w:pPr>
      <w:r w:rsidRPr="00591032">
        <w:rPr>
          <w:rFonts w:ascii="Arial" w:hAnsi="Arial" w:cs="Arial"/>
          <w:sz w:val="17"/>
          <w:szCs w:val="17"/>
        </w:rPr>
        <w:t>nawożenie w miesiącach letnich;</w:t>
      </w:r>
    </w:p>
    <w:p w14:paraId="76F4BE2C" w14:textId="37996C54" w:rsidR="00591032" w:rsidRPr="00591032" w:rsidRDefault="00591032" w:rsidP="005A51AC">
      <w:pPr>
        <w:pStyle w:val="Akapitzlist"/>
        <w:numPr>
          <w:ilvl w:val="2"/>
          <w:numId w:val="5"/>
        </w:numPr>
        <w:ind w:left="965"/>
        <w:jc w:val="both"/>
        <w:rPr>
          <w:rFonts w:ascii="Arial" w:hAnsi="Arial" w:cs="Arial"/>
          <w:sz w:val="17"/>
          <w:szCs w:val="17"/>
        </w:rPr>
      </w:pPr>
      <w:r w:rsidRPr="00591032">
        <w:rPr>
          <w:rFonts w:ascii="Arial" w:hAnsi="Arial" w:cs="Arial"/>
          <w:sz w:val="17"/>
          <w:szCs w:val="17"/>
        </w:rPr>
        <w:lastRenderedPageBreak/>
        <w:t>aeracja trawnika (koniec lata)</w:t>
      </w:r>
      <w:r>
        <w:rPr>
          <w:rFonts w:ascii="Arial" w:hAnsi="Arial" w:cs="Arial"/>
          <w:sz w:val="17"/>
          <w:szCs w:val="17"/>
        </w:rPr>
        <w:t xml:space="preserve"> </w:t>
      </w:r>
      <w:r w:rsidRPr="00591032">
        <w:rPr>
          <w:rFonts w:ascii="Arial" w:hAnsi="Arial" w:cs="Arial"/>
          <w:sz w:val="17"/>
          <w:szCs w:val="17"/>
        </w:rPr>
        <w:t xml:space="preserve">- dokładny termin w ustaleniu z </w:t>
      </w:r>
      <w:proofErr w:type="gramStart"/>
      <w:r w:rsidRPr="00591032">
        <w:rPr>
          <w:rFonts w:ascii="Arial" w:hAnsi="Arial" w:cs="Arial"/>
          <w:sz w:val="17"/>
          <w:szCs w:val="17"/>
        </w:rPr>
        <w:t>Zamawiającym ;</w:t>
      </w:r>
      <w:proofErr w:type="gramEnd"/>
    </w:p>
    <w:p w14:paraId="26309ABE" w14:textId="70DF0A42" w:rsidR="00591032" w:rsidRPr="00591032" w:rsidRDefault="00591032" w:rsidP="005A51AC">
      <w:pPr>
        <w:pStyle w:val="Akapitzlist"/>
        <w:numPr>
          <w:ilvl w:val="2"/>
          <w:numId w:val="5"/>
        </w:numPr>
        <w:ind w:left="965"/>
        <w:jc w:val="both"/>
        <w:rPr>
          <w:rFonts w:ascii="Arial" w:hAnsi="Arial" w:cs="Arial"/>
          <w:sz w:val="17"/>
          <w:szCs w:val="17"/>
        </w:rPr>
      </w:pPr>
      <w:r w:rsidRPr="00591032">
        <w:rPr>
          <w:rFonts w:ascii="Arial" w:hAnsi="Arial" w:cs="Arial"/>
          <w:sz w:val="17"/>
          <w:szCs w:val="17"/>
        </w:rPr>
        <w:t xml:space="preserve">piaskowanie – wysypanie i </w:t>
      </w:r>
      <w:proofErr w:type="gramStart"/>
      <w:r w:rsidRPr="00591032">
        <w:rPr>
          <w:rFonts w:ascii="Arial" w:hAnsi="Arial" w:cs="Arial"/>
          <w:sz w:val="17"/>
          <w:szCs w:val="17"/>
        </w:rPr>
        <w:t>rozgrabienie  piasku</w:t>
      </w:r>
      <w:proofErr w:type="gramEnd"/>
      <w:r w:rsidRPr="00591032">
        <w:rPr>
          <w:rFonts w:ascii="Arial" w:hAnsi="Arial" w:cs="Arial"/>
          <w:sz w:val="17"/>
          <w:szCs w:val="17"/>
        </w:rPr>
        <w:t xml:space="preserve"> w celu rozluźnienia struktury gleby;</w:t>
      </w:r>
    </w:p>
    <w:p w14:paraId="31AD2F22" w14:textId="0E3DBE5C" w:rsidR="00591032" w:rsidRPr="00591032" w:rsidRDefault="00591032" w:rsidP="005A51AC">
      <w:pPr>
        <w:pStyle w:val="Akapitzlist"/>
        <w:numPr>
          <w:ilvl w:val="2"/>
          <w:numId w:val="5"/>
        </w:numPr>
        <w:ind w:left="965"/>
        <w:jc w:val="both"/>
        <w:rPr>
          <w:rFonts w:ascii="Arial" w:hAnsi="Arial" w:cs="Arial"/>
          <w:sz w:val="17"/>
          <w:szCs w:val="17"/>
        </w:rPr>
      </w:pPr>
      <w:r w:rsidRPr="00591032">
        <w:rPr>
          <w:rFonts w:ascii="Arial" w:hAnsi="Arial" w:cs="Arial"/>
          <w:sz w:val="17"/>
          <w:szCs w:val="17"/>
        </w:rPr>
        <w:t>wysianie nawozów jesiennych (bez azotu)</w:t>
      </w:r>
    </w:p>
    <w:p w14:paraId="567A1A20" w14:textId="326D5A2B" w:rsidR="003D6F92" w:rsidRDefault="00591032" w:rsidP="005A51AC">
      <w:pPr>
        <w:pStyle w:val="Akapitzlist"/>
        <w:numPr>
          <w:ilvl w:val="2"/>
          <w:numId w:val="5"/>
        </w:numPr>
        <w:ind w:left="965"/>
        <w:jc w:val="both"/>
        <w:rPr>
          <w:rFonts w:ascii="Arial" w:hAnsi="Arial" w:cs="Arial"/>
          <w:sz w:val="17"/>
          <w:szCs w:val="17"/>
        </w:rPr>
      </w:pPr>
      <w:r w:rsidRPr="00591032">
        <w:rPr>
          <w:rFonts w:ascii="Arial" w:hAnsi="Arial" w:cs="Arial"/>
          <w:sz w:val="17"/>
          <w:szCs w:val="17"/>
        </w:rPr>
        <w:t>jesienne wygrabienie trawnika</w:t>
      </w:r>
      <w:r>
        <w:rPr>
          <w:rFonts w:ascii="Arial" w:hAnsi="Arial" w:cs="Arial"/>
          <w:sz w:val="17"/>
          <w:szCs w:val="17"/>
        </w:rPr>
        <w:t>;</w:t>
      </w:r>
    </w:p>
    <w:p w14:paraId="2828ED21" w14:textId="7D80A8FE" w:rsidR="00504690" w:rsidRPr="00504690" w:rsidRDefault="00504690" w:rsidP="005A51AC">
      <w:pPr>
        <w:pStyle w:val="Akapitzlist"/>
        <w:numPr>
          <w:ilvl w:val="2"/>
          <w:numId w:val="5"/>
        </w:numPr>
        <w:ind w:left="965"/>
        <w:jc w:val="both"/>
        <w:rPr>
          <w:rFonts w:ascii="Arial" w:hAnsi="Arial" w:cs="Arial"/>
          <w:sz w:val="17"/>
          <w:szCs w:val="17"/>
        </w:rPr>
      </w:pPr>
      <w:r>
        <w:rPr>
          <w:rFonts w:ascii="Arial" w:hAnsi="Arial" w:cs="Arial"/>
          <w:sz w:val="17"/>
          <w:szCs w:val="17"/>
        </w:rPr>
        <w:t xml:space="preserve">oczekiwany efekt: </w:t>
      </w:r>
      <w:r w:rsidRPr="00504690">
        <w:rPr>
          <w:rFonts w:ascii="Arial" w:hAnsi="Arial" w:cs="Arial"/>
          <w:sz w:val="17"/>
          <w:szCs w:val="17"/>
          <w:u w:val="single"/>
        </w:rPr>
        <w:t>trawnik przez cały sezon wegetacyjny powinien być zielony, gęsty, przystrzyżony do wys. max. 6 cm i podlany.</w:t>
      </w:r>
    </w:p>
    <w:p w14:paraId="4BE00239" w14:textId="246AA9B3" w:rsidR="00504690" w:rsidRDefault="00AF5FD1" w:rsidP="005A51AC">
      <w:pPr>
        <w:pStyle w:val="Akapitzlist"/>
        <w:numPr>
          <w:ilvl w:val="1"/>
          <w:numId w:val="5"/>
        </w:numPr>
        <w:ind w:left="720"/>
        <w:jc w:val="both"/>
        <w:rPr>
          <w:rFonts w:ascii="Arial" w:hAnsi="Arial" w:cs="Arial"/>
          <w:sz w:val="17"/>
          <w:szCs w:val="17"/>
        </w:rPr>
      </w:pPr>
      <w:r>
        <w:rPr>
          <w:rFonts w:ascii="Arial" w:hAnsi="Arial" w:cs="Arial"/>
          <w:sz w:val="17"/>
          <w:szCs w:val="17"/>
        </w:rPr>
        <w:t>Mulczowanie korą krzewów i drzew (uzupełnienie brakującej kory warstwą 3 cm)</w:t>
      </w:r>
      <w:r w:rsidR="00E82705">
        <w:rPr>
          <w:rFonts w:ascii="Arial" w:hAnsi="Arial" w:cs="Arial"/>
          <w:sz w:val="17"/>
          <w:szCs w:val="17"/>
        </w:rPr>
        <w:t xml:space="preserve"> - </w:t>
      </w:r>
      <w:r>
        <w:rPr>
          <w:rFonts w:ascii="Arial" w:hAnsi="Arial" w:cs="Arial"/>
          <w:sz w:val="17"/>
          <w:szCs w:val="17"/>
        </w:rPr>
        <w:t>czynność obejmuje:</w:t>
      </w:r>
    </w:p>
    <w:p w14:paraId="4DFDA749" w14:textId="57613D9C" w:rsidR="00AF5FD1" w:rsidRPr="00AF5FD1" w:rsidRDefault="00AF5FD1" w:rsidP="005A51AC">
      <w:pPr>
        <w:pStyle w:val="Akapitzlist"/>
        <w:numPr>
          <w:ilvl w:val="2"/>
          <w:numId w:val="5"/>
        </w:numPr>
        <w:ind w:left="965"/>
        <w:jc w:val="both"/>
        <w:rPr>
          <w:rFonts w:ascii="Arial" w:hAnsi="Arial" w:cs="Arial"/>
          <w:sz w:val="17"/>
          <w:szCs w:val="17"/>
        </w:rPr>
      </w:pPr>
      <w:r w:rsidRPr="00AF5FD1">
        <w:rPr>
          <w:rFonts w:ascii="Arial" w:hAnsi="Arial" w:cs="Arial"/>
          <w:sz w:val="17"/>
          <w:szCs w:val="17"/>
        </w:rPr>
        <w:t>wzruszenie wierzchniej warstwy gleby na głębokość 3-5 cm przy użyciu np. pazurków ogrodniczych lub motyki;</w:t>
      </w:r>
    </w:p>
    <w:p w14:paraId="17077510" w14:textId="56F610B2" w:rsidR="00AF5FD1" w:rsidRPr="00AF5FD1" w:rsidRDefault="00AF5FD1" w:rsidP="005A51AC">
      <w:pPr>
        <w:pStyle w:val="Akapitzlist"/>
        <w:numPr>
          <w:ilvl w:val="2"/>
          <w:numId w:val="5"/>
        </w:numPr>
        <w:ind w:left="965"/>
        <w:jc w:val="both"/>
        <w:rPr>
          <w:rFonts w:ascii="Arial" w:hAnsi="Arial" w:cs="Arial"/>
          <w:sz w:val="17"/>
          <w:szCs w:val="17"/>
        </w:rPr>
      </w:pPr>
      <w:r w:rsidRPr="00AF5FD1">
        <w:rPr>
          <w:rFonts w:ascii="Arial" w:hAnsi="Arial" w:cs="Arial"/>
          <w:sz w:val="17"/>
          <w:szCs w:val="17"/>
        </w:rPr>
        <w:t>oczyszczenie gleby z chwastów wraz z korzeniami i kłączami;</w:t>
      </w:r>
    </w:p>
    <w:p w14:paraId="14229C9D" w14:textId="529296E1" w:rsidR="00AF5FD1" w:rsidRPr="00AF5FD1" w:rsidRDefault="00AF5FD1" w:rsidP="005A51AC">
      <w:pPr>
        <w:pStyle w:val="Akapitzlist"/>
        <w:numPr>
          <w:ilvl w:val="2"/>
          <w:numId w:val="5"/>
        </w:numPr>
        <w:ind w:left="965"/>
        <w:jc w:val="both"/>
        <w:rPr>
          <w:rFonts w:ascii="Arial" w:hAnsi="Arial" w:cs="Arial"/>
          <w:sz w:val="17"/>
          <w:szCs w:val="17"/>
        </w:rPr>
      </w:pPr>
      <w:r w:rsidRPr="00AF5FD1">
        <w:rPr>
          <w:rFonts w:ascii="Arial" w:hAnsi="Arial" w:cs="Arial"/>
          <w:sz w:val="17"/>
          <w:szCs w:val="17"/>
        </w:rPr>
        <w:t>wyrównanie powierzchni gleby;</w:t>
      </w:r>
    </w:p>
    <w:p w14:paraId="0EDEF68D" w14:textId="04FC57A4" w:rsidR="00AF5FD1" w:rsidRPr="00AF5FD1" w:rsidRDefault="00AF5FD1" w:rsidP="005A51AC">
      <w:pPr>
        <w:pStyle w:val="Akapitzlist"/>
        <w:numPr>
          <w:ilvl w:val="2"/>
          <w:numId w:val="5"/>
        </w:numPr>
        <w:ind w:left="965"/>
        <w:jc w:val="both"/>
        <w:rPr>
          <w:rFonts w:ascii="Arial" w:hAnsi="Arial" w:cs="Arial"/>
          <w:sz w:val="17"/>
          <w:szCs w:val="17"/>
        </w:rPr>
      </w:pPr>
      <w:r w:rsidRPr="00AF5FD1">
        <w:rPr>
          <w:rFonts w:ascii="Arial" w:hAnsi="Arial" w:cs="Arial"/>
          <w:sz w:val="17"/>
          <w:szCs w:val="17"/>
        </w:rPr>
        <w:t>rozłożenie warstwy kory o miąższości 5 cm (skład zgodnie z warunkami wykonania umowy pkt.13);</w:t>
      </w:r>
    </w:p>
    <w:p w14:paraId="5E3C35B2" w14:textId="10B8E754" w:rsidR="00AF5FD1" w:rsidRDefault="00AF5FD1" w:rsidP="005A51AC">
      <w:pPr>
        <w:pStyle w:val="Akapitzlist"/>
        <w:numPr>
          <w:ilvl w:val="2"/>
          <w:numId w:val="5"/>
        </w:numPr>
        <w:ind w:left="965"/>
        <w:jc w:val="both"/>
        <w:rPr>
          <w:rFonts w:ascii="Arial" w:hAnsi="Arial" w:cs="Arial"/>
          <w:sz w:val="17"/>
          <w:szCs w:val="17"/>
        </w:rPr>
      </w:pPr>
      <w:r w:rsidRPr="00AF5FD1">
        <w:rPr>
          <w:rFonts w:ascii="Arial" w:hAnsi="Arial" w:cs="Arial"/>
          <w:sz w:val="17"/>
          <w:szCs w:val="17"/>
        </w:rPr>
        <w:t>wywóz urobku do końca dnia wykonywania prac</w:t>
      </w:r>
      <w:r>
        <w:rPr>
          <w:rFonts w:ascii="Arial" w:hAnsi="Arial" w:cs="Arial"/>
          <w:sz w:val="17"/>
          <w:szCs w:val="17"/>
        </w:rPr>
        <w:t>;</w:t>
      </w:r>
    </w:p>
    <w:p w14:paraId="208F32D2" w14:textId="7D8DA7B9" w:rsidR="00AF5FD1" w:rsidRDefault="00E82705" w:rsidP="005A51AC">
      <w:pPr>
        <w:pStyle w:val="Akapitzlist"/>
        <w:numPr>
          <w:ilvl w:val="1"/>
          <w:numId w:val="5"/>
        </w:numPr>
        <w:ind w:left="720"/>
        <w:jc w:val="both"/>
        <w:rPr>
          <w:rFonts w:ascii="Arial" w:hAnsi="Arial" w:cs="Arial"/>
          <w:sz w:val="17"/>
          <w:szCs w:val="17"/>
        </w:rPr>
      </w:pPr>
      <w:r>
        <w:rPr>
          <w:rFonts w:ascii="Arial" w:hAnsi="Arial" w:cs="Arial"/>
          <w:sz w:val="17"/>
          <w:szCs w:val="17"/>
        </w:rPr>
        <w:t>P</w:t>
      </w:r>
      <w:r w:rsidR="00AF5FD1">
        <w:rPr>
          <w:rFonts w:ascii="Arial" w:hAnsi="Arial" w:cs="Arial"/>
          <w:sz w:val="17"/>
          <w:szCs w:val="17"/>
        </w:rPr>
        <w:t>rzygotowanie terenu do posadzenia skupiny krzewów</w:t>
      </w:r>
      <w:r>
        <w:rPr>
          <w:rFonts w:ascii="Arial" w:hAnsi="Arial" w:cs="Arial"/>
          <w:sz w:val="17"/>
          <w:szCs w:val="17"/>
        </w:rPr>
        <w:t xml:space="preserve"> -</w:t>
      </w:r>
      <w:r w:rsidR="00AF5FD1">
        <w:rPr>
          <w:rFonts w:ascii="Arial" w:hAnsi="Arial" w:cs="Arial"/>
          <w:sz w:val="17"/>
          <w:szCs w:val="17"/>
        </w:rPr>
        <w:t xml:space="preserve"> czynność obejmuje:</w:t>
      </w:r>
    </w:p>
    <w:p w14:paraId="005EEA07" w14:textId="31202C5D" w:rsidR="00AF5FD1" w:rsidRPr="00AF5FD1" w:rsidRDefault="00AF5FD1" w:rsidP="005A51AC">
      <w:pPr>
        <w:pStyle w:val="Akapitzlist"/>
        <w:numPr>
          <w:ilvl w:val="2"/>
          <w:numId w:val="5"/>
        </w:numPr>
        <w:ind w:left="965"/>
        <w:jc w:val="both"/>
        <w:rPr>
          <w:rFonts w:ascii="Arial" w:hAnsi="Arial" w:cs="Arial"/>
          <w:sz w:val="17"/>
          <w:szCs w:val="17"/>
        </w:rPr>
      </w:pPr>
      <w:r w:rsidRPr="00AF5FD1">
        <w:rPr>
          <w:rFonts w:ascii="Arial" w:hAnsi="Arial" w:cs="Arial"/>
          <w:sz w:val="17"/>
          <w:szCs w:val="17"/>
        </w:rPr>
        <w:t>zdjęcie darni i zebranie zanieczyszczeń z powierzchni;</w:t>
      </w:r>
    </w:p>
    <w:p w14:paraId="5444CB62" w14:textId="0039977D" w:rsidR="00AF5FD1" w:rsidRPr="00AF5FD1" w:rsidRDefault="00AF5FD1" w:rsidP="005A51AC">
      <w:pPr>
        <w:pStyle w:val="Akapitzlist"/>
        <w:numPr>
          <w:ilvl w:val="2"/>
          <w:numId w:val="5"/>
        </w:numPr>
        <w:ind w:left="965"/>
        <w:jc w:val="both"/>
        <w:rPr>
          <w:rFonts w:ascii="Arial" w:hAnsi="Arial" w:cs="Arial"/>
          <w:sz w:val="17"/>
          <w:szCs w:val="17"/>
        </w:rPr>
      </w:pPr>
      <w:r w:rsidRPr="00AF5FD1">
        <w:rPr>
          <w:rFonts w:ascii="Arial" w:hAnsi="Arial" w:cs="Arial"/>
          <w:sz w:val="17"/>
          <w:szCs w:val="17"/>
        </w:rPr>
        <w:t>zebranie nadkładów ziemi ponad obrzeżem;</w:t>
      </w:r>
    </w:p>
    <w:p w14:paraId="6E3B5B52" w14:textId="25D6D85F" w:rsidR="00AF5FD1" w:rsidRPr="00AF5FD1" w:rsidRDefault="00AF5FD1" w:rsidP="005A51AC">
      <w:pPr>
        <w:pStyle w:val="Akapitzlist"/>
        <w:numPr>
          <w:ilvl w:val="2"/>
          <w:numId w:val="5"/>
        </w:numPr>
        <w:ind w:left="965"/>
        <w:jc w:val="both"/>
        <w:rPr>
          <w:rFonts w:ascii="Arial" w:hAnsi="Arial" w:cs="Arial"/>
          <w:sz w:val="17"/>
          <w:szCs w:val="17"/>
        </w:rPr>
      </w:pPr>
      <w:r w:rsidRPr="00AF5FD1">
        <w:rPr>
          <w:rFonts w:ascii="Arial" w:hAnsi="Arial" w:cs="Arial"/>
          <w:sz w:val="17"/>
          <w:szCs w:val="17"/>
        </w:rPr>
        <w:t>wybranie 5 cm warstwy gruntu rodzimego;</w:t>
      </w:r>
    </w:p>
    <w:p w14:paraId="762B5684" w14:textId="2AEFFDC1" w:rsidR="00AF5FD1" w:rsidRPr="00AF5FD1" w:rsidRDefault="00AF5FD1" w:rsidP="005A51AC">
      <w:pPr>
        <w:pStyle w:val="Akapitzlist"/>
        <w:numPr>
          <w:ilvl w:val="2"/>
          <w:numId w:val="5"/>
        </w:numPr>
        <w:ind w:left="965"/>
        <w:jc w:val="both"/>
        <w:rPr>
          <w:rFonts w:ascii="Arial" w:hAnsi="Arial" w:cs="Arial"/>
          <w:sz w:val="17"/>
          <w:szCs w:val="17"/>
        </w:rPr>
      </w:pPr>
      <w:r w:rsidRPr="00AF5FD1">
        <w:rPr>
          <w:rFonts w:ascii="Arial" w:hAnsi="Arial" w:cs="Arial"/>
          <w:sz w:val="17"/>
          <w:szCs w:val="17"/>
        </w:rPr>
        <w:t>przekopanie gruntu na głębokość ok. 25 cm w zależności od warstwy gleby– nie należy przekopywać podglebia;</w:t>
      </w:r>
    </w:p>
    <w:p w14:paraId="77A2FE5C" w14:textId="1917A828" w:rsidR="00AF5FD1" w:rsidRPr="00AF5FD1" w:rsidRDefault="00AF5FD1" w:rsidP="005A51AC">
      <w:pPr>
        <w:pStyle w:val="Akapitzlist"/>
        <w:numPr>
          <w:ilvl w:val="2"/>
          <w:numId w:val="5"/>
        </w:numPr>
        <w:ind w:left="965"/>
        <w:jc w:val="both"/>
        <w:rPr>
          <w:rFonts w:ascii="Arial" w:hAnsi="Arial" w:cs="Arial"/>
          <w:sz w:val="17"/>
          <w:szCs w:val="17"/>
        </w:rPr>
      </w:pPr>
      <w:r w:rsidRPr="00AF5FD1">
        <w:rPr>
          <w:rFonts w:ascii="Arial" w:hAnsi="Arial" w:cs="Arial"/>
          <w:sz w:val="17"/>
          <w:szCs w:val="17"/>
        </w:rPr>
        <w:t>prace w obrębie drzew należy wykonywać ręcznie</w:t>
      </w:r>
      <w:r>
        <w:rPr>
          <w:rFonts w:ascii="Arial" w:hAnsi="Arial" w:cs="Arial"/>
          <w:sz w:val="17"/>
          <w:szCs w:val="17"/>
        </w:rPr>
        <w:t xml:space="preserve"> </w:t>
      </w:r>
      <w:r w:rsidRPr="00AF5FD1">
        <w:rPr>
          <w:rFonts w:ascii="Arial" w:hAnsi="Arial" w:cs="Arial"/>
          <w:sz w:val="17"/>
          <w:szCs w:val="17"/>
        </w:rPr>
        <w:t>- przekopanie gruntu na gł. max 10 cm</w:t>
      </w:r>
      <w:r>
        <w:rPr>
          <w:rFonts w:ascii="Arial" w:hAnsi="Arial" w:cs="Arial"/>
          <w:sz w:val="17"/>
          <w:szCs w:val="17"/>
        </w:rPr>
        <w:t xml:space="preserve"> </w:t>
      </w:r>
      <w:r w:rsidRPr="00AF5FD1">
        <w:rPr>
          <w:rFonts w:ascii="Arial" w:hAnsi="Arial" w:cs="Arial"/>
          <w:sz w:val="17"/>
          <w:szCs w:val="17"/>
        </w:rPr>
        <w:t>- po stwierdzeniu występowania korzeni w płytszych warstwach gleby, nie należy przekopywać terenu w obrębie ich występowania;</w:t>
      </w:r>
    </w:p>
    <w:p w14:paraId="43050BBA" w14:textId="5BF895E0" w:rsidR="00AF5FD1" w:rsidRPr="00AF5FD1" w:rsidRDefault="00AF5FD1" w:rsidP="005A51AC">
      <w:pPr>
        <w:pStyle w:val="Akapitzlist"/>
        <w:numPr>
          <w:ilvl w:val="2"/>
          <w:numId w:val="5"/>
        </w:numPr>
        <w:ind w:left="965"/>
        <w:jc w:val="both"/>
        <w:rPr>
          <w:rFonts w:ascii="Arial" w:hAnsi="Arial" w:cs="Arial"/>
          <w:sz w:val="17"/>
          <w:szCs w:val="17"/>
        </w:rPr>
      </w:pPr>
      <w:r w:rsidRPr="00AF5FD1">
        <w:rPr>
          <w:rFonts w:ascii="Arial" w:hAnsi="Arial" w:cs="Arial"/>
          <w:sz w:val="17"/>
          <w:szCs w:val="17"/>
        </w:rPr>
        <w:t>wyrównanie powierzchni;</w:t>
      </w:r>
    </w:p>
    <w:p w14:paraId="339FC599" w14:textId="34BABA20" w:rsidR="00AF5FD1" w:rsidRPr="00AF5FD1" w:rsidRDefault="00AF5FD1" w:rsidP="005A51AC">
      <w:pPr>
        <w:pStyle w:val="Akapitzlist"/>
        <w:numPr>
          <w:ilvl w:val="2"/>
          <w:numId w:val="5"/>
        </w:numPr>
        <w:ind w:left="965"/>
        <w:jc w:val="both"/>
        <w:rPr>
          <w:rFonts w:ascii="Arial" w:hAnsi="Arial" w:cs="Arial"/>
          <w:sz w:val="17"/>
          <w:szCs w:val="17"/>
        </w:rPr>
      </w:pPr>
      <w:r w:rsidRPr="00AF5FD1">
        <w:rPr>
          <w:rFonts w:ascii="Arial" w:hAnsi="Arial" w:cs="Arial"/>
          <w:sz w:val="17"/>
          <w:szCs w:val="17"/>
        </w:rPr>
        <w:t>nawiezienie i równomierne rozłożenie urodzajnej warstwy ziemi– grubość 5 cm na całej powierzchni</w:t>
      </w:r>
      <w:r>
        <w:rPr>
          <w:rFonts w:ascii="Arial" w:hAnsi="Arial" w:cs="Arial"/>
          <w:sz w:val="17"/>
          <w:szCs w:val="17"/>
        </w:rPr>
        <w:t>;</w:t>
      </w:r>
    </w:p>
    <w:p w14:paraId="5C348F5C" w14:textId="12CEF1A0" w:rsidR="00AF5FD1" w:rsidRDefault="00AF5FD1" w:rsidP="005A51AC">
      <w:pPr>
        <w:pStyle w:val="Akapitzlist"/>
        <w:numPr>
          <w:ilvl w:val="2"/>
          <w:numId w:val="5"/>
        </w:numPr>
        <w:ind w:left="965"/>
        <w:jc w:val="both"/>
        <w:rPr>
          <w:rFonts w:ascii="Arial" w:hAnsi="Arial" w:cs="Arial"/>
          <w:sz w:val="17"/>
          <w:szCs w:val="17"/>
        </w:rPr>
      </w:pPr>
      <w:r w:rsidRPr="00AF5FD1">
        <w:rPr>
          <w:rFonts w:ascii="Arial" w:hAnsi="Arial" w:cs="Arial"/>
          <w:sz w:val="17"/>
          <w:szCs w:val="17"/>
        </w:rPr>
        <w:t>wywóz urobku do końca dnia wykonywania prac;</w:t>
      </w:r>
    </w:p>
    <w:p w14:paraId="281852BB" w14:textId="5E1CB8DE" w:rsidR="00AF5FD1" w:rsidRDefault="00AF5FD1" w:rsidP="005A51AC">
      <w:pPr>
        <w:pStyle w:val="Akapitzlist"/>
        <w:numPr>
          <w:ilvl w:val="2"/>
          <w:numId w:val="5"/>
        </w:numPr>
        <w:ind w:left="965"/>
        <w:jc w:val="both"/>
        <w:rPr>
          <w:rFonts w:ascii="Arial" w:hAnsi="Arial" w:cs="Arial"/>
          <w:sz w:val="17"/>
          <w:szCs w:val="17"/>
          <w:u w:val="single"/>
        </w:rPr>
      </w:pPr>
      <w:r w:rsidRPr="00AF5FD1">
        <w:rPr>
          <w:rFonts w:ascii="Arial" w:hAnsi="Arial" w:cs="Arial"/>
          <w:sz w:val="17"/>
          <w:szCs w:val="17"/>
          <w:u w:val="single"/>
        </w:rPr>
        <w:t>Efekt oczekiwany: teren wyrównany, wolny od wszelkich zanieczyszczeń, brzeg trawnika odcięty i wyrównany.</w:t>
      </w:r>
    </w:p>
    <w:p w14:paraId="0EED0A1F" w14:textId="25A39F7C" w:rsidR="00AF5FD1" w:rsidRPr="00AF5FD1" w:rsidRDefault="00AF5FD1" w:rsidP="005A51AC">
      <w:pPr>
        <w:pStyle w:val="Akapitzlist"/>
        <w:numPr>
          <w:ilvl w:val="1"/>
          <w:numId w:val="5"/>
        </w:numPr>
        <w:ind w:left="720"/>
        <w:jc w:val="both"/>
        <w:rPr>
          <w:rFonts w:ascii="Arial" w:hAnsi="Arial" w:cs="Arial"/>
          <w:sz w:val="17"/>
          <w:szCs w:val="17"/>
          <w:u w:val="single"/>
        </w:rPr>
      </w:pPr>
      <w:r>
        <w:rPr>
          <w:rFonts w:ascii="Arial" w:hAnsi="Arial" w:cs="Arial"/>
          <w:sz w:val="17"/>
          <w:szCs w:val="17"/>
        </w:rPr>
        <w:t>Sadzenie krzewów ozdobnych</w:t>
      </w:r>
      <w:r w:rsidR="00E656CE">
        <w:rPr>
          <w:rFonts w:ascii="Arial" w:hAnsi="Arial" w:cs="Arial"/>
          <w:sz w:val="17"/>
          <w:szCs w:val="17"/>
        </w:rPr>
        <w:t xml:space="preserve"> i bylin</w:t>
      </w:r>
      <w:r w:rsidR="00E82705">
        <w:rPr>
          <w:rFonts w:ascii="Arial" w:hAnsi="Arial" w:cs="Arial"/>
          <w:sz w:val="17"/>
          <w:szCs w:val="17"/>
        </w:rPr>
        <w:t xml:space="preserve"> -</w:t>
      </w:r>
      <w:r>
        <w:rPr>
          <w:rFonts w:ascii="Arial" w:hAnsi="Arial" w:cs="Arial"/>
          <w:sz w:val="17"/>
          <w:szCs w:val="17"/>
        </w:rPr>
        <w:t xml:space="preserve"> czynność obejmuje:</w:t>
      </w:r>
    </w:p>
    <w:p w14:paraId="327815B0" w14:textId="42011FC2" w:rsidR="00E656CE" w:rsidRPr="00E656CE" w:rsidRDefault="00E656CE" w:rsidP="005A51AC">
      <w:pPr>
        <w:pStyle w:val="Akapitzlist"/>
        <w:numPr>
          <w:ilvl w:val="2"/>
          <w:numId w:val="5"/>
        </w:numPr>
        <w:ind w:left="965"/>
        <w:jc w:val="both"/>
        <w:rPr>
          <w:rFonts w:ascii="Arial" w:hAnsi="Arial" w:cs="Arial"/>
          <w:sz w:val="17"/>
          <w:szCs w:val="17"/>
        </w:rPr>
      </w:pPr>
      <w:r w:rsidRPr="00E656CE">
        <w:rPr>
          <w:rFonts w:ascii="Arial" w:hAnsi="Arial" w:cs="Arial"/>
          <w:sz w:val="17"/>
          <w:szCs w:val="17"/>
        </w:rPr>
        <w:t xml:space="preserve">przygotowanie dołów do </w:t>
      </w:r>
      <w:proofErr w:type="spellStart"/>
      <w:r w:rsidRPr="00E656CE">
        <w:rPr>
          <w:rFonts w:ascii="Arial" w:hAnsi="Arial" w:cs="Arial"/>
          <w:sz w:val="17"/>
          <w:szCs w:val="17"/>
        </w:rPr>
        <w:t>nasadzeń</w:t>
      </w:r>
      <w:proofErr w:type="spellEnd"/>
      <w:r w:rsidRPr="00E656CE">
        <w:rPr>
          <w:rFonts w:ascii="Arial" w:hAnsi="Arial" w:cs="Arial"/>
          <w:sz w:val="17"/>
          <w:szCs w:val="17"/>
        </w:rPr>
        <w:t xml:space="preserve"> krzewów (dostosowanie wielkości dołów do wielkości bryły korzeniowej krzewów, bylin oraz pnączy</w:t>
      </w:r>
      <w:r>
        <w:rPr>
          <w:rFonts w:ascii="Arial" w:hAnsi="Arial" w:cs="Arial"/>
          <w:sz w:val="17"/>
          <w:szCs w:val="17"/>
        </w:rPr>
        <w:t xml:space="preserve"> </w:t>
      </w:r>
      <w:r w:rsidRPr="00E656CE">
        <w:rPr>
          <w:rFonts w:ascii="Arial" w:hAnsi="Arial" w:cs="Arial"/>
          <w:sz w:val="17"/>
          <w:szCs w:val="17"/>
        </w:rPr>
        <w:t>– doły muszą być przynajmniej o 20 cm głębsze i szersze w stosunku do wielkości bryły korzeniowej krzewów);</w:t>
      </w:r>
    </w:p>
    <w:p w14:paraId="43E4D6CE" w14:textId="16438757" w:rsidR="00E656CE" w:rsidRPr="00E656CE" w:rsidRDefault="00E656CE" w:rsidP="005A51AC">
      <w:pPr>
        <w:pStyle w:val="Akapitzlist"/>
        <w:numPr>
          <w:ilvl w:val="2"/>
          <w:numId w:val="5"/>
        </w:numPr>
        <w:ind w:left="965"/>
        <w:jc w:val="both"/>
        <w:rPr>
          <w:rFonts w:ascii="Arial" w:hAnsi="Arial" w:cs="Arial"/>
          <w:sz w:val="17"/>
          <w:szCs w:val="17"/>
        </w:rPr>
      </w:pPr>
      <w:r w:rsidRPr="00E656CE">
        <w:rPr>
          <w:rFonts w:ascii="Arial" w:hAnsi="Arial" w:cs="Arial"/>
          <w:sz w:val="17"/>
          <w:szCs w:val="17"/>
        </w:rPr>
        <w:t>całkowita zaprawa dołów ziemią dostosowaną do gatunku krzewu</w:t>
      </w:r>
      <w:r>
        <w:rPr>
          <w:rFonts w:ascii="Arial" w:hAnsi="Arial" w:cs="Arial"/>
          <w:sz w:val="17"/>
          <w:szCs w:val="17"/>
        </w:rPr>
        <w:t>;</w:t>
      </w:r>
    </w:p>
    <w:p w14:paraId="3D117CD2" w14:textId="78D5197B" w:rsidR="00E656CE" w:rsidRPr="00E656CE" w:rsidRDefault="00E656CE" w:rsidP="005A51AC">
      <w:pPr>
        <w:pStyle w:val="Akapitzlist"/>
        <w:numPr>
          <w:ilvl w:val="2"/>
          <w:numId w:val="5"/>
        </w:numPr>
        <w:ind w:left="965"/>
        <w:jc w:val="both"/>
        <w:rPr>
          <w:rFonts w:ascii="Arial" w:hAnsi="Arial" w:cs="Arial"/>
          <w:sz w:val="17"/>
          <w:szCs w:val="17"/>
        </w:rPr>
      </w:pPr>
      <w:r w:rsidRPr="00E656CE">
        <w:rPr>
          <w:rFonts w:ascii="Arial" w:hAnsi="Arial" w:cs="Arial"/>
          <w:sz w:val="17"/>
          <w:szCs w:val="17"/>
        </w:rPr>
        <w:t>przygotowanie materiału roślinnego przed posadzeniem: nawodnienie krzewów przez zanurzenie w wodzie oraz rozluźnienie ich przerośniętego, zbyt zagęszczonego systemu korzeniowego, o ile wystąpi taka konieczność;</w:t>
      </w:r>
    </w:p>
    <w:p w14:paraId="62EE51EA" w14:textId="1909DB79" w:rsidR="00E656CE" w:rsidRPr="00E656CE" w:rsidRDefault="00E656CE" w:rsidP="005A51AC">
      <w:pPr>
        <w:pStyle w:val="Akapitzlist"/>
        <w:numPr>
          <w:ilvl w:val="2"/>
          <w:numId w:val="5"/>
        </w:numPr>
        <w:ind w:left="965"/>
        <w:jc w:val="both"/>
        <w:rPr>
          <w:rFonts w:ascii="Arial" w:hAnsi="Arial" w:cs="Arial"/>
          <w:sz w:val="17"/>
          <w:szCs w:val="17"/>
        </w:rPr>
      </w:pPr>
      <w:r w:rsidRPr="00E656CE">
        <w:rPr>
          <w:rFonts w:ascii="Arial" w:hAnsi="Arial" w:cs="Arial"/>
          <w:sz w:val="17"/>
          <w:szCs w:val="17"/>
        </w:rPr>
        <w:t>umieszczenie krzewów w dołach z uwzględnieniem: minimalnej odległości krzewów od wewnętrznej krawędzi trawnika 40-60 cm oraz zachowaniem minimalnej odległości sadzenia krzewów od pni drzew 50 cm;</w:t>
      </w:r>
    </w:p>
    <w:p w14:paraId="6BC95EBD" w14:textId="71CEA24C" w:rsidR="00E656CE" w:rsidRPr="00E656CE" w:rsidRDefault="00E656CE" w:rsidP="005A51AC">
      <w:pPr>
        <w:pStyle w:val="Akapitzlist"/>
        <w:numPr>
          <w:ilvl w:val="2"/>
          <w:numId w:val="5"/>
        </w:numPr>
        <w:ind w:left="965"/>
        <w:jc w:val="both"/>
        <w:rPr>
          <w:rFonts w:ascii="Arial" w:hAnsi="Arial" w:cs="Arial"/>
          <w:sz w:val="17"/>
          <w:szCs w:val="17"/>
        </w:rPr>
      </w:pPr>
      <w:r>
        <w:rPr>
          <w:rFonts w:ascii="Arial" w:hAnsi="Arial" w:cs="Arial"/>
          <w:sz w:val="17"/>
          <w:szCs w:val="17"/>
        </w:rPr>
        <w:t>p</w:t>
      </w:r>
      <w:r w:rsidRPr="00E656CE">
        <w:rPr>
          <w:rFonts w:ascii="Arial" w:hAnsi="Arial" w:cs="Arial"/>
          <w:sz w:val="17"/>
          <w:szCs w:val="17"/>
        </w:rPr>
        <w:t>rzysypanie brył korzeniowych krzewów ziemią urodzajną do poziomu, na jakim rośliny rosły w szkółce;</w:t>
      </w:r>
    </w:p>
    <w:p w14:paraId="2744659C" w14:textId="4D68616A" w:rsidR="00E656CE" w:rsidRPr="00E656CE" w:rsidRDefault="00E656CE" w:rsidP="005A51AC">
      <w:pPr>
        <w:pStyle w:val="Akapitzlist"/>
        <w:numPr>
          <w:ilvl w:val="2"/>
          <w:numId w:val="5"/>
        </w:numPr>
        <w:ind w:left="965"/>
        <w:jc w:val="both"/>
        <w:rPr>
          <w:rFonts w:ascii="Arial" w:hAnsi="Arial" w:cs="Arial"/>
          <w:sz w:val="17"/>
          <w:szCs w:val="17"/>
        </w:rPr>
      </w:pPr>
      <w:r w:rsidRPr="00E656CE">
        <w:rPr>
          <w:rFonts w:ascii="Arial" w:hAnsi="Arial" w:cs="Arial"/>
          <w:sz w:val="17"/>
          <w:szCs w:val="17"/>
        </w:rPr>
        <w:t>dociśnięcie ziemi wokół krzewów;</w:t>
      </w:r>
    </w:p>
    <w:p w14:paraId="05FAC959" w14:textId="790AFABD" w:rsidR="00E656CE" w:rsidRPr="00E656CE" w:rsidRDefault="00E656CE" w:rsidP="005A51AC">
      <w:pPr>
        <w:pStyle w:val="Akapitzlist"/>
        <w:numPr>
          <w:ilvl w:val="2"/>
          <w:numId w:val="5"/>
        </w:numPr>
        <w:ind w:left="965"/>
        <w:jc w:val="both"/>
        <w:rPr>
          <w:rFonts w:ascii="Arial" w:hAnsi="Arial" w:cs="Arial"/>
          <w:sz w:val="17"/>
          <w:szCs w:val="17"/>
        </w:rPr>
      </w:pPr>
      <w:r>
        <w:rPr>
          <w:rFonts w:ascii="Arial" w:hAnsi="Arial" w:cs="Arial"/>
          <w:sz w:val="17"/>
          <w:szCs w:val="17"/>
        </w:rPr>
        <w:t>p</w:t>
      </w:r>
      <w:r w:rsidRPr="00E656CE">
        <w:rPr>
          <w:rFonts w:ascii="Arial" w:hAnsi="Arial" w:cs="Arial"/>
          <w:sz w:val="17"/>
          <w:szCs w:val="17"/>
        </w:rPr>
        <w:t>odlanie krzewów po posadzeniu (min. 5 l pod każdy krzew</w:t>
      </w:r>
      <w:r>
        <w:rPr>
          <w:rFonts w:ascii="Arial" w:hAnsi="Arial" w:cs="Arial"/>
          <w:sz w:val="17"/>
          <w:szCs w:val="17"/>
        </w:rPr>
        <w:t>, a w przypadku róż minimum 10 l</w:t>
      </w:r>
      <w:r w:rsidRPr="00E656CE">
        <w:rPr>
          <w:rFonts w:ascii="Arial" w:hAnsi="Arial" w:cs="Arial"/>
          <w:sz w:val="17"/>
          <w:szCs w:val="17"/>
        </w:rPr>
        <w:t>);</w:t>
      </w:r>
    </w:p>
    <w:p w14:paraId="22B18694" w14:textId="457808A0" w:rsidR="00AF5FD1" w:rsidRDefault="00E656CE" w:rsidP="005A51AC">
      <w:pPr>
        <w:pStyle w:val="Akapitzlist"/>
        <w:numPr>
          <w:ilvl w:val="2"/>
          <w:numId w:val="5"/>
        </w:numPr>
        <w:ind w:left="965"/>
        <w:jc w:val="both"/>
        <w:rPr>
          <w:rFonts w:ascii="Arial" w:hAnsi="Arial" w:cs="Arial"/>
          <w:sz w:val="17"/>
          <w:szCs w:val="17"/>
        </w:rPr>
      </w:pPr>
      <w:r w:rsidRPr="00E656CE">
        <w:rPr>
          <w:rFonts w:ascii="Arial" w:hAnsi="Arial" w:cs="Arial"/>
          <w:sz w:val="17"/>
          <w:szCs w:val="17"/>
        </w:rPr>
        <w:t>mulczowanie korą</w:t>
      </w:r>
      <w:r>
        <w:rPr>
          <w:rFonts w:ascii="Arial" w:hAnsi="Arial" w:cs="Arial"/>
          <w:sz w:val="17"/>
          <w:szCs w:val="17"/>
        </w:rPr>
        <w:t xml:space="preserve"> </w:t>
      </w:r>
      <w:r w:rsidRPr="00E656CE">
        <w:rPr>
          <w:rFonts w:ascii="Arial" w:hAnsi="Arial" w:cs="Arial"/>
          <w:sz w:val="17"/>
          <w:szCs w:val="17"/>
        </w:rPr>
        <w:t>- grubość warstwy 5</w:t>
      </w:r>
      <w:r>
        <w:rPr>
          <w:rFonts w:ascii="Arial" w:hAnsi="Arial" w:cs="Arial"/>
          <w:sz w:val="17"/>
          <w:szCs w:val="17"/>
        </w:rPr>
        <w:t xml:space="preserve"> </w:t>
      </w:r>
      <w:r w:rsidRPr="00E656CE">
        <w:rPr>
          <w:rFonts w:ascii="Arial" w:hAnsi="Arial" w:cs="Arial"/>
          <w:sz w:val="17"/>
          <w:szCs w:val="17"/>
        </w:rPr>
        <w:t>- 7cm. Kora musi być średnio mielona</w:t>
      </w:r>
      <w:r>
        <w:rPr>
          <w:rFonts w:ascii="Arial" w:hAnsi="Arial" w:cs="Arial"/>
          <w:sz w:val="17"/>
          <w:szCs w:val="17"/>
        </w:rPr>
        <w:t>;</w:t>
      </w:r>
    </w:p>
    <w:p w14:paraId="7546507C" w14:textId="38385315" w:rsidR="00E656CE" w:rsidRPr="00E656CE" w:rsidRDefault="00E656CE" w:rsidP="005A51AC">
      <w:pPr>
        <w:pStyle w:val="Akapitzlist"/>
        <w:numPr>
          <w:ilvl w:val="2"/>
          <w:numId w:val="5"/>
        </w:numPr>
        <w:ind w:left="965"/>
        <w:jc w:val="both"/>
        <w:rPr>
          <w:rFonts w:ascii="Arial" w:hAnsi="Arial" w:cs="Arial"/>
          <w:sz w:val="17"/>
          <w:szCs w:val="17"/>
        </w:rPr>
      </w:pPr>
      <w:r w:rsidRPr="00E656CE">
        <w:rPr>
          <w:rFonts w:ascii="Arial" w:hAnsi="Arial" w:cs="Arial"/>
          <w:sz w:val="17"/>
          <w:szCs w:val="17"/>
        </w:rPr>
        <w:t>sadzenie krzewów powinno odbywać się w chłodne i wilgotne dni;</w:t>
      </w:r>
    </w:p>
    <w:p w14:paraId="28EFC029" w14:textId="18A053FC" w:rsidR="00E656CE" w:rsidRDefault="00E656CE" w:rsidP="005A51AC">
      <w:pPr>
        <w:pStyle w:val="Akapitzlist"/>
        <w:numPr>
          <w:ilvl w:val="2"/>
          <w:numId w:val="5"/>
        </w:numPr>
        <w:ind w:left="965"/>
        <w:jc w:val="both"/>
        <w:rPr>
          <w:rFonts w:ascii="Arial" w:hAnsi="Arial" w:cs="Arial"/>
          <w:sz w:val="17"/>
          <w:szCs w:val="17"/>
        </w:rPr>
      </w:pPr>
      <w:r w:rsidRPr="00E656CE">
        <w:rPr>
          <w:rFonts w:ascii="Arial" w:hAnsi="Arial" w:cs="Arial"/>
          <w:sz w:val="17"/>
          <w:szCs w:val="17"/>
        </w:rPr>
        <w:t>jeśli gleba jest zbyt zwięzła należy dodać piasku, zaś do gleby piaszczystej- zwietrzałej gliny</w:t>
      </w:r>
      <w:r>
        <w:rPr>
          <w:rFonts w:ascii="Arial" w:hAnsi="Arial" w:cs="Arial"/>
          <w:sz w:val="17"/>
          <w:szCs w:val="17"/>
        </w:rPr>
        <w:t xml:space="preserve"> </w:t>
      </w:r>
      <w:r w:rsidRPr="00E656CE">
        <w:rPr>
          <w:rFonts w:ascii="Arial" w:hAnsi="Arial" w:cs="Arial"/>
          <w:sz w:val="17"/>
          <w:szCs w:val="17"/>
        </w:rPr>
        <w:t>- w uzgo</w:t>
      </w:r>
      <w:r>
        <w:rPr>
          <w:rFonts w:ascii="Arial" w:hAnsi="Arial" w:cs="Arial"/>
          <w:sz w:val="17"/>
          <w:szCs w:val="17"/>
        </w:rPr>
        <w:t>d</w:t>
      </w:r>
      <w:r w:rsidRPr="00E656CE">
        <w:rPr>
          <w:rFonts w:ascii="Arial" w:hAnsi="Arial" w:cs="Arial"/>
          <w:sz w:val="17"/>
          <w:szCs w:val="17"/>
        </w:rPr>
        <w:t>nieniu z Zamawiającym.</w:t>
      </w:r>
    </w:p>
    <w:p w14:paraId="48FDD4FF" w14:textId="57533AFF" w:rsidR="00C448A5" w:rsidRDefault="00C448A5" w:rsidP="005A51AC">
      <w:pPr>
        <w:pStyle w:val="Akapitzlist"/>
        <w:numPr>
          <w:ilvl w:val="1"/>
          <w:numId w:val="5"/>
        </w:numPr>
        <w:ind w:left="720"/>
        <w:jc w:val="both"/>
        <w:rPr>
          <w:rFonts w:ascii="Arial" w:hAnsi="Arial" w:cs="Arial"/>
          <w:sz w:val="17"/>
          <w:szCs w:val="17"/>
        </w:rPr>
      </w:pPr>
      <w:r>
        <w:rPr>
          <w:rFonts w:ascii="Arial" w:hAnsi="Arial" w:cs="Arial"/>
          <w:sz w:val="17"/>
          <w:szCs w:val="17"/>
        </w:rPr>
        <w:t xml:space="preserve">Parametry jakościowe materiału roślinnego (krzewów, bylin, pnączy): materiał roślinny powinien być zgodny z zaleceniami jakościowymi dla materiału szkółkarskiego opracowanymi przez Związek Szkółkarzy Polskich. Materiał roślinny musi być zgodny w wyglądzie z odmianą, posiadać prawidłowo rozwinięty system korzeniowy w stosunku do wielkości krzewu i odmiany, być w dobrej kondycji zdrowotnej, bez oznak chorób i żerowania szkodników, materiał w ramach gatunku i odmiany powinien być wyrównany pod względem wielkości i kształtu, rośliny powinny posiadać minimum 3 pędy charakterystyczne dla gatunku. </w:t>
      </w:r>
      <w:r w:rsidR="0031651D">
        <w:rPr>
          <w:rFonts w:ascii="Arial" w:hAnsi="Arial" w:cs="Arial"/>
          <w:sz w:val="17"/>
          <w:szCs w:val="17"/>
        </w:rPr>
        <w:t>Roślina powinna być zdrowa bez śladu patogenów i chorób.</w:t>
      </w:r>
    </w:p>
    <w:p w14:paraId="2F0B3A61" w14:textId="3A9A7C9A" w:rsidR="0031651D" w:rsidRDefault="0031651D" w:rsidP="005A51AC">
      <w:pPr>
        <w:pStyle w:val="Akapitzlist"/>
        <w:numPr>
          <w:ilvl w:val="1"/>
          <w:numId w:val="5"/>
        </w:numPr>
        <w:ind w:left="720"/>
        <w:jc w:val="both"/>
        <w:rPr>
          <w:rFonts w:ascii="Arial" w:hAnsi="Arial" w:cs="Arial"/>
          <w:sz w:val="17"/>
          <w:szCs w:val="17"/>
        </w:rPr>
      </w:pPr>
      <w:r>
        <w:rPr>
          <w:rFonts w:ascii="Arial" w:hAnsi="Arial" w:cs="Arial"/>
          <w:sz w:val="17"/>
          <w:szCs w:val="17"/>
        </w:rPr>
        <w:t>Sadzenie roślin cebulowych w trawniku</w:t>
      </w:r>
      <w:r w:rsidR="00E82705">
        <w:rPr>
          <w:rFonts w:ascii="Arial" w:hAnsi="Arial" w:cs="Arial"/>
          <w:sz w:val="17"/>
          <w:szCs w:val="17"/>
        </w:rPr>
        <w:t xml:space="preserve"> -</w:t>
      </w:r>
      <w:r>
        <w:rPr>
          <w:rFonts w:ascii="Arial" w:hAnsi="Arial" w:cs="Arial"/>
          <w:sz w:val="17"/>
          <w:szCs w:val="17"/>
        </w:rPr>
        <w:t xml:space="preserve"> czynność obejmuje:</w:t>
      </w:r>
    </w:p>
    <w:p w14:paraId="67B50293" w14:textId="391C33E7" w:rsidR="0031651D" w:rsidRPr="0031651D" w:rsidRDefault="0031651D" w:rsidP="005A51AC">
      <w:pPr>
        <w:pStyle w:val="Akapitzlist"/>
        <w:numPr>
          <w:ilvl w:val="2"/>
          <w:numId w:val="5"/>
        </w:numPr>
        <w:ind w:left="965"/>
        <w:jc w:val="both"/>
        <w:rPr>
          <w:rFonts w:ascii="Arial" w:hAnsi="Arial" w:cs="Arial"/>
          <w:sz w:val="17"/>
          <w:szCs w:val="17"/>
        </w:rPr>
      </w:pPr>
      <w:r w:rsidRPr="0031651D">
        <w:rPr>
          <w:rFonts w:ascii="Arial" w:hAnsi="Arial" w:cs="Arial"/>
          <w:sz w:val="17"/>
          <w:szCs w:val="17"/>
        </w:rPr>
        <w:t xml:space="preserve">posadzenie roślin w wyznaczonych miejscach w trawniku, na głębokość 2,5-3-krotnej wysokości cebuli (liczonej od jej wierzchołka); </w:t>
      </w:r>
    </w:p>
    <w:p w14:paraId="2630A9C8" w14:textId="6AB61692" w:rsidR="0031651D" w:rsidRPr="0031651D" w:rsidRDefault="0031651D" w:rsidP="005A51AC">
      <w:pPr>
        <w:pStyle w:val="Akapitzlist"/>
        <w:numPr>
          <w:ilvl w:val="2"/>
          <w:numId w:val="5"/>
        </w:numPr>
        <w:ind w:left="965"/>
        <w:jc w:val="both"/>
        <w:rPr>
          <w:rFonts w:ascii="Arial" w:hAnsi="Arial" w:cs="Arial"/>
          <w:sz w:val="17"/>
          <w:szCs w:val="17"/>
        </w:rPr>
      </w:pPr>
      <w:r w:rsidRPr="0031651D">
        <w:rPr>
          <w:rFonts w:ascii="Arial" w:hAnsi="Arial" w:cs="Arial"/>
          <w:sz w:val="17"/>
          <w:szCs w:val="17"/>
        </w:rPr>
        <w:t xml:space="preserve">przykryciu cebul darnią lub ściółką; </w:t>
      </w:r>
    </w:p>
    <w:p w14:paraId="4CEAE699" w14:textId="1B571CDD" w:rsidR="0031651D" w:rsidRDefault="0031651D" w:rsidP="005A51AC">
      <w:pPr>
        <w:pStyle w:val="Akapitzlist"/>
        <w:numPr>
          <w:ilvl w:val="2"/>
          <w:numId w:val="5"/>
        </w:numPr>
        <w:ind w:left="965"/>
        <w:jc w:val="both"/>
        <w:rPr>
          <w:rFonts w:ascii="Arial" w:hAnsi="Arial" w:cs="Arial"/>
          <w:sz w:val="17"/>
          <w:szCs w:val="17"/>
        </w:rPr>
      </w:pPr>
      <w:r w:rsidRPr="0031651D">
        <w:rPr>
          <w:rFonts w:ascii="Arial" w:hAnsi="Arial" w:cs="Arial"/>
          <w:sz w:val="17"/>
          <w:szCs w:val="17"/>
        </w:rPr>
        <w:t>wyrównaniu powierzchni;</w:t>
      </w:r>
    </w:p>
    <w:p w14:paraId="77FB1463" w14:textId="1533BF3A" w:rsidR="0031651D" w:rsidRDefault="0031651D" w:rsidP="005A51AC">
      <w:pPr>
        <w:pStyle w:val="Akapitzlist"/>
        <w:numPr>
          <w:ilvl w:val="1"/>
          <w:numId w:val="5"/>
        </w:numPr>
        <w:ind w:left="720"/>
        <w:jc w:val="both"/>
        <w:rPr>
          <w:rFonts w:ascii="Arial" w:hAnsi="Arial" w:cs="Arial"/>
          <w:sz w:val="17"/>
          <w:szCs w:val="17"/>
        </w:rPr>
      </w:pPr>
      <w:r>
        <w:rPr>
          <w:rFonts w:ascii="Arial" w:hAnsi="Arial" w:cs="Arial"/>
          <w:sz w:val="17"/>
          <w:szCs w:val="17"/>
        </w:rPr>
        <w:t>Sadzenie roślin cebulowych w rabatach</w:t>
      </w:r>
      <w:r w:rsidR="00E82705">
        <w:rPr>
          <w:rFonts w:ascii="Arial" w:hAnsi="Arial" w:cs="Arial"/>
          <w:sz w:val="17"/>
          <w:szCs w:val="17"/>
        </w:rPr>
        <w:t xml:space="preserve"> -</w:t>
      </w:r>
      <w:r>
        <w:rPr>
          <w:rFonts w:ascii="Arial" w:hAnsi="Arial" w:cs="Arial"/>
          <w:sz w:val="17"/>
          <w:szCs w:val="17"/>
        </w:rPr>
        <w:t xml:space="preserve"> czynność obejmuje:</w:t>
      </w:r>
    </w:p>
    <w:p w14:paraId="50F2C765" w14:textId="49FAF2BD" w:rsidR="0031651D" w:rsidRPr="0031651D" w:rsidRDefault="0031651D" w:rsidP="005A51AC">
      <w:pPr>
        <w:pStyle w:val="Akapitzlist"/>
        <w:numPr>
          <w:ilvl w:val="2"/>
          <w:numId w:val="5"/>
        </w:numPr>
        <w:ind w:left="965"/>
        <w:jc w:val="both"/>
        <w:rPr>
          <w:rFonts w:ascii="Arial" w:hAnsi="Arial" w:cs="Arial"/>
          <w:sz w:val="17"/>
          <w:szCs w:val="17"/>
        </w:rPr>
      </w:pPr>
      <w:r w:rsidRPr="0031651D">
        <w:rPr>
          <w:rFonts w:ascii="Arial" w:hAnsi="Arial" w:cs="Arial"/>
          <w:sz w:val="17"/>
          <w:szCs w:val="17"/>
        </w:rPr>
        <w:t xml:space="preserve">przygotowanie podłoża przed sadzeniem cebul poprzez zastosowanie odpowiednich nawozów; </w:t>
      </w:r>
    </w:p>
    <w:p w14:paraId="0CD85ACA" w14:textId="17D45349" w:rsidR="0031651D" w:rsidRPr="0031651D" w:rsidRDefault="0031651D" w:rsidP="005A51AC">
      <w:pPr>
        <w:pStyle w:val="Akapitzlist"/>
        <w:numPr>
          <w:ilvl w:val="2"/>
          <w:numId w:val="5"/>
        </w:numPr>
        <w:ind w:left="965"/>
        <w:jc w:val="both"/>
        <w:rPr>
          <w:rFonts w:ascii="Arial" w:hAnsi="Arial" w:cs="Arial"/>
          <w:sz w:val="17"/>
          <w:szCs w:val="17"/>
        </w:rPr>
      </w:pPr>
      <w:r w:rsidRPr="0031651D">
        <w:rPr>
          <w:rFonts w:ascii="Arial" w:hAnsi="Arial" w:cs="Arial"/>
          <w:sz w:val="17"/>
          <w:szCs w:val="17"/>
        </w:rPr>
        <w:t>zaprawienie cebul odpowiednimi preparatami zabezpieczającymi je przed chorobami grzybowymi i gryzoniami;</w:t>
      </w:r>
    </w:p>
    <w:p w14:paraId="631FBCD7" w14:textId="321F8A79" w:rsidR="0031651D" w:rsidRPr="0031651D" w:rsidRDefault="0031651D" w:rsidP="005A51AC">
      <w:pPr>
        <w:pStyle w:val="Akapitzlist"/>
        <w:numPr>
          <w:ilvl w:val="2"/>
          <w:numId w:val="5"/>
        </w:numPr>
        <w:ind w:left="965"/>
        <w:jc w:val="both"/>
        <w:rPr>
          <w:rFonts w:ascii="Arial" w:hAnsi="Arial" w:cs="Arial"/>
          <w:sz w:val="17"/>
          <w:szCs w:val="17"/>
        </w:rPr>
      </w:pPr>
      <w:r w:rsidRPr="0031651D">
        <w:rPr>
          <w:rFonts w:ascii="Arial" w:hAnsi="Arial" w:cs="Arial"/>
          <w:sz w:val="17"/>
          <w:szCs w:val="17"/>
        </w:rPr>
        <w:t>rozmieszczenie cebul roślin na terenie kwietnika w odpowiednich odległościach (w zależności od gatunku cebul) oraz zgodnie z projektem dostarczonym przez Zamawiającego,</w:t>
      </w:r>
    </w:p>
    <w:p w14:paraId="539C6C8E" w14:textId="11749AF3" w:rsidR="0031651D" w:rsidRPr="0031651D" w:rsidRDefault="0031651D" w:rsidP="005A51AC">
      <w:pPr>
        <w:pStyle w:val="Akapitzlist"/>
        <w:numPr>
          <w:ilvl w:val="2"/>
          <w:numId w:val="5"/>
        </w:numPr>
        <w:ind w:left="965"/>
        <w:jc w:val="both"/>
        <w:rPr>
          <w:rFonts w:ascii="Arial" w:hAnsi="Arial" w:cs="Arial"/>
          <w:sz w:val="17"/>
          <w:szCs w:val="17"/>
        </w:rPr>
      </w:pPr>
      <w:r w:rsidRPr="0031651D">
        <w:rPr>
          <w:rFonts w:ascii="Arial" w:hAnsi="Arial" w:cs="Arial"/>
          <w:sz w:val="17"/>
          <w:szCs w:val="17"/>
        </w:rPr>
        <w:t>posadzenie roślin na rabacie na głębokość 2,5-3-krotnej wysokości cebuli (liczonej od jej wierzchołka);</w:t>
      </w:r>
    </w:p>
    <w:p w14:paraId="32FD655E" w14:textId="6591CB54" w:rsidR="0031651D" w:rsidRPr="0031651D" w:rsidRDefault="0031651D" w:rsidP="005A51AC">
      <w:pPr>
        <w:pStyle w:val="Akapitzlist"/>
        <w:numPr>
          <w:ilvl w:val="2"/>
          <w:numId w:val="5"/>
        </w:numPr>
        <w:ind w:left="965"/>
        <w:jc w:val="both"/>
        <w:rPr>
          <w:rFonts w:ascii="Arial" w:hAnsi="Arial" w:cs="Arial"/>
          <w:sz w:val="17"/>
          <w:szCs w:val="17"/>
        </w:rPr>
      </w:pPr>
      <w:r w:rsidRPr="0031651D">
        <w:rPr>
          <w:rFonts w:ascii="Arial" w:hAnsi="Arial" w:cs="Arial"/>
          <w:sz w:val="17"/>
          <w:szCs w:val="17"/>
        </w:rPr>
        <w:t>zasypanie cebul 5 cm warstwą torfu odkwaszonego;</w:t>
      </w:r>
    </w:p>
    <w:p w14:paraId="3E26A290" w14:textId="0F6583E5" w:rsidR="0031651D" w:rsidRPr="0031651D" w:rsidRDefault="0031651D" w:rsidP="005A51AC">
      <w:pPr>
        <w:pStyle w:val="Akapitzlist"/>
        <w:numPr>
          <w:ilvl w:val="2"/>
          <w:numId w:val="5"/>
        </w:numPr>
        <w:ind w:left="965"/>
        <w:jc w:val="both"/>
        <w:rPr>
          <w:rFonts w:ascii="Arial" w:hAnsi="Arial" w:cs="Arial"/>
          <w:sz w:val="17"/>
          <w:szCs w:val="17"/>
        </w:rPr>
      </w:pPr>
      <w:r w:rsidRPr="0031651D">
        <w:rPr>
          <w:rFonts w:ascii="Arial" w:hAnsi="Arial" w:cs="Arial"/>
          <w:sz w:val="17"/>
          <w:szCs w:val="17"/>
        </w:rPr>
        <w:lastRenderedPageBreak/>
        <w:t>wyrównanie powierzchni;</w:t>
      </w:r>
    </w:p>
    <w:p w14:paraId="3618D1F8" w14:textId="30EC0FD2" w:rsidR="0031651D" w:rsidRDefault="0031651D" w:rsidP="005A51AC">
      <w:pPr>
        <w:pStyle w:val="Akapitzlist"/>
        <w:numPr>
          <w:ilvl w:val="2"/>
          <w:numId w:val="5"/>
        </w:numPr>
        <w:ind w:left="965"/>
        <w:jc w:val="both"/>
        <w:rPr>
          <w:rFonts w:ascii="Arial" w:hAnsi="Arial" w:cs="Arial"/>
          <w:sz w:val="17"/>
          <w:szCs w:val="17"/>
        </w:rPr>
      </w:pPr>
      <w:r w:rsidRPr="0031651D">
        <w:rPr>
          <w:rFonts w:ascii="Arial" w:hAnsi="Arial" w:cs="Arial"/>
          <w:sz w:val="17"/>
          <w:szCs w:val="17"/>
        </w:rPr>
        <w:t>przykrycie a zimę rabaty stroiszem</w:t>
      </w:r>
      <w:r>
        <w:rPr>
          <w:rFonts w:ascii="Arial" w:hAnsi="Arial" w:cs="Arial"/>
          <w:sz w:val="17"/>
          <w:szCs w:val="17"/>
        </w:rPr>
        <w:t>;</w:t>
      </w:r>
    </w:p>
    <w:p w14:paraId="6B27BB29" w14:textId="2F93D442" w:rsidR="00F526E4" w:rsidRDefault="00F526E4" w:rsidP="005A51AC">
      <w:pPr>
        <w:pStyle w:val="Akapitzlist"/>
        <w:numPr>
          <w:ilvl w:val="1"/>
          <w:numId w:val="5"/>
        </w:numPr>
        <w:ind w:left="720"/>
        <w:jc w:val="both"/>
        <w:rPr>
          <w:rFonts w:ascii="Arial" w:hAnsi="Arial" w:cs="Arial"/>
          <w:sz w:val="17"/>
          <w:szCs w:val="17"/>
        </w:rPr>
      </w:pPr>
      <w:r>
        <w:rPr>
          <w:rFonts w:ascii="Arial" w:hAnsi="Arial" w:cs="Arial"/>
          <w:sz w:val="17"/>
          <w:szCs w:val="17"/>
        </w:rPr>
        <w:t>Usunięcie drzewa – czynność obejmuje:</w:t>
      </w:r>
    </w:p>
    <w:p w14:paraId="3EB4A7F6" w14:textId="3B0B5155" w:rsidR="00F526E4" w:rsidRDefault="00F526E4" w:rsidP="005A51AC">
      <w:pPr>
        <w:pStyle w:val="Akapitzlist"/>
        <w:numPr>
          <w:ilvl w:val="2"/>
          <w:numId w:val="5"/>
        </w:numPr>
        <w:ind w:left="965"/>
        <w:jc w:val="both"/>
        <w:rPr>
          <w:rFonts w:ascii="Arial" w:hAnsi="Arial" w:cs="Arial"/>
          <w:sz w:val="17"/>
          <w:szCs w:val="17"/>
        </w:rPr>
      </w:pPr>
      <w:r w:rsidRPr="00F526E4">
        <w:rPr>
          <w:rFonts w:ascii="Arial" w:hAnsi="Arial" w:cs="Arial"/>
          <w:sz w:val="17"/>
          <w:szCs w:val="17"/>
        </w:rPr>
        <w:t>ścięcie drzewa – należy uwzględnić ewentualną pracę podnośnika;</w:t>
      </w:r>
    </w:p>
    <w:p w14:paraId="3C3C031E" w14:textId="14FF747D" w:rsidR="00F526E4" w:rsidRPr="00F526E4" w:rsidRDefault="00F526E4" w:rsidP="005A51AC">
      <w:pPr>
        <w:pStyle w:val="Akapitzlist"/>
        <w:numPr>
          <w:ilvl w:val="2"/>
          <w:numId w:val="5"/>
        </w:numPr>
        <w:ind w:left="965"/>
        <w:jc w:val="both"/>
        <w:rPr>
          <w:rFonts w:ascii="Arial" w:hAnsi="Arial" w:cs="Arial"/>
          <w:sz w:val="17"/>
          <w:szCs w:val="17"/>
        </w:rPr>
      </w:pPr>
      <w:r>
        <w:rPr>
          <w:rFonts w:ascii="Arial" w:hAnsi="Arial" w:cs="Arial"/>
          <w:sz w:val="17"/>
          <w:szCs w:val="17"/>
        </w:rPr>
        <w:t>usunięcie karpy (w uzgodnieniu z Zamawiającym);</w:t>
      </w:r>
    </w:p>
    <w:p w14:paraId="5542B35A" w14:textId="0FD13B23" w:rsidR="00F526E4" w:rsidRDefault="00F526E4" w:rsidP="005A51AC">
      <w:pPr>
        <w:pStyle w:val="Akapitzlist"/>
        <w:numPr>
          <w:ilvl w:val="2"/>
          <w:numId w:val="5"/>
        </w:numPr>
        <w:ind w:left="965"/>
        <w:jc w:val="both"/>
        <w:rPr>
          <w:rFonts w:ascii="Arial" w:hAnsi="Arial" w:cs="Arial"/>
          <w:sz w:val="17"/>
          <w:szCs w:val="17"/>
        </w:rPr>
      </w:pPr>
      <w:r w:rsidRPr="00080E5F">
        <w:rPr>
          <w:rFonts w:ascii="Arial" w:hAnsi="Arial" w:cs="Arial"/>
          <w:sz w:val="17"/>
          <w:szCs w:val="17"/>
          <w:u w:val="single"/>
        </w:rPr>
        <w:t>wywóz i utylizacja pozyskanego materiału (konarów, gałęzi)</w:t>
      </w:r>
      <w:r w:rsidRPr="00F526E4">
        <w:rPr>
          <w:rFonts w:ascii="Arial" w:hAnsi="Arial" w:cs="Arial"/>
          <w:sz w:val="17"/>
          <w:szCs w:val="17"/>
        </w:rPr>
        <w:t xml:space="preserve"> </w:t>
      </w:r>
      <w:r w:rsidR="00080E5F">
        <w:rPr>
          <w:rFonts w:ascii="Arial" w:hAnsi="Arial" w:cs="Arial"/>
          <w:sz w:val="17"/>
          <w:szCs w:val="17"/>
        </w:rPr>
        <w:t>l</w:t>
      </w:r>
      <w:r w:rsidRPr="00F526E4">
        <w:rPr>
          <w:rFonts w:ascii="Arial" w:hAnsi="Arial" w:cs="Arial"/>
          <w:sz w:val="17"/>
          <w:szCs w:val="17"/>
        </w:rPr>
        <w:t>ub na zlecenie Zamawiającego w ustalonym z Zamawiającym terminie pozostawieni</w:t>
      </w:r>
      <w:r w:rsidR="00080E5F">
        <w:rPr>
          <w:rFonts w:ascii="Arial" w:hAnsi="Arial" w:cs="Arial"/>
          <w:sz w:val="17"/>
          <w:szCs w:val="17"/>
        </w:rPr>
        <w:t>e</w:t>
      </w:r>
      <w:r w:rsidRPr="00F526E4">
        <w:rPr>
          <w:rFonts w:ascii="Arial" w:hAnsi="Arial" w:cs="Arial"/>
          <w:sz w:val="17"/>
          <w:szCs w:val="17"/>
        </w:rPr>
        <w:t xml:space="preserve"> i ułożeni</w:t>
      </w:r>
      <w:r w:rsidR="00080E5F">
        <w:rPr>
          <w:rFonts w:ascii="Arial" w:hAnsi="Arial" w:cs="Arial"/>
          <w:sz w:val="17"/>
          <w:szCs w:val="17"/>
        </w:rPr>
        <w:t>e</w:t>
      </w:r>
      <w:r w:rsidRPr="00F526E4">
        <w:rPr>
          <w:rFonts w:ascii="Arial" w:hAnsi="Arial" w:cs="Arial"/>
          <w:sz w:val="17"/>
          <w:szCs w:val="17"/>
        </w:rPr>
        <w:t xml:space="preserve"> we wskazanych miejscach w parku fragmentów grubych konarów/pni oraz rozsypania zmielonych gałęzi wyciętego drzewa;</w:t>
      </w:r>
    </w:p>
    <w:p w14:paraId="0B38C0DF" w14:textId="77777777" w:rsidR="00080E5F" w:rsidRDefault="00080E5F" w:rsidP="005A51AC">
      <w:pPr>
        <w:pStyle w:val="Akapitzlist"/>
        <w:numPr>
          <w:ilvl w:val="2"/>
          <w:numId w:val="5"/>
        </w:numPr>
        <w:ind w:left="965"/>
        <w:jc w:val="both"/>
        <w:rPr>
          <w:rFonts w:ascii="Arial" w:hAnsi="Arial" w:cs="Arial"/>
          <w:sz w:val="17"/>
          <w:szCs w:val="17"/>
        </w:rPr>
      </w:pPr>
      <w:r w:rsidRPr="00080E5F">
        <w:rPr>
          <w:rFonts w:ascii="Arial" w:hAnsi="Arial" w:cs="Arial"/>
          <w:sz w:val="17"/>
          <w:szCs w:val="17"/>
        </w:rPr>
        <w:t>prace wysokościowe przy drzewach należy wykonywać metodą alpinistyczną przy użyciu lin lub w uzasadnionych przypadkach podnośnika (użycie podnośnika każdorazowo będzie uzgadniane z Zamawiającym)</w:t>
      </w:r>
    </w:p>
    <w:p w14:paraId="68D6763E" w14:textId="18C9BCE3" w:rsidR="00080E5F" w:rsidRDefault="00080E5F" w:rsidP="005A51AC">
      <w:pPr>
        <w:pStyle w:val="Akapitzlist"/>
        <w:numPr>
          <w:ilvl w:val="2"/>
          <w:numId w:val="5"/>
        </w:numPr>
        <w:ind w:left="965"/>
        <w:jc w:val="both"/>
        <w:rPr>
          <w:rFonts w:ascii="Arial" w:hAnsi="Arial" w:cs="Arial"/>
          <w:sz w:val="17"/>
          <w:szCs w:val="17"/>
        </w:rPr>
      </w:pPr>
      <w:r w:rsidRPr="00080E5F">
        <w:rPr>
          <w:rFonts w:ascii="Arial" w:hAnsi="Arial" w:cs="Arial"/>
          <w:sz w:val="17"/>
          <w:szCs w:val="17"/>
        </w:rPr>
        <w:t>w przypadku obiektywnego braku możliwości usunięcia karpy ze względu na obawę uszkodzenia infrastruktury technicznej, cena usunięcia drzewa bez karpy wynosi 80% ceny usunięcia drzewa</w:t>
      </w:r>
      <w:r>
        <w:rPr>
          <w:rFonts w:ascii="Arial" w:hAnsi="Arial" w:cs="Arial"/>
          <w:sz w:val="17"/>
          <w:szCs w:val="17"/>
        </w:rPr>
        <w:t>.</w:t>
      </w:r>
    </w:p>
    <w:p w14:paraId="0E601F38" w14:textId="6B92769F" w:rsidR="00080E5F" w:rsidRDefault="00080E5F" w:rsidP="005A51AC">
      <w:pPr>
        <w:pStyle w:val="Akapitzlist"/>
        <w:numPr>
          <w:ilvl w:val="1"/>
          <w:numId w:val="5"/>
        </w:numPr>
        <w:ind w:left="720"/>
        <w:jc w:val="both"/>
        <w:rPr>
          <w:rFonts w:ascii="Arial" w:hAnsi="Arial" w:cs="Arial"/>
          <w:sz w:val="17"/>
          <w:szCs w:val="17"/>
        </w:rPr>
      </w:pPr>
      <w:r>
        <w:rPr>
          <w:rFonts w:ascii="Arial" w:hAnsi="Arial" w:cs="Arial"/>
          <w:sz w:val="17"/>
          <w:szCs w:val="17"/>
        </w:rPr>
        <w:t>Usuwanie karpy – czynność obejmuje:</w:t>
      </w:r>
    </w:p>
    <w:p w14:paraId="2BA44C41" w14:textId="3AE08B25" w:rsidR="00080E5F" w:rsidRPr="00080E5F" w:rsidRDefault="00080E5F" w:rsidP="005A51AC">
      <w:pPr>
        <w:pStyle w:val="Akapitzlist"/>
        <w:numPr>
          <w:ilvl w:val="2"/>
          <w:numId w:val="5"/>
        </w:numPr>
        <w:ind w:left="965"/>
        <w:jc w:val="both"/>
        <w:rPr>
          <w:rFonts w:ascii="Arial" w:hAnsi="Arial" w:cs="Arial"/>
          <w:sz w:val="17"/>
          <w:szCs w:val="17"/>
        </w:rPr>
      </w:pPr>
      <w:r w:rsidRPr="00080E5F">
        <w:rPr>
          <w:rFonts w:ascii="Arial" w:hAnsi="Arial" w:cs="Arial"/>
          <w:sz w:val="17"/>
          <w:szCs w:val="17"/>
        </w:rPr>
        <w:t>ręczne odkopanie karpy;</w:t>
      </w:r>
    </w:p>
    <w:p w14:paraId="590E1FBF" w14:textId="116D10CD" w:rsidR="00080E5F" w:rsidRPr="00080E5F" w:rsidRDefault="00080E5F" w:rsidP="005A51AC">
      <w:pPr>
        <w:pStyle w:val="Akapitzlist"/>
        <w:numPr>
          <w:ilvl w:val="2"/>
          <w:numId w:val="5"/>
        </w:numPr>
        <w:ind w:left="965"/>
        <w:jc w:val="both"/>
        <w:rPr>
          <w:rFonts w:ascii="Arial" w:hAnsi="Arial" w:cs="Arial"/>
          <w:sz w:val="17"/>
          <w:szCs w:val="17"/>
        </w:rPr>
      </w:pPr>
      <w:r w:rsidRPr="00080E5F">
        <w:rPr>
          <w:rFonts w:ascii="Arial" w:hAnsi="Arial" w:cs="Arial"/>
          <w:sz w:val="17"/>
          <w:szCs w:val="17"/>
        </w:rPr>
        <w:t>podcięcie korzeni;</w:t>
      </w:r>
    </w:p>
    <w:p w14:paraId="0DE4BCD4" w14:textId="65518595" w:rsidR="00080E5F" w:rsidRPr="00080E5F" w:rsidRDefault="00080E5F" w:rsidP="005A51AC">
      <w:pPr>
        <w:pStyle w:val="Akapitzlist"/>
        <w:numPr>
          <w:ilvl w:val="2"/>
          <w:numId w:val="5"/>
        </w:numPr>
        <w:ind w:left="965"/>
        <w:jc w:val="both"/>
        <w:rPr>
          <w:rFonts w:ascii="Arial" w:hAnsi="Arial" w:cs="Arial"/>
          <w:sz w:val="17"/>
          <w:szCs w:val="17"/>
        </w:rPr>
      </w:pPr>
      <w:r w:rsidRPr="00080E5F">
        <w:rPr>
          <w:rFonts w:ascii="Arial" w:hAnsi="Arial" w:cs="Arial"/>
          <w:sz w:val="17"/>
          <w:szCs w:val="17"/>
        </w:rPr>
        <w:t>wyjęcie całej karpy;</w:t>
      </w:r>
    </w:p>
    <w:p w14:paraId="1B2CCDB6" w14:textId="6E782818" w:rsidR="00080E5F" w:rsidRPr="00080E5F" w:rsidRDefault="00080E5F" w:rsidP="005A51AC">
      <w:pPr>
        <w:pStyle w:val="Akapitzlist"/>
        <w:numPr>
          <w:ilvl w:val="2"/>
          <w:numId w:val="5"/>
        </w:numPr>
        <w:ind w:left="965"/>
        <w:jc w:val="both"/>
        <w:rPr>
          <w:rFonts w:ascii="Arial" w:hAnsi="Arial" w:cs="Arial"/>
          <w:sz w:val="17"/>
          <w:szCs w:val="17"/>
        </w:rPr>
      </w:pPr>
      <w:r w:rsidRPr="00080E5F">
        <w:rPr>
          <w:rFonts w:ascii="Arial" w:hAnsi="Arial" w:cs="Arial"/>
          <w:sz w:val="17"/>
          <w:szCs w:val="17"/>
        </w:rPr>
        <w:t>uzupełnienie dołu ziemią urodzajną, wyrównanie powierzchni i renowacja trawnika w miejscu zajmowanym przez karpę;</w:t>
      </w:r>
    </w:p>
    <w:p w14:paraId="20DC778A" w14:textId="776D9966" w:rsidR="00080E5F" w:rsidRPr="00080E5F" w:rsidRDefault="00080E5F" w:rsidP="005A51AC">
      <w:pPr>
        <w:pStyle w:val="Akapitzlist"/>
        <w:numPr>
          <w:ilvl w:val="2"/>
          <w:numId w:val="5"/>
        </w:numPr>
        <w:ind w:left="965"/>
        <w:jc w:val="both"/>
        <w:rPr>
          <w:rFonts w:ascii="Arial" w:hAnsi="Arial" w:cs="Arial"/>
          <w:sz w:val="17"/>
          <w:szCs w:val="17"/>
        </w:rPr>
      </w:pPr>
      <w:r w:rsidRPr="00080E5F">
        <w:rPr>
          <w:rFonts w:ascii="Arial" w:hAnsi="Arial" w:cs="Arial"/>
          <w:sz w:val="17"/>
          <w:szCs w:val="17"/>
        </w:rPr>
        <w:t>uprzątnięcie terenu włącznie z zamieceniem nawierzchni i wygrabieniem obszaru zanieczyszczonego przy likwidacji karpy;</w:t>
      </w:r>
    </w:p>
    <w:p w14:paraId="3E6D49A0" w14:textId="7A3223AF" w:rsidR="004A6DCB" w:rsidRDefault="00080E5F" w:rsidP="005A51AC">
      <w:pPr>
        <w:pStyle w:val="Akapitzlist"/>
        <w:numPr>
          <w:ilvl w:val="2"/>
          <w:numId w:val="5"/>
        </w:numPr>
        <w:ind w:left="965"/>
        <w:jc w:val="both"/>
        <w:rPr>
          <w:rFonts w:ascii="Arial" w:hAnsi="Arial" w:cs="Arial"/>
          <w:sz w:val="17"/>
          <w:szCs w:val="17"/>
        </w:rPr>
      </w:pPr>
      <w:r w:rsidRPr="00080E5F">
        <w:rPr>
          <w:rFonts w:ascii="Arial" w:hAnsi="Arial" w:cs="Arial"/>
          <w:sz w:val="17"/>
          <w:szCs w:val="17"/>
        </w:rPr>
        <w:t>wywóz i utylizacja karpy.</w:t>
      </w:r>
    </w:p>
    <w:p w14:paraId="708FF592" w14:textId="235D6A81" w:rsidR="00B144D4" w:rsidRDefault="00B144D4" w:rsidP="005A51AC">
      <w:pPr>
        <w:pStyle w:val="Akapitzlist"/>
        <w:numPr>
          <w:ilvl w:val="1"/>
          <w:numId w:val="5"/>
        </w:numPr>
        <w:ind w:left="720"/>
        <w:jc w:val="both"/>
        <w:rPr>
          <w:rFonts w:ascii="Arial" w:hAnsi="Arial" w:cs="Arial"/>
          <w:sz w:val="17"/>
          <w:szCs w:val="17"/>
        </w:rPr>
      </w:pPr>
      <w:r>
        <w:rPr>
          <w:rFonts w:ascii="Arial" w:hAnsi="Arial" w:cs="Arial"/>
          <w:sz w:val="17"/>
          <w:szCs w:val="17"/>
        </w:rPr>
        <w:t>Środki ochrony roślin:</w:t>
      </w:r>
    </w:p>
    <w:p w14:paraId="31230428" w14:textId="756E03B7" w:rsidR="00B144D4" w:rsidRPr="00B144D4" w:rsidRDefault="00B144D4" w:rsidP="005A51AC">
      <w:pPr>
        <w:pStyle w:val="Akapitzlist"/>
        <w:numPr>
          <w:ilvl w:val="2"/>
          <w:numId w:val="5"/>
        </w:numPr>
        <w:ind w:left="965"/>
        <w:jc w:val="both"/>
        <w:rPr>
          <w:rFonts w:ascii="Arial" w:hAnsi="Arial" w:cs="Arial"/>
          <w:sz w:val="17"/>
          <w:szCs w:val="17"/>
        </w:rPr>
      </w:pPr>
      <w:r>
        <w:rPr>
          <w:rFonts w:ascii="Arial" w:hAnsi="Arial" w:cs="Arial"/>
          <w:sz w:val="17"/>
          <w:szCs w:val="17"/>
        </w:rPr>
        <w:t>W ramach umowy</w:t>
      </w:r>
      <w:r w:rsidRPr="00B144D4">
        <w:rPr>
          <w:rFonts w:ascii="Arial" w:hAnsi="Arial" w:cs="Arial"/>
          <w:sz w:val="17"/>
          <w:szCs w:val="17"/>
        </w:rPr>
        <w:t xml:space="preserve"> dopuszczalne jest stosowanie środków ochrony roślin wyłącznie pod ścisłą kontrolą Zamawiającego:</w:t>
      </w:r>
    </w:p>
    <w:p w14:paraId="244DEE87" w14:textId="1D39F327" w:rsidR="00B144D4" w:rsidRPr="00B144D4" w:rsidRDefault="00B144D4" w:rsidP="005A51AC">
      <w:pPr>
        <w:pStyle w:val="Akapitzlist"/>
        <w:numPr>
          <w:ilvl w:val="2"/>
          <w:numId w:val="5"/>
        </w:numPr>
        <w:ind w:left="965"/>
        <w:jc w:val="both"/>
        <w:rPr>
          <w:rFonts w:ascii="Arial" w:hAnsi="Arial" w:cs="Arial"/>
          <w:sz w:val="17"/>
          <w:szCs w:val="17"/>
        </w:rPr>
      </w:pPr>
      <w:r w:rsidRPr="00B144D4">
        <w:rPr>
          <w:rFonts w:ascii="Arial" w:hAnsi="Arial" w:cs="Arial"/>
          <w:sz w:val="17"/>
          <w:szCs w:val="17"/>
        </w:rPr>
        <w:t xml:space="preserve">uzgodnienie doboru środka ochrony roślin (preparaty owadobójcze lub grzybobójcze dostosowane do występującego patogenu) z Zamawiającym </w:t>
      </w:r>
    </w:p>
    <w:p w14:paraId="5CC46B30" w14:textId="77777777" w:rsidR="00B144D4" w:rsidRPr="00B144D4" w:rsidRDefault="00B144D4" w:rsidP="005A51AC">
      <w:pPr>
        <w:pStyle w:val="Akapitzlist"/>
        <w:numPr>
          <w:ilvl w:val="2"/>
          <w:numId w:val="5"/>
        </w:numPr>
        <w:ind w:left="965"/>
        <w:jc w:val="both"/>
        <w:rPr>
          <w:rFonts w:ascii="Arial" w:hAnsi="Arial" w:cs="Arial"/>
          <w:sz w:val="17"/>
          <w:szCs w:val="17"/>
        </w:rPr>
      </w:pPr>
      <w:r w:rsidRPr="00B144D4">
        <w:rPr>
          <w:rFonts w:ascii="Arial" w:hAnsi="Arial" w:cs="Arial"/>
          <w:sz w:val="17"/>
          <w:szCs w:val="17"/>
        </w:rPr>
        <w:t>z zastrzeżeniem, że do stosowania mogą być dopuszczone tylko te środki, które przy prawidłowym stosowaniu, zgodnie z ich przeznaczeniem, nie stanowią zagrożenia dla zdrowia ludzi, zwierząt lub środowiska, a w szczególności środki ochrony roślin, które nie zawierają substancji aktywnych stwarzających takie zagrożenie i posiadają zezwolenie na dopuszczenie środka ochrony roślin do obrotu;</w:t>
      </w:r>
    </w:p>
    <w:p w14:paraId="7650E87A" w14:textId="3E4D3D5B" w:rsidR="00B144D4" w:rsidRPr="00B144D4" w:rsidRDefault="00B144D4" w:rsidP="005A51AC">
      <w:pPr>
        <w:pStyle w:val="Akapitzlist"/>
        <w:numPr>
          <w:ilvl w:val="2"/>
          <w:numId w:val="5"/>
        </w:numPr>
        <w:ind w:left="965"/>
        <w:jc w:val="both"/>
        <w:rPr>
          <w:rFonts w:ascii="Arial" w:hAnsi="Arial" w:cs="Arial"/>
          <w:sz w:val="17"/>
          <w:szCs w:val="17"/>
        </w:rPr>
      </w:pPr>
      <w:r w:rsidRPr="00B144D4">
        <w:rPr>
          <w:rFonts w:ascii="Arial" w:hAnsi="Arial" w:cs="Arial"/>
          <w:sz w:val="17"/>
          <w:szCs w:val="17"/>
        </w:rPr>
        <w:t xml:space="preserve">wykonanie oprysku przy użyciu opryskiwacza lub podlewania - środkiem w stężeniu wskazanym przez producenta w bezwietrzną </w:t>
      </w:r>
      <w:proofErr w:type="gramStart"/>
      <w:r w:rsidRPr="00B144D4">
        <w:rPr>
          <w:rFonts w:ascii="Arial" w:hAnsi="Arial" w:cs="Arial"/>
          <w:sz w:val="17"/>
          <w:szCs w:val="17"/>
        </w:rPr>
        <w:t>i  bezdeszczową</w:t>
      </w:r>
      <w:proofErr w:type="gramEnd"/>
      <w:r w:rsidRPr="00B144D4">
        <w:rPr>
          <w:rFonts w:ascii="Arial" w:hAnsi="Arial" w:cs="Arial"/>
          <w:sz w:val="17"/>
          <w:szCs w:val="17"/>
        </w:rPr>
        <w:t xml:space="preserve"> noc w terminie i w godzinach ustalonych z Zamawiającym;</w:t>
      </w:r>
    </w:p>
    <w:p w14:paraId="18F37A92" w14:textId="57628906" w:rsidR="00B144D4" w:rsidRPr="00B144D4" w:rsidRDefault="00B144D4" w:rsidP="005A51AC">
      <w:pPr>
        <w:pStyle w:val="Akapitzlist"/>
        <w:numPr>
          <w:ilvl w:val="2"/>
          <w:numId w:val="5"/>
        </w:numPr>
        <w:ind w:left="965"/>
        <w:jc w:val="both"/>
        <w:rPr>
          <w:rFonts w:ascii="Arial" w:hAnsi="Arial" w:cs="Arial"/>
          <w:sz w:val="17"/>
          <w:szCs w:val="17"/>
        </w:rPr>
      </w:pPr>
      <w:r w:rsidRPr="00B144D4">
        <w:rPr>
          <w:rFonts w:ascii="Arial" w:hAnsi="Arial" w:cs="Arial"/>
          <w:sz w:val="17"/>
          <w:szCs w:val="17"/>
        </w:rPr>
        <w:t>powtórzenie zabiegu zgodnie z zaleceniami producenta środka ochrony roślin po upływie od 7-10 dni w bezwietrzną i bezdeszczową noc w terminie i w godzinach ustalonych z Zamawiającym;</w:t>
      </w:r>
    </w:p>
    <w:p w14:paraId="1A23EA40" w14:textId="47FE4888" w:rsidR="00B144D4" w:rsidRDefault="00B144D4" w:rsidP="005A51AC">
      <w:pPr>
        <w:pStyle w:val="Akapitzlist"/>
        <w:numPr>
          <w:ilvl w:val="2"/>
          <w:numId w:val="5"/>
        </w:numPr>
        <w:ind w:left="965"/>
        <w:jc w:val="both"/>
        <w:rPr>
          <w:rFonts w:ascii="Arial" w:hAnsi="Arial" w:cs="Arial"/>
          <w:sz w:val="17"/>
          <w:szCs w:val="17"/>
        </w:rPr>
      </w:pPr>
      <w:r w:rsidRPr="00B144D4">
        <w:rPr>
          <w:rFonts w:ascii="Arial" w:hAnsi="Arial" w:cs="Arial"/>
          <w:sz w:val="17"/>
          <w:szCs w:val="17"/>
        </w:rPr>
        <w:t xml:space="preserve">Wykonawca zobowiązuje się do przygotowania i przekazania kopii dokumentacji -- rozporządzenie Parlamentu Europejskiego i Rady (WE) nr 1107/2009 art. 67 z dnia 21 października 2009r. (Dz. U. UE. L. 309/1), ustawa o środkach ochrony roślin 8 marca 2013 r.   (Dz.U.2018.0.1310, art.37, ust.1) – dotyczącej stosowania przez niego środków ochrony roślin, zawierającej pełną nazwę środka ochrony roślin, zastosowanie </w:t>
      </w:r>
      <w:proofErr w:type="gramStart"/>
      <w:r w:rsidRPr="00B144D4">
        <w:rPr>
          <w:rFonts w:ascii="Arial" w:hAnsi="Arial" w:cs="Arial"/>
          <w:sz w:val="17"/>
          <w:szCs w:val="17"/>
        </w:rPr>
        <w:t>i  zastosowaną</w:t>
      </w:r>
      <w:proofErr w:type="gramEnd"/>
      <w:r w:rsidRPr="00B144D4">
        <w:rPr>
          <w:rFonts w:ascii="Arial" w:hAnsi="Arial" w:cs="Arial"/>
          <w:sz w:val="17"/>
          <w:szCs w:val="17"/>
        </w:rPr>
        <w:t xml:space="preserve"> dawkę, powierzchnię i lokalizację na której użyto środek ochrony roślin oraz przyczynę wykonania zabiegu . Dokumentację należy dostarczyć Zamawiającemu wraz z miesięcznym rozliczeniem prac.</w:t>
      </w:r>
    </w:p>
    <w:p w14:paraId="0131668C" w14:textId="63D3E29F" w:rsidR="002B203F" w:rsidRDefault="002B203F" w:rsidP="005A51AC">
      <w:pPr>
        <w:pStyle w:val="Akapitzlist"/>
        <w:numPr>
          <w:ilvl w:val="1"/>
          <w:numId w:val="5"/>
        </w:numPr>
        <w:ind w:left="720"/>
        <w:jc w:val="both"/>
        <w:rPr>
          <w:rFonts w:ascii="Arial" w:hAnsi="Arial" w:cs="Arial"/>
          <w:sz w:val="17"/>
          <w:szCs w:val="17"/>
        </w:rPr>
      </w:pPr>
      <w:r>
        <w:rPr>
          <w:rFonts w:ascii="Arial" w:hAnsi="Arial" w:cs="Arial"/>
          <w:sz w:val="17"/>
          <w:szCs w:val="17"/>
        </w:rPr>
        <w:t>Wykonawca ponosi pełną odpowiedzialność za utrzymanie oznakowania i zabezpieczenie terenu w trakcie wykonywania prac będących przedmiotem zamówienia; pojazdy wykonujące prace muszą być prawidłowo oznakowane oraz muszą być wyposażone w ostrzegawczy sygnał świetlny błyskowy barwy żółtej, widoczny ze wszystkich stron z dużej odległości;</w:t>
      </w:r>
    </w:p>
    <w:p w14:paraId="52A9DB88" w14:textId="7CADCF94" w:rsidR="002B203F" w:rsidRDefault="002B203F" w:rsidP="005A51AC">
      <w:pPr>
        <w:pStyle w:val="Akapitzlist"/>
        <w:numPr>
          <w:ilvl w:val="1"/>
          <w:numId w:val="5"/>
        </w:numPr>
        <w:ind w:left="720"/>
        <w:jc w:val="both"/>
        <w:rPr>
          <w:rFonts w:ascii="Arial" w:hAnsi="Arial" w:cs="Arial"/>
          <w:sz w:val="17"/>
          <w:szCs w:val="17"/>
        </w:rPr>
      </w:pPr>
      <w:r>
        <w:rPr>
          <w:rFonts w:ascii="Arial" w:hAnsi="Arial" w:cs="Arial"/>
          <w:sz w:val="17"/>
          <w:szCs w:val="17"/>
        </w:rPr>
        <w:t>W przypadku gdy zaistnieje konieczność wyłączenia prądu w linii energetycznej z powodu braku bezpiecznego dostępu do pielęgnowanej zieleni to Wykonawca jest zobowiązany uwzględnić chwilowe wyłączenia prądu w linii energetycznej we właściwym zakładzie energetycznym we własnym zakresie oraz ponieść koszt tego wyłączenia;</w:t>
      </w:r>
    </w:p>
    <w:p w14:paraId="33015069" w14:textId="54F19826" w:rsidR="00E616D4" w:rsidRPr="00C1790C" w:rsidRDefault="00E616D4" w:rsidP="005A51AC">
      <w:pPr>
        <w:pStyle w:val="Akapitzlist"/>
        <w:numPr>
          <w:ilvl w:val="1"/>
          <w:numId w:val="5"/>
        </w:numPr>
        <w:ind w:left="720"/>
        <w:jc w:val="both"/>
        <w:rPr>
          <w:rFonts w:ascii="Arial" w:hAnsi="Arial" w:cs="Arial"/>
          <w:sz w:val="17"/>
          <w:szCs w:val="17"/>
        </w:rPr>
      </w:pPr>
      <w:r>
        <w:rPr>
          <w:rFonts w:ascii="Arial" w:hAnsi="Arial" w:cs="Arial"/>
          <w:sz w:val="17"/>
          <w:szCs w:val="17"/>
        </w:rPr>
        <w:t xml:space="preserve">Wykonawca będzie zobowiązany umową do przyjęcia odpowiedzialności następstw i za wyniki działalności w zakresie: zabezpieczenia interesów osób trzecich, ochrony środowiska, warunków bezpieczeństwa i higieny pracy, organizacji i utrzymywania zaplecza prac związanych z utrzymywaniem zieleni, bezpieczeństwa ruchu drogowego i pieszego, ochrony mienia związanego z prowadzeniem prac. </w:t>
      </w:r>
    </w:p>
    <w:p w14:paraId="27A13FB9" w14:textId="77777777" w:rsidR="004A6DCB" w:rsidRPr="004A6DCB" w:rsidRDefault="004A6DCB" w:rsidP="004A6DCB">
      <w:pPr>
        <w:pStyle w:val="Akapitzlist"/>
        <w:ind w:left="1456"/>
        <w:jc w:val="both"/>
        <w:rPr>
          <w:rFonts w:ascii="Arial" w:hAnsi="Arial" w:cs="Arial"/>
          <w:sz w:val="17"/>
          <w:szCs w:val="17"/>
        </w:rPr>
      </w:pPr>
    </w:p>
    <w:p w14:paraId="6E0EAC91" w14:textId="77777777" w:rsidR="004C661E" w:rsidRPr="002916DB" w:rsidRDefault="004C661E" w:rsidP="004C661E">
      <w:pPr>
        <w:pStyle w:val="Akapitzlist"/>
        <w:numPr>
          <w:ilvl w:val="0"/>
          <w:numId w:val="5"/>
        </w:numPr>
        <w:jc w:val="both"/>
        <w:rPr>
          <w:rFonts w:ascii="Arial" w:hAnsi="Arial" w:cs="Arial"/>
          <w:b/>
          <w:bCs/>
          <w:sz w:val="17"/>
          <w:szCs w:val="17"/>
        </w:rPr>
      </w:pPr>
      <w:r w:rsidRPr="002916DB">
        <w:rPr>
          <w:rFonts w:ascii="Arial" w:hAnsi="Arial" w:cs="Arial"/>
          <w:b/>
          <w:bCs/>
          <w:sz w:val="17"/>
          <w:szCs w:val="17"/>
        </w:rPr>
        <w:t>Do obowiązków Kierownika robót / osoby nadzorującej prace, wyznaczonej ze strony Wykonawcy należy:</w:t>
      </w:r>
    </w:p>
    <w:p w14:paraId="416C8614" w14:textId="5305770B" w:rsidR="004C661E" w:rsidRDefault="004C661E" w:rsidP="002B2D7F">
      <w:pPr>
        <w:pStyle w:val="Akapitzlist"/>
        <w:numPr>
          <w:ilvl w:val="1"/>
          <w:numId w:val="5"/>
        </w:numPr>
        <w:rPr>
          <w:rFonts w:ascii="Arial" w:hAnsi="Arial" w:cs="Arial"/>
          <w:sz w:val="17"/>
          <w:szCs w:val="17"/>
        </w:rPr>
      </w:pPr>
      <w:r w:rsidRPr="004C661E">
        <w:rPr>
          <w:rFonts w:ascii="Arial" w:hAnsi="Arial" w:cs="Arial"/>
          <w:sz w:val="17"/>
          <w:szCs w:val="17"/>
        </w:rPr>
        <w:t>bezpośredni nadzór nad pracownikami wykonującymi prace ogrodniczo-porządkowe</w:t>
      </w:r>
      <w:r w:rsidR="002916DB">
        <w:rPr>
          <w:rFonts w:ascii="Arial" w:hAnsi="Arial" w:cs="Arial"/>
          <w:sz w:val="17"/>
          <w:szCs w:val="17"/>
        </w:rPr>
        <w:t xml:space="preserve"> i pielęgnacyjnych</w:t>
      </w:r>
      <w:r w:rsidRPr="004C661E">
        <w:rPr>
          <w:rFonts w:ascii="Arial" w:hAnsi="Arial" w:cs="Arial"/>
          <w:sz w:val="17"/>
          <w:szCs w:val="17"/>
        </w:rPr>
        <w:t xml:space="preserve"> w terenie, organizacja prac w terenie zgodnie z przyjętymi do wykonania zakresami miesięcznymi; </w:t>
      </w:r>
    </w:p>
    <w:p w14:paraId="2B769C90" w14:textId="77777777" w:rsidR="004C661E" w:rsidRDefault="004C661E" w:rsidP="002B2D7F">
      <w:pPr>
        <w:pStyle w:val="Akapitzlist"/>
        <w:numPr>
          <w:ilvl w:val="1"/>
          <w:numId w:val="5"/>
        </w:numPr>
        <w:jc w:val="both"/>
        <w:rPr>
          <w:rFonts w:ascii="Arial" w:hAnsi="Arial" w:cs="Arial"/>
          <w:sz w:val="17"/>
          <w:szCs w:val="17"/>
        </w:rPr>
      </w:pPr>
      <w:r w:rsidRPr="004C661E">
        <w:rPr>
          <w:rFonts w:ascii="Arial" w:hAnsi="Arial" w:cs="Arial"/>
          <w:sz w:val="17"/>
          <w:szCs w:val="17"/>
        </w:rPr>
        <w:t>udział w odbiorze zleconych prac;</w:t>
      </w:r>
    </w:p>
    <w:p w14:paraId="687E2E87" w14:textId="77777777" w:rsidR="004C661E" w:rsidRDefault="004C661E" w:rsidP="002B2D7F">
      <w:pPr>
        <w:pStyle w:val="Akapitzlist"/>
        <w:numPr>
          <w:ilvl w:val="1"/>
          <w:numId w:val="5"/>
        </w:numPr>
        <w:jc w:val="both"/>
        <w:rPr>
          <w:rFonts w:ascii="Arial" w:hAnsi="Arial" w:cs="Arial"/>
          <w:sz w:val="17"/>
          <w:szCs w:val="17"/>
        </w:rPr>
      </w:pPr>
      <w:r w:rsidRPr="004C661E">
        <w:rPr>
          <w:rFonts w:ascii="Arial" w:hAnsi="Arial" w:cs="Arial"/>
          <w:sz w:val="17"/>
          <w:szCs w:val="17"/>
        </w:rPr>
        <w:t>prawidłowe sporządzanie kosztorysów;</w:t>
      </w:r>
    </w:p>
    <w:p w14:paraId="3E1A7945" w14:textId="1A0B576A" w:rsidR="004C661E" w:rsidRDefault="004C661E" w:rsidP="002B2D7F">
      <w:pPr>
        <w:pStyle w:val="Akapitzlist"/>
        <w:numPr>
          <w:ilvl w:val="1"/>
          <w:numId w:val="5"/>
        </w:numPr>
        <w:jc w:val="both"/>
        <w:rPr>
          <w:rFonts w:ascii="Arial" w:hAnsi="Arial" w:cs="Arial"/>
          <w:sz w:val="17"/>
          <w:szCs w:val="17"/>
        </w:rPr>
      </w:pPr>
      <w:r w:rsidRPr="004C661E">
        <w:rPr>
          <w:rFonts w:ascii="Arial" w:hAnsi="Arial" w:cs="Arial"/>
          <w:sz w:val="17"/>
          <w:szCs w:val="17"/>
        </w:rPr>
        <w:t>kontrolowanie i ocena jakości wszystkich wykorzystywanych materiałów i wykonywanych prac, w tym materiału roślinnego</w:t>
      </w:r>
      <w:r w:rsidR="002916DB">
        <w:rPr>
          <w:rFonts w:ascii="Arial" w:hAnsi="Arial" w:cs="Arial"/>
          <w:sz w:val="17"/>
          <w:szCs w:val="17"/>
        </w:rPr>
        <w:t xml:space="preserve"> </w:t>
      </w:r>
      <w:r w:rsidRPr="004C661E">
        <w:rPr>
          <w:rFonts w:ascii="Arial" w:hAnsi="Arial" w:cs="Arial"/>
          <w:sz w:val="17"/>
          <w:szCs w:val="17"/>
        </w:rPr>
        <w:t>– niedopuszczenie do wykorzystania materiału wadliwego;</w:t>
      </w:r>
    </w:p>
    <w:p w14:paraId="46D321ED" w14:textId="695B8CA9" w:rsidR="004C661E" w:rsidRDefault="004C661E" w:rsidP="002B2D7F">
      <w:pPr>
        <w:pStyle w:val="Akapitzlist"/>
        <w:numPr>
          <w:ilvl w:val="1"/>
          <w:numId w:val="5"/>
        </w:numPr>
        <w:jc w:val="both"/>
        <w:rPr>
          <w:rFonts w:ascii="Arial" w:hAnsi="Arial" w:cs="Arial"/>
          <w:sz w:val="17"/>
          <w:szCs w:val="17"/>
        </w:rPr>
      </w:pPr>
      <w:r w:rsidRPr="004C661E">
        <w:rPr>
          <w:rFonts w:ascii="Arial" w:hAnsi="Arial" w:cs="Arial"/>
          <w:sz w:val="17"/>
          <w:szCs w:val="17"/>
        </w:rPr>
        <w:t xml:space="preserve">bieżące ustalanie harmonogramu prac wykonywanych w ramach </w:t>
      </w:r>
      <w:r w:rsidR="002916DB">
        <w:rPr>
          <w:rFonts w:ascii="Arial" w:hAnsi="Arial" w:cs="Arial"/>
          <w:sz w:val="17"/>
          <w:szCs w:val="17"/>
        </w:rPr>
        <w:t>wysyłanych przez Zamawiającego zleceń;</w:t>
      </w:r>
    </w:p>
    <w:p w14:paraId="79C7DDCA" w14:textId="7016688E" w:rsidR="004C661E" w:rsidRDefault="004C661E" w:rsidP="002B2D7F">
      <w:pPr>
        <w:pStyle w:val="Akapitzlist"/>
        <w:numPr>
          <w:ilvl w:val="1"/>
          <w:numId w:val="5"/>
        </w:numPr>
        <w:jc w:val="both"/>
        <w:rPr>
          <w:rFonts w:ascii="Arial" w:hAnsi="Arial" w:cs="Arial"/>
          <w:sz w:val="17"/>
          <w:szCs w:val="17"/>
        </w:rPr>
      </w:pPr>
      <w:r w:rsidRPr="004C661E">
        <w:rPr>
          <w:rFonts w:ascii="Arial" w:hAnsi="Arial" w:cs="Arial"/>
          <w:sz w:val="17"/>
          <w:szCs w:val="17"/>
        </w:rPr>
        <w:lastRenderedPageBreak/>
        <w:t>bezpośrednia współpraca z Zamawiającym.</w:t>
      </w:r>
    </w:p>
    <w:p w14:paraId="26B61350" w14:textId="77777777" w:rsidR="004A6DCB" w:rsidRPr="004C661E" w:rsidRDefault="004A6DCB" w:rsidP="004A6DCB">
      <w:pPr>
        <w:pStyle w:val="Akapitzlist"/>
        <w:ind w:left="1211"/>
        <w:jc w:val="both"/>
        <w:rPr>
          <w:rFonts w:ascii="Arial" w:hAnsi="Arial" w:cs="Arial"/>
          <w:sz w:val="17"/>
          <w:szCs w:val="17"/>
        </w:rPr>
      </w:pPr>
    </w:p>
    <w:p w14:paraId="0D965E92" w14:textId="4423DA00" w:rsidR="003C3FB1" w:rsidRPr="00592368" w:rsidRDefault="003C3FB1" w:rsidP="003C3FB1">
      <w:pPr>
        <w:pStyle w:val="Akapitzlist"/>
        <w:numPr>
          <w:ilvl w:val="0"/>
          <w:numId w:val="5"/>
        </w:numPr>
        <w:jc w:val="both"/>
        <w:rPr>
          <w:rFonts w:ascii="Arial" w:hAnsi="Arial" w:cs="Arial"/>
          <w:b/>
          <w:bCs/>
          <w:sz w:val="17"/>
          <w:szCs w:val="17"/>
        </w:rPr>
      </w:pPr>
      <w:r w:rsidRPr="00592368">
        <w:rPr>
          <w:rFonts w:ascii="Arial" w:hAnsi="Arial" w:cs="Arial"/>
          <w:b/>
          <w:bCs/>
          <w:sz w:val="17"/>
          <w:szCs w:val="17"/>
        </w:rPr>
        <w:t>Za rażące naruszenia standardów i warunków wykonania umowy uznać można m.in.:</w:t>
      </w:r>
    </w:p>
    <w:p w14:paraId="2243D595" w14:textId="77777777" w:rsidR="003C3FB1" w:rsidRDefault="003C3FB1" w:rsidP="002B2D7F">
      <w:pPr>
        <w:pStyle w:val="Akapitzlist"/>
        <w:numPr>
          <w:ilvl w:val="1"/>
          <w:numId w:val="5"/>
        </w:numPr>
        <w:jc w:val="both"/>
        <w:rPr>
          <w:rFonts w:ascii="Arial" w:hAnsi="Arial" w:cs="Arial"/>
          <w:sz w:val="17"/>
          <w:szCs w:val="17"/>
        </w:rPr>
      </w:pPr>
      <w:r w:rsidRPr="003C3FB1">
        <w:rPr>
          <w:rFonts w:ascii="Arial" w:hAnsi="Arial" w:cs="Arial"/>
          <w:sz w:val="17"/>
          <w:szCs w:val="17"/>
        </w:rPr>
        <w:t>spowodowania nieodwracalnych zniszczeń poprzez nieprawidłowe przycięcie roślin lub nieprawidłowe prowadzenie innych prac (np. koszenie trawy) skutkujące m.in. uszkodzeniem kory drzewa, zdeformowaniem korony, pokroju, uszkodzeniem szyjki korzeniowej rośliny:</w:t>
      </w:r>
    </w:p>
    <w:p w14:paraId="09DC0FBB" w14:textId="78CA27EF" w:rsidR="003C3FB1" w:rsidRDefault="003C3FB1" w:rsidP="002B2D7F">
      <w:pPr>
        <w:pStyle w:val="Akapitzlist"/>
        <w:numPr>
          <w:ilvl w:val="2"/>
          <w:numId w:val="5"/>
        </w:numPr>
        <w:jc w:val="both"/>
        <w:rPr>
          <w:rFonts w:ascii="Arial" w:hAnsi="Arial" w:cs="Arial"/>
          <w:sz w:val="17"/>
          <w:szCs w:val="17"/>
        </w:rPr>
      </w:pPr>
      <w:r w:rsidRPr="003C3FB1">
        <w:rPr>
          <w:rFonts w:ascii="Arial" w:hAnsi="Arial" w:cs="Arial"/>
          <w:sz w:val="17"/>
          <w:szCs w:val="17"/>
        </w:rPr>
        <w:t>krzewów, roślin okrywowych, pnączy, kwietników z siewu;</w:t>
      </w:r>
    </w:p>
    <w:p w14:paraId="3A076ACB" w14:textId="2C1BC730" w:rsidR="003C3FB1" w:rsidRPr="003C3FB1" w:rsidRDefault="003C3FB1" w:rsidP="002B2D7F">
      <w:pPr>
        <w:pStyle w:val="Akapitzlist"/>
        <w:numPr>
          <w:ilvl w:val="2"/>
          <w:numId w:val="5"/>
        </w:numPr>
        <w:jc w:val="both"/>
        <w:rPr>
          <w:rFonts w:ascii="Arial" w:hAnsi="Arial" w:cs="Arial"/>
          <w:sz w:val="17"/>
          <w:szCs w:val="17"/>
        </w:rPr>
      </w:pPr>
      <w:r w:rsidRPr="003C3FB1">
        <w:rPr>
          <w:rFonts w:ascii="Arial" w:hAnsi="Arial" w:cs="Arial"/>
          <w:sz w:val="17"/>
          <w:szCs w:val="17"/>
        </w:rPr>
        <w:t>drzew</w:t>
      </w:r>
      <w:r>
        <w:rPr>
          <w:rFonts w:ascii="Arial" w:hAnsi="Arial" w:cs="Arial"/>
          <w:sz w:val="17"/>
          <w:szCs w:val="17"/>
        </w:rPr>
        <w:t>;</w:t>
      </w:r>
    </w:p>
    <w:p w14:paraId="4998C45D" w14:textId="7AE59386" w:rsidR="003C3FB1" w:rsidRPr="003C3FB1" w:rsidRDefault="003C3FB1" w:rsidP="002B2D7F">
      <w:pPr>
        <w:pStyle w:val="Akapitzlist"/>
        <w:numPr>
          <w:ilvl w:val="1"/>
          <w:numId w:val="5"/>
        </w:numPr>
        <w:jc w:val="both"/>
        <w:rPr>
          <w:rFonts w:ascii="Arial" w:hAnsi="Arial" w:cs="Arial"/>
          <w:sz w:val="17"/>
          <w:szCs w:val="17"/>
        </w:rPr>
      </w:pPr>
      <w:r w:rsidRPr="003C3FB1">
        <w:rPr>
          <w:rFonts w:ascii="Arial" w:hAnsi="Arial" w:cs="Arial"/>
          <w:sz w:val="17"/>
          <w:szCs w:val="17"/>
        </w:rPr>
        <w:t>spowodowania zniszczeń trawnika, rabaty kwiatowej, kwietnika z siewu (np. poprzez rozjechanie terenu samochodem należącym do Wykonawcy), powodujące konieczność przeprowadzenia rekultywacji trawnika i stanowiące – do czasu wykonania tej rekultywacji – zagrożenie dla użytkowników terenu (np. ryzyko pośliźnięcia lub upadku i doznania kontuzji)</w:t>
      </w:r>
      <w:r w:rsidR="00B612A5">
        <w:rPr>
          <w:rFonts w:ascii="Arial" w:hAnsi="Arial" w:cs="Arial"/>
          <w:sz w:val="17"/>
          <w:szCs w:val="17"/>
        </w:rPr>
        <w:t>;</w:t>
      </w:r>
    </w:p>
    <w:p w14:paraId="04B1FCBB" w14:textId="2A535530" w:rsidR="003C3FB1" w:rsidRPr="003C3FB1" w:rsidRDefault="003C3FB1" w:rsidP="002B2D7F">
      <w:pPr>
        <w:pStyle w:val="Akapitzlist"/>
        <w:numPr>
          <w:ilvl w:val="1"/>
          <w:numId w:val="5"/>
        </w:numPr>
        <w:jc w:val="both"/>
        <w:rPr>
          <w:rFonts w:ascii="Arial" w:hAnsi="Arial" w:cs="Arial"/>
          <w:sz w:val="17"/>
          <w:szCs w:val="17"/>
        </w:rPr>
      </w:pPr>
      <w:r w:rsidRPr="003C3FB1">
        <w:rPr>
          <w:rFonts w:ascii="Arial" w:hAnsi="Arial" w:cs="Arial"/>
          <w:sz w:val="17"/>
          <w:szCs w:val="17"/>
        </w:rPr>
        <w:t>zbyt niskiego wykoszenia trawy, tj. wykoszenie trawy na wysokość od 0 do 3 cm</w:t>
      </w:r>
      <w:r w:rsidR="00B612A5">
        <w:rPr>
          <w:rFonts w:ascii="Arial" w:hAnsi="Arial" w:cs="Arial"/>
          <w:sz w:val="17"/>
          <w:szCs w:val="17"/>
        </w:rPr>
        <w:t>;</w:t>
      </w:r>
    </w:p>
    <w:p w14:paraId="3B393659" w14:textId="013B03F8" w:rsidR="003C3FB1" w:rsidRPr="003C3FB1" w:rsidRDefault="003C3FB1" w:rsidP="002B2D7F">
      <w:pPr>
        <w:pStyle w:val="Akapitzlist"/>
        <w:numPr>
          <w:ilvl w:val="1"/>
          <w:numId w:val="5"/>
        </w:numPr>
        <w:jc w:val="both"/>
        <w:rPr>
          <w:rFonts w:ascii="Arial" w:hAnsi="Arial" w:cs="Arial"/>
          <w:sz w:val="17"/>
          <w:szCs w:val="17"/>
        </w:rPr>
      </w:pPr>
      <w:r w:rsidRPr="003C3FB1">
        <w:rPr>
          <w:rFonts w:ascii="Arial" w:hAnsi="Arial" w:cs="Arial"/>
          <w:sz w:val="17"/>
          <w:szCs w:val="17"/>
        </w:rPr>
        <w:t>pozostawienie bez uzgodnienia z Zamawiającym niesfrezowanej karpy / nieusuniętych korzeni przy realizacji zlecenia na usunięcie drzewa lub samosiewu</w:t>
      </w:r>
      <w:r w:rsidR="00B612A5">
        <w:rPr>
          <w:rFonts w:ascii="Arial" w:hAnsi="Arial" w:cs="Arial"/>
          <w:sz w:val="17"/>
          <w:szCs w:val="17"/>
        </w:rPr>
        <w:t>;</w:t>
      </w:r>
    </w:p>
    <w:p w14:paraId="1CE6D8D0" w14:textId="3DFEDE0A" w:rsidR="003C3FB1" w:rsidRPr="003C3FB1" w:rsidRDefault="003C3FB1" w:rsidP="002B2D7F">
      <w:pPr>
        <w:pStyle w:val="Akapitzlist"/>
        <w:numPr>
          <w:ilvl w:val="1"/>
          <w:numId w:val="5"/>
        </w:numPr>
        <w:jc w:val="both"/>
        <w:rPr>
          <w:rFonts w:ascii="Arial" w:hAnsi="Arial" w:cs="Arial"/>
          <w:sz w:val="17"/>
          <w:szCs w:val="17"/>
        </w:rPr>
      </w:pPr>
      <w:r w:rsidRPr="003C3FB1">
        <w:rPr>
          <w:rFonts w:ascii="Arial" w:hAnsi="Arial" w:cs="Arial"/>
          <w:sz w:val="17"/>
          <w:szCs w:val="17"/>
        </w:rPr>
        <w:t>używania do cięć technicznych, odmładzających, pielęgnacyjnych drzew oraz do wycinki drzew urządzeń i ostrzy uprzednio niezdezynfekowanych i nieoczyszczonych, narażając w ten sposób drzewo na przyjęcie patogenów z innej rośliny</w:t>
      </w:r>
      <w:r w:rsidR="00B612A5">
        <w:rPr>
          <w:rFonts w:ascii="Arial" w:hAnsi="Arial" w:cs="Arial"/>
          <w:sz w:val="17"/>
          <w:szCs w:val="17"/>
        </w:rPr>
        <w:t>;</w:t>
      </w:r>
    </w:p>
    <w:p w14:paraId="6414CBA7" w14:textId="77777777" w:rsidR="00B612A5" w:rsidRDefault="003C3FB1" w:rsidP="002B2D7F">
      <w:pPr>
        <w:pStyle w:val="Akapitzlist"/>
        <w:numPr>
          <w:ilvl w:val="1"/>
          <w:numId w:val="5"/>
        </w:numPr>
        <w:jc w:val="both"/>
        <w:rPr>
          <w:rFonts w:ascii="Arial" w:hAnsi="Arial" w:cs="Arial"/>
          <w:sz w:val="17"/>
          <w:szCs w:val="17"/>
        </w:rPr>
      </w:pPr>
      <w:r w:rsidRPr="003C3FB1">
        <w:rPr>
          <w:rFonts w:ascii="Arial" w:hAnsi="Arial" w:cs="Arial"/>
          <w:sz w:val="17"/>
          <w:szCs w:val="17"/>
        </w:rPr>
        <w:t xml:space="preserve">nieprawidłowe posadzenie drzewa, tj. w przypadku stwierdzenia którejś z poniższych okoliczności: </w:t>
      </w:r>
    </w:p>
    <w:p w14:paraId="39813B5C" w14:textId="77777777" w:rsidR="00B612A5" w:rsidRDefault="003C3FB1" w:rsidP="002B2D7F">
      <w:pPr>
        <w:pStyle w:val="Akapitzlist"/>
        <w:numPr>
          <w:ilvl w:val="2"/>
          <w:numId w:val="5"/>
        </w:numPr>
        <w:jc w:val="both"/>
        <w:rPr>
          <w:rFonts w:ascii="Arial" w:hAnsi="Arial" w:cs="Arial"/>
          <w:sz w:val="17"/>
          <w:szCs w:val="17"/>
        </w:rPr>
      </w:pPr>
      <w:r w:rsidRPr="00B612A5">
        <w:rPr>
          <w:rFonts w:ascii="Arial" w:hAnsi="Arial" w:cs="Arial"/>
          <w:sz w:val="17"/>
          <w:szCs w:val="17"/>
        </w:rPr>
        <w:t xml:space="preserve">zrzucenia drzewa na grunt z ciągnika siodłowego lub innego pojazdu powodujące zniszczenia drobnych korzeni; </w:t>
      </w:r>
    </w:p>
    <w:p w14:paraId="7ABDF5C0" w14:textId="77777777" w:rsidR="00B612A5" w:rsidRDefault="003C3FB1" w:rsidP="002B2D7F">
      <w:pPr>
        <w:pStyle w:val="Akapitzlist"/>
        <w:numPr>
          <w:ilvl w:val="2"/>
          <w:numId w:val="5"/>
        </w:numPr>
        <w:jc w:val="both"/>
        <w:rPr>
          <w:rFonts w:ascii="Arial" w:hAnsi="Arial" w:cs="Arial"/>
          <w:sz w:val="17"/>
          <w:szCs w:val="17"/>
        </w:rPr>
      </w:pPr>
      <w:r w:rsidRPr="00B612A5">
        <w:rPr>
          <w:rFonts w:ascii="Arial" w:hAnsi="Arial" w:cs="Arial"/>
          <w:sz w:val="17"/>
          <w:szCs w:val="17"/>
        </w:rPr>
        <w:t xml:space="preserve">uszkodzenia i zarysowania pnia oraz obłamanie gałęzi podczas niewłaściwego transportu drzewa; </w:t>
      </w:r>
    </w:p>
    <w:p w14:paraId="5D653946" w14:textId="77777777" w:rsidR="00B612A5" w:rsidRDefault="003C3FB1" w:rsidP="002B2D7F">
      <w:pPr>
        <w:pStyle w:val="Akapitzlist"/>
        <w:numPr>
          <w:ilvl w:val="2"/>
          <w:numId w:val="5"/>
        </w:numPr>
        <w:jc w:val="both"/>
        <w:rPr>
          <w:rFonts w:ascii="Arial" w:hAnsi="Arial" w:cs="Arial"/>
          <w:sz w:val="17"/>
          <w:szCs w:val="17"/>
        </w:rPr>
      </w:pPr>
      <w:r w:rsidRPr="00B612A5">
        <w:rPr>
          <w:rFonts w:ascii="Arial" w:hAnsi="Arial" w:cs="Arial"/>
          <w:sz w:val="17"/>
          <w:szCs w:val="17"/>
        </w:rPr>
        <w:t>zasypania szyjki korzeniowej drzewa;</w:t>
      </w:r>
    </w:p>
    <w:p w14:paraId="61B9A970" w14:textId="77777777" w:rsidR="00B612A5" w:rsidRDefault="003C3FB1" w:rsidP="002B2D7F">
      <w:pPr>
        <w:pStyle w:val="Akapitzlist"/>
        <w:numPr>
          <w:ilvl w:val="2"/>
          <w:numId w:val="5"/>
        </w:numPr>
        <w:jc w:val="both"/>
        <w:rPr>
          <w:rFonts w:ascii="Arial" w:hAnsi="Arial" w:cs="Arial"/>
          <w:sz w:val="17"/>
          <w:szCs w:val="17"/>
        </w:rPr>
      </w:pPr>
      <w:r w:rsidRPr="00B612A5">
        <w:rPr>
          <w:rFonts w:ascii="Arial" w:hAnsi="Arial" w:cs="Arial"/>
          <w:sz w:val="17"/>
          <w:szCs w:val="17"/>
        </w:rPr>
        <w:t>wbicia palików w bryłę korzeniową;</w:t>
      </w:r>
    </w:p>
    <w:p w14:paraId="2D7EB50D" w14:textId="77777777" w:rsidR="00B612A5" w:rsidRDefault="003C3FB1" w:rsidP="002B2D7F">
      <w:pPr>
        <w:pStyle w:val="Akapitzlist"/>
        <w:numPr>
          <w:ilvl w:val="2"/>
          <w:numId w:val="5"/>
        </w:numPr>
        <w:jc w:val="both"/>
        <w:rPr>
          <w:rFonts w:ascii="Arial" w:hAnsi="Arial" w:cs="Arial"/>
          <w:sz w:val="17"/>
          <w:szCs w:val="17"/>
        </w:rPr>
      </w:pPr>
      <w:r w:rsidRPr="00B612A5">
        <w:rPr>
          <w:rFonts w:ascii="Arial" w:hAnsi="Arial" w:cs="Arial"/>
          <w:sz w:val="17"/>
          <w:szCs w:val="17"/>
        </w:rPr>
        <w:t>pominięcie którejś z istotnych czynności podczas sadzenia (np. pozostawienie posadzonego drzewa bez opalikowania lub kotew gruntowych);</w:t>
      </w:r>
    </w:p>
    <w:p w14:paraId="2AD3EB25" w14:textId="77777777" w:rsidR="00B612A5" w:rsidRDefault="003C3FB1" w:rsidP="002B2D7F">
      <w:pPr>
        <w:pStyle w:val="Akapitzlist"/>
        <w:numPr>
          <w:ilvl w:val="2"/>
          <w:numId w:val="5"/>
        </w:numPr>
        <w:jc w:val="both"/>
        <w:rPr>
          <w:rFonts w:ascii="Arial" w:hAnsi="Arial" w:cs="Arial"/>
          <w:sz w:val="17"/>
          <w:szCs w:val="17"/>
        </w:rPr>
      </w:pPr>
      <w:r w:rsidRPr="00B612A5">
        <w:rPr>
          <w:rFonts w:ascii="Arial" w:hAnsi="Arial" w:cs="Arial"/>
          <w:sz w:val="17"/>
          <w:szCs w:val="17"/>
        </w:rPr>
        <w:t>posadzenie drzewa bez rozcięcia jutowej tkaniny i zdjęcia nadkładu ziemi przy odziomku;</w:t>
      </w:r>
    </w:p>
    <w:p w14:paraId="21F4E612" w14:textId="77777777" w:rsidR="00B612A5" w:rsidRDefault="003C3FB1" w:rsidP="002B2D7F">
      <w:pPr>
        <w:pStyle w:val="Akapitzlist"/>
        <w:numPr>
          <w:ilvl w:val="2"/>
          <w:numId w:val="5"/>
        </w:numPr>
        <w:jc w:val="both"/>
        <w:rPr>
          <w:rFonts w:ascii="Arial" w:hAnsi="Arial" w:cs="Arial"/>
          <w:sz w:val="17"/>
          <w:szCs w:val="17"/>
        </w:rPr>
      </w:pPr>
      <w:r w:rsidRPr="00B612A5">
        <w:rPr>
          <w:rFonts w:ascii="Arial" w:hAnsi="Arial" w:cs="Arial"/>
          <w:sz w:val="17"/>
          <w:szCs w:val="17"/>
        </w:rPr>
        <w:t>wykonania ran na nabiegach korzeniowych, na szyjce korzeniowej i odziomku podczas zdejmowania nadkładu ziemi i rozcinania jutowej tkaniny lub podczas innych czynności;</w:t>
      </w:r>
    </w:p>
    <w:p w14:paraId="4629D189" w14:textId="62C09809" w:rsidR="003C3FB1" w:rsidRPr="00B612A5" w:rsidRDefault="003C3FB1" w:rsidP="002B2D7F">
      <w:pPr>
        <w:pStyle w:val="Akapitzlist"/>
        <w:numPr>
          <w:ilvl w:val="2"/>
          <w:numId w:val="5"/>
        </w:numPr>
        <w:jc w:val="both"/>
        <w:rPr>
          <w:rFonts w:ascii="Arial" w:hAnsi="Arial" w:cs="Arial"/>
          <w:sz w:val="17"/>
          <w:szCs w:val="17"/>
        </w:rPr>
      </w:pPr>
      <w:r w:rsidRPr="00B612A5">
        <w:rPr>
          <w:rFonts w:ascii="Arial" w:hAnsi="Arial" w:cs="Arial"/>
          <w:sz w:val="17"/>
          <w:szCs w:val="17"/>
        </w:rPr>
        <w:t>niestabilne i odbiegające od pionu posadzenie drzewa i posadowienie palików (wyłączając z tego naturalnie odbiegający od pionu pokrój drzewa)</w:t>
      </w:r>
    </w:p>
    <w:p w14:paraId="500F0DFC" w14:textId="3B3B2A40" w:rsidR="003C3FB1" w:rsidRPr="00B612A5" w:rsidRDefault="003C3FB1" w:rsidP="002B2D7F">
      <w:pPr>
        <w:pStyle w:val="Akapitzlist"/>
        <w:numPr>
          <w:ilvl w:val="1"/>
          <w:numId w:val="5"/>
        </w:numPr>
        <w:jc w:val="both"/>
        <w:rPr>
          <w:rFonts w:ascii="Arial" w:hAnsi="Arial" w:cs="Arial"/>
          <w:sz w:val="17"/>
          <w:szCs w:val="17"/>
        </w:rPr>
      </w:pPr>
      <w:r w:rsidRPr="00B612A5">
        <w:rPr>
          <w:rFonts w:ascii="Arial" w:hAnsi="Arial" w:cs="Arial"/>
          <w:sz w:val="17"/>
          <w:szCs w:val="17"/>
        </w:rPr>
        <w:t>spowodowania nieodwracalnych zniszczeń elementów małej architektury, urządzeń placów zabaw i ogrodzeń, skutkujące: złamaniem, wygięciem (np. panelu ogrodzeniowego), rozpruciem (np. splotów lin), rozkruszeniem materiału lub innym trwałym uszkodzeniem urządzenia</w:t>
      </w:r>
      <w:r w:rsidR="00B612A5">
        <w:rPr>
          <w:rFonts w:ascii="Arial" w:hAnsi="Arial" w:cs="Arial"/>
          <w:sz w:val="17"/>
          <w:szCs w:val="17"/>
        </w:rPr>
        <w:t>;</w:t>
      </w:r>
    </w:p>
    <w:sectPr w:rsidR="003C3FB1" w:rsidRPr="00B612A5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FE87764"/>
    <w:multiLevelType w:val="hybridMultilevel"/>
    <w:tmpl w:val="44D61E54"/>
    <w:lvl w:ilvl="0" w:tplc="0415000F">
      <w:start w:val="1"/>
      <w:numFmt w:val="decimal"/>
      <w:lvlText w:val="%1."/>
      <w:lvlJc w:val="left"/>
      <w:pPr>
        <w:ind w:left="1571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2291" w:hanging="360"/>
      </w:pPr>
    </w:lvl>
    <w:lvl w:ilvl="2" w:tplc="04150001">
      <w:start w:val="1"/>
      <w:numFmt w:val="bullet"/>
      <w:lvlText w:val=""/>
      <w:lvlJc w:val="left"/>
      <w:pPr>
        <w:ind w:left="3011" w:hanging="180"/>
      </w:pPr>
      <w:rPr>
        <w:rFonts w:ascii="Symbol" w:hAnsi="Symbol" w:hint="default"/>
      </w:rPr>
    </w:lvl>
    <w:lvl w:ilvl="3" w:tplc="0415000F" w:tentative="1">
      <w:start w:val="1"/>
      <w:numFmt w:val="decimal"/>
      <w:lvlText w:val="%4."/>
      <w:lvlJc w:val="left"/>
      <w:pPr>
        <w:ind w:left="3731" w:hanging="360"/>
      </w:pPr>
    </w:lvl>
    <w:lvl w:ilvl="4" w:tplc="04150019" w:tentative="1">
      <w:start w:val="1"/>
      <w:numFmt w:val="lowerLetter"/>
      <w:lvlText w:val="%5."/>
      <w:lvlJc w:val="left"/>
      <w:pPr>
        <w:ind w:left="4451" w:hanging="360"/>
      </w:pPr>
    </w:lvl>
    <w:lvl w:ilvl="5" w:tplc="0415001B" w:tentative="1">
      <w:start w:val="1"/>
      <w:numFmt w:val="lowerRoman"/>
      <w:lvlText w:val="%6."/>
      <w:lvlJc w:val="right"/>
      <w:pPr>
        <w:ind w:left="5171" w:hanging="180"/>
      </w:pPr>
    </w:lvl>
    <w:lvl w:ilvl="6" w:tplc="0415000F" w:tentative="1">
      <w:start w:val="1"/>
      <w:numFmt w:val="decimal"/>
      <w:lvlText w:val="%7."/>
      <w:lvlJc w:val="left"/>
      <w:pPr>
        <w:ind w:left="5891" w:hanging="360"/>
      </w:pPr>
    </w:lvl>
    <w:lvl w:ilvl="7" w:tplc="04150019" w:tentative="1">
      <w:start w:val="1"/>
      <w:numFmt w:val="lowerLetter"/>
      <w:lvlText w:val="%8."/>
      <w:lvlJc w:val="left"/>
      <w:pPr>
        <w:ind w:left="6611" w:hanging="360"/>
      </w:pPr>
    </w:lvl>
    <w:lvl w:ilvl="8" w:tplc="0415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1" w15:restartNumberingAfterBreak="0">
    <w:nsid w:val="28102C93"/>
    <w:multiLevelType w:val="hybridMultilevel"/>
    <w:tmpl w:val="6F5EDCE2"/>
    <w:lvl w:ilvl="0" w:tplc="0415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" w15:restartNumberingAfterBreak="0">
    <w:nsid w:val="2A2D40AE"/>
    <w:multiLevelType w:val="hybridMultilevel"/>
    <w:tmpl w:val="66985A6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800229E"/>
    <w:multiLevelType w:val="hybridMultilevel"/>
    <w:tmpl w:val="244E24F4"/>
    <w:lvl w:ilvl="0" w:tplc="11E26802">
      <w:start w:val="1"/>
      <w:numFmt w:val="decimal"/>
      <w:lvlText w:val="%1."/>
      <w:lvlJc w:val="left"/>
      <w:pPr>
        <w:ind w:left="1571" w:hanging="360"/>
      </w:pPr>
      <w:rPr>
        <w:rFonts w:hint="default"/>
        <w:b w:val="0"/>
        <w:bCs/>
      </w:rPr>
    </w:lvl>
    <w:lvl w:ilvl="1" w:tplc="04150019" w:tentative="1">
      <w:start w:val="1"/>
      <w:numFmt w:val="lowerLetter"/>
      <w:lvlText w:val="%2."/>
      <w:lvlJc w:val="left"/>
      <w:pPr>
        <w:ind w:left="2291" w:hanging="360"/>
      </w:pPr>
    </w:lvl>
    <w:lvl w:ilvl="2" w:tplc="0415001B" w:tentative="1">
      <w:start w:val="1"/>
      <w:numFmt w:val="lowerRoman"/>
      <w:lvlText w:val="%3."/>
      <w:lvlJc w:val="right"/>
      <w:pPr>
        <w:ind w:left="3011" w:hanging="180"/>
      </w:pPr>
    </w:lvl>
    <w:lvl w:ilvl="3" w:tplc="0415000F" w:tentative="1">
      <w:start w:val="1"/>
      <w:numFmt w:val="decimal"/>
      <w:lvlText w:val="%4."/>
      <w:lvlJc w:val="left"/>
      <w:pPr>
        <w:ind w:left="3731" w:hanging="360"/>
      </w:pPr>
    </w:lvl>
    <w:lvl w:ilvl="4" w:tplc="04150019" w:tentative="1">
      <w:start w:val="1"/>
      <w:numFmt w:val="lowerLetter"/>
      <w:lvlText w:val="%5."/>
      <w:lvlJc w:val="left"/>
      <w:pPr>
        <w:ind w:left="4451" w:hanging="360"/>
      </w:pPr>
    </w:lvl>
    <w:lvl w:ilvl="5" w:tplc="0415001B" w:tentative="1">
      <w:start w:val="1"/>
      <w:numFmt w:val="lowerRoman"/>
      <w:lvlText w:val="%6."/>
      <w:lvlJc w:val="right"/>
      <w:pPr>
        <w:ind w:left="5171" w:hanging="180"/>
      </w:pPr>
    </w:lvl>
    <w:lvl w:ilvl="6" w:tplc="0415000F" w:tentative="1">
      <w:start w:val="1"/>
      <w:numFmt w:val="decimal"/>
      <w:lvlText w:val="%7."/>
      <w:lvlJc w:val="left"/>
      <w:pPr>
        <w:ind w:left="5891" w:hanging="360"/>
      </w:pPr>
    </w:lvl>
    <w:lvl w:ilvl="7" w:tplc="04150019" w:tentative="1">
      <w:start w:val="1"/>
      <w:numFmt w:val="lowerLetter"/>
      <w:lvlText w:val="%8."/>
      <w:lvlJc w:val="left"/>
      <w:pPr>
        <w:ind w:left="6611" w:hanging="360"/>
      </w:pPr>
    </w:lvl>
    <w:lvl w:ilvl="8" w:tplc="0415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4" w15:restartNumberingAfterBreak="0">
    <w:nsid w:val="425B5A8D"/>
    <w:multiLevelType w:val="hybridMultilevel"/>
    <w:tmpl w:val="5BEC0466"/>
    <w:lvl w:ilvl="0" w:tplc="04150019">
      <w:start w:val="1"/>
      <w:numFmt w:val="lowerLetter"/>
      <w:lvlText w:val="%1."/>
      <w:lvlJc w:val="left"/>
      <w:pPr>
        <w:ind w:left="1571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2291" w:hanging="360"/>
      </w:pPr>
    </w:lvl>
    <w:lvl w:ilvl="2" w:tplc="FFFFFFFF">
      <w:start w:val="1"/>
      <w:numFmt w:val="bullet"/>
      <w:lvlText w:val=""/>
      <w:lvlJc w:val="left"/>
      <w:pPr>
        <w:ind w:left="3011" w:hanging="180"/>
      </w:pPr>
      <w:rPr>
        <w:rFonts w:ascii="Symbol" w:hAnsi="Symbol" w:hint="default"/>
      </w:rPr>
    </w:lvl>
    <w:lvl w:ilvl="3" w:tplc="FFFFFFFF" w:tentative="1">
      <w:start w:val="1"/>
      <w:numFmt w:val="decimal"/>
      <w:lvlText w:val="%4."/>
      <w:lvlJc w:val="left"/>
      <w:pPr>
        <w:ind w:left="3731" w:hanging="360"/>
      </w:pPr>
    </w:lvl>
    <w:lvl w:ilvl="4" w:tplc="FFFFFFFF" w:tentative="1">
      <w:start w:val="1"/>
      <w:numFmt w:val="lowerLetter"/>
      <w:lvlText w:val="%5."/>
      <w:lvlJc w:val="left"/>
      <w:pPr>
        <w:ind w:left="4451" w:hanging="360"/>
      </w:pPr>
    </w:lvl>
    <w:lvl w:ilvl="5" w:tplc="FFFFFFFF" w:tentative="1">
      <w:start w:val="1"/>
      <w:numFmt w:val="lowerRoman"/>
      <w:lvlText w:val="%6."/>
      <w:lvlJc w:val="right"/>
      <w:pPr>
        <w:ind w:left="5171" w:hanging="180"/>
      </w:pPr>
    </w:lvl>
    <w:lvl w:ilvl="6" w:tplc="FFFFFFFF" w:tentative="1">
      <w:start w:val="1"/>
      <w:numFmt w:val="decimal"/>
      <w:lvlText w:val="%7."/>
      <w:lvlJc w:val="left"/>
      <w:pPr>
        <w:ind w:left="5891" w:hanging="360"/>
      </w:pPr>
    </w:lvl>
    <w:lvl w:ilvl="7" w:tplc="FFFFFFFF" w:tentative="1">
      <w:start w:val="1"/>
      <w:numFmt w:val="lowerLetter"/>
      <w:lvlText w:val="%8."/>
      <w:lvlJc w:val="left"/>
      <w:pPr>
        <w:ind w:left="6611" w:hanging="360"/>
      </w:pPr>
    </w:lvl>
    <w:lvl w:ilvl="8" w:tplc="FFFFFFFF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5" w15:restartNumberingAfterBreak="0">
    <w:nsid w:val="44FC4A7E"/>
    <w:multiLevelType w:val="hybridMultilevel"/>
    <w:tmpl w:val="BC18884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9318A43A">
      <w:start w:val="1"/>
      <w:numFmt w:val="lowerLetter"/>
      <w:lvlText w:val="%2."/>
      <w:lvlJc w:val="left"/>
      <w:pPr>
        <w:ind w:left="1211" w:hanging="360"/>
      </w:pPr>
      <w:rPr>
        <w:b w:val="0"/>
        <w:bCs w:val="0"/>
      </w:rPr>
    </w:lvl>
    <w:lvl w:ilvl="2" w:tplc="04150001">
      <w:start w:val="1"/>
      <w:numFmt w:val="bullet"/>
      <w:lvlText w:val=""/>
      <w:lvlJc w:val="left"/>
      <w:pPr>
        <w:ind w:left="1456" w:hanging="180"/>
      </w:pPr>
      <w:rPr>
        <w:rFonts w:ascii="Symbol" w:hAnsi="Symbol" w:hint="default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480B1A9C"/>
    <w:multiLevelType w:val="hybridMultilevel"/>
    <w:tmpl w:val="1BE8D1C0"/>
    <w:lvl w:ilvl="0" w:tplc="04150001">
      <w:start w:val="1"/>
      <w:numFmt w:val="bullet"/>
      <w:lvlText w:val=""/>
      <w:lvlJc w:val="left"/>
      <w:pPr>
        <w:ind w:left="163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35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7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9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1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23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95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7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96" w:hanging="360"/>
      </w:pPr>
      <w:rPr>
        <w:rFonts w:ascii="Wingdings" w:hAnsi="Wingdings" w:hint="default"/>
      </w:rPr>
    </w:lvl>
  </w:abstractNum>
  <w:abstractNum w:abstractNumId="7" w15:restartNumberingAfterBreak="0">
    <w:nsid w:val="4E3E6934"/>
    <w:multiLevelType w:val="hybridMultilevel"/>
    <w:tmpl w:val="2A08CBF0"/>
    <w:lvl w:ilvl="0" w:tplc="0415000F">
      <w:start w:val="1"/>
      <w:numFmt w:val="decimal"/>
      <w:lvlText w:val="%1."/>
      <w:lvlJc w:val="left"/>
      <w:pPr>
        <w:ind w:left="163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2356" w:hanging="360"/>
      </w:pPr>
    </w:lvl>
    <w:lvl w:ilvl="2" w:tplc="0415001B" w:tentative="1">
      <w:start w:val="1"/>
      <w:numFmt w:val="lowerRoman"/>
      <w:lvlText w:val="%3."/>
      <w:lvlJc w:val="right"/>
      <w:pPr>
        <w:ind w:left="3076" w:hanging="180"/>
      </w:pPr>
    </w:lvl>
    <w:lvl w:ilvl="3" w:tplc="0415000F" w:tentative="1">
      <w:start w:val="1"/>
      <w:numFmt w:val="decimal"/>
      <w:lvlText w:val="%4."/>
      <w:lvlJc w:val="left"/>
      <w:pPr>
        <w:ind w:left="3796" w:hanging="360"/>
      </w:pPr>
    </w:lvl>
    <w:lvl w:ilvl="4" w:tplc="04150019" w:tentative="1">
      <w:start w:val="1"/>
      <w:numFmt w:val="lowerLetter"/>
      <w:lvlText w:val="%5."/>
      <w:lvlJc w:val="left"/>
      <w:pPr>
        <w:ind w:left="4516" w:hanging="360"/>
      </w:pPr>
    </w:lvl>
    <w:lvl w:ilvl="5" w:tplc="0415001B" w:tentative="1">
      <w:start w:val="1"/>
      <w:numFmt w:val="lowerRoman"/>
      <w:lvlText w:val="%6."/>
      <w:lvlJc w:val="right"/>
      <w:pPr>
        <w:ind w:left="5236" w:hanging="180"/>
      </w:pPr>
    </w:lvl>
    <w:lvl w:ilvl="6" w:tplc="0415000F" w:tentative="1">
      <w:start w:val="1"/>
      <w:numFmt w:val="decimal"/>
      <w:lvlText w:val="%7."/>
      <w:lvlJc w:val="left"/>
      <w:pPr>
        <w:ind w:left="5956" w:hanging="360"/>
      </w:pPr>
    </w:lvl>
    <w:lvl w:ilvl="7" w:tplc="04150019" w:tentative="1">
      <w:start w:val="1"/>
      <w:numFmt w:val="lowerLetter"/>
      <w:lvlText w:val="%8."/>
      <w:lvlJc w:val="left"/>
      <w:pPr>
        <w:ind w:left="6676" w:hanging="360"/>
      </w:pPr>
    </w:lvl>
    <w:lvl w:ilvl="8" w:tplc="0415001B" w:tentative="1">
      <w:start w:val="1"/>
      <w:numFmt w:val="lowerRoman"/>
      <w:lvlText w:val="%9."/>
      <w:lvlJc w:val="right"/>
      <w:pPr>
        <w:ind w:left="7396" w:hanging="180"/>
      </w:pPr>
    </w:lvl>
  </w:abstractNum>
  <w:abstractNum w:abstractNumId="8" w15:restartNumberingAfterBreak="0">
    <w:nsid w:val="55682DAF"/>
    <w:multiLevelType w:val="hybridMultilevel"/>
    <w:tmpl w:val="A29813A4"/>
    <w:lvl w:ilvl="0" w:tplc="FFFFFFFF">
      <w:start w:val="1"/>
      <w:numFmt w:val="decimal"/>
      <w:lvlText w:val="%1."/>
      <w:lvlJc w:val="left"/>
      <w:pPr>
        <w:ind w:left="1571" w:hanging="360"/>
      </w:pPr>
      <w:rPr>
        <w:rFonts w:hint="default"/>
      </w:rPr>
    </w:lvl>
    <w:lvl w:ilvl="1" w:tplc="04150001">
      <w:start w:val="1"/>
      <w:numFmt w:val="bullet"/>
      <w:lvlText w:val=""/>
      <w:lvlJc w:val="left"/>
      <w:pPr>
        <w:ind w:left="2291" w:hanging="360"/>
      </w:pPr>
      <w:rPr>
        <w:rFonts w:ascii="Symbol" w:hAnsi="Symbol" w:hint="default"/>
      </w:rPr>
    </w:lvl>
    <w:lvl w:ilvl="2" w:tplc="FFFFFFFF">
      <w:start w:val="1"/>
      <w:numFmt w:val="bullet"/>
      <w:lvlText w:val=""/>
      <w:lvlJc w:val="left"/>
      <w:pPr>
        <w:ind w:left="3011" w:hanging="180"/>
      </w:pPr>
      <w:rPr>
        <w:rFonts w:ascii="Symbol" w:hAnsi="Symbol" w:hint="default"/>
      </w:rPr>
    </w:lvl>
    <w:lvl w:ilvl="3" w:tplc="FFFFFFFF" w:tentative="1">
      <w:start w:val="1"/>
      <w:numFmt w:val="decimal"/>
      <w:lvlText w:val="%4."/>
      <w:lvlJc w:val="left"/>
      <w:pPr>
        <w:ind w:left="3731" w:hanging="360"/>
      </w:pPr>
    </w:lvl>
    <w:lvl w:ilvl="4" w:tplc="FFFFFFFF" w:tentative="1">
      <w:start w:val="1"/>
      <w:numFmt w:val="lowerLetter"/>
      <w:lvlText w:val="%5."/>
      <w:lvlJc w:val="left"/>
      <w:pPr>
        <w:ind w:left="4451" w:hanging="360"/>
      </w:pPr>
    </w:lvl>
    <w:lvl w:ilvl="5" w:tplc="FFFFFFFF" w:tentative="1">
      <w:start w:val="1"/>
      <w:numFmt w:val="lowerRoman"/>
      <w:lvlText w:val="%6."/>
      <w:lvlJc w:val="right"/>
      <w:pPr>
        <w:ind w:left="5171" w:hanging="180"/>
      </w:pPr>
    </w:lvl>
    <w:lvl w:ilvl="6" w:tplc="FFFFFFFF" w:tentative="1">
      <w:start w:val="1"/>
      <w:numFmt w:val="decimal"/>
      <w:lvlText w:val="%7."/>
      <w:lvlJc w:val="left"/>
      <w:pPr>
        <w:ind w:left="5891" w:hanging="360"/>
      </w:pPr>
    </w:lvl>
    <w:lvl w:ilvl="7" w:tplc="FFFFFFFF" w:tentative="1">
      <w:start w:val="1"/>
      <w:numFmt w:val="lowerLetter"/>
      <w:lvlText w:val="%8."/>
      <w:lvlJc w:val="left"/>
      <w:pPr>
        <w:ind w:left="6611" w:hanging="360"/>
      </w:pPr>
    </w:lvl>
    <w:lvl w:ilvl="8" w:tplc="FFFFFFFF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9" w15:restartNumberingAfterBreak="0">
    <w:nsid w:val="699E10B5"/>
    <w:multiLevelType w:val="hybridMultilevel"/>
    <w:tmpl w:val="67FE152C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7EF66859"/>
    <w:multiLevelType w:val="hybridMultilevel"/>
    <w:tmpl w:val="BFC69EF6"/>
    <w:lvl w:ilvl="0" w:tplc="04150001">
      <w:start w:val="1"/>
      <w:numFmt w:val="bullet"/>
      <w:lvlText w:val=""/>
      <w:lvlJc w:val="left"/>
      <w:pPr>
        <w:ind w:left="1636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356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76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96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516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236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956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76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96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7"/>
  </w:num>
  <w:num w:numId="3">
    <w:abstractNumId w:val="0"/>
  </w:num>
  <w:num w:numId="4">
    <w:abstractNumId w:val="3"/>
  </w:num>
  <w:num w:numId="5">
    <w:abstractNumId w:val="5"/>
  </w:num>
  <w:num w:numId="6">
    <w:abstractNumId w:val="9"/>
  </w:num>
  <w:num w:numId="7">
    <w:abstractNumId w:val="10"/>
  </w:num>
  <w:num w:numId="8">
    <w:abstractNumId w:val="6"/>
  </w:num>
  <w:num w:numId="9">
    <w:abstractNumId w:val="1"/>
  </w:num>
  <w:num w:numId="10">
    <w:abstractNumId w:val="8"/>
  </w:num>
  <w:num w:numId="1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60E26"/>
    <w:rsid w:val="00073218"/>
    <w:rsid w:val="00080E5F"/>
    <w:rsid w:val="00137004"/>
    <w:rsid w:val="001C0944"/>
    <w:rsid w:val="00201018"/>
    <w:rsid w:val="002361DA"/>
    <w:rsid w:val="002378D8"/>
    <w:rsid w:val="00260166"/>
    <w:rsid w:val="002916DB"/>
    <w:rsid w:val="002B203F"/>
    <w:rsid w:val="002B2D7F"/>
    <w:rsid w:val="0031651D"/>
    <w:rsid w:val="0032096A"/>
    <w:rsid w:val="003B54DD"/>
    <w:rsid w:val="003C3FB1"/>
    <w:rsid w:val="003C4723"/>
    <w:rsid w:val="003D6F92"/>
    <w:rsid w:val="003E48BE"/>
    <w:rsid w:val="004A6DCB"/>
    <w:rsid w:val="004C661E"/>
    <w:rsid w:val="00504690"/>
    <w:rsid w:val="00591032"/>
    <w:rsid w:val="00592368"/>
    <w:rsid w:val="005A51AC"/>
    <w:rsid w:val="006557BE"/>
    <w:rsid w:val="0065777D"/>
    <w:rsid w:val="007C7F3A"/>
    <w:rsid w:val="00904185"/>
    <w:rsid w:val="00960E26"/>
    <w:rsid w:val="009A08AE"/>
    <w:rsid w:val="009A0DDA"/>
    <w:rsid w:val="00AB6E41"/>
    <w:rsid w:val="00AF5FD1"/>
    <w:rsid w:val="00B144D4"/>
    <w:rsid w:val="00B45C5D"/>
    <w:rsid w:val="00B612A5"/>
    <w:rsid w:val="00C05705"/>
    <w:rsid w:val="00C1790C"/>
    <w:rsid w:val="00C448A5"/>
    <w:rsid w:val="00DA59A3"/>
    <w:rsid w:val="00DB0EC3"/>
    <w:rsid w:val="00E12B03"/>
    <w:rsid w:val="00E3270D"/>
    <w:rsid w:val="00E53E34"/>
    <w:rsid w:val="00E616D4"/>
    <w:rsid w:val="00E656CE"/>
    <w:rsid w:val="00E82705"/>
    <w:rsid w:val="00F02468"/>
    <w:rsid w:val="00F526E4"/>
    <w:rsid w:val="00F71A6D"/>
    <w:rsid w:val="00F86381"/>
    <w:rsid w:val="00FA3731"/>
    <w:rsid w:val="00FD57C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bidi="sa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11A68D1"/>
  <w15:chartTrackingRefBased/>
  <w15:docId w15:val="{1DBE6CF6-9331-4F68-B983-BE5CEC5154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2378D8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6557BE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549800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hyperlink" Target="https://zszp.pl/rosliny/zalecenia-jakosciowe/" TargetMode="External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141</TotalTime>
  <Pages>8</Pages>
  <Words>4212</Words>
  <Characters>25272</Characters>
  <Application>Microsoft Office Word</Application>
  <DocSecurity>0</DocSecurity>
  <Lines>210</Lines>
  <Paragraphs>58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29426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ACER</dc:creator>
  <cp:keywords/>
  <dc:description/>
  <cp:lastModifiedBy>Jacek Kłopotowski</cp:lastModifiedBy>
  <cp:revision>22</cp:revision>
  <dcterms:created xsi:type="dcterms:W3CDTF">2021-11-14T15:34:00Z</dcterms:created>
  <dcterms:modified xsi:type="dcterms:W3CDTF">2022-01-19T09:45:00Z</dcterms:modified>
</cp:coreProperties>
</file>