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3538" w14:textId="77777777" w:rsidR="00DB6180" w:rsidRDefault="00554BC0" w:rsidP="00DB6180">
      <w:pPr>
        <w:spacing w:after="0" w:line="276" w:lineRule="auto"/>
        <w:ind w:left="137"/>
        <w:jc w:val="right"/>
        <w:rPr>
          <w:rFonts w:ascii="Arial" w:hAnsi="Arial" w:cs="Arial"/>
          <w:sz w:val="22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Cs/>
        </w:rPr>
        <w:t xml:space="preserve"> </w:t>
      </w:r>
      <w:r w:rsidR="00DB6180">
        <w:rPr>
          <w:rFonts w:ascii="Arial" w:hAnsi="Arial" w:cs="Arial"/>
          <w:sz w:val="22"/>
        </w:rPr>
        <w:t xml:space="preserve">Nr referencyjny: </w:t>
      </w:r>
      <w:r w:rsidR="00DB6180">
        <w:rPr>
          <w:rFonts w:ascii="Arial" w:hAnsi="Arial" w:cs="Arial"/>
          <w:b/>
          <w:bCs/>
          <w:sz w:val="22"/>
        </w:rPr>
        <w:t>BRKko.261.125.2023</w:t>
      </w:r>
    </w:p>
    <w:p w14:paraId="4FEE08B9" w14:textId="45697CDC" w:rsidR="00554BC0" w:rsidRPr="00554BC0" w:rsidRDefault="00554BC0" w:rsidP="00554BC0">
      <w:pPr>
        <w:pStyle w:val="Nagwek1"/>
        <w:rPr>
          <w:rFonts w:ascii="Arial" w:eastAsia="Calibri" w:hAnsi="Arial" w:cs="Arial"/>
        </w:rPr>
      </w:pP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7584AEBF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</w:t>
      </w:r>
      <w:r w:rsidR="00493098">
        <w:rPr>
          <w:rFonts w:ascii="Arial" w:eastAsia="Times New Roman" w:hAnsi="Arial" w:cs="Arial"/>
          <w:lang w:eastAsia="pl-PL"/>
        </w:rPr>
        <w:t xml:space="preserve"> z</w:t>
      </w:r>
      <w:r w:rsidRPr="005F7816">
        <w:rPr>
          <w:rFonts w:ascii="Arial" w:eastAsia="Times New Roman" w:hAnsi="Arial" w:cs="Arial"/>
          <w:lang w:eastAsia="pl-PL"/>
        </w:rPr>
        <w:t xml:space="preserve">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493098" w:rsidRPr="00493098">
        <w:rPr>
          <w:rFonts w:ascii="Arial" w:eastAsia="Times New Roman" w:hAnsi="Arial" w:cs="Arial"/>
          <w:lang w:eastAsia="pl-PL"/>
        </w:rPr>
        <w:t>Zamówienie artykułów reklamowych z logotypem Rządowej Agencji Rezerw Strategicznych wraz z konfekcjonowaniem i dostawą</w:t>
      </w:r>
      <w:r>
        <w:rPr>
          <w:rFonts w:ascii="Arial" w:hAnsi="Arial" w:cs="Arial"/>
          <w:color w:val="auto"/>
        </w:rPr>
        <w:t>”</w:t>
      </w:r>
      <w:r w:rsidRPr="005F7816">
        <w:rPr>
          <w:rFonts w:ascii="Arial" w:eastAsia="Times New Roman" w:hAnsi="Arial" w:cs="Arial"/>
          <w:lang w:eastAsia="pl-PL"/>
        </w:rPr>
        <w:t xml:space="preserve">, 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493098">
      <w:pPr>
        <w:spacing w:before="120" w:after="0" w:line="312" w:lineRule="auto"/>
        <w:ind w:left="4956" w:firstLine="708"/>
        <w:jc w:val="center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0"/>
    <w:rsid w:val="002208C2"/>
    <w:rsid w:val="00493098"/>
    <w:rsid w:val="00554BC0"/>
    <w:rsid w:val="0093681B"/>
    <w:rsid w:val="00BF67B1"/>
    <w:rsid w:val="00D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98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098"/>
    <w:rPr>
      <w:rFonts w:ascii="Century Gothic" w:eastAsia="Century Gothic" w:hAnsi="Century Gothic" w:cs="Century Gothic"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5</cp:revision>
  <dcterms:created xsi:type="dcterms:W3CDTF">2023-10-11T11:11:00Z</dcterms:created>
  <dcterms:modified xsi:type="dcterms:W3CDTF">2023-10-27T13:02:00Z</dcterms:modified>
</cp:coreProperties>
</file>