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EA5C" w14:textId="234BB686" w:rsidR="008E3016" w:rsidRPr="008B17FF" w:rsidRDefault="008E3016" w:rsidP="008E3016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8B17FF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9C66F6" w:rsidRPr="008B17FF">
        <w:rPr>
          <w:rFonts w:ascii="Segoe UI" w:hAnsi="Segoe UI" w:cs="Segoe UI"/>
          <w:b/>
          <w:sz w:val="16"/>
          <w:szCs w:val="16"/>
        </w:rPr>
        <w:t>8</w:t>
      </w:r>
      <w:r w:rsidR="00515A17" w:rsidRPr="008B17FF">
        <w:rPr>
          <w:rFonts w:ascii="Segoe UI" w:hAnsi="Segoe UI" w:cs="Segoe UI"/>
          <w:b/>
          <w:sz w:val="16"/>
          <w:szCs w:val="16"/>
        </w:rPr>
        <w:t xml:space="preserve"> </w:t>
      </w:r>
      <w:r w:rsidRPr="008B17FF">
        <w:rPr>
          <w:rFonts w:ascii="Segoe UI" w:hAnsi="Segoe UI" w:cs="Segoe UI"/>
          <w:b/>
          <w:sz w:val="16"/>
          <w:szCs w:val="16"/>
        </w:rPr>
        <w:t>do SIWZ</w:t>
      </w:r>
      <w:r w:rsidR="001E6059" w:rsidRPr="008B17FF">
        <w:rPr>
          <w:rFonts w:ascii="Segoe UI" w:hAnsi="Segoe UI" w:cs="Segoe UI"/>
          <w:b/>
          <w:sz w:val="16"/>
          <w:szCs w:val="16"/>
        </w:rPr>
        <w:t xml:space="preserve"> </w:t>
      </w:r>
    </w:p>
    <w:p w14:paraId="69958B36" w14:textId="290A7E52" w:rsidR="00816686" w:rsidRDefault="00816686" w:rsidP="008E3016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29CD241" w14:textId="253ABF83" w:rsidR="00816686" w:rsidRDefault="00816686" w:rsidP="008E3016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17A0BDE" w14:textId="77777777" w:rsidR="00816686" w:rsidRPr="002E505D" w:rsidRDefault="00816686" w:rsidP="00816686">
      <w:pPr>
        <w:jc w:val="center"/>
        <w:rPr>
          <w:rFonts w:ascii="Segoe UI" w:hAnsi="Segoe UI" w:cs="Segoe UI"/>
          <w:b/>
          <w:caps/>
          <w:sz w:val="16"/>
          <w:szCs w:val="16"/>
        </w:rPr>
      </w:pPr>
    </w:p>
    <w:p w14:paraId="52261924" w14:textId="77777777" w:rsidR="00816686" w:rsidRDefault="00816686" w:rsidP="00816686">
      <w:pPr>
        <w:jc w:val="center"/>
        <w:rPr>
          <w:rFonts w:ascii="Segoe UI" w:hAnsi="Segoe UI" w:cs="Segoe UI"/>
          <w:b/>
          <w:caps/>
          <w:sz w:val="16"/>
          <w:szCs w:val="16"/>
        </w:rPr>
      </w:pPr>
      <w:r w:rsidRPr="002E505D">
        <w:rPr>
          <w:rFonts w:ascii="Segoe UI" w:hAnsi="Segoe UI" w:cs="Segoe UI"/>
          <w:b/>
          <w:caps/>
          <w:sz w:val="16"/>
          <w:szCs w:val="16"/>
        </w:rPr>
        <w:t>Opis przedmiotu zamówienia</w:t>
      </w:r>
    </w:p>
    <w:p w14:paraId="1A9F5D96" w14:textId="77777777" w:rsidR="00816686" w:rsidRPr="002E505D" w:rsidRDefault="00816686" w:rsidP="00816686">
      <w:pPr>
        <w:jc w:val="center"/>
        <w:rPr>
          <w:rFonts w:ascii="Segoe UI" w:hAnsi="Segoe UI" w:cs="Segoe UI"/>
          <w:b/>
          <w:caps/>
          <w:sz w:val="16"/>
          <w:szCs w:val="16"/>
        </w:rPr>
      </w:pPr>
    </w:p>
    <w:p w14:paraId="6ED5FF5B" w14:textId="77777777" w:rsidR="00816686" w:rsidRPr="002E505D" w:rsidRDefault="00816686" w:rsidP="00816686">
      <w:pPr>
        <w:rPr>
          <w:rFonts w:ascii="Segoe UI" w:hAnsi="Segoe UI" w:cs="Segoe UI"/>
          <w:sz w:val="16"/>
          <w:szCs w:val="16"/>
        </w:rPr>
      </w:pPr>
    </w:p>
    <w:p w14:paraId="22B24B49" w14:textId="0C9E7474" w:rsidR="00816686" w:rsidRDefault="00816686" w:rsidP="00816686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2E505D">
        <w:rPr>
          <w:rFonts w:ascii="Segoe UI" w:hAnsi="Segoe UI" w:cs="Segoe UI"/>
          <w:sz w:val="16"/>
          <w:szCs w:val="16"/>
        </w:rPr>
        <w:tab/>
        <w:t>Przedmiotem zamówienia jest dostawa niżej opisanych urządzeń o parametrach technicznych i funkcjonalnych nie gorszych niż wyspecyfikowane</w:t>
      </w:r>
      <w:r w:rsidR="000B313B">
        <w:rPr>
          <w:rFonts w:ascii="Segoe UI" w:hAnsi="Segoe UI" w:cs="Segoe UI"/>
          <w:sz w:val="16"/>
          <w:szCs w:val="16"/>
        </w:rPr>
        <w:t>, z podziałem na części:</w:t>
      </w:r>
    </w:p>
    <w:p w14:paraId="6CD8AEB2" w14:textId="588007D7" w:rsidR="003F4758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1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>Dostawa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notebooków TYP 1 13,3” </w:t>
      </w:r>
      <w:r w:rsidR="0092078F">
        <w:rPr>
          <w:rFonts w:ascii="Segoe UI" w:hAnsi="Segoe UI" w:cs="Segoe UI"/>
          <w:b/>
          <w:bCs/>
          <w:iCs/>
          <w:sz w:val="16"/>
          <w:szCs w:val="16"/>
        </w:rPr>
        <w:t>i stacji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dokujących do tych notebooków;</w:t>
      </w:r>
    </w:p>
    <w:p w14:paraId="4FB2D4EE" w14:textId="693EF99F" w:rsidR="003F4758" w:rsidRPr="00592809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92809">
        <w:rPr>
          <w:rFonts w:ascii="Segoe UI" w:hAnsi="Segoe UI" w:cs="Segoe UI"/>
          <w:b/>
          <w:bCs/>
          <w:iCs/>
          <w:sz w:val="16"/>
          <w:szCs w:val="16"/>
        </w:rPr>
        <w:t>Część 2</w:t>
      </w:r>
      <w:r>
        <w:rPr>
          <w:rFonts w:ascii="Segoe UI" w:hAnsi="Segoe UI" w:cs="Segoe UI"/>
          <w:b/>
          <w:bCs/>
          <w:iCs/>
          <w:sz w:val="16"/>
          <w:szCs w:val="16"/>
        </w:rPr>
        <w:t>: Dostawa notebooków TYP 2 15,</w:t>
      </w:r>
      <w:r w:rsidR="0092078F">
        <w:rPr>
          <w:rFonts w:ascii="Segoe UI" w:hAnsi="Segoe UI" w:cs="Segoe UI"/>
          <w:b/>
          <w:bCs/>
          <w:iCs/>
          <w:sz w:val="16"/>
          <w:szCs w:val="16"/>
        </w:rPr>
        <w:t>6” i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 stacji dokujących do tych notebooków;</w:t>
      </w:r>
    </w:p>
    <w:p w14:paraId="1A9F8874" w14:textId="77777777" w:rsidR="003F4758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Część 3: Dostawa komputerów </w:t>
      </w:r>
      <w:proofErr w:type="spellStart"/>
      <w:r>
        <w:rPr>
          <w:rFonts w:ascii="Segoe UI" w:hAnsi="Segoe UI" w:cs="Segoe UI"/>
          <w:b/>
          <w:bCs/>
          <w:i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iCs/>
          <w:sz w:val="16"/>
          <w:szCs w:val="16"/>
        </w:rPr>
        <w:t xml:space="preserve"> 23,8”;</w:t>
      </w:r>
    </w:p>
    <w:p w14:paraId="75428362" w14:textId="77777777" w:rsidR="003F4758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4: Dostawa stacji roboczych;</w:t>
      </w:r>
    </w:p>
    <w:p w14:paraId="13B73E1D" w14:textId="77777777" w:rsidR="003F4758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5: Dostawa monitorów;</w:t>
      </w:r>
    </w:p>
    <w:p w14:paraId="77D6AD95" w14:textId="77777777" w:rsidR="003F4758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6: Dostawa tabletów;</w:t>
      </w:r>
    </w:p>
    <w:p w14:paraId="01CE1F2D" w14:textId="77777777" w:rsidR="003F4758" w:rsidRPr="00071C04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7: Dostawa drukarek</w:t>
      </w:r>
      <w:r>
        <w:rPr>
          <w:rFonts w:ascii="Segoe UI" w:hAnsi="Segoe UI" w:cs="Segoe UI"/>
          <w:b/>
          <w:bCs/>
          <w:iCs/>
          <w:sz w:val="16"/>
          <w:szCs w:val="16"/>
        </w:rPr>
        <w:t>;</w:t>
      </w:r>
    </w:p>
    <w:p w14:paraId="5B8EA024" w14:textId="77777777" w:rsidR="003F4758" w:rsidRPr="00071C04" w:rsidRDefault="003F4758" w:rsidP="003F4758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8: Dostawa drukarki do etykiet wraz z materiałami eksploatacyjnymi.</w:t>
      </w:r>
    </w:p>
    <w:p w14:paraId="2CFEE180" w14:textId="77777777" w:rsidR="00816686" w:rsidRPr="002E505D" w:rsidRDefault="00816686" w:rsidP="00816686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114BC447" w14:textId="16B9DB17" w:rsidR="00816686" w:rsidRDefault="00816686" w:rsidP="00816686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E505D">
        <w:rPr>
          <w:rFonts w:ascii="Segoe UI" w:hAnsi="Segoe UI" w:cs="Segoe UI"/>
          <w:b/>
          <w:sz w:val="16"/>
          <w:szCs w:val="16"/>
        </w:rPr>
        <w:tab/>
        <w:t>Przedmiot zamówienia musi pochodzić z legalnego źródła i być przeznaczony do użytkowania w Polsce.</w:t>
      </w:r>
    </w:p>
    <w:p w14:paraId="5EFD9A44" w14:textId="77777777" w:rsidR="003F4758" w:rsidRPr="002E505D" w:rsidRDefault="003F4758" w:rsidP="003F4758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  <w:r w:rsidRPr="002E505D">
        <w:rPr>
          <w:rFonts w:ascii="Segoe UI" w:hAnsi="Segoe UI" w:cs="Segoe UI"/>
          <w:b/>
          <w:sz w:val="16"/>
          <w:szCs w:val="16"/>
        </w:rPr>
        <w:t>Zamawiający nie dopuszcza w celu osiągniecia wymaganych w OPZ wymagań technicznych i funkcjonalnych stosowania żadnych „przejściówek”, konwerterów, rozgałęziaczy itp., chyba, że zostały przewidziane w poniższym opisie.</w:t>
      </w:r>
    </w:p>
    <w:p w14:paraId="42141EA2" w14:textId="77777777" w:rsidR="003F4758" w:rsidRDefault="003F4758" w:rsidP="003F4758">
      <w:pPr>
        <w:rPr>
          <w:rFonts w:ascii="Segoe UI" w:hAnsi="Segoe UI" w:cs="Segoe UI"/>
          <w:sz w:val="16"/>
          <w:szCs w:val="16"/>
        </w:rPr>
      </w:pPr>
    </w:p>
    <w:p w14:paraId="18E81754" w14:textId="77777777" w:rsidR="003F4758" w:rsidRPr="002E505D" w:rsidRDefault="003F4758" w:rsidP="003F4758">
      <w:pPr>
        <w:rPr>
          <w:rFonts w:ascii="Segoe UI" w:hAnsi="Segoe UI" w:cs="Segoe UI"/>
          <w:sz w:val="16"/>
          <w:szCs w:val="16"/>
        </w:rPr>
      </w:pPr>
    </w:p>
    <w:p w14:paraId="1AD3A944" w14:textId="77777777" w:rsidR="003F4758" w:rsidRPr="002E505D" w:rsidRDefault="003F4758" w:rsidP="003F4758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E505D">
        <w:rPr>
          <w:rFonts w:ascii="Segoe UI" w:hAnsi="Segoe UI" w:cs="Segoe UI"/>
          <w:b/>
          <w:sz w:val="16"/>
          <w:szCs w:val="16"/>
        </w:rPr>
        <w:t>Adres dostawy</w:t>
      </w:r>
      <w:r>
        <w:rPr>
          <w:rFonts w:ascii="Segoe UI" w:hAnsi="Segoe UI" w:cs="Segoe UI"/>
          <w:b/>
          <w:sz w:val="16"/>
          <w:szCs w:val="16"/>
        </w:rPr>
        <w:t>:</w:t>
      </w:r>
    </w:p>
    <w:p w14:paraId="45114E93" w14:textId="77777777" w:rsidR="003F4758" w:rsidRPr="007F4284" w:rsidRDefault="003F4758" w:rsidP="003F4758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7F4284">
        <w:rPr>
          <w:rFonts w:ascii="Segoe UI" w:eastAsiaTheme="minorHAnsi" w:hAnsi="Segoe UI" w:cs="Segoe UI"/>
          <w:sz w:val="16"/>
          <w:szCs w:val="16"/>
          <w:lang w:eastAsia="en-US"/>
        </w:rPr>
        <w:t xml:space="preserve">Politechnika Warszawska </w:t>
      </w:r>
    </w:p>
    <w:p w14:paraId="44003212" w14:textId="77777777" w:rsidR="003F4758" w:rsidRPr="007F4284" w:rsidRDefault="003F4758" w:rsidP="003F4758">
      <w:pPr>
        <w:tabs>
          <w:tab w:val="right" w:pos="10204"/>
        </w:tabs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7F4284">
        <w:rPr>
          <w:rFonts w:ascii="Segoe UI" w:eastAsiaTheme="minorHAnsi" w:hAnsi="Segoe UI" w:cs="Segoe UI"/>
          <w:sz w:val="16"/>
          <w:szCs w:val="16"/>
          <w:lang w:eastAsia="en-US"/>
        </w:rPr>
        <w:t>ul. Noakowskiego 18/20</w:t>
      </w:r>
    </w:p>
    <w:p w14:paraId="568DC01E" w14:textId="77777777" w:rsidR="003F4758" w:rsidRPr="007F4284" w:rsidRDefault="003F4758" w:rsidP="003F4758">
      <w:pPr>
        <w:tabs>
          <w:tab w:val="right" w:pos="10204"/>
        </w:tabs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7F4284">
        <w:rPr>
          <w:rFonts w:ascii="Segoe UI" w:eastAsiaTheme="minorHAnsi" w:hAnsi="Segoe UI" w:cs="Segoe UI"/>
          <w:sz w:val="16"/>
          <w:szCs w:val="16"/>
          <w:lang w:eastAsia="en-US"/>
        </w:rPr>
        <w:t>kl. C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, parter, </w:t>
      </w:r>
      <w:r w:rsidRPr="007F4284">
        <w:rPr>
          <w:rFonts w:ascii="Segoe UI" w:eastAsiaTheme="minorHAnsi" w:hAnsi="Segoe UI" w:cs="Segoe UI"/>
          <w:sz w:val="16"/>
          <w:szCs w:val="16"/>
          <w:lang w:eastAsia="en-US"/>
        </w:rPr>
        <w:t xml:space="preserve">pok. 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Nr 8</w:t>
      </w:r>
      <w:r w:rsidRPr="007F4284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14:paraId="1710281A" w14:textId="5E5638AB" w:rsidR="003F4758" w:rsidRDefault="003F4758" w:rsidP="003F4758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7F4284">
        <w:rPr>
          <w:rFonts w:ascii="Segoe UI" w:eastAsiaTheme="minorHAnsi" w:hAnsi="Segoe UI" w:cs="Segoe UI"/>
          <w:sz w:val="16"/>
          <w:szCs w:val="16"/>
          <w:lang w:eastAsia="en-US"/>
        </w:rPr>
        <w:t>00-661 Warszawa</w:t>
      </w:r>
    </w:p>
    <w:p w14:paraId="2CC8EEE2" w14:textId="77777777" w:rsidR="003F4758" w:rsidRDefault="003F4758" w:rsidP="003F4758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7AF02328" w14:textId="6981A76C" w:rsidR="003F4758" w:rsidRDefault="003F4758" w:rsidP="003F4758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</w:p>
    <w:tbl>
      <w:tblPr>
        <w:tblW w:w="938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8797"/>
      </w:tblGrid>
      <w:tr w:rsidR="003F4758" w:rsidRPr="002E505D" w14:paraId="36D7A1C8" w14:textId="77777777" w:rsidTr="00147FC5">
        <w:trPr>
          <w:trHeight w:hRule="exact" w:val="548"/>
          <w:tblHeader/>
        </w:trPr>
        <w:tc>
          <w:tcPr>
            <w:tcW w:w="584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93085D" w14:textId="77777777" w:rsidR="003F4758" w:rsidRPr="002E505D" w:rsidRDefault="003F4758" w:rsidP="00147FC5">
            <w:pPr>
              <w:pStyle w:val="Bezodstpw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8797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B4D18B" w14:textId="77777777" w:rsidR="003F4758" w:rsidRPr="002E505D" w:rsidRDefault="003F4758" w:rsidP="00147FC5">
            <w:pPr>
              <w:pStyle w:val="Bezodstpw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b/>
                <w:sz w:val="16"/>
                <w:szCs w:val="16"/>
              </w:rPr>
              <w:t>Wymaganie ogólne</w:t>
            </w:r>
          </w:p>
        </w:tc>
      </w:tr>
      <w:tr w:rsidR="003F4758" w:rsidRPr="002E505D" w14:paraId="054365B9" w14:textId="77777777" w:rsidTr="00147FC5">
        <w:trPr>
          <w:cantSplit/>
          <w:trHeight w:val="387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638CC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9D93FF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Urządzenia muszą być fabrycznie nowe i nieużywane.</w:t>
            </w:r>
          </w:p>
        </w:tc>
      </w:tr>
      <w:tr w:rsidR="003F4758" w:rsidRPr="002E505D" w14:paraId="49BDA0ED" w14:textId="77777777" w:rsidTr="00147FC5">
        <w:trPr>
          <w:cantSplit/>
          <w:trHeight w:val="517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A213A5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2.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D86594" w14:textId="7D39AED1" w:rsidR="003F4758" w:rsidRPr="002E505D" w:rsidRDefault="003F4758" w:rsidP="00147FC5">
            <w:pPr>
              <w:spacing w:before="1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 xml:space="preserve">Wyprodukowane po </w:t>
            </w:r>
            <w:r w:rsidRPr="00BF7948">
              <w:rPr>
                <w:rFonts w:ascii="Segoe UI" w:hAnsi="Segoe UI" w:cs="Segoe UI"/>
                <w:sz w:val="16"/>
                <w:szCs w:val="16"/>
              </w:rPr>
              <w:t xml:space="preserve">dniu </w:t>
            </w:r>
            <w:r w:rsidRPr="00E80ED7">
              <w:rPr>
                <w:rFonts w:ascii="Segoe UI" w:hAnsi="Segoe UI" w:cs="Segoe UI"/>
                <w:sz w:val="16"/>
                <w:szCs w:val="16"/>
              </w:rPr>
              <w:t>01.01.202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Pr="00BF7948">
              <w:rPr>
                <w:rFonts w:ascii="Segoe UI" w:hAnsi="Segoe UI" w:cs="Segoe UI"/>
                <w:sz w:val="16"/>
                <w:szCs w:val="16"/>
              </w:rPr>
              <w:t xml:space="preserve"> r.,</w:t>
            </w:r>
          </w:p>
        </w:tc>
      </w:tr>
      <w:tr w:rsidR="003F4758" w:rsidRPr="002E505D" w14:paraId="58A8EE8D" w14:textId="77777777" w:rsidTr="00147FC5">
        <w:trPr>
          <w:cantSplit/>
          <w:trHeight w:val="362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D38CDA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3.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CF381F" w14:textId="396819CC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Wszystkie oferowane urządzenia</w:t>
            </w:r>
            <w:r w:rsidR="00B53D4F">
              <w:rPr>
                <w:rFonts w:ascii="Segoe UI" w:hAnsi="Segoe UI" w:cs="Segoe UI"/>
                <w:sz w:val="16"/>
                <w:szCs w:val="16"/>
              </w:rPr>
              <w:t xml:space="preserve"> (oprócz części 8)</w:t>
            </w:r>
            <w:bookmarkStart w:id="0" w:name="_GoBack"/>
            <w:bookmarkEnd w:id="0"/>
            <w:r w:rsidRPr="002E505D">
              <w:rPr>
                <w:rFonts w:ascii="Segoe UI" w:hAnsi="Segoe UI" w:cs="Segoe UI"/>
                <w:sz w:val="16"/>
                <w:szCs w:val="16"/>
              </w:rPr>
              <w:t xml:space="preserve"> muszą być wyprodukowane zgodnie z normą jakości ISO 9001 lub normą równoważną. </w:t>
            </w:r>
          </w:p>
        </w:tc>
      </w:tr>
      <w:tr w:rsidR="003F4758" w:rsidRPr="002E505D" w14:paraId="0441CE94" w14:textId="77777777" w:rsidTr="00147FC5">
        <w:trPr>
          <w:cantSplit/>
          <w:trHeight w:val="387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D489A3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4.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B11A10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 xml:space="preserve">W momencie oferowana wszystkie elementy oferowanej architektury muszą być dostępne (dostarczane) przez producenta. </w:t>
            </w:r>
          </w:p>
        </w:tc>
      </w:tr>
      <w:tr w:rsidR="003F4758" w:rsidRPr="002E505D" w14:paraId="3AA195AC" w14:textId="77777777" w:rsidTr="00E3199B">
        <w:trPr>
          <w:cantSplit/>
          <w:trHeight w:val="566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9EB37E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5.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58DDA9" w14:textId="77777777" w:rsidR="003F4758" w:rsidRPr="00DF51D9" w:rsidRDefault="003F4758" w:rsidP="00147FC5">
            <w:pPr>
              <w:spacing w:before="1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Urządzenia i ich komponenty muszą być oznakowane przez producentów w taki sposób, aby możliwa była identyfikacja zarówno produktu jak i producenta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 w:rsidRPr="00DF51D9">
              <w:rPr>
                <w:rFonts w:ascii="Segoe UI" w:hAnsi="Segoe UI" w:cs="Segoe UI"/>
                <w:sz w:val="16"/>
                <w:szCs w:val="16"/>
              </w:rPr>
              <w:t>dotyczy również komponentów urządzenia),</w:t>
            </w:r>
          </w:p>
          <w:p w14:paraId="663C8405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F4758" w:rsidRPr="002E505D" w14:paraId="345DC594" w14:textId="77777777" w:rsidTr="00147FC5">
        <w:trPr>
          <w:cantSplit/>
          <w:trHeight w:val="387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F7C9DD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6.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081015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Urządzenia muszą być dostarczone Zamawiającemu w oryginalnych opakowaniach fabrycznych producenta.</w:t>
            </w:r>
          </w:p>
        </w:tc>
      </w:tr>
      <w:tr w:rsidR="003F4758" w:rsidRPr="002E505D" w14:paraId="12A6AE2F" w14:textId="77777777" w:rsidTr="00147FC5">
        <w:trPr>
          <w:cantSplit/>
          <w:trHeight w:val="750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719157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lastRenderedPageBreak/>
              <w:t>7.</w:t>
            </w:r>
          </w:p>
        </w:tc>
        <w:tc>
          <w:tcPr>
            <w:tcW w:w="87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E17086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Do każdego urządzenia musi być dostarczony komplet standardowej dokumentacji dla użytkownika w formie papierowej lub elektronicznej.</w:t>
            </w:r>
          </w:p>
        </w:tc>
      </w:tr>
      <w:tr w:rsidR="003F4758" w:rsidRPr="002E505D" w14:paraId="7432B693" w14:textId="77777777" w:rsidTr="00147FC5">
        <w:trPr>
          <w:cantSplit/>
          <w:trHeight w:val="750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74EAF6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8.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66A772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 xml:space="preserve">Do każdego urządzenia musi być dostarczony komplet nośników umożliwiających odtworzenie oprogramowania zainstalowanego w urządzeniu. </w:t>
            </w:r>
          </w:p>
        </w:tc>
      </w:tr>
      <w:tr w:rsidR="003F4758" w:rsidRPr="002E505D" w14:paraId="31EE7384" w14:textId="77777777" w:rsidTr="00147FC5">
        <w:trPr>
          <w:cantSplit/>
          <w:trHeight w:val="362"/>
        </w:trPr>
        <w:tc>
          <w:tcPr>
            <w:tcW w:w="58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931066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87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E90195" w14:textId="77777777" w:rsidR="003F4758" w:rsidRPr="002E505D" w:rsidRDefault="003F4758" w:rsidP="00147FC5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Urządzenia muszą być zgodne z europejskimi normami dotyczącymi oznakowania CE.</w:t>
            </w:r>
          </w:p>
        </w:tc>
      </w:tr>
      <w:tr w:rsidR="003F4758" w:rsidRPr="002E505D" w14:paraId="4E81A2FA" w14:textId="77777777" w:rsidTr="00147FC5">
        <w:trPr>
          <w:cantSplit/>
          <w:trHeight w:val="387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D2663F" w14:textId="77777777" w:rsidR="003F4758" w:rsidRPr="002E505D" w:rsidRDefault="003F4758" w:rsidP="00147FC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8797" w:type="dxa"/>
            <w:tcBorders>
              <w:bottom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A949D0" w14:textId="77777777" w:rsidR="003F4758" w:rsidRPr="002E505D" w:rsidRDefault="003F4758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2E505D">
              <w:rPr>
                <w:rFonts w:ascii="Segoe UI" w:hAnsi="Segoe UI" w:cs="Segoe UI"/>
                <w:sz w:val="16"/>
                <w:szCs w:val="16"/>
              </w:rPr>
              <w:t xml:space="preserve">Wszystkie urządzenia muszą współpracować z siecią energetyczną o parametrach: 230 V ± 10%, 50 </w:t>
            </w:r>
            <w:proofErr w:type="spellStart"/>
            <w:r w:rsidRPr="002E505D">
              <w:rPr>
                <w:rFonts w:ascii="Segoe UI" w:hAnsi="Segoe UI" w:cs="Segoe UI"/>
                <w:sz w:val="16"/>
                <w:szCs w:val="16"/>
              </w:rPr>
              <w:t>Hz</w:t>
            </w:r>
            <w:proofErr w:type="spellEnd"/>
            <w:r w:rsidRPr="002E505D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</w:tbl>
    <w:p w14:paraId="2E00B7AC" w14:textId="77777777" w:rsidR="003F4758" w:rsidRPr="00335EE5" w:rsidRDefault="003F4758" w:rsidP="003F4758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4031E6DC" w14:textId="55725F76" w:rsidR="00335EE5" w:rsidRDefault="00335EE5" w:rsidP="00816686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35EE5" w14:paraId="607209B5" w14:textId="77777777" w:rsidTr="00335EE5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48466787" w14:textId="77777777" w:rsidR="003E2A94" w:rsidRDefault="00335EE5" w:rsidP="003E2A94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</w:t>
            </w:r>
          </w:p>
          <w:p w14:paraId="58B6D375" w14:textId="4FFE6ECC" w:rsidR="003E2A94" w:rsidRDefault="00335EE5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Część 1</w:t>
            </w:r>
          </w:p>
          <w:p w14:paraId="24CF13DF" w14:textId="54FD2AFB" w:rsidR="00C963D6" w:rsidRDefault="00C963D6" w:rsidP="00C963D6">
            <w:pPr>
              <w:pStyle w:val="Akapitzlist"/>
              <w:spacing w:before="120" w:after="120"/>
              <w:ind w:left="1134" w:hanging="425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592809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Dostawa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notebooków TYP 1 13,3” </w:t>
            </w:r>
            <w:r w:rsidR="0092078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i stacji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dokujących do tych notebooków;</w:t>
            </w:r>
          </w:p>
          <w:p w14:paraId="5E0427A7" w14:textId="33B8EF08" w:rsidR="003E2A94" w:rsidRDefault="003E2A94" w:rsidP="00C963D6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2DFB45BC" w14:textId="77777777" w:rsidR="00335EE5" w:rsidRDefault="00335EE5" w:rsidP="00816686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41BD8DA0" w14:textId="5E6882F3" w:rsidR="00C963D6" w:rsidRPr="000B313B" w:rsidRDefault="00C963D6" w:rsidP="00D57AE6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1" w:name="_Hlk84847191"/>
      <w:r w:rsidRPr="000B313B"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468FDA9D" w14:textId="745EBB22" w:rsidR="00C963D6" w:rsidRPr="000B313B" w:rsidRDefault="00C963D6" w:rsidP="000B313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B313B">
        <w:rPr>
          <w:rFonts w:ascii="Segoe UI" w:hAnsi="Segoe UI" w:cs="Segoe UI"/>
          <w:b/>
          <w:bCs/>
          <w:iCs/>
          <w:sz w:val="16"/>
          <w:szCs w:val="16"/>
        </w:rPr>
        <w:t>Notebook TYP 1 13,3</w:t>
      </w:r>
      <w:r w:rsidR="0092078F" w:rsidRPr="000B313B">
        <w:rPr>
          <w:rFonts w:ascii="Segoe UI" w:hAnsi="Segoe UI" w:cs="Segoe UI"/>
          <w:b/>
          <w:bCs/>
          <w:iCs/>
          <w:sz w:val="16"/>
          <w:szCs w:val="16"/>
        </w:rPr>
        <w:t>”:</w:t>
      </w:r>
      <w:r w:rsidRPr="000B313B">
        <w:rPr>
          <w:rFonts w:ascii="Segoe UI" w:hAnsi="Segoe UI" w:cs="Segoe UI"/>
          <w:b/>
          <w:bCs/>
          <w:iCs/>
          <w:sz w:val="16"/>
          <w:szCs w:val="16"/>
        </w:rPr>
        <w:t xml:space="preserve">  </w:t>
      </w:r>
      <w:r w:rsidR="00D57AE6" w:rsidRPr="000B313B">
        <w:rPr>
          <w:rFonts w:ascii="Segoe UI" w:hAnsi="Segoe UI" w:cs="Segoe UI"/>
          <w:b/>
          <w:bCs/>
          <w:iCs/>
          <w:sz w:val="16"/>
          <w:szCs w:val="16"/>
        </w:rPr>
        <w:t xml:space="preserve">19 </w:t>
      </w:r>
      <w:r w:rsidRPr="000B313B">
        <w:rPr>
          <w:rFonts w:ascii="Segoe UI" w:hAnsi="Segoe UI" w:cs="Segoe UI"/>
          <w:b/>
          <w:bCs/>
          <w:iCs/>
          <w:sz w:val="16"/>
          <w:szCs w:val="16"/>
        </w:rPr>
        <w:t>szt.</w:t>
      </w:r>
    </w:p>
    <w:p w14:paraId="373A28DB" w14:textId="1E1C1556" w:rsidR="00C963D6" w:rsidRPr="000B313B" w:rsidRDefault="00C963D6" w:rsidP="000B313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B313B">
        <w:rPr>
          <w:rFonts w:ascii="Segoe UI" w:hAnsi="Segoe UI" w:cs="Segoe UI"/>
          <w:b/>
          <w:bCs/>
          <w:iCs/>
          <w:sz w:val="16"/>
          <w:szCs w:val="16"/>
        </w:rPr>
        <w:t>Stacji dokująca do notebooków</w:t>
      </w:r>
      <w:r w:rsidR="00BE5B22" w:rsidRPr="000B313B">
        <w:rPr>
          <w:rFonts w:ascii="Segoe UI" w:hAnsi="Segoe UI" w:cs="Segoe UI"/>
          <w:b/>
          <w:bCs/>
          <w:iCs/>
          <w:sz w:val="16"/>
          <w:szCs w:val="16"/>
        </w:rPr>
        <w:t xml:space="preserve"> TYP 1 13,3”: </w:t>
      </w:r>
      <w:r w:rsidR="00D57AE6" w:rsidRPr="000B313B">
        <w:rPr>
          <w:rFonts w:ascii="Segoe UI" w:hAnsi="Segoe UI" w:cs="Segoe UI"/>
          <w:b/>
          <w:bCs/>
          <w:iCs/>
          <w:sz w:val="16"/>
          <w:szCs w:val="16"/>
        </w:rPr>
        <w:t>10</w:t>
      </w:r>
      <w:r w:rsidR="00BE5B22" w:rsidRPr="000B313B"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bookmarkEnd w:id="1"/>
    <w:p w14:paraId="6682D7A4" w14:textId="77777777" w:rsidR="008E3016" w:rsidRPr="00E80ED7" w:rsidRDefault="008E3016" w:rsidP="008E3016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53A667A2" w14:textId="77777777" w:rsidR="00F4220D" w:rsidRDefault="00F4220D" w:rsidP="00F4220D">
      <w:pPr>
        <w:ind w:left="720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5C9B557C" w14:textId="4E2B63F7" w:rsidR="00F4220D" w:rsidRPr="00F4220D" w:rsidRDefault="00F4220D" w:rsidP="00F4220D">
      <w:pPr>
        <w:ind w:left="720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6DA73DE9" w14:textId="7D375B29" w:rsidR="00C963D6" w:rsidRPr="004B45ED" w:rsidRDefault="00C963D6" w:rsidP="00C963D6">
      <w:pPr>
        <w:numPr>
          <w:ilvl w:val="0"/>
          <w:numId w:val="2"/>
        </w:numPr>
        <w:jc w:val="both"/>
        <w:rPr>
          <w:rFonts w:ascii="Segoe UI" w:hAnsi="Segoe UI" w:cs="Segoe UI"/>
          <w:sz w:val="16"/>
          <w:szCs w:val="16"/>
        </w:rPr>
      </w:pPr>
      <w:r w:rsidRPr="004B45ED">
        <w:rPr>
          <w:rFonts w:ascii="Segoe UI" w:hAnsi="Segoe UI" w:cs="Segoe UI"/>
          <w:b/>
          <w:sz w:val="16"/>
          <w:szCs w:val="16"/>
        </w:rPr>
        <w:t xml:space="preserve">Notebook Typ1 - 13,3” </w:t>
      </w:r>
    </w:p>
    <w:p w14:paraId="43FEFFFE" w14:textId="77777777" w:rsidR="00C963D6" w:rsidRPr="00D9458D" w:rsidRDefault="00C963D6" w:rsidP="00C963D6"/>
    <w:tbl>
      <w:tblPr>
        <w:tblW w:w="10349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8222"/>
      </w:tblGrid>
      <w:tr w:rsidR="00C963D6" w:rsidRPr="00AC385B" w14:paraId="2E49818E" w14:textId="77777777" w:rsidTr="00AC385B">
        <w:trPr>
          <w:trHeight w:hRule="exact" w:val="1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AF7FED" w14:textId="77777777" w:rsidR="00C963D6" w:rsidRPr="00AC385B" w:rsidRDefault="00C963D6" w:rsidP="00C963D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B79F7" w14:textId="77777777" w:rsidR="00C963D6" w:rsidRPr="00AC385B" w:rsidRDefault="00C963D6" w:rsidP="00C963D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12F4E2" w14:textId="77777777" w:rsidR="00C963D6" w:rsidRPr="00AC385B" w:rsidRDefault="00C963D6" w:rsidP="00C963D6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C963D6" w:rsidRPr="00AC385B" w14:paraId="7F88F8E3" w14:textId="77777777" w:rsidTr="00BE5B22">
        <w:trPr>
          <w:trHeight w:hRule="exact"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BFD60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42F14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EFEFE" w14:textId="77777777" w:rsidR="00C963D6" w:rsidRPr="00AC385B" w:rsidRDefault="00C963D6" w:rsidP="00C963D6">
            <w:pPr>
              <w:outlineLvl w:val="0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Wielkość matrycy 13,3" o rozdzielczości 1920x1080 w technologii LED, matowy i przeciwodblaskowy. Jasność matrycy 400 nitów, kontrast 600:1. </w:t>
            </w:r>
          </w:p>
        </w:tc>
      </w:tr>
      <w:tr w:rsidR="00C963D6" w:rsidRPr="00AC385B" w14:paraId="544E7E02" w14:textId="77777777" w:rsidTr="00E3199B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11985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CE34D" w14:textId="77777777" w:rsidR="00C963D6" w:rsidRPr="00523BB0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spacing w:val="-2"/>
                <w:sz w:val="16"/>
                <w:szCs w:val="16"/>
              </w:rPr>
              <w:t>Procesor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8CE9A" w14:textId="77777777" w:rsidR="00C963D6" w:rsidRPr="00523BB0" w:rsidRDefault="00C963D6" w:rsidP="00C963D6">
            <w:pPr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Procesor klasy x86, wielordzeniowy, zaprojektowany do pracy w komputerach przenośnych, osiągający w testach wydajności (wg </w:t>
            </w:r>
            <w:proofErr w:type="spellStart"/>
            <w:r w:rsidRPr="00523BB0">
              <w:rPr>
                <w:rFonts w:ascii="Segoe UI" w:hAnsi="Segoe UI" w:cs="Segoe UI"/>
                <w:spacing w:val="10"/>
                <w:sz w:val="16"/>
                <w:szCs w:val="16"/>
              </w:rPr>
              <w:t>PassMark</w:t>
            </w:r>
            <w:proofErr w:type="spellEnd"/>
            <w:r w:rsidRPr="00523BB0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CPU Mark </w:t>
            </w:r>
            <w:hyperlink r:id="rId11" w:history="1">
              <w:r w:rsidRPr="00523BB0">
                <w:rPr>
                  <w:rFonts w:ascii="Segoe UI" w:hAnsi="Segoe UI" w:cs="Segoe UI"/>
                  <w:spacing w:val="10"/>
                  <w:sz w:val="16"/>
                  <w:szCs w:val="16"/>
                </w:rPr>
                <w:t>http://www.cpubenchmark.net</w:t>
              </w:r>
            </w:hyperlink>
            <w:r w:rsidRPr="00523BB0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)</w:t>
            </w:r>
            <w:r w:rsidRPr="00523BB0">
              <w:rPr>
                <w:rFonts w:ascii="Segoe UI" w:hAnsi="Segoe UI" w:cs="Segoe UI"/>
                <w:b/>
                <w:spacing w:val="10"/>
                <w:sz w:val="16"/>
                <w:szCs w:val="16"/>
              </w:rPr>
              <w:t xml:space="preserve"> </w:t>
            </w:r>
            <w:r w:rsidRPr="00523BB0">
              <w:rPr>
                <w:rFonts w:ascii="Segoe UI" w:hAnsi="Segoe UI" w:cs="Segoe UI"/>
                <w:spacing w:val="10"/>
                <w:sz w:val="16"/>
                <w:szCs w:val="16"/>
              </w:rPr>
              <w:t>minimum 11000 pkt.</w:t>
            </w:r>
          </w:p>
          <w:p w14:paraId="150AA451" w14:textId="77777777" w:rsidR="00C963D6" w:rsidRPr="00523BB0" w:rsidRDefault="00C963D6" w:rsidP="00C963D6">
            <w:pPr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*wydajność procesora w notebooku TYP1 stanowi jedno z kryteriów oceny ofert opisane w SWZ</w:t>
            </w:r>
          </w:p>
        </w:tc>
      </w:tr>
      <w:tr w:rsidR="00C963D6" w:rsidRPr="00AC385B" w14:paraId="13F30D62" w14:textId="77777777" w:rsidTr="00BE5B22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4F09C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4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F815E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4"/>
                <w:sz w:val="16"/>
                <w:szCs w:val="16"/>
              </w:rPr>
              <w:t>Pamięć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2ADD0" w14:textId="77777777" w:rsidR="00C963D6" w:rsidRPr="00AC385B" w:rsidRDefault="00C963D6" w:rsidP="00C963D6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2"/>
                <w:sz w:val="16"/>
                <w:szCs w:val="16"/>
              </w:rPr>
              <w:t>16GB DDR4 3200MHz, możliwość rozbudowy do 32GB, wolny min 1. slot na pamięć</w:t>
            </w:r>
          </w:p>
        </w:tc>
      </w:tr>
      <w:tr w:rsidR="00C963D6" w:rsidRPr="00AC385B" w14:paraId="0C052E4C" w14:textId="77777777" w:rsidTr="00BE5B22">
        <w:trPr>
          <w:trHeight w:hRule="exact"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53626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B4FEE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Dysk twardy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64EAE" w14:textId="77777777" w:rsidR="00C963D6" w:rsidRPr="00AC385B" w:rsidRDefault="00C963D6" w:rsidP="00C963D6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512GB SSD </w:t>
            </w:r>
            <w:proofErr w:type="spellStart"/>
            <w:r w:rsidRPr="00AC385B">
              <w:rPr>
                <w:rFonts w:ascii="Segoe UI" w:hAnsi="Segoe UI" w:cs="Segoe UI"/>
                <w:spacing w:val="2"/>
                <w:sz w:val="16"/>
                <w:szCs w:val="16"/>
              </w:rPr>
              <w:t>PCIe</w:t>
            </w:r>
            <w:proofErr w:type="spellEnd"/>
            <w:r w:rsidRPr="00AC385B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85B">
              <w:rPr>
                <w:rFonts w:ascii="Segoe UI" w:hAnsi="Segoe UI" w:cs="Segoe UI"/>
                <w:spacing w:val="2"/>
                <w:sz w:val="16"/>
                <w:szCs w:val="16"/>
              </w:rPr>
              <w:t>NVMe</w:t>
            </w:r>
            <w:proofErr w:type="spellEnd"/>
            <w:r w:rsidRPr="00AC385B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 lub SATA3 TLC SSD</w:t>
            </w:r>
          </w:p>
        </w:tc>
      </w:tr>
      <w:tr w:rsidR="00C963D6" w:rsidRPr="00AC385B" w14:paraId="02B13E1A" w14:textId="77777777" w:rsidTr="00220351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DDF38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9375F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Karta graficzna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DEAAF" w14:textId="47EC9EA0" w:rsidR="00BE5B22" w:rsidRPr="00D57AE6" w:rsidRDefault="00C963D6" w:rsidP="00BE5B22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b/>
                <w:bCs/>
                <w:spacing w:val="3"/>
                <w:sz w:val="16"/>
                <w:szCs w:val="16"/>
              </w:rPr>
            </w:pPr>
            <w:r w:rsidRPr="00D57AE6">
              <w:rPr>
                <w:rFonts w:ascii="Segoe UI" w:hAnsi="Segoe UI" w:cs="Segoe UI"/>
                <w:b/>
                <w:bCs/>
                <w:spacing w:val="3"/>
                <w:sz w:val="16"/>
                <w:szCs w:val="16"/>
              </w:rPr>
              <w:t xml:space="preserve">Komponent zintegrowany w procesorze z możliwością dynamicznego przydzielania pamięci systemowej osiągająca w testach wydajności (wg </w:t>
            </w:r>
            <w:proofErr w:type="spellStart"/>
            <w:r w:rsidRPr="00D57AE6">
              <w:rPr>
                <w:rFonts w:ascii="Segoe UI" w:hAnsi="Segoe UI" w:cs="Segoe UI"/>
                <w:b/>
                <w:bCs/>
                <w:spacing w:val="3"/>
                <w:sz w:val="16"/>
                <w:szCs w:val="16"/>
              </w:rPr>
              <w:t>PassMark</w:t>
            </w:r>
            <w:proofErr w:type="spellEnd"/>
            <w:r w:rsidRPr="00D57AE6">
              <w:rPr>
                <w:rFonts w:ascii="Segoe UI" w:hAnsi="Segoe UI" w:cs="Segoe UI"/>
                <w:b/>
                <w:bCs/>
                <w:spacing w:val="3"/>
                <w:sz w:val="16"/>
                <w:szCs w:val="16"/>
              </w:rPr>
              <w:t xml:space="preserve"> GPU Mark  http://www.videocardbenchmark.net) 1600 pkt</w:t>
            </w:r>
          </w:p>
        </w:tc>
      </w:tr>
      <w:tr w:rsidR="00C963D6" w:rsidRPr="00AC385B" w14:paraId="7DF85A4D" w14:textId="77777777" w:rsidTr="00BE5B22">
        <w:trPr>
          <w:trHeight w:hRule="exact"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82F1B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3F97A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Karta muzyczna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7F8F" w14:textId="77777777" w:rsidR="00C963D6" w:rsidRPr="00AC385B" w:rsidRDefault="00C963D6" w:rsidP="00C963D6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Karta dźwiękowa, dedykowane przyciski na zewnątrz obudowy do sterowania siłą głosu, wbudowane głośniki stereo</w:t>
            </w:r>
          </w:p>
        </w:tc>
      </w:tr>
      <w:tr w:rsidR="00C963D6" w:rsidRPr="00AC385B" w14:paraId="18CC0ABF" w14:textId="77777777" w:rsidTr="00BE5B22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D3582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A87AD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Karta sieciowa i komunikacja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F4AF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bCs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 xml:space="preserve">Karta sieciowa WLAN 802.11ax, zintegrowana z płytą główną </w:t>
            </w:r>
          </w:p>
          <w:p w14:paraId="43AE825D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Bluetooth 5.0</w:t>
            </w: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ab/>
            </w:r>
          </w:p>
        </w:tc>
      </w:tr>
      <w:tr w:rsidR="00C963D6" w:rsidRPr="00AC385B" w14:paraId="539C34DB" w14:textId="77777777" w:rsidTr="00BE5B22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F682" w14:textId="77777777" w:rsidR="00C963D6" w:rsidRPr="00AC385B" w:rsidRDefault="00C963D6" w:rsidP="00C963D6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1D11D" w14:textId="77777777" w:rsidR="00C963D6" w:rsidRPr="00AC385B" w:rsidRDefault="00C963D6" w:rsidP="00C963D6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Zintegrowane złącza </w:t>
            </w: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wyprowadzone na zewnątrz </w:t>
            </w:r>
            <w:r w:rsidRPr="00AC385B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obudowy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010FC" w14:textId="77777777" w:rsidR="00C963D6" w:rsidRPr="00AC385B" w:rsidRDefault="00C963D6" w:rsidP="00C963D6">
            <w:pPr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2 x USB 3.1, </w:t>
            </w:r>
          </w:p>
          <w:p w14:paraId="2E089061" w14:textId="77777777" w:rsidR="00C963D6" w:rsidRPr="00AC385B" w:rsidRDefault="00C963D6" w:rsidP="00C963D6">
            <w:pPr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1x USB Typu-C (umożliwiający przesyłanie sygnału </w:t>
            </w:r>
            <w:proofErr w:type="spellStart"/>
            <w:r w:rsidRPr="00AC385B">
              <w:rPr>
                <w:rFonts w:ascii="Segoe UI" w:hAnsi="Segoe UI" w:cs="Segoe UI"/>
                <w:sz w:val="16"/>
                <w:szCs w:val="16"/>
              </w:rPr>
              <w:t>DisplayPort</w:t>
            </w:r>
            <w:proofErr w:type="spellEnd"/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 1.4),</w:t>
            </w:r>
          </w:p>
          <w:p w14:paraId="1997A465" w14:textId="77777777" w:rsidR="00C963D6" w:rsidRPr="00AC385B" w:rsidRDefault="00C963D6" w:rsidP="00C963D6">
            <w:pPr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złącze słuchawek/mikrofonu,</w:t>
            </w:r>
          </w:p>
          <w:p w14:paraId="698A7148" w14:textId="77777777" w:rsidR="00C963D6" w:rsidRPr="00AC385B" w:rsidRDefault="00C963D6" w:rsidP="00C963D6">
            <w:pPr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HDMI</w:t>
            </w:r>
          </w:p>
          <w:p w14:paraId="7F28D901" w14:textId="77777777" w:rsidR="00C963D6" w:rsidRPr="00AC385B" w:rsidRDefault="00C963D6" w:rsidP="00C963D6">
            <w:pPr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kamera HD + mikrofon, </w:t>
            </w:r>
          </w:p>
          <w:p w14:paraId="5D19F33F" w14:textId="77777777" w:rsidR="00C963D6" w:rsidRPr="00AC385B" w:rsidRDefault="00C963D6" w:rsidP="00C963D6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czytnik linii papilarnych.</w:t>
            </w:r>
          </w:p>
          <w:p w14:paraId="4795A9B4" w14:textId="77777777" w:rsidR="00C963D6" w:rsidRPr="00AC385B" w:rsidRDefault="00C963D6" w:rsidP="00C963D6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Dedykowane złącze zasilania AC, (jeśli do zasilania notebooka wykorzystywane jest złącze USB/</w:t>
            </w:r>
            <w:proofErr w:type="spellStart"/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Thunderbolt</w:t>
            </w:r>
            <w:proofErr w:type="spellEnd"/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 Typu-C notebook musi być wyposażony w dodatkowe/drugie złącze Typu-C.)</w:t>
            </w:r>
          </w:p>
        </w:tc>
      </w:tr>
      <w:tr w:rsidR="00C963D6" w:rsidRPr="00AC385B" w14:paraId="40181843" w14:textId="77777777" w:rsidTr="00BE5B22">
        <w:trPr>
          <w:trHeight w:val="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4A6ED" w14:textId="77777777" w:rsidR="00C963D6" w:rsidRPr="00AC385B" w:rsidRDefault="00C963D6" w:rsidP="00C963D6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4A51F" w14:textId="77777777" w:rsidR="00C963D6" w:rsidRPr="00AC385B" w:rsidRDefault="00C963D6" w:rsidP="00C963D6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1"/>
                <w:sz w:val="16"/>
                <w:szCs w:val="16"/>
              </w:rPr>
              <w:t>Klawiatura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F53A2" w14:textId="77777777" w:rsidR="00C963D6" w:rsidRPr="00AC385B" w:rsidRDefault="00C963D6" w:rsidP="00C963D6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Klawiatura podświetlana w układzie US – QWERTY odporna na zalanie cieczą</w:t>
            </w:r>
          </w:p>
        </w:tc>
      </w:tr>
      <w:tr w:rsidR="00C963D6" w:rsidRPr="00AC385B" w14:paraId="3BEA84A1" w14:textId="77777777" w:rsidTr="00BE5B22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794D5" w14:textId="77777777" w:rsidR="00C963D6" w:rsidRPr="00AC385B" w:rsidRDefault="00C963D6" w:rsidP="00C963D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5AF0E" w14:textId="77777777" w:rsidR="00C963D6" w:rsidRPr="00AC385B" w:rsidRDefault="00C963D6" w:rsidP="00C963D6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Mysz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999B5" w14:textId="77777777" w:rsidR="00C963D6" w:rsidRPr="00AC385B" w:rsidRDefault="00C963D6" w:rsidP="00C963D6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bCs/>
                <w:spacing w:val="5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Wbudowany </w:t>
            </w:r>
            <w:proofErr w:type="spellStart"/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touchpad</w:t>
            </w:r>
            <w:proofErr w:type="spellEnd"/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 </w:t>
            </w:r>
          </w:p>
        </w:tc>
      </w:tr>
      <w:tr w:rsidR="00C963D6" w:rsidRPr="00AC385B" w14:paraId="7C68D52A" w14:textId="77777777" w:rsidTr="00BE5B22">
        <w:trPr>
          <w:trHeight w:hRule="exact" w:val="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EE018" w14:textId="77777777" w:rsidR="00C963D6" w:rsidRPr="00AC385B" w:rsidRDefault="00C963D6" w:rsidP="00C963D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7B6C3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Zasilacz i bateria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199A" w14:textId="77777777" w:rsidR="00C963D6" w:rsidRPr="00AC385B" w:rsidRDefault="00C963D6" w:rsidP="00C963D6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6"/>
                <w:sz w:val="16"/>
                <w:szCs w:val="16"/>
              </w:rPr>
              <w:t>Czas pracy na baterii min 10 godzin</w:t>
            </w:r>
          </w:p>
          <w:p w14:paraId="57A1FCB7" w14:textId="77777777" w:rsidR="00C963D6" w:rsidRPr="00AC385B" w:rsidRDefault="00C963D6" w:rsidP="00C963D6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6"/>
                <w:sz w:val="16"/>
                <w:szCs w:val="16"/>
              </w:rPr>
              <w:t>Zasilacz</w:t>
            </w:r>
          </w:p>
        </w:tc>
      </w:tr>
      <w:tr w:rsidR="00C963D6" w:rsidRPr="00AC385B" w14:paraId="7DA6F9A9" w14:textId="77777777" w:rsidTr="00BE5B22">
        <w:trPr>
          <w:trHeight w:hRule="exact" w:val="5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6A08C" w14:textId="77777777" w:rsidR="00C963D6" w:rsidRPr="00AC385B" w:rsidRDefault="00C963D6" w:rsidP="00C963D6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9F11A" w14:textId="77777777" w:rsidR="00C963D6" w:rsidRPr="00AC385B" w:rsidRDefault="00C963D6" w:rsidP="00C963D6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System operacyjny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34EE8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bCs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Zainstalowany system operacyjny </w:t>
            </w: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Microsoft Windows 10 Professional PL</w:t>
            </w:r>
            <w:r w:rsidRPr="00AC385B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 64-bit nie wymagający aktywacji za pomocą telefonu lub Internetu w firmie Microsoft + nośnik. </w:t>
            </w:r>
          </w:p>
        </w:tc>
      </w:tr>
      <w:tr w:rsidR="00C963D6" w:rsidRPr="00AC385B" w14:paraId="47B85650" w14:textId="77777777" w:rsidTr="00BE5B22">
        <w:trPr>
          <w:trHeight w:hRule="exact" w:val="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4D15E" w14:textId="77777777" w:rsidR="00C963D6" w:rsidRPr="00AC385B" w:rsidRDefault="00C963D6" w:rsidP="00C963D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0B81F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Oprogramowanie dodatkowe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46736" w14:textId="77777777" w:rsidR="00C963D6" w:rsidRPr="00AC385B" w:rsidRDefault="00C963D6" w:rsidP="00C963D6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pacing w:val="-1"/>
                <w:sz w:val="16"/>
                <w:szCs w:val="16"/>
              </w:rPr>
              <w:t>Dołączony nośnik ze sterownikami.</w:t>
            </w:r>
          </w:p>
        </w:tc>
      </w:tr>
      <w:tr w:rsidR="00C963D6" w:rsidRPr="00AC385B" w14:paraId="7CA5E0F5" w14:textId="77777777" w:rsidTr="00BE5B22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410C9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49AB4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Funkcje BIOS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FC142" w14:textId="77777777" w:rsidR="00C963D6" w:rsidRPr="00AC385B" w:rsidRDefault="00C963D6" w:rsidP="00C963D6">
            <w:pPr>
              <w:shd w:val="clear" w:color="auto" w:fill="FFFFFF"/>
              <w:spacing w:line="250" w:lineRule="exact"/>
              <w:ind w:firstLine="14"/>
              <w:jc w:val="both"/>
              <w:rPr>
                <w:rFonts w:ascii="Segoe UI" w:hAnsi="Segoe UI" w:cs="Segoe UI"/>
                <w:bCs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 xml:space="preserve">W pamięci Flash, funkcja blokowania wejścia do </w:t>
            </w:r>
            <w:proofErr w:type="spellStart"/>
            <w:r w:rsidRPr="00AC385B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>BIOSu</w:t>
            </w:r>
            <w:proofErr w:type="spellEnd"/>
            <w:r w:rsidRPr="00AC385B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 xml:space="preserve"> oraz blokowania startu systemu operacyjnego, zgodny ze specyfikacją Plug &amp; Play, (gwarantujący utrzymanie zapisanego hasła oraz numeru serwisowego nawet po odłączenia wszystkich źródeł zasilania i podtrzymania BIOS).</w:t>
            </w:r>
          </w:p>
        </w:tc>
      </w:tr>
      <w:tr w:rsidR="00C963D6" w:rsidRPr="00AC385B" w14:paraId="18EB1D97" w14:textId="77777777" w:rsidTr="00BE5B22">
        <w:trPr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40AFF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4"/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9301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4"/>
                <w:sz w:val="16"/>
                <w:szCs w:val="16"/>
              </w:rPr>
              <w:t>Waga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7A51" w14:textId="77777777" w:rsidR="00C963D6" w:rsidRPr="00AC385B" w:rsidRDefault="00C963D6" w:rsidP="00C963D6">
            <w:pPr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Waga max 1,1 kg</w:t>
            </w:r>
          </w:p>
        </w:tc>
      </w:tr>
      <w:tr w:rsidR="00C963D6" w:rsidRPr="00AC385B" w14:paraId="2667222C" w14:textId="77777777" w:rsidTr="00BE5B22">
        <w:trPr>
          <w:trHeight w:hRule="exact" w:val="2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AEB1F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1"/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ABFC0" w14:textId="77777777" w:rsidR="00C963D6" w:rsidRPr="00AC385B" w:rsidRDefault="00C963D6" w:rsidP="00C963D6">
            <w:pPr>
              <w:rPr>
                <w:rFonts w:ascii="Segoe UI" w:hAnsi="Segoe UI" w:cs="Segoe UI"/>
                <w:bCs/>
                <w:sz w:val="16"/>
                <w:szCs w:val="16"/>
                <w:highlight w:val="yellow"/>
              </w:rPr>
            </w:pPr>
            <w:r w:rsidRPr="004B45ED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B317F" w14:textId="76514FA1" w:rsidR="00C963D6" w:rsidRPr="00523BB0" w:rsidRDefault="00C963D6" w:rsidP="00C963D6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Certyfikat ISO 9001 dla producenta sprzętu (załączyć dokument potwierdzający spełnianie wymogu - dopuszcza się wydruk ze strony internetowej)</w:t>
            </w:r>
            <w:r w:rsidR="00AC385B" w:rsidRPr="00523BB0">
              <w:rPr>
                <w:rFonts w:ascii="Segoe UI" w:hAnsi="Segoe UI" w:cs="Segoe UI"/>
                <w:b/>
                <w:sz w:val="16"/>
                <w:szCs w:val="16"/>
              </w:rPr>
              <w:t>;</w:t>
            </w:r>
          </w:p>
          <w:p w14:paraId="65469BA4" w14:textId="2868BD5D" w:rsidR="00C963D6" w:rsidRPr="00523BB0" w:rsidRDefault="00C963D6" w:rsidP="00C963D6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Deklaracja zgodności CE (załączyć dokument potwierdzający spełnianie wymogu - dopuszcza się wydruk ze strony internetowej)</w:t>
            </w:r>
            <w:r w:rsidR="00AC385B" w:rsidRPr="00523BB0">
              <w:rPr>
                <w:rFonts w:ascii="Segoe UI" w:hAnsi="Segoe UI" w:cs="Segoe UI"/>
                <w:b/>
                <w:sz w:val="16"/>
                <w:szCs w:val="16"/>
              </w:rPr>
              <w:t>;</w:t>
            </w:r>
          </w:p>
          <w:p w14:paraId="60CDDFDB" w14:textId="77777777" w:rsidR="00C963D6" w:rsidRPr="00523BB0" w:rsidRDefault="00C963D6" w:rsidP="00C963D6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Komputer musi spełniać wymogi normy Energy Star 7.0</w:t>
            </w:r>
          </w:p>
          <w:p w14:paraId="5511C95F" w14:textId="55356596" w:rsidR="00C963D6" w:rsidRPr="00523BB0" w:rsidRDefault="00C963D6" w:rsidP="00C963D6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 xml:space="preserve">Wymagany certyfikat lub wpis dotyczący oferowanego modelu komputera w internetowym katalogu </w:t>
            </w:r>
            <w:hyperlink r:id="rId12" w:history="1">
              <w:r w:rsidRPr="00523BB0">
                <w:rPr>
                  <w:rStyle w:val="Hipercze"/>
                  <w:rFonts w:ascii="Segoe UI" w:hAnsi="Segoe UI" w:cs="Segoe UI"/>
                  <w:b/>
                  <w:color w:val="auto"/>
                  <w:sz w:val="16"/>
                  <w:szCs w:val="16"/>
                </w:rPr>
                <w:t>http://www.energystar.gov</w:t>
              </w:r>
            </w:hyperlink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 xml:space="preserve">   (załączyć dokument potwierdzający spełnianie wymogu - dopuszcza się wydruk ze strony internetowej)</w:t>
            </w:r>
            <w:r w:rsidR="00AC385B" w:rsidRPr="00523BB0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C963D6" w:rsidRPr="00AC385B" w14:paraId="59EF67D4" w14:textId="77777777" w:rsidTr="00BE5B2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6B199" w14:textId="77777777" w:rsidR="00C963D6" w:rsidRPr="004B45ED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4B45ED">
              <w:rPr>
                <w:rFonts w:ascii="Segoe UI" w:hAnsi="Segoe UI" w:cs="Segoe UI"/>
                <w:spacing w:val="-3"/>
                <w:sz w:val="16"/>
                <w:szCs w:val="16"/>
              </w:rPr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81C96" w14:textId="77777777" w:rsidR="00C963D6" w:rsidRPr="004B45ED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B45ED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D96D0" w14:textId="77777777" w:rsidR="00C963D6" w:rsidRPr="00523BB0" w:rsidRDefault="00C963D6" w:rsidP="00C963D6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 xml:space="preserve">Maksymalnie 15 </w:t>
            </w:r>
            <w:proofErr w:type="spellStart"/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>dB</w:t>
            </w:r>
            <w:proofErr w:type="spellEnd"/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 xml:space="preserve"> z pozycji operatora w trybie IDLE, pomiar zgodny z normą ISO 9296 / ISO 7779; </w:t>
            </w: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wymaga się dostarczenia wraz z ofertą odpowiedniego certyfikatu lub deklaracji producenta</w:t>
            </w:r>
            <w:r w:rsidRPr="00523BB0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963D6" w:rsidRPr="00AC385B" w14:paraId="689A11CA" w14:textId="77777777" w:rsidTr="00BE5B2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F07AE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18.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68BFB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4F9FF" w14:textId="77777777" w:rsidR="00C963D6" w:rsidRPr="00AC385B" w:rsidRDefault="00C963D6" w:rsidP="00C963D6">
            <w:pPr>
              <w:contextualSpacing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Wykonana z materiałów o podwyższonej odporności na uszkodzenia mechaniczne, w odcieniach szarości lub czerni.</w:t>
            </w:r>
          </w:p>
          <w:p w14:paraId="2BE76F00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Konstrukcja komputera absorbująca wstrząsy, spełniająca normy MIL-STD-810H</w:t>
            </w:r>
          </w:p>
        </w:tc>
      </w:tr>
      <w:tr w:rsidR="00C963D6" w:rsidRPr="00AC385B" w14:paraId="071DAB02" w14:textId="77777777" w:rsidTr="00BE5B22">
        <w:trPr>
          <w:trHeight w:val="18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95476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A2A27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FFA9A" w14:textId="215F876B" w:rsidR="00C963D6" w:rsidRPr="00AC385B" w:rsidRDefault="00C963D6" w:rsidP="00C963D6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>Minimum 3</w:t>
            </w:r>
            <w:r w:rsidR="00AC385B" w:rsidRPr="00AC385B">
              <w:rPr>
                <w:rFonts w:ascii="Segoe UI" w:hAnsi="Segoe UI" w:cs="Segoe UI"/>
                <w:b/>
                <w:sz w:val="16"/>
                <w:szCs w:val="16"/>
              </w:rPr>
              <w:t xml:space="preserve">6 </w:t>
            </w:r>
            <w:r w:rsidR="0092078F" w:rsidRPr="00AC385B">
              <w:rPr>
                <w:rFonts w:ascii="Segoe UI" w:hAnsi="Segoe UI" w:cs="Segoe UI"/>
                <w:b/>
                <w:sz w:val="16"/>
                <w:szCs w:val="16"/>
              </w:rPr>
              <w:t>miesięczna gwarancja</w:t>
            </w: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 xml:space="preserve"> producenta świadczona na miejscu u klienta </w:t>
            </w:r>
            <w:r w:rsidR="009A1B56">
              <w:rPr>
                <w:rFonts w:ascii="Segoe UI" w:hAnsi="Segoe UI" w:cs="Segoe UI"/>
                <w:b/>
                <w:sz w:val="16"/>
                <w:szCs w:val="16"/>
              </w:rPr>
              <w:t xml:space="preserve"> z czasem reakcji serwisu do końca następnego dnia roboczego.</w:t>
            </w:r>
          </w:p>
          <w:p w14:paraId="63CDB717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bCs/>
                <w:sz w:val="16"/>
                <w:szCs w:val="16"/>
              </w:rPr>
              <w:t>Firma serwisująca musi posiadać ISO 9001:2000 na świadczenie usług (załączyć dokument potwierdzający spełnianie wymogu - dopuszcza się wydruk ze strony internetowej).</w:t>
            </w:r>
          </w:p>
          <w:p w14:paraId="65F5E2B1" w14:textId="77777777" w:rsidR="00C963D6" w:rsidRPr="00AC385B" w:rsidRDefault="00C963D6" w:rsidP="00C963D6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 xml:space="preserve">Serwis urządzeń musi być realizowany przez Producenta lub Autoryzowanego Partnera Serwisowego Producenta. </w:t>
            </w:r>
          </w:p>
          <w:p w14:paraId="3B6D7A67" w14:textId="77777777" w:rsidR="00C963D6" w:rsidRDefault="00C963D6" w:rsidP="00C963D6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</w:p>
          <w:p w14:paraId="25068B60" w14:textId="5B063DBE" w:rsidR="00523BB0" w:rsidRPr="00AC385B" w:rsidRDefault="00523BB0" w:rsidP="00C963D6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4B45ED">
              <w:rPr>
                <w:rFonts w:ascii="Segoe UI" w:hAnsi="Segoe UI" w:cs="Segoe UI"/>
                <w:b/>
                <w:sz w:val="16"/>
                <w:szCs w:val="16"/>
              </w:rPr>
              <w:t>*gwarancja producenta na notebook TYP1 stanowi jedno z kryteriów oceny ofert opisane w SWZ</w:t>
            </w:r>
          </w:p>
        </w:tc>
      </w:tr>
      <w:tr w:rsidR="00C963D6" w:rsidRPr="00AC385B" w14:paraId="3773E4F8" w14:textId="77777777" w:rsidTr="00BE5B22">
        <w:trPr>
          <w:trHeight w:val="2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629FF" w14:textId="77777777" w:rsidR="00C963D6" w:rsidRPr="00AC385B" w:rsidRDefault="00C963D6" w:rsidP="00C963D6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3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5CCF0" w14:textId="77777777" w:rsidR="00C963D6" w:rsidRPr="00AC385B" w:rsidRDefault="00C963D6" w:rsidP="00C963D6">
            <w:pPr>
              <w:tabs>
                <w:tab w:val="left" w:pos="213"/>
              </w:tabs>
              <w:spacing w:line="300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400F6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1A6594E4" w14:textId="7A2BAFCD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-weryfikację konfiguracji fabrycznej wraz z wersją fabrycznie dostarczonego oprogramowania (system operacyjny, szczegółowa konfiguracja sprzętowa - CPU, HDD, pamięć)</w:t>
            </w:r>
          </w:p>
          <w:p w14:paraId="460DB928" w14:textId="7904424E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-czasu obowiązywania i typ udzielonej gwarancji</w:t>
            </w:r>
          </w:p>
          <w:p w14:paraId="17851491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6772BAC4" w14:textId="77777777" w:rsidR="00C963D6" w:rsidRPr="00AC385B" w:rsidRDefault="00C963D6" w:rsidP="00C963D6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Cs/>
                <w:sz w:val="16"/>
                <w:szCs w:val="16"/>
              </w:rPr>
              <w:t>Możliwość weryfikacji czasu obowiązywania i reżimu gwarancji bezpośrednio z sieci Internet za pośrednictwem strony www producenta komputera</w:t>
            </w:r>
          </w:p>
        </w:tc>
      </w:tr>
    </w:tbl>
    <w:p w14:paraId="7423C9EB" w14:textId="77777777" w:rsidR="00C963D6" w:rsidRPr="00AC385B" w:rsidRDefault="00C963D6" w:rsidP="00C963D6">
      <w:pPr>
        <w:rPr>
          <w:rFonts w:ascii="Segoe UI" w:hAnsi="Segoe UI" w:cs="Segoe UI"/>
          <w:sz w:val="16"/>
          <w:szCs w:val="16"/>
        </w:rPr>
      </w:pPr>
    </w:p>
    <w:p w14:paraId="1C0635AF" w14:textId="77777777" w:rsidR="00C963D6" w:rsidRPr="00AC385B" w:rsidRDefault="00C963D6" w:rsidP="00C963D6">
      <w:pPr>
        <w:jc w:val="both"/>
        <w:rPr>
          <w:rFonts w:ascii="Segoe UI" w:hAnsi="Segoe UI" w:cs="Segoe UI"/>
          <w:sz w:val="16"/>
          <w:szCs w:val="16"/>
        </w:rPr>
      </w:pPr>
    </w:p>
    <w:p w14:paraId="4929D1F7" w14:textId="4FA17C1F" w:rsidR="00C963D6" w:rsidRPr="00AC385B" w:rsidRDefault="00C963D6" w:rsidP="00AC385B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b/>
          <w:sz w:val="16"/>
          <w:szCs w:val="16"/>
        </w:rPr>
      </w:pPr>
      <w:r w:rsidRPr="00AC385B">
        <w:rPr>
          <w:rFonts w:ascii="Segoe UI" w:hAnsi="Segoe UI" w:cs="Segoe UI"/>
          <w:b/>
          <w:sz w:val="16"/>
          <w:szCs w:val="16"/>
        </w:rPr>
        <w:t xml:space="preserve">Stacja dokująca do notebooka Typ 1 </w:t>
      </w:r>
      <w:r w:rsidR="00220351">
        <w:rPr>
          <w:rFonts w:ascii="Segoe UI" w:hAnsi="Segoe UI" w:cs="Segoe UI"/>
          <w:b/>
          <w:sz w:val="16"/>
          <w:szCs w:val="16"/>
        </w:rPr>
        <w:t>13,3”</w:t>
      </w:r>
    </w:p>
    <w:p w14:paraId="6468C912" w14:textId="77777777" w:rsidR="00C963D6" w:rsidRPr="00AC385B" w:rsidRDefault="00C963D6" w:rsidP="00C963D6">
      <w:pPr>
        <w:spacing w:after="160"/>
        <w:rPr>
          <w:rFonts w:ascii="Segoe UI" w:hAnsi="Segoe UI" w:cs="Segoe UI"/>
          <w:sz w:val="16"/>
          <w:szCs w:val="16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C963D6" w:rsidRPr="00AC385B" w14:paraId="0A119A84" w14:textId="77777777" w:rsidTr="00AC385B">
        <w:trPr>
          <w:trHeight w:hRule="exact" w:val="7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C77938" w14:textId="77777777" w:rsidR="00AC385B" w:rsidRDefault="00AC385B" w:rsidP="00AC38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2F6974D" w14:textId="5129EE94" w:rsidR="00C963D6" w:rsidRPr="00AC385B" w:rsidRDefault="00C963D6" w:rsidP="00AC38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  <w:r w:rsidR="00AC385B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BEFD17" w14:textId="77777777" w:rsidR="00AC385B" w:rsidRDefault="00AC385B" w:rsidP="00AC38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9171DB1" w14:textId="3882247F" w:rsidR="00C963D6" w:rsidRPr="00AC385B" w:rsidRDefault="00C963D6" w:rsidP="00AC38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048BDB" w14:textId="77777777" w:rsidR="00AC385B" w:rsidRDefault="00AC385B" w:rsidP="00AC385B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6DAFC66" w14:textId="73AD0F1E" w:rsidR="00AC385B" w:rsidRPr="00AC385B" w:rsidRDefault="00C963D6" w:rsidP="00AC385B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C963D6" w:rsidRPr="00AC385B" w14:paraId="2BA6712F" w14:textId="77777777" w:rsidTr="00AC385B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17C0A" w14:textId="77777777" w:rsidR="00C963D6" w:rsidRPr="00AC385B" w:rsidRDefault="00C963D6" w:rsidP="000B313B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06D6B" w14:textId="7B4E989F" w:rsidR="00C963D6" w:rsidRPr="00AC385B" w:rsidRDefault="0092078F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Wbudow</w:t>
            </w:r>
            <w:r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ane </w:t>
            </w: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256EC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4"/>
                <w:sz w:val="16"/>
                <w:szCs w:val="16"/>
              </w:rPr>
              <w:t>min. 1szt - RJ45</w:t>
            </w:r>
          </w:p>
          <w:p w14:paraId="325D664A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 xml:space="preserve">min. 2szt – </w:t>
            </w:r>
            <w:proofErr w:type="spellStart"/>
            <w:r w:rsidRPr="00AC385B">
              <w:rPr>
                <w:rFonts w:ascii="Segoe UI" w:hAnsi="Segoe UI" w:cs="Segoe UI"/>
                <w:sz w:val="16"/>
                <w:szCs w:val="16"/>
              </w:rPr>
              <w:t>DisplayPort</w:t>
            </w:r>
            <w:proofErr w:type="spellEnd"/>
          </w:p>
          <w:p w14:paraId="4429F475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min. 1szt – HDMI</w:t>
            </w:r>
          </w:p>
          <w:p w14:paraId="18940299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min. 4szt – USB 3.0</w:t>
            </w:r>
          </w:p>
          <w:p w14:paraId="0134761C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z w:val="16"/>
                <w:szCs w:val="16"/>
              </w:rPr>
              <w:t>min. 1szt – USB 3.0 Typu-C</w:t>
            </w:r>
          </w:p>
          <w:p w14:paraId="54A3D16F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963D6" w:rsidRPr="00AC385B" w14:paraId="1F96037F" w14:textId="77777777" w:rsidTr="00AC385B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0DF8F" w14:textId="77777777" w:rsidR="00C963D6" w:rsidRPr="00AC385B" w:rsidRDefault="00C963D6" w:rsidP="000B313B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D2F5D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EE864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6"/>
                <w:sz w:val="16"/>
                <w:szCs w:val="16"/>
              </w:rPr>
              <w:t>W zestawie ze stacją, min. 120W</w:t>
            </w:r>
          </w:p>
        </w:tc>
      </w:tr>
      <w:tr w:rsidR="00C963D6" w:rsidRPr="00AC385B" w14:paraId="7B3ABD70" w14:textId="77777777" w:rsidTr="00AC385B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0D755" w14:textId="77777777" w:rsidR="00C963D6" w:rsidRPr="00AC385B" w:rsidRDefault="00C963D6" w:rsidP="000B313B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1BA8E" w14:textId="2FA93F45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Obsługa zewnętrznych </w:t>
            </w:r>
            <w:r w:rsidR="0092078F"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monitorów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EE242" w14:textId="41ABE936" w:rsidR="00C963D6" w:rsidRPr="00AC385B" w:rsidRDefault="0092078F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Możliwość</w:t>
            </w:r>
            <w:r w:rsidR="00C963D6"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podłączenia co najmniej 3 </w:t>
            </w: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zewnętrznych</w:t>
            </w:r>
            <w:r w:rsidR="00C963D6"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</w:t>
            </w: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monitorów</w:t>
            </w:r>
            <w:r w:rsidR="00C963D6"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FHD</w:t>
            </w:r>
          </w:p>
        </w:tc>
      </w:tr>
      <w:tr w:rsidR="00C963D6" w:rsidRPr="00AC385B" w14:paraId="2238493A" w14:textId="77777777" w:rsidTr="00AC385B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26C20" w14:textId="77777777" w:rsidR="00C963D6" w:rsidRPr="00AC385B" w:rsidRDefault="00C963D6" w:rsidP="000B313B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AB39D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330C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Maks. 1 kg</w:t>
            </w:r>
          </w:p>
        </w:tc>
      </w:tr>
      <w:tr w:rsidR="00C963D6" w:rsidRPr="00AC385B" w14:paraId="59D74D5D" w14:textId="77777777" w:rsidTr="00AC385B">
        <w:trPr>
          <w:trHeight w:hRule="exact" w:val="6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DEA4B" w14:textId="77777777" w:rsidR="00C963D6" w:rsidRPr="00AC385B" w:rsidRDefault="00C963D6" w:rsidP="000B313B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2303E" w14:textId="77777777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Kompatybilność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16AB4" w14:textId="5F81B80B" w:rsidR="00C963D6" w:rsidRPr="00AC385B" w:rsidRDefault="00C963D6" w:rsidP="00C963D6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Stacja musi znajdować się na </w:t>
            </w:r>
            <w:r w:rsidR="0092078F"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>liście</w:t>
            </w:r>
            <w:r w:rsidRPr="00AC385B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kompatybilności notebooka typ 1, musi umożliwiać uruchomienie notebooka poprzez PXE korzystając z portu sieciowego RJ45 stacji dokującej. </w:t>
            </w:r>
          </w:p>
        </w:tc>
      </w:tr>
    </w:tbl>
    <w:p w14:paraId="33BFCEB0" w14:textId="77777777" w:rsidR="00C963D6" w:rsidRPr="00AC385B" w:rsidRDefault="00C963D6" w:rsidP="00C963D6">
      <w:pPr>
        <w:rPr>
          <w:rFonts w:ascii="Segoe UI" w:hAnsi="Segoe UI" w:cs="Segoe UI"/>
          <w:sz w:val="16"/>
          <w:szCs w:val="16"/>
        </w:rPr>
      </w:pPr>
    </w:p>
    <w:p w14:paraId="606910F9" w14:textId="77777777" w:rsidR="00C963D6" w:rsidRPr="00AC385B" w:rsidRDefault="00C963D6" w:rsidP="00C963D6">
      <w:pPr>
        <w:rPr>
          <w:rFonts w:ascii="Segoe UI" w:hAnsi="Segoe UI" w:cs="Segoe UI"/>
          <w:sz w:val="16"/>
          <w:szCs w:val="16"/>
        </w:rPr>
      </w:pPr>
    </w:p>
    <w:p w14:paraId="39BD14E5" w14:textId="77777777" w:rsidR="00C963D6" w:rsidRPr="00AC385B" w:rsidRDefault="00C963D6" w:rsidP="00C963D6">
      <w:pPr>
        <w:rPr>
          <w:rFonts w:ascii="Segoe UI" w:hAnsi="Segoe UI" w:cs="Segoe UI"/>
          <w:sz w:val="16"/>
          <w:szCs w:val="16"/>
        </w:rPr>
      </w:pPr>
    </w:p>
    <w:p w14:paraId="25D7795F" w14:textId="77777777" w:rsidR="00C963D6" w:rsidRPr="00AC385B" w:rsidRDefault="00C963D6" w:rsidP="00C963D6">
      <w:pPr>
        <w:rPr>
          <w:rFonts w:ascii="Segoe UI" w:hAnsi="Segoe UI" w:cs="Segoe UI"/>
          <w:sz w:val="16"/>
          <w:szCs w:val="16"/>
        </w:rPr>
      </w:pPr>
    </w:p>
    <w:p w14:paraId="3604C927" w14:textId="2D8D55EF" w:rsidR="00335EE5" w:rsidRPr="00220351" w:rsidRDefault="00C963D6" w:rsidP="00220351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  <w:r w:rsidRPr="00AC385B">
        <w:rPr>
          <w:rFonts w:ascii="Segoe UI" w:hAnsi="Segoe UI" w:cs="Segoe UI"/>
          <w:sz w:val="16"/>
          <w:szCs w:val="16"/>
        </w:rPr>
        <w:br w:type="page"/>
      </w: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35EE5" w14:paraId="21399017" w14:textId="77777777" w:rsidTr="00902333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6574FCB6" w14:textId="77777777" w:rsidR="003E2A94" w:rsidRDefault="00335EE5" w:rsidP="00902333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</w:t>
            </w:r>
          </w:p>
          <w:p w14:paraId="7CFBF15B" w14:textId="15AE74FA" w:rsidR="003E2A94" w:rsidRPr="003E2A94" w:rsidRDefault="00335EE5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Część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2</w:t>
            </w:r>
          </w:p>
          <w:p w14:paraId="6257F9EB" w14:textId="77777777" w:rsidR="003E2A94" w:rsidRDefault="00D57AE6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Dostawa notebooków TYP 2 15,6”  i  stacji dokujących do tych notebooków</w:t>
            </w:r>
          </w:p>
          <w:p w14:paraId="70A5BC66" w14:textId="6B7AD55B" w:rsidR="00D57AE6" w:rsidRPr="003E2A94" w:rsidRDefault="00D57AE6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14:paraId="38597FB9" w14:textId="577A72CC" w:rsidR="00335EE5" w:rsidRDefault="00335EE5" w:rsidP="00335EE5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57E4A71E" w14:textId="77777777" w:rsidR="00D57AE6" w:rsidRPr="00523BB0" w:rsidRDefault="00D57AE6" w:rsidP="00D57AE6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23BB0"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79EC09A7" w14:textId="42D7C3A9" w:rsidR="00D57AE6" w:rsidRPr="00523BB0" w:rsidRDefault="00D57AE6" w:rsidP="004B45ED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23BB0">
        <w:rPr>
          <w:rFonts w:ascii="Segoe UI" w:hAnsi="Segoe UI" w:cs="Segoe UI"/>
          <w:b/>
          <w:bCs/>
          <w:iCs/>
          <w:sz w:val="16"/>
          <w:szCs w:val="16"/>
        </w:rPr>
        <w:t>Notebook TYP 2 15,6” : 124 szt.</w:t>
      </w:r>
    </w:p>
    <w:p w14:paraId="5EC5AE91" w14:textId="484D8002" w:rsidR="005338B3" w:rsidRPr="00523BB0" w:rsidRDefault="00D57AE6" w:rsidP="004B45ED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23BB0">
        <w:rPr>
          <w:rFonts w:ascii="Segoe UI" w:hAnsi="Segoe UI" w:cs="Segoe UI"/>
          <w:b/>
          <w:bCs/>
          <w:iCs/>
          <w:sz w:val="16"/>
          <w:szCs w:val="16"/>
        </w:rPr>
        <w:t xml:space="preserve">Stacji dokująca do notebooków TYP 2 15,6”: 10 szt. </w:t>
      </w:r>
    </w:p>
    <w:p w14:paraId="5C85ACFA" w14:textId="2226702B" w:rsidR="00335EE5" w:rsidRDefault="00335EE5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7A9D9E5" w14:textId="77777777" w:rsidR="00220351" w:rsidRDefault="00220351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899813F" w14:textId="5C2CC31F" w:rsidR="00220351" w:rsidRPr="00220351" w:rsidRDefault="00220351" w:rsidP="000B313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 w:rsidRPr="00220351">
        <w:rPr>
          <w:rFonts w:ascii="Arial" w:hAnsi="Arial" w:cs="Arial"/>
          <w:b/>
          <w:sz w:val="20"/>
        </w:rPr>
        <w:t xml:space="preserve">Notebook TYP2 - 15,6” </w:t>
      </w:r>
    </w:p>
    <w:p w14:paraId="340044CD" w14:textId="77777777" w:rsidR="00220351" w:rsidRPr="00D9458D" w:rsidRDefault="00220351" w:rsidP="00220351">
      <w:pPr>
        <w:rPr>
          <w:rFonts w:ascii="Arial" w:hAnsi="Arial" w:cs="Arial"/>
          <w:noProof/>
          <w:sz w:val="18"/>
          <w:szCs w:val="18"/>
          <w:lang w:eastAsia="en-GB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8080"/>
      </w:tblGrid>
      <w:tr w:rsidR="00220351" w:rsidRPr="00220351" w14:paraId="77C34EEB" w14:textId="77777777" w:rsidTr="00524DD9">
        <w:trPr>
          <w:trHeight w:hRule="exact" w:val="1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C2A24" w14:textId="77777777" w:rsidR="00220351" w:rsidRPr="00220351" w:rsidRDefault="00220351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C96D5D" w14:textId="77777777" w:rsidR="00220351" w:rsidRPr="00220351" w:rsidRDefault="00220351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54ACC" w14:textId="77777777" w:rsidR="00220351" w:rsidRPr="00220351" w:rsidRDefault="00220351" w:rsidP="00EF066D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220351" w:rsidRPr="00220351" w14:paraId="3F7510C6" w14:textId="77777777" w:rsidTr="00524DD9">
        <w:trPr>
          <w:trHeight w:hRule="exact" w:val="5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9345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98853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8BDB" w14:textId="77777777" w:rsidR="00220351" w:rsidRPr="00220351" w:rsidRDefault="00220351" w:rsidP="00EF066D">
            <w:pPr>
              <w:outlineLvl w:val="0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Wielkość matrycy 15,6" o rozdzielczości 1920x1080 w technologii LED IPS, matowy i przeciwodblaskowy. Jasność matrycy min 400 nitów, kontrast 600:1. </w:t>
            </w:r>
          </w:p>
        </w:tc>
      </w:tr>
      <w:tr w:rsidR="00220351" w:rsidRPr="00220351" w14:paraId="26B37B40" w14:textId="77777777" w:rsidTr="00524DD9">
        <w:trPr>
          <w:trHeight w:hRule="exact" w:val="1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148F6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8AE5A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Procesor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59A3E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Procesor klasy x86, wielordzeniowy, zaprojektowany do pracy w komputerach przenośnych, osiągający w testach wydajności (wg </w:t>
            </w:r>
            <w:proofErr w:type="spellStart"/>
            <w:r w:rsidRPr="00220351">
              <w:rPr>
                <w:rFonts w:ascii="Segoe UI" w:hAnsi="Segoe UI" w:cs="Segoe UI"/>
                <w:spacing w:val="10"/>
                <w:sz w:val="16"/>
                <w:szCs w:val="16"/>
              </w:rPr>
              <w:t>PassMark</w:t>
            </w:r>
            <w:proofErr w:type="spellEnd"/>
            <w:r w:rsidRPr="00220351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CPU Mark </w:t>
            </w:r>
            <w:hyperlink r:id="rId13" w:history="1">
              <w:r w:rsidRPr="00220351">
                <w:rPr>
                  <w:rFonts w:ascii="Segoe UI" w:hAnsi="Segoe UI" w:cs="Segoe UI"/>
                  <w:spacing w:val="10"/>
                  <w:sz w:val="16"/>
                  <w:szCs w:val="16"/>
                </w:rPr>
                <w:t>http://www.cpubenchmark.net</w:t>
              </w:r>
            </w:hyperlink>
            <w:r w:rsidRPr="00220351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)</w:t>
            </w:r>
            <w:r w:rsidRPr="00220351">
              <w:rPr>
                <w:rFonts w:ascii="Segoe UI" w:hAnsi="Segoe UI" w:cs="Segoe UI"/>
                <w:b/>
                <w:spacing w:val="10"/>
                <w:sz w:val="16"/>
                <w:szCs w:val="16"/>
              </w:rPr>
              <w:t xml:space="preserve"> </w:t>
            </w:r>
            <w:r w:rsidRPr="00220351">
              <w:rPr>
                <w:rFonts w:ascii="Segoe UI" w:hAnsi="Segoe UI" w:cs="Segoe UI"/>
                <w:spacing w:val="10"/>
                <w:sz w:val="16"/>
                <w:szCs w:val="16"/>
              </w:rPr>
              <w:t>minimum 11000 pkt.</w:t>
            </w:r>
          </w:p>
          <w:p w14:paraId="47EB3DED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</w:rPr>
              <w:t>*wydajność procesora w notebooku TYP2 stanowi jedno z kryteriów oceny ofert opisane w SWZ</w:t>
            </w:r>
          </w:p>
        </w:tc>
      </w:tr>
      <w:tr w:rsidR="00220351" w:rsidRPr="00220351" w14:paraId="402CCB13" w14:textId="77777777" w:rsidTr="00524DD9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C0B09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4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0285E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4"/>
                <w:sz w:val="16"/>
                <w:szCs w:val="16"/>
              </w:rPr>
              <w:t>Pamięć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97EA8" w14:textId="77777777" w:rsidR="00220351" w:rsidRPr="00220351" w:rsidRDefault="00220351" w:rsidP="00EF066D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2"/>
                <w:sz w:val="16"/>
                <w:szCs w:val="16"/>
              </w:rPr>
              <w:t>16GB DDR4 2400MHz, możliwość rozbudowy do 32GB, wolny min 1. slot na pamięć</w:t>
            </w:r>
          </w:p>
        </w:tc>
      </w:tr>
      <w:tr w:rsidR="00220351" w:rsidRPr="00220351" w14:paraId="5FA118E6" w14:textId="77777777" w:rsidTr="00524DD9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75BCA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91D97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Dysk twardy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0EF18" w14:textId="77777777" w:rsidR="00220351" w:rsidRPr="00220351" w:rsidRDefault="00220351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512GB SSD </w:t>
            </w:r>
            <w:proofErr w:type="spellStart"/>
            <w:r w:rsidRPr="00220351">
              <w:rPr>
                <w:rFonts w:ascii="Segoe UI" w:hAnsi="Segoe UI" w:cs="Segoe UI"/>
                <w:spacing w:val="2"/>
                <w:sz w:val="16"/>
                <w:szCs w:val="16"/>
              </w:rPr>
              <w:t>PCIe</w:t>
            </w:r>
            <w:proofErr w:type="spellEnd"/>
            <w:r w:rsidRPr="00220351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20351">
              <w:rPr>
                <w:rFonts w:ascii="Segoe UI" w:hAnsi="Segoe UI" w:cs="Segoe UI"/>
                <w:spacing w:val="2"/>
                <w:sz w:val="16"/>
                <w:szCs w:val="16"/>
              </w:rPr>
              <w:t>NVMe</w:t>
            </w:r>
            <w:proofErr w:type="spellEnd"/>
            <w:r w:rsidRPr="00220351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 lub SATA3 TLC SSD</w:t>
            </w:r>
          </w:p>
        </w:tc>
      </w:tr>
      <w:tr w:rsidR="00220351" w:rsidRPr="00220351" w14:paraId="08E53987" w14:textId="77777777" w:rsidTr="00524DD9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51DB3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13650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Karta graficzna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D968C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Komponent zintegrowany w procesorze z możliwością dynamicznego przydzielania pamięci systemowej osiągająca w testach wydajności (wg </w:t>
            </w:r>
            <w:proofErr w:type="spellStart"/>
            <w:r w:rsidRPr="00220351">
              <w:rPr>
                <w:rFonts w:ascii="Segoe UI" w:hAnsi="Segoe UI" w:cs="Segoe UI"/>
                <w:spacing w:val="3"/>
                <w:sz w:val="16"/>
                <w:szCs w:val="16"/>
              </w:rPr>
              <w:t>PassMark</w:t>
            </w:r>
            <w:proofErr w:type="spellEnd"/>
            <w:r w:rsidRPr="00220351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GPU Mark  http://www.videocardbenchmark.net) 1600 pkt.</w:t>
            </w:r>
          </w:p>
        </w:tc>
      </w:tr>
      <w:tr w:rsidR="00220351" w:rsidRPr="00220351" w14:paraId="6C982BD9" w14:textId="77777777" w:rsidTr="00524DD9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C9A27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2A728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Karta muzyczna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36CF7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Karta dźwiękowa, dedykowane przyciski na zewnątrz obudowy do sterowania siłą głosu, wbudowane głośniki stereo</w:t>
            </w:r>
          </w:p>
        </w:tc>
      </w:tr>
      <w:tr w:rsidR="00220351" w:rsidRPr="00220351" w14:paraId="1444FE7D" w14:textId="77777777" w:rsidTr="00524DD9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72828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C57FA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Karta sieciowa i komunikacja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FCAB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bCs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>Karta sieciowa LAN 10/100/1000 Ethernet RJ 45 wspierająca PXE zintegrowana z płytą główną oraz WLAN 802.11ax, zintegrowany z płytą główną lub w postaci wewnętrznego modułu mini-PCI Express.</w:t>
            </w:r>
          </w:p>
          <w:p w14:paraId="53E506DC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Bluetooth 5.0.</w:t>
            </w: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ab/>
            </w:r>
          </w:p>
        </w:tc>
      </w:tr>
      <w:tr w:rsidR="00220351" w:rsidRPr="00220351" w14:paraId="25DB0EBE" w14:textId="77777777" w:rsidTr="00524DD9">
        <w:trPr>
          <w:trHeight w:val="7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3CFB6" w14:textId="77777777" w:rsidR="00220351" w:rsidRPr="00220351" w:rsidRDefault="00220351" w:rsidP="00EF06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44BD6" w14:textId="77777777" w:rsidR="00220351" w:rsidRPr="00220351" w:rsidRDefault="00220351" w:rsidP="00EF06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Zintegrowane złącza </w:t>
            </w: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wyprowadzone na zewnątrz </w:t>
            </w:r>
            <w:r w:rsidRPr="00220351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obudowy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E3EF6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2 x USB 3.1, </w:t>
            </w:r>
          </w:p>
          <w:p w14:paraId="20C244B4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1x USB 3.1 Typu-C (umożliwiający przesyłanie sygnału </w:t>
            </w:r>
            <w:proofErr w:type="spellStart"/>
            <w:r w:rsidRPr="00220351">
              <w:rPr>
                <w:rFonts w:ascii="Segoe UI" w:hAnsi="Segoe UI" w:cs="Segoe UI"/>
                <w:sz w:val="16"/>
                <w:szCs w:val="16"/>
              </w:rPr>
              <w:t>DisplayPort</w:t>
            </w:r>
            <w:proofErr w:type="spellEnd"/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 1.4),</w:t>
            </w:r>
          </w:p>
          <w:p w14:paraId="57D25EFE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złącze słuchawek/mikrofonu,</w:t>
            </w:r>
          </w:p>
          <w:p w14:paraId="3C93198E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RJ-45, </w:t>
            </w:r>
          </w:p>
          <w:p w14:paraId="724829E9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HDMI </w:t>
            </w:r>
          </w:p>
          <w:p w14:paraId="557CBADE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czytnik kart </w:t>
            </w:r>
            <w:proofErr w:type="spellStart"/>
            <w:r w:rsidRPr="00220351">
              <w:rPr>
                <w:rFonts w:ascii="Segoe UI" w:hAnsi="Segoe UI" w:cs="Segoe UI"/>
                <w:sz w:val="16"/>
                <w:szCs w:val="16"/>
              </w:rPr>
              <w:t>microSD</w:t>
            </w:r>
            <w:proofErr w:type="spellEnd"/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</w:p>
          <w:p w14:paraId="2D19ADCB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kamera HD + mikrofon, </w:t>
            </w:r>
          </w:p>
          <w:p w14:paraId="4D2D01BD" w14:textId="77777777" w:rsidR="00220351" w:rsidRPr="00220351" w:rsidRDefault="00220351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czytnik linii papilarnych.</w:t>
            </w:r>
          </w:p>
          <w:p w14:paraId="52A883F4" w14:textId="77777777" w:rsidR="00220351" w:rsidRPr="00220351" w:rsidRDefault="00220351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Dedykowane złącze zasilania AC, (jeśli do zasilania notebooka wykorzystywane jest złącze USB/</w:t>
            </w:r>
            <w:proofErr w:type="spellStart"/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Thunderbolt</w:t>
            </w:r>
            <w:proofErr w:type="spellEnd"/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 Typu-C notebook musi być wyposażony w dodatkowe/drugie złącze Typu-C.)</w:t>
            </w:r>
          </w:p>
        </w:tc>
      </w:tr>
      <w:tr w:rsidR="00220351" w:rsidRPr="00220351" w14:paraId="2FCDE981" w14:textId="77777777" w:rsidTr="00524DD9">
        <w:trPr>
          <w:trHeight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16677" w14:textId="77777777" w:rsidR="00220351" w:rsidRPr="00220351" w:rsidRDefault="00220351" w:rsidP="00EF06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4BC18" w14:textId="77777777" w:rsidR="00220351" w:rsidRPr="00220351" w:rsidRDefault="00220351" w:rsidP="00EF06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1"/>
                <w:sz w:val="16"/>
                <w:szCs w:val="16"/>
              </w:rPr>
              <w:t>Klawiatura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0CEE4" w14:textId="77777777" w:rsidR="00220351" w:rsidRPr="00220351" w:rsidRDefault="00220351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Klawiatura podświetlana w układzie US – QWERTY odporna na zalanie cieczą</w:t>
            </w:r>
          </w:p>
        </w:tc>
      </w:tr>
      <w:tr w:rsidR="00220351" w:rsidRPr="00220351" w14:paraId="50F18491" w14:textId="77777777" w:rsidTr="00524DD9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CA44" w14:textId="77777777" w:rsidR="00220351" w:rsidRPr="00220351" w:rsidRDefault="00220351" w:rsidP="00EF066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425C" w14:textId="77777777" w:rsidR="00220351" w:rsidRPr="00220351" w:rsidRDefault="00220351" w:rsidP="00EF06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Mysz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58AFA" w14:textId="77777777" w:rsidR="00220351" w:rsidRPr="00220351" w:rsidRDefault="00220351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bCs/>
                <w:spacing w:val="5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Wbudowany </w:t>
            </w:r>
            <w:proofErr w:type="spellStart"/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touchpad</w:t>
            </w:r>
            <w:proofErr w:type="spellEnd"/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 </w:t>
            </w:r>
          </w:p>
        </w:tc>
      </w:tr>
      <w:tr w:rsidR="00220351" w:rsidRPr="00220351" w14:paraId="0C708DFA" w14:textId="77777777" w:rsidTr="00524DD9">
        <w:trPr>
          <w:trHeight w:hRule="exact" w:val="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79028" w14:textId="77777777" w:rsidR="00220351" w:rsidRPr="00220351" w:rsidRDefault="00220351" w:rsidP="00EF066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2346E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Zasilacz i bateria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2615E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6"/>
                <w:sz w:val="16"/>
                <w:szCs w:val="16"/>
              </w:rPr>
              <w:t>Czas pracy na baterii min 10 godzin</w:t>
            </w:r>
          </w:p>
          <w:p w14:paraId="0C5DFAF0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6"/>
                <w:sz w:val="16"/>
                <w:szCs w:val="16"/>
              </w:rPr>
              <w:t>Zasilacz</w:t>
            </w:r>
          </w:p>
        </w:tc>
      </w:tr>
      <w:tr w:rsidR="00220351" w:rsidRPr="00220351" w14:paraId="5FB4D1CC" w14:textId="77777777" w:rsidTr="00524DD9">
        <w:trPr>
          <w:trHeight w:hRule="exact"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3598E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F7D17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System operacyjny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ED9C3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bCs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Zainstalowany system operacyjny </w:t>
            </w: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Microsoft Windows 10 Professional PL</w:t>
            </w:r>
            <w:r w:rsidRPr="00220351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 64-bit nie wymagający aktywacji za pomocą telefonu lub Internetu w firmie Microsoft + nośnik. </w:t>
            </w:r>
          </w:p>
        </w:tc>
      </w:tr>
      <w:tr w:rsidR="00220351" w:rsidRPr="00220351" w14:paraId="1986CE03" w14:textId="77777777" w:rsidTr="00524DD9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175A6" w14:textId="77777777" w:rsidR="00220351" w:rsidRPr="00220351" w:rsidRDefault="00220351" w:rsidP="00EF066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B226C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Oprogramowanie dodatkowe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36CA" w14:textId="77777777" w:rsidR="00220351" w:rsidRPr="00220351" w:rsidRDefault="00220351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pacing w:val="-1"/>
                <w:sz w:val="16"/>
                <w:szCs w:val="16"/>
              </w:rPr>
              <w:t>Dołączony nośnik ze sterownikami.</w:t>
            </w:r>
          </w:p>
        </w:tc>
      </w:tr>
      <w:tr w:rsidR="00220351" w:rsidRPr="00220351" w14:paraId="5429D019" w14:textId="77777777" w:rsidTr="00524DD9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9FF69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8536F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Funkcje BIOS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9F91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firstLine="14"/>
              <w:jc w:val="both"/>
              <w:rPr>
                <w:rFonts w:ascii="Segoe UI" w:hAnsi="Segoe UI" w:cs="Segoe UI"/>
                <w:bCs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 xml:space="preserve">W pamięci Flash, funkcja blokowania wejścia do </w:t>
            </w:r>
            <w:proofErr w:type="spellStart"/>
            <w:r w:rsidRPr="00220351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>BIOSu</w:t>
            </w:r>
            <w:proofErr w:type="spellEnd"/>
            <w:r w:rsidRPr="00220351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 xml:space="preserve"> oraz blokowania startu systemu operacyjnego, zgodny ze specyfikacją Plug &amp; Play, (gwarantujący utrzymanie zapisanego hasła oraz numeru serwisowego nawet po odłączenia wszystkich źródeł zasilania i podtrzymania BIOS).</w:t>
            </w:r>
          </w:p>
          <w:p w14:paraId="0A575A24" w14:textId="77777777" w:rsidR="00220351" w:rsidRPr="00220351" w:rsidRDefault="00220351" w:rsidP="00EF066D">
            <w:pPr>
              <w:shd w:val="clear" w:color="auto" w:fill="FFFFFF"/>
              <w:spacing w:line="250" w:lineRule="exact"/>
              <w:ind w:left="1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pacing w:val="-2"/>
                <w:sz w:val="16"/>
                <w:szCs w:val="16"/>
              </w:rPr>
              <w:t>Blokada/wyłączenie napędów CD/DVD oraz portów USB z pozycji BIOS</w:t>
            </w:r>
          </w:p>
        </w:tc>
      </w:tr>
      <w:tr w:rsidR="00220351" w:rsidRPr="00220351" w14:paraId="7A300FEE" w14:textId="77777777" w:rsidTr="00524DD9">
        <w:trPr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131B0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4"/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C0847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4"/>
                <w:sz w:val="16"/>
                <w:szCs w:val="16"/>
              </w:rPr>
              <w:t>Waga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64F61" w14:textId="77777777" w:rsidR="00220351" w:rsidRPr="00220351" w:rsidRDefault="00220351" w:rsidP="00EF066D">
            <w:pPr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Waga max 1,8 kg</w:t>
            </w:r>
          </w:p>
        </w:tc>
      </w:tr>
      <w:tr w:rsidR="00220351" w:rsidRPr="00220351" w14:paraId="69ACC55A" w14:textId="77777777" w:rsidTr="00524DD9">
        <w:trPr>
          <w:trHeight w:hRule="exact" w:val="2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0198B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1"/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0BB8B" w14:textId="77777777" w:rsidR="00220351" w:rsidRPr="00220351" w:rsidRDefault="00220351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7995D" w14:textId="77777777" w:rsidR="00220351" w:rsidRPr="00220351" w:rsidRDefault="00220351" w:rsidP="00EF066D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Certyfikat ISO 9001 dla producenta sprzętu (załączyć dokument potwierdzający spełnianie wymogu - dopuszcza się wydruk ze strony internetowej)</w:t>
            </w:r>
          </w:p>
          <w:p w14:paraId="477364C5" w14:textId="77777777" w:rsidR="00220351" w:rsidRPr="00220351" w:rsidRDefault="00220351" w:rsidP="00EF066D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Deklaracja zgodności CE (załączyć dokument potwierdzający spełnianie wymogu - dopuszcza się wydruk ze strony internetowej)</w:t>
            </w:r>
          </w:p>
          <w:p w14:paraId="30EDA732" w14:textId="77777777" w:rsidR="00220351" w:rsidRPr="00220351" w:rsidRDefault="00220351" w:rsidP="00EF066D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Komputer musi spełniać wymogi normy Energy Star 7.0</w:t>
            </w:r>
          </w:p>
          <w:p w14:paraId="2833E389" w14:textId="77777777" w:rsidR="00220351" w:rsidRPr="00220351" w:rsidRDefault="00220351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 xml:space="preserve">Wymagany certyfikat lub wpis dotyczący oferowanego modelu komputera w internetowym katalogu </w:t>
            </w:r>
            <w:hyperlink r:id="rId14" w:history="1">
              <w:r w:rsidRPr="00220351">
                <w:rPr>
                  <w:rStyle w:val="Hipercze"/>
                  <w:rFonts w:ascii="Segoe UI" w:hAnsi="Segoe UI" w:cs="Segoe UI"/>
                  <w:bCs/>
                  <w:color w:val="auto"/>
                  <w:sz w:val="16"/>
                  <w:szCs w:val="16"/>
                </w:rPr>
                <w:t>http://www.energystar.gov</w:t>
              </w:r>
            </w:hyperlink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 xml:space="preserve">   (załączyć dokument potwierdzający spełnianie wymogu - dopuszcza się wydruk ze strony internetowej)</w:t>
            </w:r>
          </w:p>
        </w:tc>
      </w:tr>
      <w:tr w:rsidR="00220351" w:rsidRPr="00220351" w14:paraId="4B9FB43A" w14:textId="77777777" w:rsidTr="00524DD9">
        <w:trPr>
          <w:trHeight w:val="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BEB95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97D75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ED288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 xml:space="preserve">Maksymalnie 15 </w:t>
            </w:r>
            <w:proofErr w:type="spellStart"/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dB</w:t>
            </w:r>
            <w:proofErr w:type="spellEnd"/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 xml:space="preserve"> z pozycji operatora w trybie IDLE, pomiar zgodny z normą ISO 9296 / ISO 7779; wymaga się dostarczenia wraz z ofertą odpowiedniego certyfikatu lub deklaracji producenta</w:t>
            </w:r>
            <w:r w:rsidRPr="00220351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220351" w:rsidRPr="00220351" w14:paraId="756E2167" w14:textId="77777777" w:rsidTr="00524DD9"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1E29F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FC787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650C0" w14:textId="77777777" w:rsidR="00220351" w:rsidRPr="00220351" w:rsidRDefault="00220351" w:rsidP="00EF066D">
            <w:pPr>
              <w:contextualSpacing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Wykonana z materiałów o podwyższonej odporności na uszkodzenia mechaniczne, w odcieniach szarości lub czerni.</w:t>
            </w:r>
          </w:p>
          <w:p w14:paraId="7E148CE5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Konstrukcja komputera absorbująca wstrząsy, spełniająca normy MIL-STD-810H</w:t>
            </w:r>
          </w:p>
        </w:tc>
      </w:tr>
      <w:tr w:rsidR="00220351" w:rsidRPr="00220351" w14:paraId="352B010E" w14:textId="77777777" w:rsidTr="00524DD9">
        <w:trPr>
          <w:trHeight w:val="2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46222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739D" w14:textId="77777777" w:rsidR="00220351" w:rsidRPr="00523BB0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59CEB" w14:textId="77777777" w:rsidR="00E3199B" w:rsidRPr="00AC385B" w:rsidRDefault="00220351" w:rsidP="00E3199B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E3199B">
              <w:rPr>
                <w:rFonts w:ascii="Segoe UI" w:hAnsi="Segoe UI" w:cs="Segoe UI"/>
                <w:b/>
                <w:sz w:val="16"/>
                <w:szCs w:val="16"/>
              </w:rPr>
              <w:t>Minimum 3</w:t>
            </w:r>
            <w:r w:rsidR="00523BB0" w:rsidRPr="00E3199B">
              <w:rPr>
                <w:rFonts w:ascii="Segoe UI" w:hAnsi="Segoe UI" w:cs="Segoe UI"/>
                <w:b/>
                <w:sz w:val="16"/>
                <w:szCs w:val="16"/>
              </w:rPr>
              <w:t>6 miesięczna</w:t>
            </w:r>
            <w:r w:rsidRPr="00E3199B">
              <w:rPr>
                <w:rFonts w:ascii="Segoe UI" w:hAnsi="Segoe UI" w:cs="Segoe UI"/>
                <w:b/>
                <w:sz w:val="16"/>
                <w:szCs w:val="16"/>
              </w:rPr>
              <w:t xml:space="preserve"> gwarancja producenta świadczona na miejscu u klienta</w:t>
            </w: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E3199B">
              <w:rPr>
                <w:rFonts w:ascii="Segoe UI" w:hAnsi="Segoe UI" w:cs="Segoe UI"/>
                <w:b/>
                <w:sz w:val="16"/>
                <w:szCs w:val="16"/>
              </w:rPr>
              <w:t>z czasem reakcji serwisu do końca następnego dnia roboczego.</w:t>
            </w:r>
          </w:p>
          <w:p w14:paraId="77B72035" w14:textId="77777777" w:rsidR="00220351" w:rsidRPr="00523BB0" w:rsidRDefault="00220351" w:rsidP="00EF066D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bCs/>
                <w:sz w:val="16"/>
                <w:szCs w:val="16"/>
              </w:rPr>
              <w:t>Firma serwisująca musi posiadać ISO 9001:2000 na świadczenie usług (załączyć dokument potwierdzający spełnianie wymogu - dopuszcza się wydruk ze strony internetowej).</w:t>
            </w:r>
          </w:p>
          <w:p w14:paraId="475B7E0D" w14:textId="77777777" w:rsidR="00220351" w:rsidRPr="00523BB0" w:rsidRDefault="00220351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 xml:space="preserve">Serwis urządzeń musi być realizowany przez Producenta lub Autoryzowanego Partnera Serwisowego Producenta. </w:t>
            </w:r>
          </w:p>
          <w:p w14:paraId="1BCF3436" w14:textId="77777777" w:rsidR="00220351" w:rsidRPr="00523BB0" w:rsidRDefault="00220351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>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</w:p>
          <w:p w14:paraId="1BFF88AC" w14:textId="2C84C6AA" w:rsidR="00523BB0" w:rsidRPr="00523BB0" w:rsidRDefault="00523BB0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*gwarancja producenta na notebook TYP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 xml:space="preserve"> stanowi jedno z kryteriów oceny ofert opisane w SWZ</w:t>
            </w:r>
          </w:p>
        </w:tc>
      </w:tr>
      <w:tr w:rsidR="00220351" w:rsidRPr="00220351" w14:paraId="6A675661" w14:textId="77777777" w:rsidTr="00524DD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4565E" w14:textId="77777777" w:rsidR="00220351" w:rsidRPr="00220351" w:rsidRDefault="00220351" w:rsidP="00EF066D">
            <w:p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3"/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23DA5" w14:textId="77777777" w:rsidR="00220351" w:rsidRPr="00220351" w:rsidRDefault="00220351" w:rsidP="00EF066D">
            <w:pPr>
              <w:tabs>
                <w:tab w:val="left" w:pos="213"/>
              </w:tabs>
              <w:spacing w:line="300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3D98D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51BDE4AB" w14:textId="17B0F174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-weryfikację konfiguracji fabrycznej wraz z wersją fabrycznie dostarczonego oprogramowania (system operacyjny, szczegółowa konfiguracja sprzętowa - CPU, HDD, pamięć)</w:t>
            </w:r>
          </w:p>
          <w:p w14:paraId="7CFA4411" w14:textId="6B397E58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-czasu obowiązywania i typ udzielonej gwarancji</w:t>
            </w:r>
          </w:p>
          <w:p w14:paraId="2812391D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5E25C79A" w14:textId="77777777" w:rsidR="00220351" w:rsidRPr="00220351" w:rsidRDefault="00220351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Cs/>
                <w:sz w:val="16"/>
                <w:szCs w:val="16"/>
              </w:rPr>
              <w:t>Możliwość weryfikacji czasu obowiązywania i reżimu gwarancji bezpośrednio z sieci Internet za pośrednictwem strony www producenta komputera</w:t>
            </w:r>
          </w:p>
        </w:tc>
      </w:tr>
    </w:tbl>
    <w:p w14:paraId="5A91004D" w14:textId="6034BB52" w:rsidR="00220351" w:rsidRDefault="00220351" w:rsidP="00220351">
      <w:pPr>
        <w:spacing w:after="160"/>
        <w:rPr>
          <w:rFonts w:ascii="Segoe UI" w:hAnsi="Segoe UI" w:cs="Segoe UI"/>
          <w:sz w:val="16"/>
          <w:szCs w:val="16"/>
        </w:rPr>
      </w:pPr>
    </w:p>
    <w:p w14:paraId="62031686" w14:textId="38FDAB4A" w:rsidR="003F4758" w:rsidRDefault="003F4758" w:rsidP="00220351">
      <w:pPr>
        <w:spacing w:after="160"/>
        <w:rPr>
          <w:rFonts w:ascii="Segoe UI" w:hAnsi="Segoe UI" w:cs="Segoe UI"/>
          <w:sz w:val="16"/>
          <w:szCs w:val="16"/>
        </w:rPr>
      </w:pPr>
    </w:p>
    <w:p w14:paraId="76A10A53" w14:textId="77777777" w:rsidR="003F4758" w:rsidRPr="00220351" w:rsidRDefault="003F4758" w:rsidP="00220351">
      <w:pPr>
        <w:spacing w:after="160"/>
        <w:rPr>
          <w:rFonts w:ascii="Segoe UI" w:hAnsi="Segoe UI" w:cs="Segoe UI"/>
          <w:sz w:val="16"/>
          <w:szCs w:val="16"/>
        </w:rPr>
      </w:pPr>
    </w:p>
    <w:p w14:paraId="0D371639" w14:textId="01E506A9" w:rsidR="00524DD9" w:rsidRPr="00524DD9" w:rsidRDefault="00220351" w:rsidP="000B313B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6"/>
          <w:szCs w:val="16"/>
        </w:rPr>
      </w:pPr>
      <w:r w:rsidRPr="00220351">
        <w:rPr>
          <w:rFonts w:ascii="Segoe UI" w:hAnsi="Segoe UI" w:cs="Segoe UI"/>
          <w:b/>
          <w:sz w:val="16"/>
          <w:szCs w:val="16"/>
        </w:rPr>
        <w:lastRenderedPageBreak/>
        <w:t xml:space="preserve">Stacja dokująca do notebooka Typ 2 </w:t>
      </w:r>
      <w:r w:rsidR="003F4758">
        <w:rPr>
          <w:rFonts w:ascii="Segoe UI" w:hAnsi="Segoe UI" w:cs="Segoe UI"/>
          <w:b/>
          <w:sz w:val="16"/>
          <w:szCs w:val="16"/>
        </w:rPr>
        <w:t>15,6”</w:t>
      </w:r>
    </w:p>
    <w:p w14:paraId="5EF91F9E" w14:textId="0B711B75" w:rsidR="00220351" w:rsidRPr="00220351" w:rsidRDefault="00524DD9" w:rsidP="00524DD9">
      <w:pPr>
        <w:pStyle w:val="Akapitzlist"/>
        <w:ind w:left="1080"/>
        <w:jc w:val="both"/>
        <w:rPr>
          <w:rFonts w:ascii="Segoe UI" w:hAnsi="Segoe UI" w:cs="Segoe UI"/>
          <w:sz w:val="16"/>
          <w:szCs w:val="16"/>
        </w:rPr>
      </w:pPr>
      <w:r w:rsidRPr="00220351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220351" w:rsidRPr="00220351" w14:paraId="559DAD85" w14:textId="77777777" w:rsidTr="00220351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3ED88D" w14:textId="24903D78" w:rsidR="00220351" w:rsidRPr="00220351" w:rsidRDefault="00220351" w:rsidP="0022035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065F22" w14:textId="77777777" w:rsidR="00220351" w:rsidRPr="00220351" w:rsidRDefault="00220351" w:rsidP="0022035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C60E4" w14:textId="77777777" w:rsidR="00220351" w:rsidRPr="00220351" w:rsidRDefault="00220351" w:rsidP="00220351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220351" w:rsidRPr="00220351" w14:paraId="114246AE" w14:textId="77777777" w:rsidTr="00EF066D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6A4FB" w14:textId="77777777" w:rsidR="00220351" w:rsidRPr="00220351" w:rsidRDefault="00220351" w:rsidP="000B313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378"/>
              </w:tabs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3E69C" w14:textId="7A3CA75A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>Wbudowa</w:t>
            </w:r>
            <w:r w:rsidR="00147FC5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ne </w:t>
            </w:r>
            <w:r w:rsidRPr="00220351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2B5B4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pacing w:val="-4"/>
                <w:sz w:val="16"/>
                <w:szCs w:val="16"/>
              </w:rPr>
              <w:t>min. 1szt - RJ45</w:t>
            </w:r>
          </w:p>
          <w:p w14:paraId="71B19BB8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 xml:space="preserve">min. 2szt – </w:t>
            </w:r>
            <w:proofErr w:type="spellStart"/>
            <w:r w:rsidRPr="00220351">
              <w:rPr>
                <w:rFonts w:ascii="Segoe UI" w:hAnsi="Segoe UI" w:cs="Segoe UI"/>
                <w:sz w:val="16"/>
                <w:szCs w:val="16"/>
              </w:rPr>
              <w:t>DisplayPort</w:t>
            </w:r>
            <w:proofErr w:type="spellEnd"/>
          </w:p>
          <w:p w14:paraId="45AFE02C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min. 1szt – HDMI</w:t>
            </w:r>
          </w:p>
          <w:p w14:paraId="0737DB6B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min. 4szt – USB 3.0</w:t>
            </w:r>
          </w:p>
          <w:p w14:paraId="04E94CC6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20351">
              <w:rPr>
                <w:rFonts w:ascii="Segoe UI" w:hAnsi="Segoe UI" w:cs="Segoe UI"/>
                <w:sz w:val="16"/>
                <w:szCs w:val="16"/>
              </w:rPr>
              <w:t>min. 1szt – USB 3.0 Typu-C</w:t>
            </w:r>
          </w:p>
          <w:p w14:paraId="0533048D" w14:textId="77777777" w:rsidR="00220351" w:rsidRPr="00220351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20351" w:rsidRPr="003F4758" w14:paraId="679AF6F2" w14:textId="77777777" w:rsidTr="00EF06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E3031" w14:textId="77777777" w:rsidR="00220351" w:rsidRPr="003F4758" w:rsidRDefault="00220351" w:rsidP="000B313B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B9D5E" w14:textId="77777777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1099F" w14:textId="77777777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6"/>
                <w:sz w:val="16"/>
                <w:szCs w:val="16"/>
              </w:rPr>
              <w:t>W zestawie ze stacją, min. 120W</w:t>
            </w:r>
          </w:p>
        </w:tc>
      </w:tr>
      <w:tr w:rsidR="00220351" w:rsidRPr="003F4758" w14:paraId="216D7008" w14:textId="77777777" w:rsidTr="00EF066D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08831" w14:textId="77777777" w:rsidR="00220351" w:rsidRPr="003F4758" w:rsidRDefault="00220351" w:rsidP="000B313B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59752" w14:textId="494F9146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Obsługa zewnętrznych </w:t>
            </w:r>
            <w:r w:rsidR="00147FC5"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monitorów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ADE42" w14:textId="591FDAA3" w:rsidR="00220351" w:rsidRPr="003F4758" w:rsidRDefault="00147FC5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Możliwość</w:t>
            </w:r>
            <w:r w:rsidR="00220351"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podłączenia co najmniej 3 </w:t>
            </w: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zewnętrznych</w:t>
            </w:r>
            <w:r w:rsidR="00220351"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</w:t>
            </w: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monitorów</w:t>
            </w:r>
            <w:r w:rsidR="00220351"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FHD</w:t>
            </w:r>
          </w:p>
        </w:tc>
      </w:tr>
      <w:tr w:rsidR="00220351" w:rsidRPr="003F4758" w14:paraId="20D5047A" w14:textId="77777777" w:rsidTr="00EF066D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FA584" w14:textId="77777777" w:rsidR="00220351" w:rsidRPr="003F4758" w:rsidRDefault="00220351" w:rsidP="000B313B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DA527" w14:textId="77777777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87BC" w14:textId="77777777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Maks. 1 kg</w:t>
            </w:r>
          </w:p>
        </w:tc>
      </w:tr>
      <w:tr w:rsidR="00220351" w:rsidRPr="003F4758" w14:paraId="45DE33E9" w14:textId="77777777" w:rsidTr="00EF066D">
        <w:trPr>
          <w:trHeight w:hRule="exact" w:val="52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733F" w14:textId="77777777" w:rsidR="00220351" w:rsidRPr="003F4758" w:rsidRDefault="00220351" w:rsidP="000B313B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6F0D6" w14:textId="77777777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Kompatybilność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1F705" w14:textId="26230839" w:rsidR="00220351" w:rsidRPr="003F4758" w:rsidRDefault="00220351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Stacja musi znajdować się na </w:t>
            </w:r>
            <w:r w:rsidR="00147FC5"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>liście</w:t>
            </w:r>
            <w:r w:rsidRPr="003F4758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kompatybilności notebooka typ 2, musi umożliwiać uruchomienie notebooka poprzez PXE korzystając z portu sieciowego RJ45 stacji dokującej. </w:t>
            </w:r>
          </w:p>
        </w:tc>
      </w:tr>
    </w:tbl>
    <w:p w14:paraId="12F5BE7D" w14:textId="4A3D37B8" w:rsidR="00220351" w:rsidRPr="003F4758" w:rsidRDefault="00220351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98F5BC6" w14:textId="7BC081CF" w:rsidR="003F4758" w:rsidRPr="003F4758" w:rsidRDefault="003F4758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340DBF6" w14:textId="77777777" w:rsidR="003F4758" w:rsidRPr="003F4758" w:rsidRDefault="003F4758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35EE5" w:rsidRPr="003F4758" w14:paraId="21E34B87" w14:textId="77777777" w:rsidTr="00902333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3047B59A" w14:textId="77777777" w:rsidR="003E2A94" w:rsidRPr="003F4758" w:rsidRDefault="00335EE5" w:rsidP="00902333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F4758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                 </w:t>
            </w:r>
            <w:r w:rsidRPr="003F4758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</w:t>
            </w:r>
          </w:p>
          <w:p w14:paraId="1C3AEB6D" w14:textId="33202E3F" w:rsidR="003E2A94" w:rsidRPr="003F4758" w:rsidRDefault="00335EE5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F4758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Część 3</w:t>
            </w:r>
          </w:p>
          <w:p w14:paraId="1B666DD8" w14:textId="4D88838B" w:rsidR="003E2A94" w:rsidRPr="003F4758" w:rsidRDefault="00220351" w:rsidP="003E2A94">
            <w:pPr>
              <w:pStyle w:val="Nagwek1"/>
              <w:numPr>
                <w:ilvl w:val="0"/>
                <w:numId w:val="0"/>
              </w:numPr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</w:rPr>
            </w:pPr>
            <w:r w:rsidRPr="003F4758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</w:rPr>
              <w:t xml:space="preserve">Dostawa komputerów </w:t>
            </w:r>
            <w:proofErr w:type="spellStart"/>
            <w:r w:rsidRPr="003F4758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</w:rPr>
              <w:t>AiO</w:t>
            </w:r>
            <w:proofErr w:type="spellEnd"/>
            <w:r w:rsidRPr="003F4758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</w:rPr>
              <w:t xml:space="preserve"> 23,8”</w:t>
            </w:r>
          </w:p>
          <w:p w14:paraId="0F49EBAF" w14:textId="35B2823B" w:rsidR="003E2A94" w:rsidRPr="003F4758" w:rsidRDefault="003E2A94" w:rsidP="00902333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52920EED" w14:textId="77777777" w:rsidR="003E2A94" w:rsidRPr="003F4758" w:rsidRDefault="003E2A94" w:rsidP="003E2A94">
      <w:pPr>
        <w:rPr>
          <w:rFonts w:ascii="Segoe UI" w:hAnsi="Segoe UI" w:cs="Segoe UI"/>
          <w:sz w:val="16"/>
          <w:szCs w:val="16"/>
        </w:rPr>
      </w:pPr>
    </w:p>
    <w:p w14:paraId="55199CA8" w14:textId="77777777" w:rsidR="00054D48" w:rsidRPr="003F4758" w:rsidRDefault="00054D48" w:rsidP="003E2A94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3B36F6D9" w14:textId="78EB9E74" w:rsidR="00335EE5" w:rsidRPr="003F4758" w:rsidRDefault="003F4758" w:rsidP="000B313B">
      <w:pPr>
        <w:pStyle w:val="Akapitzlist"/>
        <w:numPr>
          <w:ilvl w:val="0"/>
          <w:numId w:val="1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 w:rsidRPr="003F4758"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 w:rsidRPr="003F4758"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 w:rsidRPr="003F4758">
        <w:rPr>
          <w:rFonts w:ascii="Segoe UI" w:hAnsi="Segoe UI" w:cs="Segoe UI"/>
          <w:b/>
          <w:bCs/>
          <w:iCs/>
          <w:sz w:val="18"/>
          <w:szCs w:val="18"/>
        </w:rPr>
        <w:t xml:space="preserve"> 23,8”: 152 szt.</w:t>
      </w:r>
    </w:p>
    <w:p w14:paraId="783A6D8E" w14:textId="77777777" w:rsidR="00524DD9" w:rsidRPr="0093528A" w:rsidRDefault="00524DD9" w:rsidP="009023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4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8287"/>
      </w:tblGrid>
      <w:tr w:rsidR="004F6926" w:rsidRPr="00054D48" w14:paraId="5A860AAC" w14:textId="77777777" w:rsidTr="004F6926">
        <w:trPr>
          <w:trHeight w:val="1042"/>
        </w:trPr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342C92BC" w14:textId="77777777" w:rsidR="004F6926" w:rsidRPr="00054D48" w:rsidRDefault="004F6926" w:rsidP="00EF066D">
            <w:pPr>
              <w:pStyle w:val="Tabelapozycja"/>
              <w:ind w:right="-252"/>
              <w:rPr>
                <w:rFonts w:ascii="Segoe UI" w:eastAsia="Times New Roman" w:hAnsi="Segoe UI" w:cs="Segoe UI"/>
                <w:b/>
                <w:sz w:val="16"/>
                <w:szCs w:val="16"/>
                <w:lang w:eastAsia="en-US"/>
              </w:rPr>
            </w:pPr>
            <w:r w:rsidRPr="00054D48">
              <w:rPr>
                <w:rFonts w:ascii="Segoe UI" w:eastAsia="Times New Roman" w:hAnsi="Segoe UI" w:cs="Segoe U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2D0618D4" w14:textId="77777777" w:rsidR="004F6926" w:rsidRPr="00054D48" w:rsidRDefault="004F6926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4033" w:type="pct"/>
            <w:shd w:val="clear" w:color="auto" w:fill="D9D9D9" w:themeFill="background1" w:themeFillShade="D9"/>
            <w:vAlign w:val="center"/>
          </w:tcPr>
          <w:p w14:paraId="5DF35162" w14:textId="77777777" w:rsidR="004F6926" w:rsidRPr="00054D48" w:rsidRDefault="004F6926" w:rsidP="00EF066D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4F6926" w:rsidRPr="00054D48" w14:paraId="0A1D1D96" w14:textId="77777777" w:rsidTr="004F6926">
        <w:trPr>
          <w:trHeight w:val="284"/>
        </w:trPr>
        <w:tc>
          <w:tcPr>
            <w:tcW w:w="276" w:type="pct"/>
          </w:tcPr>
          <w:p w14:paraId="63543BCE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31872714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4033" w:type="pct"/>
          </w:tcPr>
          <w:p w14:paraId="28F2EA8E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Komputer stacjonarny typu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All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in One. W ofercie wymagane jest podanie modelu, symbolu oraz producenta.</w:t>
            </w:r>
          </w:p>
        </w:tc>
      </w:tr>
      <w:tr w:rsidR="004F6926" w:rsidRPr="00054D48" w14:paraId="2D4D0B03" w14:textId="77777777" w:rsidTr="004F6926">
        <w:trPr>
          <w:trHeight w:val="2764"/>
        </w:trPr>
        <w:tc>
          <w:tcPr>
            <w:tcW w:w="276" w:type="pct"/>
          </w:tcPr>
          <w:p w14:paraId="1A04A85C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3FBB92FC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4033" w:type="pct"/>
          </w:tcPr>
          <w:p w14:paraId="1A02A4EA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Obudowa typu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All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in One – zintegrowany komputer w obudowie wraz z monitorem </w:t>
            </w:r>
          </w:p>
          <w:p w14:paraId="727D76E7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Maksymalna suma wymiarów bez standu 965 mm.</w:t>
            </w:r>
          </w:p>
          <w:p w14:paraId="52476A36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Waga bez standu max 8 kg.</w:t>
            </w:r>
          </w:p>
          <w:p w14:paraId="18C281D8" w14:textId="475C62A4" w:rsidR="004F6926" w:rsidRPr="00054D48" w:rsidRDefault="00070880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Posiadająca:</w:t>
            </w:r>
            <w:r w:rsidR="004F6926"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min 1 wewnętrzną półkę 2,5” umożliwiającą zamontowanie dysków SATA HDD. oraz min. 2 wnęki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umożliwiające</w:t>
            </w:r>
            <w:r w:rsidR="004F6926"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instalacje dysków M.2 SSD. </w:t>
            </w:r>
          </w:p>
          <w:p w14:paraId="78FC0858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Zaprojektowana i wykonana przez producenta komputera opatrzona trwałym logo producenta. Obudowa musi umożliwiać wymianę dysku twardego oraz pamięci RAM bez użycia narzędzi czy też śrub motylkowych itp. </w:t>
            </w:r>
          </w:p>
          <w:p w14:paraId="77D8FFBE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Kensington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).</w:t>
            </w:r>
          </w:p>
          <w:p w14:paraId="5AD80BE4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Zasilacz wewnętrzny o mocy max: 210W i sprawności min. 93% przy 50% obciążeniu zasilacza i 90% przy 100% obciążeniu zasilacza.</w:t>
            </w:r>
          </w:p>
        </w:tc>
      </w:tr>
      <w:tr w:rsidR="004F6926" w:rsidRPr="00054D48" w14:paraId="416F5988" w14:textId="77777777" w:rsidTr="004F6926">
        <w:trPr>
          <w:trHeight w:val="2547"/>
        </w:trPr>
        <w:tc>
          <w:tcPr>
            <w:tcW w:w="276" w:type="pct"/>
          </w:tcPr>
          <w:p w14:paraId="7FAC3C1E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0D8B366D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4033" w:type="pct"/>
          </w:tcPr>
          <w:p w14:paraId="30B399E3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Zintegrowana z obudową matrycą IPS min 23,8” o parametrach:</w:t>
            </w:r>
          </w:p>
          <w:p w14:paraId="75236C55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rozdzielczość min. 1920x1080 Full HD (16:9)</w:t>
            </w:r>
          </w:p>
          <w:p w14:paraId="6AFFF508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 kontrast typowy min. 600:1, </w:t>
            </w:r>
          </w:p>
          <w:p w14:paraId="7868335B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plamka max 0.275,</w:t>
            </w:r>
          </w:p>
          <w:p w14:paraId="50872936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-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typowa jasność min. 250 cd/m2, matryca antyodblaskowa,</w:t>
            </w:r>
          </w:p>
          <w:p w14:paraId="6C44DFE5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kąty widzenia pion/poziom: min. 178/178 stopni,</w:t>
            </w:r>
          </w:p>
          <w:p w14:paraId="294E47E2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kąty pochylenia w pionie min. -5/+20 stopni,</w:t>
            </w:r>
          </w:p>
          <w:p w14:paraId="3B286DF6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obrót (SWIVEL) 90 stopni,</w:t>
            </w:r>
          </w:p>
          <w:p w14:paraId="190F4D70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regulacja wysokości do min. 100 mm,</w:t>
            </w:r>
          </w:p>
          <w:p w14:paraId="7B1A77B5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PIVOT z regulacją wysokości w ustawieniu portretowym do min. 50 mm.</w:t>
            </w:r>
          </w:p>
        </w:tc>
      </w:tr>
      <w:tr w:rsidR="004F6926" w:rsidRPr="00054D48" w14:paraId="602E1E99" w14:textId="77777777" w:rsidTr="004F6926">
        <w:trPr>
          <w:trHeight w:val="841"/>
        </w:trPr>
        <w:tc>
          <w:tcPr>
            <w:tcW w:w="276" w:type="pct"/>
          </w:tcPr>
          <w:p w14:paraId="67CA9D21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62FAFC50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4033" w:type="pct"/>
          </w:tcPr>
          <w:p w14:paraId="51AE7688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Procesor klasy x86, wielordzeniowy, zaprojektowany do pracy w komputerach, osiągający w testach wydajności (wg </w:t>
            </w:r>
            <w:proofErr w:type="spellStart"/>
            <w:r w:rsidRPr="00054D48">
              <w:rPr>
                <w:rFonts w:ascii="Segoe UI" w:hAnsi="Segoe UI" w:cs="Segoe UI"/>
                <w:spacing w:val="10"/>
                <w:sz w:val="16"/>
                <w:szCs w:val="16"/>
              </w:rPr>
              <w:t>PassMark</w:t>
            </w:r>
            <w:proofErr w:type="spellEnd"/>
            <w:r w:rsidRPr="00054D48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CPU Mark </w:t>
            </w:r>
            <w:hyperlink r:id="rId15" w:history="1">
              <w:r w:rsidRPr="00054D48">
                <w:rPr>
                  <w:rFonts w:ascii="Segoe UI" w:hAnsi="Segoe UI" w:cs="Segoe UI"/>
                  <w:spacing w:val="10"/>
                  <w:sz w:val="16"/>
                  <w:szCs w:val="16"/>
                </w:rPr>
                <w:t>http://www.cpubenchmark.net</w:t>
              </w:r>
            </w:hyperlink>
            <w:r w:rsidRPr="00054D48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)</w:t>
            </w:r>
            <w:r w:rsidRPr="00054D48">
              <w:rPr>
                <w:rFonts w:ascii="Segoe UI" w:hAnsi="Segoe UI" w:cs="Segoe UI"/>
                <w:b/>
                <w:spacing w:val="10"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spacing w:val="10"/>
                <w:sz w:val="16"/>
                <w:szCs w:val="16"/>
              </w:rPr>
              <w:t>13935 pkt.</w:t>
            </w:r>
          </w:p>
          <w:p w14:paraId="2D0627B5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</w:pPr>
            <w:r w:rsidRPr="00054D48">
              <w:rPr>
                <w:rFonts w:ascii="Segoe UI" w:hAnsi="Segoe UI" w:cs="Segoe UI"/>
                <w:b/>
                <w:bCs/>
                <w:sz w:val="16"/>
                <w:szCs w:val="16"/>
              </w:rPr>
              <w:t>(załączyć wydruk ze strony potwierdzający spełnianie wymogu)</w:t>
            </w:r>
          </w:p>
        </w:tc>
      </w:tr>
      <w:tr w:rsidR="004F6926" w:rsidRPr="00054D48" w14:paraId="43760946" w14:textId="77777777" w:rsidTr="004F6926">
        <w:trPr>
          <w:trHeight w:val="284"/>
        </w:trPr>
        <w:tc>
          <w:tcPr>
            <w:tcW w:w="276" w:type="pct"/>
          </w:tcPr>
          <w:p w14:paraId="6458B73C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3A7A68F7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4033" w:type="pct"/>
          </w:tcPr>
          <w:p w14:paraId="0519A25A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  <w:t>1 x 16GB DDR4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2666 MHz z możliwością rozbudowy do min 64GB, minimum jeden slot wolny na dalszą rozbudowę</w:t>
            </w:r>
          </w:p>
        </w:tc>
      </w:tr>
      <w:tr w:rsidR="004F6926" w:rsidRPr="00054D48" w14:paraId="5DC03831" w14:textId="77777777" w:rsidTr="004F6926">
        <w:trPr>
          <w:trHeight w:val="284"/>
        </w:trPr>
        <w:tc>
          <w:tcPr>
            <w:tcW w:w="276" w:type="pct"/>
          </w:tcPr>
          <w:p w14:paraId="224E8D36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3A8C0EBC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4033" w:type="pct"/>
          </w:tcPr>
          <w:p w14:paraId="2A1E0C07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  <w:lang w:val="sv-SE" w:eastAsia="en-US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Min. 512 GB M.2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PCIe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x4 TLC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  <w:lang w:val="sv-SE" w:eastAsia="en-US"/>
              </w:rPr>
              <w:t xml:space="preserve"> SSD</w:t>
            </w:r>
          </w:p>
        </w:tc>
      </w:tr>
      <w:tr w:rsidR="004F6926" w:rsidRPr="00054D48" w14:paraId="6361D687" w14:textId="77777777" w:rsidTr="004F6926">
        <w:trPr>
          <w:trHeight w:val="893"/>
        </w:trPr>
        <w:tc>
          <w:tcPr>
            <w:tcW w:w="276" w:type="pct"/>
          </w:tcPr>
          <w:p w14:paraId="32388CDD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  <w:tc>
          <w:tcPr>
            <w:tcW w:w="691" w:type="pct"/>
          </w:tcPr>
          <w:p w14:paraId="3E80C4B0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4033" w:type="pct"/>
          </w:tcPr>
          <w:p w14:paraId="6D067BEF" w14:textId="77777777" w:rsidR="004F6926" w:rsidRPr="00054D48" w:rsidRDefault="004F6926" w:rsidP="00EF066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Komponent zintegrowany w procesorze z możliwością dynamicznego przydzielania pamięci systemowej osiągająca w testach wydajności (wg </w:t>
            </w:r>
            <w:proofErr w:type="spellStart"/>
            <w:r w:rsidRPr="00054D48">
              <w:rPr>
                <w:rFonts w:ascii="Segoe UI" w:hAnsi="Segoe UI" w:cs="Segoe UI"/>
                <w:spacing w:val="3"/>
                <w:sz w:val="16"/>
                <w:szCs w:val="16"/>
              </w:rPr>
              <w:t>PassMark</w:t>
            </w:r>
            <w:proofErr w:type="spellEnd"/>
            <w:r w:rsidRPr="00054D48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GPU Mark  http://www.videocardbenchmark.net) 1390 pkt.</w:t>
            </w:r>
            <w:r w:rsidRPr="00054D4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</w:p>
          <w:p w14:paraId="2CCD8486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/>
                <w:bCs/>
                <w:sz w:val="16"/>
                <w:szCs w:val="16"/>
              </w:rPr>
              <w:t>(załączyć wydruk ze strony potwierdzający spełnianie wymogu)</w:t>
            </w:r>
          </w:p>
        </w:tc>
      </w:tr>
      <w:tr w:rsidR="004F6926" w:rsidRPr="00054D48" w14:paraId="0BFB253E" w14:textId="77777777" w:rsidTr="004F6926">
        <w:trPr>
          <w:trHeight w:val="284"/>
        </w:trPr>
        <w:tc>
          <w:tcPr>
            <w:tcW w:w="276" w:type="pct"/>
          </w:tcPr>
          <w:p w14:paraId="3B6FEEAE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502469CB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4033" w:type="pct"/>
          </w:tcPr>
          <w:p w14:paraId="1FFB6FC2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karta dźwiękowa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premium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stereo, zintegrowana z płytą główną; wbudowane dwa głośniki o mocy 2W na każdy kanał.</w:t>
            </w:r>
          </w:p>
        </w:tc>
      </w:tr>
      <w:tr w:rsidR="004F6926" w:rsidRPr="00054D48" w14:paraId="6A90F24A" w14:textId="77777777" w:rsidTr="004F6926">
        <w:trPr>
          <w:trHeight w:val="284"/>
        </w:trPr>
        <w:tc>
          <w:tcPr>
            <w:tcW w:w="276" w:type="pct"/>
          </w:tcPr>
          <w:p w14:paraId="3CD0851B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268F1E86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4033" w:type="pct"/>
          </w:tcPr>
          <w:p w14:paraId="5B92B99E" w14:textId="77777777" w:rsidR="004F6926" w:rsidRPr="00054D48" w:rsidRDefault="004F6926" w:rsidP="000B313B">
            <w:pPr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Wbudowane porty i złącza:</w:t>
            </w:r>
          </w:p>
          <w:p w14:paraId="26E7D26B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  <w:lang w:val="en-US" w:eastAsia="en-US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porty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wideo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 xml:space="preserve">: min. 1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szt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 xml:space="preserve"> Display Port 1.4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oraz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 xml:space="preserve"> min 1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szt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 xml:space="preserve"> HDMI 2.0</w:t>
            </w:r>
          </w:p>
          <w:p w14:paraId="26801B8E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min. 5 x USB 3.1 w tym min. trzy generacji 2 (10Gbit/s)</w:t>
            </w:r>
          </w:p>
          <w:p w14:paraId="1BADD168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 min. 1 x USB 3.1 typu C </w:t>
            </w:r>
          </w:p>
          <w:p w14:paraId="76474CCF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 port sieciowy RJ-45, </w:t>
            </w:r>
          </w:p>
          <w:p w14:paraId="285A8CB9" w14:textId="4789C858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 port audio: min. 1 wyjście słuchawek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minijack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, min 1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wejście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mikrofonu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minijack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, lub port typu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combo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obsługujący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standardy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minijacj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CTIA i OMTP</w:t>
            </w:r>
          </w:p>
          <w:p w14:paraId="34D561DC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czytnik kart SD 4.0</w:t>
            </w:r>
          </w:p>
          <w:p w14:paraId="791807CA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 kamera internetowa 2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Mpix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o rozdzielczości max 1920x1080@30fps z dwoma mikrofonami zintegrowana i chowana w obudowie matrycy </w:t>
            </w:r>
          </w:p>
          <w:p w14:paraId="29EFCC8A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Wymagana ilość i rozmieszczenie portów (na zewnątrz obudowy komputera) nie może być osiągnięta w wyniku stosowania konwerterów, przejściówek, adapterów itp.</w:t>
            </w:r>
          </w:p>
          <w:p w14:paraId="6F86A338" w14:textId="77777777" w:rsidR="004F6926" w:rsidRPr="00054D48" w:rsidRDefault="004F6926" w:rsidP="000B313B">
            <w:pPr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  <w:t>Karta sieciowa 10/100/1000 Ethernet RJ 45 (zintegrowana).</w:t>
            </w:r>
          </w:p>
          <w:p w14:paraId="1B309A6D" w14:textId="77777777" w:rsidR="004F6926" w:rsidRPr="00054D48" w:rsidRDefault="004F6926" w:rsidP="000B313B">
            <w:pPr>
              <w:numPr>
                <w:ilvl w:val="0"/>
                <w:numId w:val="11"/>
              </w:num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Klawiatura bezprzewodowa w układzie polski programisty </w:t>
            </w:r>
          </w:p>
          <w:p w14:paraId="32A0FD79" w14:textId="77777777" w:rsidR="004F6926" w:rsidRPr="00054D48" w:rsidRDefault="004F6926" w:rsidP="000B313B">
            <w:pPr>
              <w:numPr>
                <w:ilvl w:val="0"/>
                <w:numId w:val="11"/>
              </w:num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Mysz optyczna bezprzewodowa z min dwoma klawiszami oraz rolką (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scroll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)</w:t>
            </w:r>
          </w:p>
          <w:p w14:paraId="6528D56F" w14:textId="77777777" w:rsidR="004F6926" w:rsidRPr="00054D48" w:rsidRDefault="004F6926" w:rsidP="000B313B">
            <w:pPr>
              <w:numPr>
                <w:ilvl w:val="0"/>
                <w:numId w:val="11"/>
              </w:num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  <w:t>Wsparcie dla VESA 100</w:t>
            </w:r>
          </w:p>
        </w:tc>
      </w:tr>
      <w:tr w:rsidR="004F6926" w:rsidRPr="00054D48" w14:paraId="6102020B" w14:textId="77777777" w:rsidTr="004F6926">
        <w:trPr>
          <w:trHeight w:val="284"/>
        </w:trPr>
        <w:tc>
          <w:tcPr>
            <w:tcW w:w="276" w:type="pct"/>
          </w:tcPr>
          <w:p w14:paraId="55AC0175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42C0DA04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Zgodność z systemami operacyjnymi i standardami</w:t>
            </w:r>
          </w:p>
        </w:tc>
        <w:tc>
          <w:tcPr>
            <w:tcW w:w="4033" w:type="pct"/>
          </w:tcPr>
          <w:p w14:paraId="7B78B699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Oferowane modele komputerów muszą posiadać certyfikat Microsoft, potwierdzający poprawną współpracę oferowanych modeli komputerów z wymaganym systemem operacyjnym (załączyć wydruk ze strony Microsoft WHCL).</w:t>
            </w:r>
          </w:p>
        </w:tc>
      </w:tr>
      <w:tr w:rsidR="004F6926" w:rsidRPr="00054D48" w14:paraId="00FCBF08" w14:textId="77777777" w:rsidTr="004F6926">
        <w:trPr>
          <w:trHeight w:val="284"/>
        </w:trPr>
        <w:tc>
          <w:tcPr>
            <w:tcW w:w="276" w:type="pct"/>
          </w:tcPr>
          <w:p w14:paraId="25154095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3B5B4CC6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4033" w:type="pct"/>
          </w:tcPr>
          <w:p w14:paraId="389D2E0F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Zainstalowany system operacyjny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Microsoft Windows 10 Professional PL</w:t>
            </w:r>
            <w:r w:rsidRPr="00054D48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 64-bit nie wymagający aktywacji za pomocą telefonu lub Internetu w firmie Microsoft + nośnik.</w:t>
            </w:r>
          </w:p>
        </w:tc>
      </w:tr>
      <w:tr w:rsidR="004F6926" w:rsidRPr="00054D48" w14:paraId="4E1CFEFD" w14:textId="77777777" w:rsidTr="004F6926">
        <w:trPr>
          <w:trHeight w:val="3359"/>
        </w:trPr>
        <w:tc>
          <w:tcPr>
            <w:tcW w:w="276" w:type="pct"/>
          </w:tcPr>
          <w:p w14:paraId="7B39579D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61E32DB3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4033" w:type="pct"/>
          </w:tcPr>
          <w:p w14:paraId="635D2795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Możliwość wyłączenia/włączenia: zintegrowanej karty sieciowej, kontrolera audio, portów USB (dolne, tył), funkcjonalności ładowania zewnętrznych urządzeń przez port USB, poszczególnych slotów SATA i M.2, czytnika kart SD, wewnętrznego głośnika i mikrofonu, poszczególnych kamer, funkcji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TurboBoost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, wirtualizacji z poziomu BIOS bez uruchamiania systemu operacyjnego z dysku twardego komputera lub innych, podłączonych do niego, urządzeń zewnętrznych.</w:t>
            </w:r>
          </w:p>
          <w:p w14:paraId="07C46D21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Funkcja blokowania/odblokowania BOOT-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owania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159B30FB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7DB2C42D" w14:textId="77777777" w:rsidR="004F6926" w:rsidRPr="00054D48" w:rsidRDefault="004F6926" w:rsidP="000B313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4F6926" w:rsidRPr="00054D48" w14:paraId="40E14DDF" w14:textId="77777777" w:rsidTr="004F6926">
        <w:trPr>
          <w:trHeight w:val="284"/>
        </w:trPr>
        <w:tc>
          <w:tcPr>
            <w:tcW w:w="276" w:type="pct"/>
          </w:tcPr>
          <w:p w14:paraId="496F0780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437FA04D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4033" w:type="pct"/>
          </w:tcPr>
          <w:p w14:paraId="12358BE8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1. BIOS musi posiadać możliwość</w:t>
            </w:r>
          </w:p>
          <w:p w14:paraId="2B450645" w14:textId="5288F55B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-skonfigurowania hasła „Power On” oraz ustawienia hasła dostępu do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BIOSu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120E4762" w14:textId="3A1049B6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ED6E2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możliwość ustawienia hasła na dysku (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drive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lock)</w:t>
            </w:r>
          </w:p>
          <w:p w14:paraId="48D52490" w14:textId="51927C5D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ED6E2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blokady/wyłączenia portów USB, karty sieciowej, karty audio;</w:t>
            </w:r>
          </w:p>
          <w:p w14:paraId="33E8775D" w14:textId="2627EB90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ED6E2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blokady/wyłączenia poszczególnych kart rozszerzeń/slotów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PCIe</w:t>
            </w:r>
            <w:proofErr w:type="spellEnd"/>
          </w:p>
          <w:p w14:paraId="7837F676" w14:textId="5232CBB5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ED6E2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kontroli sekwencji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boot-ącej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;</w:t>
            </w:r>
          </w:p>
          <w:p w14:paraId="15F6F83E" w14:textId="65FDB549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ED6E2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startu systemu z urządzenia USB</w:t>
            </w:r>
          </w:p>
          <w:p w14:paraId="3E9E213D" w14:textId="55118D59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funkcja blokowania BOOT-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owania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stacji roboczej z zewnętrznych urządzeń</w:t>
            </w:r>
          </w:p>
          <w:p w14:paraId="536DFC46" w14:textId="6DB8D944" w:rsidR="004F6926" w:rsidRPr="00054D48" w:rsidRDefault="004F6926" w:rsidP="00ED6E2B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ED6E2B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funkcja przechowywania kopii partycji rozruchowej dysku (MBR/GPT) i automatycznego jej przywrócenia w</w:t>
            </w:r>
            <w:r w:rsidR="00FF0771"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przypadku jej uszkodzenia w wyniku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działania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szkodliwego oprogramowania (wirusa)</w:t>
            </w:r>
          </w:p>
          <w:p w14:paraId="3D73DE79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2. Komputer musi posiadać zintegrowany w płycie głównej aktywny układ zgodny ze standardem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Trusted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Platform Module (TPM v 1.2/2.0); </w:t>
            </w:r>
          </w:p>
          <w:p w14:paraId="212AA804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3. Możliwość zapięcia linki typu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Kensington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14:paraId="7C7C760B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4DC986F8" w14:textId="645C1D58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5. Zintegrowany trwale w obudowie ekranu czytnik linii papilarnych obsługiwany/zarządzany z poziomu BIOS lub jako dodatkowe akcesorium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zewnętrzne</w:t>
            </w:r>
          </w:p>
          <w:p w14:paraId="474BC56A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/>
                <w:sz w:val="16"/>
                <w:szCs w:val="16"/>
              </w:rPr>
              <w:t xml:space="preserve">*czytnik linii papilarnych w komputerze </w:t>
            </w:r>
            <w:proofErr w:type="spellStart"/>
            <w:r w:rsidRPr="00054D48">
              <w:rPr>
                <w:rFonts w:ascii="Segoe UI" w:hAnsi="Segoe UI" w:cs="Segoe UI"/>
                <w:b/>
                <w:sz w:val="16"/>
                <w:szCs w:val="16"/>
              </w:rPr>
              <w:t>AiO</w:t>
            </w:r>
            <w:proofErr w:type="spellEnd"/>
            <w:r w:rsidRPr="00054D48">
              <w:rPr>
                <w:rFonts w:ascii="Segoe UI" w:hAnsi="Segoe UI" w:cs="Segoe UI"/>
                <w:b/>
                <w:sz w:val="16"/>
                <w:szCs w:val="16"/>
              </w:rPr>
              <w:t xml:space="preserve"> stanowi jedno z kryteriów oceny ofert opisane w SWZ</w:t>
            </w:r>
          </w:p>
        </w:tc>
      </w:tr>
      <w:tr w:rsidR="004F6926" w:rsidRPr="00054D48" w14:paraId="3D7F80FE" w14:textId="77777777" w:rsidTr="004F6926">
        <w:trPr>
          <w:trHeight w:val="284"/>
        </w:trPr>
        <w:tc>
          <w:tcPr>
            <w:tcW w:w="276" w:type="pct"/>
          </w:tcPr>
          <w:p w14:paraId="1E75401A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1328E1FE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4033" w:type="pct"/>
          </w:tcPr>
          <w:p w14:paraId="227277C3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bookmarkStart w:id="2" w:name="OLE_LINK1"/>
            <w:bookmarkStart w:id="3" w:name="OLE_LINK2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Wymagany jest wbudowany fabrycznie wizualno-dźwiękowy system diagnostyczny, służący do sygnalizowania i diagnozowania problemów z komputerem i jego komponentami, który musi sygnalizować co najmniej:</w:t>
            </w:r>
          </w:p>
          <w:p w14:paraId="1C6926F2" w14:textId="77777777" w:rsidR="004F6926" w:rsidRPr="00054D48" w:rsidRDefault="004F6926" w:rsidP="000B313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awarie procesora </w:t>
            </w:r>
          </w:p>
          <w:p w14:paraId="0907C0BF" w14:textId="77777777" w:rsidR="004F6926" w:rsidRPr="00054D48" w:rsidRDefault="004F6926" w:rsidP="000B313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uszkodzenie/problemy z układem graficznym</w:t>
            </w:r>
          </w:p>
          <w:p w14:paraId="097A2706" w14:textId="77777777" w:rsidR="004F6926" w:rsidRPr="00054D48" w:rsidRDefault="004F6926" w:rsidP="000B313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uszkodzenie pamięci RAM</w:t>
            </w:r>
          </w:p>
          <w:p w14:paraId="2E37B72B" w14:textId="77777777" w:rsidR="004F6926" w:rsidRPr="00054D48" w:rsidRDefault="004F6926" w:rsidP="000B313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uszkodzenie zasilacza</w:t>
            </w:r>
          </w:p>
          <w:p w14:paraId="2A7AC9FC" w14:textId="1D62FA18" w:rsidR="004F6926" w:rsidRPr="00054D48" w:rsidRDefault="004F6926" w:rsidP="000B313B">
            <w:pPr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uszkodzenie BIOS</w:t>
            </w:r>
            <w:bookmarkEnd w:id="2"/>
            <w:bookmarkEnd w:id="3"/>
          </w:p>
          <w:p w14:paraId="73B6EE61" w14:textId="58D87254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funkcjonalności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systemu diagnostycznego:</w:t>
            </w:r>
          </w:p>
          <w:p w14:paraId="4BE4056F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informacje o systemie, min.:</w:t>
            </w:r>
          </w:p>
          <w:p w14:paraId="05B15975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1. Procesor: typ procesora, jego obecna prędkość</w:t>
            </w:r>
          </w:p>
          <w:p w14:paraId="7FC180B7" w14:textId="58A3B152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2. Pamięć RAM: rozmiar pamięci RAM, osadzenie na poszczególnych slotach, szybkość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pamięci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, nr seryjny, typ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pamięci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, nr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części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, nazwa producenta</w:t>
            </w:r>
          </w:p>
          <w:p w14:paraId="3D73FAEB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3. Dysk twardy: model, wersja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firmware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, nr seryjny, procentowe zużycie dysku</w:t>
            </w:r>
          </w:p>
          <w:p w14:paraId="256DEEC0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4. Napęd optyczny: model, wersja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firmware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, nr seryjny</w:t>
            </w:r>
          </w:p>
          <w:p w14:paraId="056D0C60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5. Data wydania i wersja BIOS</w:t>
            </w:r>
          </w:p>
          <w:p w14:paraId="4380836F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6. Nr seryjny komputera</w:t>
            </w:r>
          </w:p>
          <w:p w14:paraId="343F1AE2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 możliwość przeprowadzenia szybkiego oraz szczegółowego testu kontrolującego komponenty komputera</w:t>
            </w:r>
          </w:p>
          <w:p w14:paraId="73F7169B" w14:textId="328E60ED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t xml:space="preserve">- możliwość przeprowadzenia testów poszczególnych komponentów a w szczególności: procesora, pamięci RAM, dysku twardego, karty </w:t>
            </w:r>
            <w:r w:rsidR="00070880" w:rsidRPr="00054D48">
              <w:rPr>
                <w:rFonts w:ascii="Segoe UI" w:hAnsi="Segoe UI" w:cs="Segoe UI"/>
                <w:bCs/>
                <w:sz w:val="16"/>
                <w:szCs w:val="16"/>
              </w:rPr>
              <w:t>dźwiękowej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, klawiatury, myszy, sieci, napędu optycznego, płyty głównej, portów USB, karty graficznej</w:t>
            </w:r>
          </w:p>
          <w:p w14:paraId="692B3596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- rejestr przeprowadzonych testów zawierający min.: datę testu, wynik, identyfikator awarii </w:t>
            </w:r>
          </w:p>
          <w:p w14:paraId="39B3B04E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4F6926" w:rsidRPr="00054D48" w14:paraId="3977DE4E" w14:textId="77777777" w:rsidTr="004F6926">
        <w:trPr>
          <w:trHeight w:val="284"/>
        </w:trPr>
        <w:tc>
          <w:tcPr>
            <w:tcW w:w="276" w:type="pct"/>
          </w:tcPr>
          <w:p w14:paraId="5F847640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77B95741" w14:textId="77777777" w:rsidR="004F6926" w:rsidRPr="00054D48" w:rsidRDefault="004F6926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4033" w:type="pct"/>
          </w:tcPr>
          <w:p w14:paraId="1C5548EF" w14:textId="77777777" w:rsidR="004F6926" w:rsidRPr="00054D48" w:rsidRDefault="004F6926" w:rsidP="00EF066D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Certyfikat ISO 9001 dla producenta sprzętu (załączyć dokument potwierdzający spełnianie wymogu - dopuszcza się wydruk ze strony internetowej)</w:t>
            </w:r>
          </w:p>
          <w:p w14:paraId="0EDBB718" w14:textId="77777777" w:rsidR="004F6926" w:rsidRPr="00054D48" w:rsidRDefault="004F6926" w:rsidP="00EF066D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Deklaracja zgodności CE (załączyć dokument potwierdzający spełnianie wymogu - dopuszcza się wydruk ze strony internetowej)</w:t>
            </w:r>
          </w:p>
          <w:p w14:paraId="1E0BC506" w14:textId="77777777" w:rsidR="004F6926" w:rsidRPr="00054D48" w:rsidRDefault="004F6926" w:rsidP="00EF066D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Komputer musi spełniać wymogi normy Energy Star 7.0</w:t>
            </w:r>
          </w:p>
          <w:p w14:paraId="44923E96" w14:textId="77777777" w:rsidR="004F6926" w:rsidRPr="00054D48" w:rsidRDefault="004F6926" w:rsidP="00EF066D">
            <w:pPr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Wymagany certyfikat lub wpis dotyczący oferowanego modelu komputera w internetowym katalogu </w:t>
            </w:r>
            <w:hyperlink r:id="rId16" w:history="1">
              <w:r w:rsidRPr="00054D48">
                <w:rPr>
                  <w:rStyle w:val="Hipercze"/>
                  <w:rFonts w:ascii="Segoe UI" w:hAnsi="Segoe UI" w:cs="Segoe UI"/>
                  <w:bCs/>
                  <w:color w:val="auto"/>
                  <w:sz w:val="16"/>
                  <w:szCs w:val="16"/>
                </w:rPr>
                <w:t>http://www.energystar.gov</w:t>
              </w:r>
            </w:hyperlink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  (załączyć dokument potwierdzający spełnianie wymogu - dopuszcza się wydruk ze strony internetowej)</w:t>
            </w:r>
          </w:p>
        </w:tc>
      </w:tr>
      <w:tr w:rsidR="004F6926" w:rsidRPr="00054D48" w14:paraId="107257A7" w14:textId="77777777" w:rsidTr="004F6926">
        <w:trPr>
          <w:trHeight w:val="284"/>
        </w:trPr>
        <w:tc>
          <w:tcPr>
            <w:tcW w:w="276" w:type="pct"/>
          </w:tcPr>
          <w:p w14:paraId="469819B2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541EA6D1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4033" w:type="pct"/>
          </w:tcPr>
          <w:p w14:paraId="36F28202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Maksymalnie 14 </w:t>
            </w:r>
            <w:proofErr w:type="spellStart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dB</w:t>
            </w:r>
            <w:proofErr w:type="spellEnd"/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 xml:space="preserve"> z pozycji operatora w trybie IDLE, pomiar zgodny z normą ISO 9296 / ISO 7779; wymaga się dostarczenia wraz z ofertą odpowiedniego certyfikatu lub deklaracji producenta</w:t>
            </w:r>
            <w:r w:rsidRPr="00054D48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F6926" w:rsidRPr="00054D48" w14:paraId="1C585653" w14:textId="77777777" w:rsidTr="004F6926">
        <w:trPr>
          <w:trHeight w:val="1194"/>
        </w:trPr>
        <w:tc>
          <w:tcPr>
            <w:tcW w:w="276" w:type="pct"/>
          </w:tcPr>
          <w:p w14:paraId="0D995BBE" w14:textId="77777777" w:rsidR="004F6926" w:rsidRPr="00054D48" w:rsidRDefault="004F6926" w:rsidP="000B313B">
            <w:pPr>
              <w:numPr>
                <w:ilvl w:val="0"/>
                <w:numId w:val="9"/>
              </w:numPr>
              <w:ind w:left="0" w:right="-252" w:firstLine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91" w:type="pct"/>
          </w:tcPr>
          <w:p w14:paraId="4F6132BB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4033" w:type="pct"/>
          </w:tcPr>
          <w:p w14:paraId="6A7B3C9C" w14:textId="77777777" w:rsidR="00E3199B" w:rsidRPr="00AC385B" w:rsidRDefault="004F6926" w:rsidP="00E3199B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Minimum 3</w:t>
            </w:r>
            <w:r w:rsidR="00054D48" w:rsidRPr="00523BB0">
              <w:rPr>
                <w:rFonts w:ascii="Segoe UI" w:hAnsi="Segoe UI" w:cs="Segoe UI"/>
                <w:b/>
                <w:sz w:val="16"/>
                <w:szCs w:val="16"/>
              </w:rPr>
              <w:t>6 miesięczna</w:t>
            </w: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 xml:space="preserve"> gwarancja producenta świadczona na miejscu u klienta </w:t>
            </w:r>
            <w:r w:rsidR="00E3199B">
              <w:rPr>
                <w:rFonts w:ascii="Segoe UI" w:hAnsi="Segoe UI" w:cs="Segoe UI"/>
                <w:b/>
                <w:sz w:val="16"/>
                <w:szCs w:val="16"/>
              </w:rPr>
              <w:t>z czasem reakcji serwisu do końca następnego dnia roboczego.</w:t>
            </w:r>
          </w:p>
          <w:p w14:paraId="706B5F2A" w14:textId="77777777" w:rsidR="004F6926" w:rsidRPr="00523BB0" w:rsidRDefault="004F6926" w:rsidP="00EF066D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bCs/>
                <w:sz w:val="16"/>
                <w:szCs w:val="16"/>
              </w:rPr>
              <w:t>Firma serwisująca musi posiadać ISO 9001:2000 na świadczenie usług (załączyć dokument potwierdzający spełnianie wymogu - dopuszcza się wydruk ze strony internetowej).</w:t>
            </w:r>
          </w:p>
          <w:p w14:paraId="622EBD60" w14:textId="77777777" w:rsidR="004F6926" w:rsidRPr="00523BB0" w:rsidRDefault="004F6926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 xml:space="preserve">Serwis urządzeń musi być realizowany przez Producenta lub Autoryzowanego Partnera Serwisowego Producenta. </w:t>
            </w:r>
          </w:p>
          <w:p w14:paraId="576035F0" w14:textId="77777777" w:rsidR="004F6926" w:rsidRPr="00523BB0" w:rsidRDefault="004F6926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>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</w:p>
          <w:p w14:paraId="3623F41A" w14:textId="7635AA4E" w:rsidR="00523BB0" w:rsidRPr="00523BB0" w:rsidRDefault="00523BB0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 xml:space="preserve">*gwarancja producenta na komputer </w:t>
            </w:r>
            <w:proofErr w:type="spellStart"/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AiO</w:t>
            </w:r>
            <w:proofErr w:type="spellEnd"/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 xml:space="preserve"> stanowi jedno z kryteriów oceny ofert opisane w SWZ</w:t>
            </w:r>
          </w:p>
        </w:tc>
      </w:tr>
      <w:tr w:rsidR="004F6926" w:rsidRPr="00054D48" w14:paraId="409922B7" w14:textId="77777777" w:rsidTr="004F6926">
        <w:tc>
          <w:tcPr>
            <w:tcW w:w="276" w:type="pct"/>
          </w:tcPr>
          <w:p w14:paraId="03F46F92" w14:textId="77777777" w:rsidR="004F6926" w:rsidRPr="00054D48" w:rsidRDefault="004F6926" w:rsidP="00EF066D">
            <w:pPr>
              <w:ind w:right="-252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19.</w:t>
            </w:r>
          </w:p>
        </w:tc>
        <w:tc>
          <w:tcPr>
            <w:tcW w:w="691" w:type="pct"/>
          </w:tcPr>
          <w:p w14:paraId="5368D71B" w14:textId="77777777" w:rsidR="004F6926" w:rsidRPr="00054D48" w:rsidRDefault="004F6926" w:rsidP="00EF066D">
            <w:pPr>
              <w:tabs>
                <w:tab w:val="left" w:pos="213"/>
              </w:tabs>
              <w:spacing w:line="300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4033" w:type="pct"/>
          </w:tcPr>
          <w:p w14:paraId="781100F2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3F5E3176" w14:textId="046284B0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92078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1B9C44ED" w14:textId="7DCD8D40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-</w:t>
            </w:r>
            <w:r w:rsidR="0092078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czasu obowiązywania i typ udzielonej gwarancji</w:t>
            </w:r>
          </w:p>
          <w:p w14:paraId="550CEF65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6C48D17A" w14:textId="77777777" w:rsidR="004F6926" w:rsidRPr="00054D48" w:rsidRDefault="004F6926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54D48">
              <w:rPr>
                <w:rFonts w:ascii="Segoe UI" w:hAnsi="Segoe UI" w:cs="Segoe UI"/>
                <w:bCs/>
                <w:sz w:val="16"/>
                <w:szCs w:val="16"/>
              </w:rPr>
              <w:t>Możliwość weryfikacji czasu obowiązywania i reżimu gwarancji bezpośrednio z sieci Internet za pośrednictwem strony www producenta komputera</w:t>
            </w:r>
          </w:p>
        </w:tc>
      </w:tr>
    </w:tbl>
    <w:p w14:paraId="793FDD72" w14:textId="77777777" w:rsidR="004F6926" w:rsidRPr="00054D48" w:rsidRDefault="004F6926" w:rsidP="00FF0771">
      <w:pPr>
        <w:spacing w:line="240" w:lineRule="auto"/>
        <w:ind w:left="720"/>
        <w:rPr>
          <w:rFonts w:ascii="Segoe UI" w:hAnsi="Segoe UI" w:cs="Segoe UI"/>
          <w:sz w:val="16"/>
          <w:szCs w:val="16"/>
        </w:rPr>
      </w:pPr>
    </w:p>
    <w:p w14:paraId="2697DB14" w14:textId="77777777" w:rsidR="004F6926" w:rsidRPr="00054D48" w:rsidRDefault="004F6926" w:rsidP="00FF0771">
      <w:pPr>
        <w:spacing w:line="240" w:lineRule="auto"/>
        <w:ind w:left="720"/>
        <w:rPr>
          <w:rFonts w:ascii="Segoe UI" w:hAnsi="Segoe UI" w:cs="Segoe UI"/>
          <w:sz w:val="16"/>
          <w:szCs w:val="16"/>
        </w:rPr>
      </w:pPr>
    </w:p>
    <w:p w14:paraId="080FCFFA" w14:textId="49A228A7" w:rsidR="003E2A94" w:rsidRPr="00054D48" w:rsidRDefault="003E2A94" w:rsidP="00335EE5">
      <w:pPr>
        <w:spacing w:after="120"/>
        <w:jc w:val="both"/>
        <w:rPr>
          <w:rFonts w:ascii="Segoe UI" w:hAnsi="Segoe UI" w:cs="Segoe UI"/>
          <w:noProof/>
          <w:sz w:val="16"/>
          <w:szCs w:val="16"/>
          <w:lang w:eastAsia="en-GB"/>
        </w:rPr>
      </w:pPr>
    </w:p>
    <w:p w14:paraId="515DE1B4" w14:textId="009BD91B" w:rsidR="00FF0771" w:rsidRDefault="00FF0771" w:rsidP="00335EE5">
      <w:pPr>
        <w:spacing w:after="120"/>
        <w:jc w:val="both"/>
        <w:rPr>
          <w:rFonts w:asciiTheme="minorHAnsi" w:hAnsiTheme="minorHAnsi" w:cstheme="minorHAnsi"/>
          <w:noProof/>
          <w:sz w:val="16"/>
          <w:szCs w:val="16"/>
          <w:lang w:eastAsia="en-GB"/>
        </w:rPr>
      </w:pPr>
    </w:p>
    <w:p w14:paraId="75E498A1" w14:textId="77777777" w:rsidR="00ED30E2" w:rsidRPr="002E15B6" w:rsidRDefault="00ED30E2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F76A208" w14:textId="69DF3C7D" w:rsidR="003E2A94" w:rsidRDefault="003E2A94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4208225" w14:textId="5E2D8D25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48CBE21" w14:textId="679DB954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8DBCB0C" w14:textId="4499245E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2151599" w14:textId="38489731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3DD0EF6" w14:textId="2CC85117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BDBB108" w14:textId="1EDEC37A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2FDEB4C" w14:textId="16702BE4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85094E7" w14:textId="3FD54DFF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51DFE9C" w14:textId="77777777" w:rsidR="00521B2F" w:rsidRDefault="00521B2F" w:rsidP="00335EE5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35EE5" w14:paraId="5038BCBA" w14:textId="77777777" w:rsidTr="00902333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5CC4261D" w14:textId="77777777" w:rsidR="003E2A94" w:rsidRDefault="00335EE5" w:rsidP="003E2A94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bookmarkStart w:id="4" w:name="_Hlk84851956"/>
            <w:bookmarkStart w:id="5" w:name="_Hlk84851979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 </w:t>
            </w:r>
          </w:p>
          <w:p w14:paraId="0789CA0D" w14:textId="11F0C50C" w:rsidR="003E2A94" w:rsidRPr="003E2A94" w:rsidRDefault="00335EE5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Część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4</w:t>
            </w:r>
          </w:p>
          <w:p w14:paraId="005EA488" w14:textId="77777777" w:rsidR="003E2A94" w:rsidRDefault="00FF0771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Dostawa stacji roboczych</w:t>
            </w:r>
          </w:p>
          <w:p w14:paraId="46A8AE6F" w14:textId="1C7645C0" w:rsidR="00054D48" w:rsidRDefault="00054D48" w:rsidP="003E2A94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bookmarkEnd w:id="4"/>
    </w:tbl>
    <w:p w14:paraId="0550263A" w14:textId="33DBC0F3" w:rsidR="00217929" w:rsidRPr="002E505D" w:rsidRDefault="00217929" w:rsidP="00217929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bookmarkEnd w:id="5"/>
    <w:p w14:paraId="360D37F8" w14:textId="526707E1" w:rsidR="00EF066D" w:rsidRPr="00521B2F" w:rsidRDefault="00ED30E2" w:rsidP="000B313B">
      <w:pPr>
        <w:pStyle w:val="Akapitzlist"/>
        <w:numPr>
          <w:ilvl w:val="0"/>
          <w:numId w:val="18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>Stacja robocza</w:t>
      </w:r>
      <w:r w:rsidR="00521B2F">
        <w:rPr>
          <w:rFonts w:ascii="Segoe UI" w:hAnsi="Segoe UI" w:cs="Segoe UI"/>
          <w:b/>
          <w:bCs/>
          <w:iCs/>
          <w:sz w:val="18"/>
          <w:szCs w:val="18"/>
        </w:rPr>
        <w:t>: 27 szt.</w:t>
      </w:r>
    </w:p>
    <w:p w14:paraId="5837464A" w14:textId="77777777" w:rsidR="00EF066D" w:rsidRPr="00D9458D" w:rsidRDefault="00EF066D" w:rsidP="00EF066D"/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7796"/>
      </w:tblGrid>
      <w:tr w:rsidR="00EF066D" w:rsidRPr="00690F09" w14:paraId="3C1945C4" w14:textId="77777777" w:rsidTr="00EF066D">
        <w:trPr>
          <w:trHeight w:hRule="exact" w:val="8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906DB5" w14:textId="77777777" w:rsidR="00EF066D" w:rsidRPr="00690F09" w:rsidRDefault="00EF066D" w:rsidP="00EF066D">
            <w:pPr>
              <w:pStyle w:val="Tabelapozycja"/>
              <w:ind w:right="-252"/>
              <w:rPr>
                <w:rFonts w:ascii="Segoe UI" w:eastAsia="Times New Roman" w:hAnsi="Segoe UI" w:cs="Segoe UI"/>
                <w:b/>
                <w:sz w:val="16"/>
                <w:szCs w:val="16"/>
                <w:lang w:eastAsia="en-US"/>
              </w:rPr>
            </w:pPr>
            <w:r w:rsidRPr="00690F09">
              <w:rPr>
                <w:rFonts w:ascii="Segoe UI" w:eastAsia="Times New Roman" w:hAnsi="Segoe UI" w:cs="Segoe U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CD9703" w14:textId="77777777" w:rsidR="00EF066D" w:rsidRPr="00690F09" w:rsidRDefault="00EF066D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273B43" w14:textId="77777777" w:rsidR="00EF066D" w:rsidRPr="00690F09" w:rsidRDefault="00EF066D" w:rsidP="00EF066D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EF066D" w:rsidRPr="00690F09" w14:paraId="0BC22235" w14:textId="77777777" w:rsidTr="00EF066D">
        <w:trPr>
          <w:trHeight w:hRule="exact" w:val="42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65489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5C791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5B734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Komputer stacjonarny typu Tower. W ofercie wymagane jest podanie modelu, symbolu oraz producenta.</w:t>
            </w:r>
          </w:p>
        </w:tc>
      </w:tr>
      <w:tr w:rsidR="00EF066D" w:rsidRPr="00690F09" w14:paraId="30AC28E9" w14:textId="77777777" w:rsidTr="00EF066D">
        <w:trPr>
          <w:trHeight w:hRule="exact" w:val="1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6F657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52C16" w14:textId="77777777" w:rsidR="00EF066D" w:rsidRPr="00690F09" w:rsidRDefault="00EF066D" w:rsidP="00EF066D">
            <w:pPr>
              <w:ind w:right="-252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48F2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10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Procesor klasy x86, wielordzeniowy, zaprojektowany do pracy w komputerach, osiągający w testach wydajności (wg </w:t>
            </w:r>
            <w:proofErr w:type="spellStart"/>
            <w:r w:rsidRPr="00690F09">
              <w:rPr>
                <w:rFonts w:ascii="Segoe UI" w:hAnsi="Segoe UI" w:cs="Segoe UI"/>
                <w:spacing w:val="10"/>
                <w:sz w:val="16"/>
                <w:szCs w:val="16"/>
              </w:rPr>
              <w:t>PassMark</w:t>
            </w:r>
            <w:proofErr w:type="spellEnd"/>
            <w:r w:rsidRPr="00690F09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CPU Mark </w:t>
            </w:r>
            <w:hyperlink r:id="rId17" w:history="1">
              <w:r w:rsidRPr="00690F09">
                <w:rPr>
                  <w:rFonts w:ascii="Segoe UI" w:hAnsi="Segoe UI" w:cs="Segoe UI"/>
                  <w:spacing w:val="10"/>
                  <w:sz w:val="16"/>
                  <w:szCs w:val="16"/>
                </w:rPr>
                <w:t>http://www.cpubenchmark.net</w:t>
              </w:r>
            </w:hyperlink>
            <w:r w:rsidRPr="00690F09">
              <w:rPr>
                <w:rFonts w:ascii="Segoe UI" w:hAnsi="Segoe UI" w:cs="Segoe UI"/>
                <w:spacing w:val="10"/>
                <w:sz w:val="16"/>
                <w:szCs w:val="16"/>
              </w:rPr>
              <w:t xml:space="preserve"> )</w:t>
            </w:r>
            <w:r w:rsidRPr="00690F09">
              <w:rPr>
                <w:rFonts w:ascii="Segoe UI" w:hAnsi="Segoe UI" w:cs="Segoe UI"/>
                <w:b/>
                <w:spacing w:val="10"/>
                <w:sz w:val="16"/>
                <w:szCs w:val="16"/>
              </w:rPr>
              <w:t xml:space="preserve"> </w:t>
            </w:r>
            <w:r w:rsidRPr="00690F09">
              <w:rPr>
                <w:rFonts w:ascii="Segoe UI" w:hAnsi="Segoe UI" w:cs="Segoe UI"/>
                <w:spacing w:val="10"/>
                <w:sz w:val="16"/>
                <w:szCs w:val="16"/>
              </w:rPr>
              <w:t>17320 pkt.</w:t>
            </w:r>
          </w:p>
          <w:p w14:paraId="0C30369F" w14:textId="77777777" w:rsidR="00EF066D" w:rsidRPr="00690F09" w:rsidRDefault="00EF066D" w:rsidP="00EF066D">
            <w:pPr>
              <w:ind w:right="-252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/>
                <w:sz w:val="16"/>
                <w:szCs w:val="16"/>
              </w:rPr>
              <w:t>*wydajność procesora w stacji roboczej stanowi jedno z kryteriów oceny ofert opisane w SWZ</w:t>
            </w:r>
          </w:p>
        </w:tc>
      </w:tr>
      <w:tr w:rsidR="00EF066D" w:rsidRPr="00690F09" w14:paraId="62C37994" w14:textId="77777777" w:rsidTr="00EF066D">
        <w:trPr>
          <w:trHeight w:hRule="exact" w:val="4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A407E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right="-196"/>
              <w:rPr>
                <w:rFonts w:ascii="Segoe UI" w:hAnsi="Segoe UI" w:cs="Segoe UI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91769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4"/>
                <w:sz w:val="16"/>
                <w:szCs w:val="16"/>
              </w:rPr>
              <w:t>Pamięć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3F7B9" w14:textId="14AABADC" w:rsidR="00EF066D" w:rsidRPr="00690F09" w:rsidRDefault="00EF066D" w:rsidP="00EF066D">
            <w:pPr>
              <w:ind w:right="-252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 xml:space="preserve">32GB DDR4 DIMM dwa moduły po 16GB. Dwie wolne wnęki na pamięć. </w:t>
            </w:r>
            <w:r w:rsidR="00070880" w:rsidRPr="00690F09">
              <w:rPr>
                <w:rFonts w:ascii="Segoe UI" w:hAnsi="Segoe UI" w:cs="Segoe UI"/>
                <w:bCs/>
                <w:sz w:val="16"/>
                <w:szCs w:val="16"/>
              </w:rPr>
              <w:t>Możliwość</w:t>
            </w: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 xml:space="preserve"> rozbudowy do 128GB</w:t>
            </w:r>
          </w:p>
        </w:tc>
      </w:tr>
      <w:tr w:rsidR="00EF066D" w:rsidRPr="00690F09" w14:paraId="2772EC2B" w14:textId="77777777" w:rsidTr="00EF066D">
        <w:trPr>
          <w:trHeight w:hRule="exact" w:val="1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C08E6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right="-196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E02C5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>Płyta główna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27A5" w14:textId="77777777" w:rsidR="00EF066D" w:rsidRPr="00690F09" w:rsidRDefault="00EF066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1"/>
                <w:sz w:val="16"/>
                <w:szCs w:val="16"/>
              </w:rPr>
              <w:t xml:space="preserve">Producenta komputera, opatrzona trwałym jego </w:t>
            </w:r>
            <w:r w:rsidRPr="00690F09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logo z niezamazywaną informacją w BIOS </w:t>
            </w:r>
            <w:r w:rsidRPr="00690F09">
              <w:rPr>
                <w:rFonts w:ascii="Segoe UI" w:hAnsi="Segoe UI" w:cs="Segoe UI"/>
                <w:spacing w:val="6"/>
                <w:sz w:val="16"/>
                <w:szCs w:val="16"/>
              </w:rPr>
              <w:t xml:space="preserve">zawierającą nazwę oraz nr seryjny komputera, z </w:t>
            </w:r>
            <w:r w:rsidRPr="00690F09">
              <w:rPr>
                <w:rFonts w:ascii="Segoe UI" w:hAnsi="Segoe UI" w:cs="Segoe UI"/>
                <w:spacing w:val="1"/>
                <w:sz w:val="16"/>
                <w:szCs w:val="16"/>
              </w:rPr>
              <w:t xml:space="preserve">wbudowanym sprzętowym </w:t>
            </w:r>
            <w:r w:rsidRPr="00690F09">
              <w:rPr>
                <w:rFonts w:ascii="Segoe UI" w:hAnsi="Segoe UI" w:cs="Segoe UI"/>
                <w:sz w:val="16"/>
                <w:szCs w:val="16"/>
              </w:rPr>
              <w:t>kontrolerem dysków obsługującym konfiguracje RAID 0, 1,</w:t>
            </w:r>
          </w:p>
          <w:p w14:paraId="48B6B244" w14:textId="77777777" w:rsidR="00EF066D" w:rsidRPr="00690F09" w:rsidRDefault="00EF066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z w:val="16"/>
                <w:szCs w:val="16"/>
              </w:rPr>
              <w:t>Wyposażona w złącza: 2 x PCI-Express x 16mechanicznie oraz 2x PCI-Express x4 mechanicznie,</w:t>
            </w:r>
          </w:p>
          <w:p w14:paraId="23E1C5ED" w14:textId="77777777" w:rsidR="00EF066D" w:rsidRPr="00690F09" w:rsidRDefault="00EF066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z w:val="16"/>
                <w:szCs w:val="16"/>
              </w:rPr>
              <w:t xml:space="preserve"> min. 4 x SATA, min. 2 złącza na dyski M.2 SSD</w:t>
            </w:r>
          </w:p>
        </w:tc>
      </w:tr>
      <w:tr w:rsidR="00EF066D" w:rsidRPr="00690F09" w14:paraId="740CCFFB" w14:textId="77777777" w:rsidTr="00EF066D">
        <w:trPr>
          <w:trHeight w:hRule="exact" w:val="42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AE3A4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right="-196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C095C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>Dysk twardy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FCECA" w14:textId="77777777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2"/>
                <w:sz w:val="16"/>
                <w:szCs w:val="16"/>
              </w:rPr>
              <w:t xml:space="preserve">512 GB SSD (M.2 lub </w:t>
            </w:r>
            <w:proofErr w:type="spellStart"/>
            <w:r w:rsidRPr="00690F09">
              <w:rPr>
                <w:rFonts w:ascii="Segoe UI" w:hAnsi="Segoe UI" w:cs="Segoe UI"/>
                <w:spacing w:val="2"/>
                <w:sz w:val="16"/>
                <w:szCs w:val="16"/>
              </w:rPr>
              <w:t>NVMe</w:t>
            </w:r>
            <w:proofErr w:type="spellEnd"/>
            <w:r w:rsidRPr="00690F09">
              <w:rPr>
                <w:rFonts w:ascii="Segoe UI" w:hAnsi="Segoe UI" w:cs="Segoe UI"/>
                <w:spacing w:val="2"/>
                <w:sz w:val="16"/>
                <w:szCs w:val="16"/>
              </w:rPr>
              <w:t>) + drugi dysk SATA o pojemności 1 TB.7200rpm</w:t>
            </w:r>
          </w:p>
        </w:tc>
      </w:tr>
      <w:tr w:rsidR="00EF066D" w:rsidRPr="00690F09" w14:paraId="05448F1B" w14:textId="77777777" w:rsidTr="00EF066D">
        <w:trPr>
          <w:trHeight w:hRule="exact" w:val="42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3BDA8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right="-196"/>
              <w:rPr>
                <w:rFonts w:ascii="Segoe UI" w:hAnsi="Segoe UI" w:cs="Segoe UI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F980C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4"/>
                <w:sz w:val="16"/>
                <w:szCs w:val="16"/>
              </w:rPr>
              <w:t>Obudowa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8B8D0" w14:textId="48718D9C" w:rsidR="00EF066D" w:rsidRPr="00690F09" w:rsidRDefault="00EF066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Obudowa typu Tower o maksymalnej sumie wymiarów 91 cm. Zaprojektowana i wykonana </w:t>
            </w:r>
            <w:r w:rsidR="00070880"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przez producenta</w:t>
            </w: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komputera opatrzona trwałym logo producenta. Obudowa musi umożliwiać serwisowanie komputera bez użycia narzędzi, możliwość instalacji dodatkowego dysku twardego. Możliwość montażu w szafie RACK 4</w:t>
            </w:r>
            <w:r w:rsidR="00070880"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U. Wbudowany</w:t>
            </w: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głośnik</w:t>
            </w:r>
          </w:p>
          <w:p w14:paraId="4136BCBC" w14:textId="434581D2" w:rsidR="00EF066D" w:rsidRPr="00690F09" w:rsidRDefault="00070880" w:rsidP="00EF066D">
            <w:pPr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Posiadająca:</w:t>
            </w:r>
          </w:p>
          <w:p w14:paraId="6BF34DFA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min 1 zewnętrzną półkę 5,25” umożliwiającą zamontowanie pełnowymiarowych napędów optycznych oraz wymiennych kieszeni na dyski twarde</w:t>
            </w:r>
          </w:p>
          <w:p w14:paraId="70035186" w14:textId="6D580B7B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min 2 </w:t>
            </w:r>
            <w:r w:rsidR="00070880"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wewnętrzne</w:t>
            </w: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wnęki na dyski 3,5”</w:t>
            </w:r>
          </w:p>
          <w:p w14:paraId="4A5B7C7D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14:paraId="32C39629" w14:textId="77777777" w:rsidR="00EF066D" w:rsidRPr="00690F09" w:rsidRDefault="00EF066D" w:rsidP="000B313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awarie procesora </w:t>
            </w:r>
          </w:p>
          <w:p w14:paraId="14647911" w14:textId="77777777" w:rsidR="00EF066D" w:rsidRPr="00690F09" w:rsidRDefault="00EF066D" w:rsidP="000B313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uszkodzenie kontrolera Video</w:t>
            </w:r>
          </w:p>
          <w:p w14:paraId="6D85304E" w14:textId="77777777" w:rsidR="00EF066D" w:rsidRPr="00690F09" w:rsidRDefault="00EF066D" w:rsidP="000B313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uszkodzenie pamięci RAM</w:t>
            </w:r>
          </w:p>
          <w:p w14:paraId="299B03D8" w14:textId="77777777" w:rsidR="00EF066D" w:rsidRPr="00690F09" w:rsidRDefault="00EF066D" w:rsidP="00EF066D">
            <w:pPr>
              <w:ind w:left="360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uszkodzenie zasilacza</w:t>
            </w:r>
          </w:p>
          <w:p w14:paraId="3AEF3156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Kensingtona</w:t>
            </w:r>
            <w:proofErr w:type="spellEnd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) oraz kłódki (oczko na kłódkę)</w:t>
            </w:r>
          </w:p>
        </w:tc>
      </w:tr>
      <w:tr w:rsidR="00EF066D" w:rsidRPr="00690F09" w14:paraId="020FDA92" w14:textId="77777777" w:rsidTr="00EF066D">
        <w:trPr>
          <w:trHeight w:hRule="exact" w:val="8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2B0A3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2F09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>Karta graficzna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5399" w14:textId="2B0E7E9A" w:rsidR="00EF066D" w:rsidRPr="00690F09" w:rsidRDefault="00EF066D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Dedykowana, z min. 5GB własnej pamięci osiągająca w testach wydajności (wg </w:t>
            </w:r>
            <w:proofErr w:type="spellStart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PassMark</w:t>
            </w:r>
            <w:proofErr w:type="spellEnd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GPU Mark  http://www.videocardbenchmark.net) minimum 9650 pkt, </w:t>
            </w:r>
            <w:r w:rsidR="00070880"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że</w:t>
            </w: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sprzętowym wsparciem dla DirectX 12 i </w:t>
            </w:r>
            <w:proofErr w:type="spellStart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OpenGL</w:t>
            </w:r>
            <w:proofErr w:type="spellEnd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4.6. Umożliwiająca jednoczesną pracę na 4 monitorach w rozdzielczości (5120x2880 @ 60Hz)</w:t>
            </w:r>
          </w:p>
        </w:tc>
      </w:tr>
      <w:tr w:rsidR="00EF066D" w:rsidRPr="00690F09" w14:paraId="02B6F063" w14:textId="77777777" w:rsidTr="00EF066D">
        <w:trPr>
          <w:trHeight w:hRule="exact" w:val="5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0B92E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DEA7" w14:textId="4C6BBE9E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3"/>
                <w:sz w:val="16"/>
                <w:szCs w:val="16"/>
              </w:rPr>
              <w:t xml:space="preserve">Karta </w:t>
            </w:r>
            <w:r w:rsidR="00070880" w:rsidRPr="00690F09">
              <w:rPr>
                <w:rFonts w:ascii="Segoe UI" w:hAnsi="Segoe UI" w:cs="Segoe UI"/>
                <w:spacing w:val="-3"/>
                <w:sz w:val="16"/>
                <w:szCs w:val="16"/>
              </w:rPr>
              <w:t>dźwiękowa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654FA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Zintegrowana z płytą główną, zgodna z High </w:t>
            </w: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Definition (HD) Audio,</w:t>
            </w:r>
          </w:p>
        </w:tc>
      </w:tr>
      <w:tr w:rsidR="00EF066D" w:rsidRPr="00690F09" w14:paraId="43FDFAB3" w14:textId="77777777" w:rsidTr="00EF066D">
        <w:trPr>
          <w:trHeight w:hRule="exact" w:val="2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0B94B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135FC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>Karta sieciowa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D6D2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Zintegrowana 10/100/1000, </w:t>
            </w:r>
            <w:proofErr w:type="spellStart"/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>WakeOnLan</w:t>
            </w:r>
            <w:proofErr w:type="spellEnd"/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>.</w:t>
            </w:r>
          </w:p>
        </w:tc>
      </w:tr>
      <w:tr w:rsidR="00EF066D" w:rsidRPr="00690F09" w14:paraId="202C3093" w14:textId="77777777" w:rsidTr="00EF066D">
        <w:trPr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778A7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C470E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3"/>
                <w:sz w:val="16"/>
                <w:szCs w:val="16"/>
              </w:rPr>
              <w:t>Napęd optyczny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EBA41" w14:textId="331D797F" w:rsidR="00EF066D" w:rsidRPr="00690F09" w:rsidRDefault="00070880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Wewnętrzny</w:t>
            </w:r>
            <w:r w:rsidR="00EF066D"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napęd umożliwiający odczyt i zapis płyt w standardach </w:t>
            </w:r>
            <w:r w:rsidR="00EF066D" w:rsidRPr="00690F09">
              <w:rPr>
                <w:rFonts w:ascii="Segoe UI" w:hAnsi="Segoe UI" w:cs="Segoe UI"/>
                <w:spacing w:val="-3"/>
                <w:sz w:val="16"/>
                <w:szCs w:val="16"/>
              </w:rPr>
              <w:t>CD, DVD</w:t>
            </w:r>
          </w:p>
        </w:tc>
      </w:tr>
      <w:tr w:rsidR="00EF066D" w:rsidRPr="00690F09" w14:paraId="5D548FBD" w14:textId="77777777" w:rsidTr="00EF066D">
        <w:trPr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02C86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90890" w14:textId="77777777" w:rsidR="00EF066D" w:rsidRPr="00690F09" w:rsidRDefault="00EF066D" w:rsidP="00EF06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z w:val="16"/>
                <w:szCs w:val="16"/>
              </w:rPr>
              <w:t xml:space="preserve">Zintegrowane złącza </w:t>
            </w: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wyprowadzone na zewnątrz </w:t>
            </w: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obudowy </w:t>
            </w:r>
          </w:p>
          <w:p w14:paraId="4B5A6E21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3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FBE74" w14:textId="77777777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Minimum 10 x USB, w tym porty USB 3.0 przynajmniej 4 z przodu obudowy i min. 4 z tyłu,</w:t>
            </w:r>
          </w:p>
          <w:p w14:paraId="137A5983" w14:textId="77777777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  <w:lang w:val="en-US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  <w:lang w:val="en-US"/>
              </w:rPr>
              <w:t xml:space="preserve">Minimum 2 x Display Port, </w:t>
            </w:r>
          </w:p>
          <w:p w14:paraId="57C8A33F" w14:textId="77777777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  <w:lang w:val="en-US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  <w:lang w:val="en-US"/>
              </w:rPr>
              <w:t xml:space="preserve">1 x RJ45, </w:t>
            </w:r>
          </w:p>
          <w:p w14:paraId="472B8B9E" w14:textId="77777777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1 x gniazdo audio </w:t>
            </w:r>
            <w:proofErr w:type="spellStart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combo</w:t>
            </w:r>
            <w:proofErr w:type="spellEnd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z przodu obudowy</w:t>
            </w:r>
          </w:p>
          <w:p w14:paraId="6C97FD2B" w14:textId="586A573F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1 x wejście mikrofonu oraz 1 x </w:t>
            </w:r>
            <w:r w:rsidR="00070880"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wyjście</w:t>
            </w: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słuchawkowe z tyłu obudowy</w:t>
            </w:r>
          </w:p>
          <w:p w14:paraId="1DD8537C" w14:textId="77777777" w:rsidR="00EF066D" w:rsidRPr="00690F09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3"/>
                <w:sz w:val="16"/>
                <w:szCs w:val="16"/>
              </w:rPr>
            </w:pPr>
          </w:p>
          <w:p w14:paraId="0F076F14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Wymagana ilość i rozmieszczenie portów (na zewnątrz obudowy komputera) nie może być osiągnięta w wyniku stosowania konwerterów, przejściówek, adapterów itp.</w:t>
            </w:r>
          </w:p>
          <w:p w14:paraId="2B3CFA21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</w:pPr>
          </w:p>
        </w:tc>
      </w:tr>
      <w:tr w:rsidR="00EF066D" w:rsidRPr="00690F09" w14:paraId="044B4B69" w14:textId="77777777" w:rsidTr="00EF066D">
        <w:trPr>
          <w:trHeight w:hRule="exact" w:val="41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B3801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38E1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0A9F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6"/>
                <w:sz w:val="16"/>
                <w:szCs w:val="16"/>
              </w:rPr>
              <w:t>Klawiatura typu Windows pełnowymiarowa, układ typu QWERTY USB</w:t>
            </w:r>
          </w:p>
        </w:tc>
      </w:tr>
      <w:tr w:rsidR="00EF066D" w:rsidRPr="00690F09" w14:paraId="2BE824C3" w14:textId="77777777" w:rsidTr="00EF066D">
        <w:trPr>
          <w:trHeight w:hRule="exact" w:val="437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89FDC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994EA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Mysz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8E40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6"/>
                <w:sz w:val="16"/>
                <w:szCs w:val="16"/>
              </w:rPr>
              <w:t>Przewodowa dwu przyciskowa mysz laserowa z rolką, podłączana do portu USB</w:t>
            </w:r>
          </w:p>
        </w:tc>
      </w:tr>
      <w:tr w:rsidR="00EF066D" w:rsidRPr="00690F09" w14:paraId="2AC97F99" w14:textId="77777777" w:rsidTr="00EF066D">
        <w:trPr>
          <w:trHeight w:hRule="exact" w:val="854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71BD1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2E5A2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Zasilacz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6757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Segoe UI" w:hAnsi="Segoe UI" w:cs="Segoe UI"/>
                <w:spacing w:val="6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6"/>
                <w:sz w:val="16"/>
                <w:szCs w:val="16"/>
              </w:rPr>
              <w:t xml:space="preserve">Zasilacz min 700W umożliwiający bezproblemową pracę komputera przy pełnym wyposażeniu w dodatkowe urządzenia podpięte poprzez porty i </w:t>
            </w:r>
            <w:proofErr w:type="spellStart"/>
            <w:r w:rsidRPr="00690F09">
              <w:rPr>
                <w:rFonts w:ascii="Segoe UI" w:hAnsi="Segoe UI" w:cs="Segoe UI"/>
                <w:spacing w:val="6"/>
                <w:sz w:val="16"/>
                <w:szCs w:val="16"/>
              </w:rPr>
              <w:t>sloty</w:t>
            </w:r>
            <w:proofErr w:type="spellEnd"/>
            <w:r w:rsidRPr="00690F09">
              <w:rPr>
                <w:rFonts w:ascii="Segoe UI" w:hAnsi="Segoe UI" w:cs="Segoe UI"/>
                <w:spacing w:val="6"/>
                <w:sz w:val="16"/>
                <w:szCs w:val="16"/>
              </w:rPr>
              <w:t xml:space="preserve"> rozszerzeń, przy pełnym obciążeniu, o sprawności minimum 90%</w:t>
            </w:r>
          </w:p>
        </w:tc>
      </w:tr>
      <w:tr w:rsidR="00EF066D" w:rsidRPr="00690F09" w14:paraId="43F16A08" w14:textId="77777777" w:rsidTr="00EF066D">
        <w:trPr>
          <w:trHeight w:hRule="exact" w:val="603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0E854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D8687" w14:textId="77777777" w:rsidR="00EF066D" w:rsidRPr="00690F09" w:rsidRDefault="00EF066D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EC2BB" w14:textId="77777777" w:rsidR="00EF066D" w:rsidRPr="00690F09" w:rsidRDefault="00EF066D" w:rsidP="00EF066D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Zainstalowany system operacyjny </w:t>
            </w: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Microsoft Windows 10 Professional PL</w:t>
            </w:r>
            <w:r w:rsidRPr="00690F09">
              <w:rPr>
                <w:rFonts w:ascii="Segoe UI" w:hAnsi="Segoe UI" w:cs="Segoe UI"/>
                <w:bCs/>
                <w:spacing w:val="-3"/>
                <w:sz w:val="16"/>
                <w:szCs w:val="16"/>
              </w:rPr>
              <w:t xml:space="preserve"> 64-bit nie wymagający aktywacji za pomocą telefonu lub Internetu w firmie Microsoft + nośnik.</w:t>
            </w:r>
          </w:p>
        </w:tc>
      </w:tr>
      <w:tr w:rsidR="00EF066D" w:rsidRPr="00690F09" w14:paraId="754C8FB8" w14:textId="77777777" w:rsidTr="00EF066D">
        <w:trPr>
          <w:trHeight w:hRule="exact" w:val="23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D968A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4F99C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3"/>
                <w:sz w:val="16"/>
                <w:szCs w:val="16"/>
              </w:rPr>
              <w:t>Bezpieczeństwo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8A878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1.BIOS musi posiadać możliwość </w:t>
            </w:r>
          </w:p>
          <w:p w14:paraId="7D93D26A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1"/>
                <w:sz w:val="16"/>
                <w:szCs w:val="16"/>
              </w:rPr>
              <w:t>- skonfigurowania hasła „Power On",</w:t>
            </w:r>
          </w:p>
          <w:p w14:paraId="2AFC3002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1"/>
                <w:sz w:val="16"/>
                <w:szCs w:val="16"/>
              </w:rPr>
              <w:t xml:space="preserve">- </w:t>
            </w:r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ustawienia hasła dostępu do </w:t>
            </w:r>
            <w:proofErr w:type="spellStart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>BIOSu</w:t>
            </w:r>
            <w:proofErr w:type="spellEnd"/>
            <w:r w:rsidRPr="00690F09">
              <w:rPr>
                <w:rFonts w:ascii="Segoe UI" w:hAnsi="Segoe UI" w:cs="Segoe UI"/>
                <w:spacing w:val="3"/>
                <w:sz w:val="16"/>
                <w:szCs w:val="16"/>
              </w:rPr>
              <w:t xml:space="preserve"> </w:t>
            </w:r>
            <w:r w:rsidRPr="00690F09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(administratora), </w:t>
            </w:r>
          </w:p>
          <w:p w14:paraId="27CA8E2D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- blokadę portów USB; </w:t>
            </w:r>
          </w:p>
          <w:p w14:paraId="20BD18D6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- możliwość wyłączenia w BIOS-ie portów USB; </w:t>
            </w:r>
          </w:p>
          <w:p w14:paraId="116E7DF8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- kontrola sekwencji </w:t>
            </w:r>
            <w:proofErr w:type="spellStart"/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bootującej</w:t>
            </w:r>
            <w:proofErr w:type="spellEnd"/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; </w:t>
            </w:r>
          </w:p>
          <w:p w14:paraId="56E35DB9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- start systemu z urządzenia USB </w:t>
            </w:r>
          </w:p>
          <w:p w14:paraId="6B8F58BF" w14:textId="77777777" w:rsidR="00EF066D" w:rsidRPr="00690F09" w:rsidRDefault="00EF066D" w:rsidP="00EF06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z w:val="16"/>
                <w:szCs w:val="16"/>
              </w:rPr>
              <w:t xml:space="preserve">2. Komputer musi posiadać zintegrowany w płycie </w:t>
            </w:r>
            <w:r w:rsidRPr="00690F09">
              <w:rPr>
                <w:rFonts w:ascii="Segoe UI" w:hAnsi="Segoe UI" w:cs="Segoe UI"/>
                <w:spacing w:val="1"/>
                <w:sz w:val="16"/>
                <w:szCs w:val="16"/>
              </w:rPr>
              <w:t xml:space="preserve">głównej aktywny układ zgodny ze standardem </w:t>
            </w:r>
            <w:proofErr w:type="spellStart"/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Trusted</w:t>
            </w:r>
            <w:proofErr w:type="spellEnd"/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 Platform Module (TPM);</w:t>
            </w:r>
          </w:p>
        </w:tc>
      </w:tr>
      <w:tr w:rsidR="00EF066D" w:rsidRPr="00690F09" w14:paraId="58208687" w14:textId="77777777" w:rsidTr="00346A5D">
        <w:trPr>
          <w:trHeight w:hRule="exact" w:val="8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27B42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F5EBB" w14:textId="6CCC89D3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Certyfikaty</w:t>
            </w:r>
            <w:r w:rsidR="00346A5D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 </w:t>
            </w: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>i standardy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1F7E8" w14:textId="3489449B" w:rsidR="00EF066D" w:rsidRPr="00690F09" w:rsidRDefault="00EF066D" w:rsidP="00EF066D">
            <w:pPr>
              <w:shd w:val="clear" w:color="auto" w:fill="FFFFFF"/>
              <w:spacing w:line="250" w:lineRule="exact"/>
              <w:ind w:firstLine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Potwierdzające przyznane certyfikaty: </w:t>
            </w:r>
            <w:r w:rsidRPr="00690F09">
              <w:rPr>
                <w:rFonts w:ascii="Segoe UI" w:hAnsi="Segoe UI" w:cs="Segoe UI"/>
                <w:sz w:val="16"/>
                <w:szCs w:val="16"/>
              </w:rPr>
              <w:t xml:space="preserve">Certyfikat </w:t>
            </w:r>
            <w:proofErr w:type="spellStart"/>
            <w:r w:rsidRPr="00690F09">
              <w:rPr>
                <w:rFonts w:ascii="Segoe UI" w:hAnsi="Segoe UI" w:cs="Segoe UI"/>
                <w:sz w:val="16"/>
                <w:szCs w:val="16"/>
              </w:rPr>
              <w:t>Autodesk</w:t>
            </w:r>
            <w:proofErr w:type="spellEnd"/>
            <w:r w:rsidRPr="00690F09">
              <w:rPr>
                <w:rFonts w:ascii="Segoe UI" w:hAnsi="Segoe UI" w:cs="Segoe UI"/>
                <w:sz w:val="16"/>
                <w:szCs w:val="16"/>
              </w:rPr>
              <w:t xml:space="preserve">, znak </w:t>
            </w:r>
            <w:r w:rsidRPr="00690F09">
              <w:rPr>
                <w:rFonts w:ascii="Segoe UI" w:hAnsi="Segoe UI" w:cs="Segoe UI"/>
                <w:spacing w:val="1"/>
                <w:sz w:val="16"/>
                <w:szCs w:val="16"/>
              </w:rPr>
              <w:t xml:space="preserve">bezpieczeństwa „CE", ISO 9001: 2000 producenta </w:t>
            </w:r>
            <w:r w:rsidRPr="00690F09">
              <w:rPr>
                <w:rFonts w:ascii="Segoe UI" w:hAnsi="Segoe UI" w:cs="Segoe UI"/>
                <w:spacing w:val="2"/>
                <w:sz w:val="16"/>
                <w:szCs w:val="16"/>
              </w:rPr>
              <w:t>komputera</w:t>
            </w:r>
            <w:r w:rsidR="00346A5D">
              <w:rPr>
                <w:rFonts w:ascii="Segoe UI" w:hAnsi="Segoe UI" w:cs="Segoe UI"/>
                <w:spacing w:val="2"/>
                <w:sz w:val="16"/>
                <w:szCs w:val="16"/>
              </w:rPr>
              <w:t>.</w:t>
            </w:r>
          </w:p>
        </w:tc>
      </w:tr>
      <w:tr w:rsidR="00EF066D" w:rsidRPr="00690F09" w14:paraId="1D54F94A" w14:textId="77777777" w:rsidTr="00241B3F">
        <w:trPr>
          <w:trHeight w:hRule="exact" w:val="212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5BDA2" w14:textId="77777777" w:rsidR="00EF066D" w:rsidRPr="00241B3F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8F2D4" w14:textId="77777777" w:rsidR="00EF066D" w:rsidRPr="00241B3F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6B70C" w14:textId="77777777" w:rsidR="00E3199B" w:rsidRPr="00241B3F" w:rsidRDefault="00EF066D" w:rsidP="00241B3F">
            <w:pPr>
              <w:shd w:val="clear" w:color="auto" w:fill="FFFFFF"/>
              <w:jc w:val="both"/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</w:pPr>
            <w:r w:rsidRPr="00241B3F"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  <w:t>Minimum 3</w:t>
            </w:r>
            <w:r w:rsidR="00690F09" w:rsidRPr="00241B3F"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  <w:t>6 miesięczna</w:t>
            </w:r>
            <w:r w:rsidRPr="00241B3F"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  <w:t xml:space="preserve"> gwarancja producenta świadczona na miejscu u klienta </w:t>
            </w:r>
            <w:r w:rsidR="00E3199B" w:rsidRPr="00241B3F"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  <w:t>z czasem reakcji serwisu do końca następnego dnia roboczego.</w:t>
            </w:r>
          </w:p>
          <w:p w14:paraId="6602ABD2" w14:textId="77777777" w:rsidR="00EF066D" w:rsidRPr="00241B3F" w:rsidRDefault="00EF066D" w:rsidP="00241B3F">
            <w:pPr>
              <w:shd w:val="clear" w:color="auto" w:fill="FFFFFF"/>
              <w:jc w:val="both"/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</w:pPr>
            <w:r w:rsidRPr="00241B3F"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  <w:t>Firma serwisująca musi posiadać ISO 9001:2000 na świadczenie usług (załączyć dokument potwierdzający spełnianie wymogu - dopuszcza się wydruk ze strony internetowej).</w:t>
            </w:r>
          </w:p>
          <w:p w14:paraId="3857336B" w14:textId="08A014A7" w:rsidR="00523BB0" w:rsidRPr="00241B3F" w:rsidRDefault="00EF066D" w:rsidP="00241B3F">
            <w:pPr>
              <w:shd w:val="clear" w:color="auto" w:fill="FFFFFF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241B3F">
              <w:rPr>
                <w:rFonts w:ascii="Segoe UI" w:hAnsi="Segoe UI" w:cs="Segoe UI"/>
                <w:spacing w:val="-1"/>
                <w:sz w:val="16"/>
                <w:szCs w:val="16"/>
              </w:rPr>
              <w:t>Serwis urządzeń musi być realizowany przez Producenta lub Autoryzowanego Partnera Serwisowego Producenta. 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  <w:r w:rsidR="00523BB0" w:rsidRPr="00241B3F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 </w:t>
            </w:r>
          </w:p>
          <w:p w14:paraId="5DEA1767" w14:textId="57ADA9AB" w:rsidR="00EF066D" w:rsidRPr="00241B3F" w:rsidRDefault="00523BB0" w:rsidP="00241B3F">
            <w:pPr>
              <w:shd w:val="clear" w:color="auto" w:fill="FFFFFF"/>
              <w:jc w:val="both"/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</w:pPr>
            <w:r w:rsidRPr="00241B3F">
              <w:rPr>
                <w:rFonts w:ascii="Segoe UI" w:hAnsi="Segoe UI" w:cs="Segoe UI"/>
                <w:b/>
                <w:bCs/>
                <w:spacing w:val="-1"/>
                <w:sz w:val="16"/>
                <w:szCs w:val="16"/>
              </w:rPr>
              <w:t>*gwarancja producenta na stacje roboczą stanowi jedno z kryteriów oceny ofert opisane w SWZ</w:t>
            </w:r>
          </w:p>
          <w:p w14:paraId="3C52E481" w14:textId="77777777" w:rsidR="00E3199B" w:rsidRPr="00241B3F" w:rsidRDefault="00E3199B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313CE022" w14:textId="076F3A84" w:rsidR="00E3199B" w:rsidRDefault="00E3199B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1249C57" w14:textId="77777777" w:rsidR="00E3199B" w:rsidRDefault="00E3199B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D283AD6" w14:textId="77777777" w:rsidR="00E3199B" w:rsidRPr="00523BB0" w:rsidRDefault="00E3199B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0E0E0EF0" w14:textId="77777777" w:rsidR="00523BB0" w:rsidRPr="00523BB0" w:rsidRDefault="00523BB0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5FE06AD0" w14:textId="77777777" w:rsidR="00523BB0" w:rsidRPr="00523BB0" w:rsidRDefault="00523BB0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340ACC86" w14:textId="7890A394" w:rsidR="00523BB0" w:rsidRPr="00523BB0" w:rsidRDefault="00523BB0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EF066D" w:rsidRPr="00690F09" w14:paraId="012D2493" w14:textId="77777777" w:rsidTr="00B12DC2">
        <w:trPr>
          <w:trHeight w:hRule="exact" w:val="31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3FBB" w14:textId="77777777" w:rsidR="00EF066D" w:rsidRPr="00690F09" w:rsidRDefault="00EF066D" w:rsidP="000B313B">
            <w:pPr>
              <w:pStyle w:val="Akapitzlist"/>
              <w:numPr>
                <w:ilvl w:val="0"/>
                <w:numId w:val="12"/>
              </w:numPr>
              <w:ind w:right="-196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5DD73" w14:textId="77777777" w:rsidR="00EF066D" w:rsidRPr="00690F09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D4990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609BE969" w14:textId="00BC1BD6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-weryfikację konfiguracji fabrycznej wraz z wersją fabrycznie dostarczonego oprogramowania (system operacyjny, szczegółowa konfiguracja sprzętowa - CPU, HDD, pamięć)</w:t>
            </w:r>
          </w:p>
          <w:p w14:paraId="585641A7" w14:textId="48625DFA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-czasu obowiązywania i typ udzielonej gwarancji</w:t>
            </w:r>
          </w:p>
          <w:p w14:paraId="00217BB7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1F93B901" w14:textId="77777777" w:rsidR="00EF066D" w:rsidRPr="00690F09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90F09">
              <w:rPr>
                <w:rFonts w:ascii="Segoe UI" w:hAnsi="Segoe UI" w:cs="Segoe UI"/>
                <w:bCs/>
                <w:sz w:val="16"/>
                <w:szCs w:val="16"/>
              </w:rPr>
              <w:t>Możliwość weryfikacji czasu obowiązywania i reżimu gwarancji bezpośrednio z sieci Internet za pośrednictwem strony www producenta komputera</w:t>
            </w:r>
          </w:p>
        </w:tc>
      </w:tr>
    </w:tbl>
    <w:p w14:paraId="3BE0C8A9" w14:textId="77777777" w:rsidR="00EF066D" w:rsidRPr="00690F09" w:rsidRDefault="00EF066D" w:rsidP="00EF066D">
      <w:pPr>
        <w:rPr>
          <w:rFonts w:ascii="Segoe UI" w:hAnsi="Segoe UI" w:cs="Segoe UI"/>
          <w:sz w:val="16"/>
          <w:szCs w:val="16"/>
        </w:rPr>
      </w:pPr>
    </w:p>
    <w:p w14:paraId="776CCB56" w14:textId="23C1A7FE" w:rsidR="00ED6E2B" w:rsidRPr="00690F09" w:rsidRDefault="00ED6E2B" w:rsidP="00390500">
      <w:pPr>
        <w:pStyle w:val="DodatekB2"/>
        <w:numPr>
          <w:ilvl w:val="0"/>
          <w:numId w:val="0"/>
        </w:numPr>
        <w:rPr>
          <w:rFonts w:ascii="Segoe UI" w:hAnsi="Segoe UI" w:cs="Segoe UI"/>
          <w:sz w:val="16"/>
          <w:szCs w:val="16"/>
        </w:rPr>
      </w:pPr>
    </w:p>
    <w:p w14:paraId="57567797" w14:textId="2B36BE2A" w:rsidR="00ED6E2B" w:rsidRPr="00690F09" w:rsidRDefault="00ED6E2B" w:rsidP="00390500">
      <w:pPr>
        <w:pStyle w:val="DodatekB2"/>
        <w:numPr>
          <w:ilvl w:val="0"/>
          <w:numId w:val="0"/>
        </w:numPr>
        <w:rPr>
          <w:rFonts w:ascii="Segoe UI" w:hAnsi="Segoe UI" w:cs="Segoe UI"/>
          <w:sz w:val="16"/>
          <w:szCs w:val="16"/>
        </w:rPr>
      </w:pPr>
    </w:p>
    <w:p w14:paraId="6E2A10B8" w14:textId="5ED05D46" w:rsidR="00ED6E2B" w:rsidRPr="00690F09" w:rsidRDefault="00ED6E2B" w:rsidP="00390500">
      <w:pPr>
        <w:pStyle w:val="DodatekB2"/>
        <w:numPr>
          <w:ilvl w:val="0"/>
          <w:numId w:val="0"/>
        </w:numPr>
        <w:rPr>
          <w:rFonts w:ascii="Segoe UI" w:hAnsi="Segoe UI" w:cs="Segoe UI"/>
          <w:sz w:val="16"/>
          <w:szCs w:val="16"/>
        </w:rPr>
      </w:pPr>
    </w:p>
    <w:p w14:paraId="51500D3A" w14:textId="07185A18" w:rsidR="00ED6E2B" w:rsidRPr="00690F09" w:rsidRDefault="00ED6E2B" w:rsidP="00390500">
      <w:pPr>
        <w:pStyle w:val="DodatekB2"/>
        <w:numPr>
          <w:ilvl w:val="0"/>
          <w:numId w:val="0"/>
        </w:numPr>
        <w:rPr>
          <w:rFonts w:ascii="Segoe UI" w:hAnsi="Segoe UI" w:cs="Segoe UI"/>
          <w:sz w:val="16"/>
          <w:szCs w:val="16"/>
        </w:rPr>
      </w:pPr>
    </w:p>
    <w:p w14:paraId="4C44ED09" w14:textId="0B465374" w:rsidR="00ED6E2B" w:rsidRDefault="00ED6E2B" w:rsidP="00390500">
      <w:pPr>
        <w:pStyle w:val="DodatekB2"/>
        <w:numPr>
          <w:ilvl w:val="0"/>
          <w:numId w:val="0"/>
        </w:numPr>
        <w:rPr>
          <w:rFonts w:ascii="Segoe UI" w:hAnsi="Segoe UI" w:cs="Segoe UI"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D6E2B" w14:paraId="628DA452" w14:textId="77777777" w:rsidTr="00EF066D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70697894" w14:textId="77777777" w:rsidR="00ED6E2B" w:rsidRDefault="00ED6E2B" w:rsidP="00EF066D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 </w:t>
            </w:r>
          </w:p>
          <w:p w14:paraId="1943C898" w14:textId="0E52DA91" w:rsidR="00ED6E2B" w:rsidRPr="003E2A94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Część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5</w:t>
            </w:r>
          </w:p>
          <w:p w14:paraId="58732863" w14:textId="0F80B9B2" w:rsidR="00ED6E2B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Dostawa </w:t>
            </w:r>
            <w:r w:rsidR="00EF066D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monitorów</w:t>
            </w:r>
          </w:p>
          <w:p w14:paraId="54E14E82" w14:textId="77777777" w:rsidR="00ED6E2B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58AB4C7F" w14:textId="130A5F35" w:rsidR="00B12DC2" w:rsidRDefault="00B12DC2" w:rsidP="00B12DC2">
      <w:pPr>
        <w:jc w:val="both"/>
        <w:rPr>
          <w:rFonts w:ascii="Arial" w:hAnsi="Arial" w:cs="Arial"/>
          <w:b/>
          <w:sz w:val="20"/>
          <w:lang w:val="en-US"/>
        </w:rPr>
      </w:pPr>
    </w:p>
    <w:p w14:paraId="0FF33884" w14:textId="00CBE5A4" w:rsidR="00B12DC2" w:rsidRDefault="00B12DC2" w:rsidP="00B12DC2">
      <w:pPr>
        <w:jc w:val="both"/>
        <w:rPr>
          <w:rFonts w:ascii="Arial" w:hAnsi="Arial" w:cs="Arial"/>
          <w:b/>
          <w:sz w:val="20"/>
          <w:lang w:val="en-US"/>
        </w:rPr>
      </w:pPr>
    </w:p>
    <w:p w14:paraId="29357535" w14:textId="77777777" w:rsidR="00B12DC2" w:rsidRPr="00B12DC2" w:rsidRDefault="00B12DC2" w:rsidP="00B12DC2">
      <w:pPr>
        <w:jc w:val="both"/>
        <w:rPr>
          <w:rFonts w:ascii="Arial" w:hAnsi="Arial" w:cs="Arial"/>
          <w:b/>
          <w:sz w:val="20"/>
          <w:lang w:val="en-US"/>
        </w:rPr>
      </w:pPr>
    </w:p>
    <w:p w14:paraId="7A51D6CB" w14:textId="6F5B61D6" w:rsidR="00B12DC2" w:rsidRPr="00B12DC2" w:rsidRDefault="00B12DC2" w:rsidP="000B313B">
      <w:pPr>
        <w:pStyle w:val="Akapitzlist"/>
        <w:numPr>
          <w:ilvl w:val="0"/>
          <w:numId w:val="16"/>
        </w:numPr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r w:rsidRPr="00B12DC2">
        <w:rPr>
          <w:rFonts w:ascii="Arial" w:hAnsi="Arial" w:cs="Arial"/>
          <w:b/>
          <w:sz w:val="20"/>
          <w:lang w:val="en-US"/>
        </w:rPr>
        <w:t>Monitor</w:t>
      </w:r>
      <w:r>
        <w:rPr>
          <w:rFonts w:ascii="Arial" w:hAnsi="Arial" w:cs="Arial"/>
          <w:b/>
          <w:sz w:val="20"/>
          <w:lang w:val="en-US"/>
        </w:rPr>
        <w:t xml:space="preserve">: 80 </w:t>
      </w:r>
      <w:proofErr w:type="spellStart"/>
      <w:r>
        <w:rPr>
          <w:rFonts w:ascii="Arial" w:hAnsi="Arial" w:cs="Arial"/>
          <w:b/>
          <w:sz w:val="20"/>
          <w:lang w:val="en-US"/>
        </w:rPr>
        <w:t>szt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. </w:t>
      </w:r>
    </w:p>
    <w:p w14:paraId="04597EC9" w14:textId="3E39AEED" w:rsidR="00ED6E2B" w:rsidRPr="00B12DC2" w:rsidRDefault="00B12DC2" w:rsidP="00B12DC2">
      <w:pPr>
        <w:spacing w:after="120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r w:rsidRPr="00B12DC2"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  <w:t xml:space="preserve"> 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EF066D" w:rsidRPr="00B12DC2" w14:paraId="48132F35" w14:textId="77777777" w:rsidTr="006D4AD7">
        <w:trPr>
          <w:trHeight w:hRule="exact" w:val="60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2A702" w14:textId="77777777" w:rsidR="00690F09" w:rsidRPr="00B12DC2" w:rsidRDefault="00690F09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9E24054" w14:textId="77777777" w:rsidR="00EF066D" w:rsidRPr="00B12DC2" w:rsidRDefault="00EF066D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  <w:proofErr w:type="spellEnd"/>
          </w:p>
          <w:p w14:paraId="1A65B07C" w14:textId="77777777" w:rsidR="00690F09" w:rsidRPr="00B12DC2" w:rsidRDefault="00690F09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CB7E0CD" w14:textId="57CACEA0" w:rsidR="00690F09" w:rsidRPr="00B12DC2" w:rsidRDefault="00690F09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37DE16" w14:textId="77777777" w:rsidR="00EF066D" w:rsidRPr="00B12DC2" w:rsidRDefault="00EF066D" w:rsidP="00EF06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4F9BA7" w14:textId="77777777" w:rsidR="00EF066D" w:rsidRPr="00B12DC2" w:rsidRDefault="00EF066D" w:rsidP="00EF066D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EF066D" w:rsidRPr="00B12DC2" w14:paraId="76D8085A" w14:textId="77777777" w:rsidTr="00EF066D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6E06B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378"/>
              </w:tabs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C2C61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Przekątna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F7853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23’8 cala, w formacie 16:9</w:t>
            </w:r>
          </w:p>
        </w:tc>
      </w:tr>
      <w:tr w:rsidR="00EF066D" w:rsidRPr="00B12DC2" w14:paraId="44827816" w14:textId="77777777" w:rsidTr="00EF06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5CCE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62B45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Rozdzielczość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6C725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6"/>
                <w:sz w:val="16"/>
                <w:szCs w:val="16"/>
              </w:rPr>
              <w:t>1920x1080</w:t>
            </w:r>
          </w:p>
        </w:tc>
      </w:tr>
      <w:tr w:rsidR="00EF066D" w:rsidRPr="00B12DC2" w14:paraId="25BC3AE2" w14:textId="77777777" w:rsidTr="00EF066D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5ACD2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3E368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Technologia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7F4EE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6"/>
                <w:sz w:val="16"/>
                <w:szCs w:val="16"/>
                <w:lang w:val="en-US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  <w:t xml:space="preserve">IPS, S-IPS, H2-IPS </w:t>
            </w:r>
            <w:proofErr w:type="spellStart"/>
            <w:r w:rsidRPr="00B12DC2"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  <w:t>lub</w:t>
            </w:r>
            <w:proofErr w:type="spellEnd"/>
            <w:r w:rsidRPr="00B12DC2"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  <w:t xml:space="preserve"> AH-IPS</w:t>
            </w:r>
          </w:p>
        </w:tc>
      </w:tr>
      <w:tr w:rsidR="00EF066D" w:rsidRPr="00B12DC2" w14:paraId="7718D412" w14:textId="77777777" w:rsidTr="00EF066D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BC392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A9F37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Typ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ADF65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</w:pPr>
            <w:proofErr w:type="spellStart"/>
            <w:r w:rsidRPr="00B12DC2"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  <w:t>Matowa</w:t>
            </w:r>
            <w:proofErr w:type="spellEnd"/>
          </w:p>
        </w:tc>
      </w:tr>
      <w:tr w:rsidR="00EF066D" w:rsidRPr="00B12DC2" w14:paraId="37B1867E" w14:textId="77777777" w:rsidTr="00EF066D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CA117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CAE38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Jasność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48365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Min. 250 cd/m2</w:t>
            </w:r>
          </w:p>
        </w:tc>
      </w:tr>
      <w:tr w:rsidR="00EF066D" w:rsidRPr="00B12DC2" w14:paraId="7E5716AC" w14:textId="77777777" w:rsidTr="00EF06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17095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D1AD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Czas reakcji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0D9F9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Max. 5 ms</w:t>
            </w:r>
          </w:p>
        </w:tc>
      </w:tr>
      <w:tr w:rsidR="00EF066D" w:rsidRPr="00B12DC2" w14:paraId="66287E85" w14:textId="77777777" w:rsidTr="00EF06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AFEE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32996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3"/>
                <w:sz w:val="16"/>
                <w:szCs w:val="16"/>
              </w:rPr>
              <w:t>Kontrast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F172A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9"/>
                <w:sz w:val="16"/>
                <w:szCs w:val="16"/>
              </w:rPr>
              <w:t>1000:1</w:t>
            </w:r>
          </w:p>
        </w:tc>
      </w:tr>
      <w:tr w:rsidR="00EF066D" w:rsidRPr="00B12DC2" w14:paraId="5C6E6134" w14:textId="77777777" w:rsidTr="00EF066D">
        <w:trPr>
          <w:trHeight w:hRule="exact" w:val="67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B378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3E5CC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Wbudowane porty </w:t>
            </w:r>
          </w:p>
          <w:p w14:paraId="7463AFD4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(Sygnał wejściowy)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D476F" w14:textId="77777777" w:rsidR="00EF066D" w:rsidRPr="00B12DC2" w:rsidRDefault="00EF066D" w:rsidP="00EF066D">
            <w:pPr>
              <w:shd w:val="clear" w:color="auto" w:fill="FFFFFF"/>
              <w:spacing w:line="250" w:lineRule="exact"/>
              <w:ind w:left="-5"/>
              <w:jc w:val="both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VGA, </w:t>
            </w:r>
            <w:proofErr w:type="spellStart"/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DisplayPort</w:t>
            </w:r>
            <w:proofErr w:type="spellEnd"/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, HDMI</w:t>
            </w:r>
          </w:p>
          <w:p w14:paraId="288A4B10" w14:textId="77777777" w:rsidR="00EF066D" w:rsidRPr="00B12DC2" w:rsidRDefault="00EF066D" w:rsidP="00EF066D">
            <w:pPr>
              <w:shd w:val="clear" w:color="auto" w:fill="FFFFFF"/>
              <w:spacing w:line="250" w:lineRule="exact"/>
              <w:ind w:left="-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w zestawie co najmniej: kabel </w:t>
            </w:r>
            <w:proofErr w:type="spellStart"/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DisplayPort</w:t>
            </w:r>
            <w:proofErr w:type="spellEnd"/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lub HDMI oraz kabel USB)</w:t>
            </w:r>
          </w:p>
        </w:tc>
      </w:tr>
      <w:tr w:rsidR="00EF066D" w:rsidRPr="00B12DC2" w14:paraId="2EF44619" w14:textId="77777777" w:rsidTr="00EF06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93F12B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397B9F6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z w:val="16"/>
                <w:szCs w:val="16"/>
              </w:rPr>
              <w:t>Głośniki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60D2D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z w:val="16"/>
                <w:szCs w:val="16"/>
              </w:rPr>
              <w:t>wbudowane</w:t>
            </w:r>
          </w:p>
        </w:tc>
      </w:tr>
      <w:tr w:rsidR="00EF066D" w:rsidRPr="00B12DC2" w14:paraId="2B7B4425" w14:textId="77777777" w:rsidTr="00EF06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32033F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5B383BE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Zabezpieczenia fizyczne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2D1F39A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miejsce na blokadę </w:t>
            </w:r>
            <w:proofErr w:type="spellStart"/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Kensington</w:t>
            </w:r>
            <w:proofErr w:type="spellEnd"/>
          </w:p>
        </w:tc>
      </w:tr>
      <w:tr w:rsidR="00EF066D" w:rsidRPr="00B12DC2" w14:paraId="5693BC70" w14:textId="77777777" w:rsidTr="00EF06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F21A2E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E32F48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Kąt widzenia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98519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Pionowo 178°</w:t>
            </w:r>
          </w:p>
        </w:tc>
      </w:tr>
      <w:tr w:rsidR="00EF066D" w:rsidRPr="00B12DC2" w14:paraId="46CEC86B" w14:textId="77777777" w:rsidTr="00EF066D">
        <w:trPr>
          <w:trHeight w:hRule="exact" w:val="259"/>
          <w:jc w:val="center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02E8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9768B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4D57A81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96FB2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5"/>
                <w:sz w:val="16"/>
                <w:szCs w:val="16"/>
              </w:rPr>
              <w:t>Poziomo 178°</w:t>
            </w:r>
          </w:p>
        </w:tc>
      </w:tr>
      <w:tr w:rsidR="00EF066D" w:rsidRPr="00B12DC2" w14:paraId="43126E29" w14:textId="77777777" w:rsidTr="00EF066D">
        <w:trPr>
          <w:trHeight w:hRule="exact" w:val="165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B9906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7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A4117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7"/>
                <w:sz w:val="16"/>
                <w:szCs w:val="16"/>
              </w:rPr>
              <w:t>Inne: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FD4E4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- Wyświetlacz antystatyczny i antyodblaskowy </w:t>
            </w:r>
          </w:p>
          <w:p w14:paraId="4A16F7E2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- </w:t>
            </w:r>
            <w:proofErr w:type="spellStart"/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Pivot</w:t>
            </w:r>
            <w:proofErr w:type="spellEnd"/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 90</w:t>
            </w:r>
            <w:r w:rsidRPr="00B12DC2">
              <w:rPr>
                <w:rFonts w:ascii="Segoe UI" w:hAnsi="Segoe UI" w:cs="Segoe UI"/>
                <w:spacing w:val="-2"/>
                <w:sz w:val="16"/>
                <w:szCs w:val="16"/>
                <w:vertAlign w:val="superscript"/>
              </w:rPr>
              <w:t>0</w:t>
            </w:r>
          </w:p>
          <w:p w14:paraId="6E3076C2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- Regulacja wysokości min 100 mm</w:t>
            </w:r>
          </w:p>
          <w:p w14:paraId="5448F2A0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- Możliwość pochylenia ekranu (tzw. </w:t>
            </w:r>
            <w:proofErr w:type="spellStart"/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Tilt</w:t>
            </w:r>
            <w:proofErr w:type="spellEnd"/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) w zakresie od -5</w:t>
            </w:r>
            <w:r w:rsidRPr="00B12DC2">
              <w:rPr>
                <w:rFonts w:ascii="Segoe UI" w:hAnsi="Segoe UI" w:cs="Segoe UI"/>
                <w:spacing w:val="-1"/>
                <w:sz w:val="16"/>
                <w:szCs w:val="16"/>
                <w:vertAlign w:val="superscript"/>
              </w:rPr>
              <w:t>0</w:t>
            </w: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 do max + 23</w:t>
            </w:r>
            <w:r w:rsidRPr="00B12DC2">
              <w:rPr>
                <w:rFonts w:ascii="Segoe UI" w:hAnsi="Segoe UI" w:cs="Segoe UI"/>
                <w:spacing w:val="-1"/>
                <w:sz w:val="16"/>
                <w:szCs w:val="16"/>
                <w:vertAlign w:val="superscript"/>
              </w:rPr>
              <w:t>0</w:t>
            </w: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 </w:t>
            </w:r>
          </w:p>
          <w:p w14:paraId="0D90D199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pacing w:val="-1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- Możliwość obrotu o 360</w:t>
            </w:r>
            <w:r w:rsidRPr="00B12DC2">
              <w:rPr>
                <w:rFonts w:ascii="Segoe UI" w:hAnsi="Segoe UI" w:cs="Segoe UI"/>
                <w:spacing w:val="-1"/>
                <w:sz w:val="16"/>
                <w:szCs w:val="16"/>
                <w:vertAlign w:val="superscript"/>
              </w:rPr>
              <w:t>0</w:t>
            </w:r>
          </w:p>
          <w:p w14:paraId="07C59C86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- VESA</w:t>
            </w:r>
          </w:p>
        </w:tc>
      </w:tr>
      <w:tr w:rsidR="00EF066D" w:rsidRPr="00B12DC2" w14:paraId="15DDEDD6" w14:textId="77777777" w:rsidTr="00EF066D">
        <w:trPr>
          <w:trHeight w:hRule="exact" w:val="5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8FE8D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A3108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Zasilanie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7B029" w14:textId="77777777" w:rsidR="00EF066D" w:rsidRPr="00B12DC2" w:rsidRDefault="00EF066D" w:rsidP="00EF066D">
            <w:pPr>
              <w:shd w:val="clear" w:color="auto" w:fill="FFFFFF"/>
              <w:spacing w:line="254" w:lineRule="exac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Napięcie wejściowe 100-240V, 50-60Hz </w:t>
            </w:r>
            <w:r w:rsidRPr="00B12DC2">
              <w:rPr>
                <w:rFonts w:ascii="Segoe UI" w:hAnsi="Segoe UI" w:cs="Segoe UI"/>
                <w:sz w:val="16"/>
                <w:szCs w:val="16"/>
              </w:rPr>
              <w:t>W zestawie kabel zasilania</w:t>
            </w:r>
          </w:p>
        </w:tc>
      </w:tr>
      <w:tr w:rsidR="00EF066D" w:rsidRPr="00B12DC2" w14:paraId="4B8AA1B3" w14:textId="77777777" w:rsidTr="00EF06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9F584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CD3CB" w14:textId="37CF3CB1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Zużycie </w:t>
            </w:r>
            <w:r w:rsidR="00070880"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>energii</w:t>
            </w:r>
            <w:r w:rsidRPr="00B12DC2">
              <w:rPr>
                <w:rFonts w:ascii="Segoe UI" w:hAnsi="Segoe UI" w:cs="Segoe UI"/>
                <w:spacing w:val="-1"/>
                <w:sz w:val="16"/>
                <w:szCs w:val="16"/>
              </w:rPr>
              <w:t xml:space="preserve"> (maksymalnie)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602EB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>24 W max, 22W podczas normalnej pracy, 0,5W w trybie gotowości</w:t>
            </w:r>
          </w:p>
        </w:tc>
      </w:tr>
      <w:tr w:rsidR="00EF066D" w:rsidRPr="00B12DC2" w14:paraId="5E14DD5C" w14:textId="77777777" w:rsidTr="00EF06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2FF0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DD0D9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3"/>
                <w:sz w:val="16"/>
                <w:szCs w:val="16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1D353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Max. 4.6 kg </w:t>
            </w:r>
          </w:p>
        </w:tc>
      </w:tr>
      <w:tr w:rsidR="00EF066D" w:rsidRPr="00B12DC2" w14:paraId="0286D564" w14:textId="77777777" w:rsidTr="00EF066D">
        <w:trPr>
          <w:trHeight w:hRule="exact" w:val="27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CF3D4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2EAF4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Wymiary (bez podstawy)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C4B70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z w:val="16"/>
                <w:szCs w:val="16"/>
              </w:rPr>
              <w:t>Suma wymiarów- maksymalnie 92 cm</w:t>
            </w:r>
          </w:p>
        </w:tc>
      </w:tr>
      <w:tr w:rsidR="00EF066D" w:rsidRPr="00B12DC2" w14:paraId="63399172" w14:textId="77777777" w:rsidTr="00EF066D">
        <w:trPr>
          <w:trHeight w:hRule="exact" w:val="80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51EAB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64897" w14:textId="77777777" w:rsidR="00EF066D" w:rsidRPr="00B12DC2" w:rsidRDefault="00EF066D" w:rsidP="00EF066D">
            <w:pPr>
              <w:shd w:val="clear" w:color="auto" w:fill="FFFFFF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Normy i certyfikaty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B7161" w14:textId="77777777" w:rsidR="00EF066D" w:rsidRPr="00B12DC2" w:rsidRDefault="00EF066D" w:rsidP="00EF06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z w:val="16"/>
                <w:szCs w:val="16"/>
              </w:rPr>
              <w:t xml:space="preserve">Spełniane normy w zakresie sprawności </w:t>
            </w:r>
            <w:r w:rsidRPr="00B12DC2">
              <w:rPr>
                <w:rFonts w:ascii="Segoe UI" w:hAnsi="Segoe UI" w:cs="Segoe UI"/>
                <w:spacing w:val="-3"/>
                <w:sz w:val="16"/>
                <w:szCs w:val="16"/>
              </w:rPr>
              <w:t>energetycznej: certyfikat ENERGY STAR 8®, Certyfikat TCO,EPEAT 2019 -Silver</w:t>
            </w:r>
          </w:p>
        </w:tc>
      </w:tr>
      <w:tr w:rsidR="00EF066D" w:rsidRPr="00B12DC2" w14:paraId="69759720" w14:textId="77777777" w:rsidTr="00E3199B">
        <w:trPr>
          <w:trHeight w:hRule="exact" w:val="261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BB59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9259E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E742E" w14:textId="77777777" w:rsidR="00E3199B" w:rsidRPr="00AC385B" w:rsidRDefault="00EF066D" w:rsidP="00E3199B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Minimum 3</w:t>
            </w:r>
            <w:r w:rsidR="006D4AD7" w:rsidRPr="00B12DC2">
              <w:rPr>
                <w:rFonts w:ascii="Segoe UI" w:hAnsi="Segoe UI" w:cs="Segoe UI"/>
                <w:b/>
                <w:sz w:val="16"/>
                <w:szCs w:val="16"/>
              </w:rPr>
              <w:t>6 miesięczna</w:t>
            </w: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 xml:space="preserve"> gwarancja producenta świadczona na miejscu u klienta </w:t>
            </w:r>
            <w:r w:rsidR="00E3199B">
              <w:rPr>
                <w:rFonts w:ascii="Segoe UI" w:hAnsi="Segoe UI" w:cs="Segoe UI"/>
                <w:b/>
                <w:sz w:val="16"/>
                <w:szCs w:val="16"/>
              </w:rPr>
              <w:t>z czasem reakcji serwisu do końca następnego dnia roboczego.</w:t>
            </w:r>
          </w:p>
          <w:p w14:paraId="234D1506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bCs/>
                <w:sz w:val="16"/>
                <w:szCs w:val="16"/>
              </w:rPr>
              <w:t>Firma serwisująca musi posiadać ISO 9001:2000 na świadczenie usług (załączyć dokument potwierdzający spełnianie wymogu - dopuszcza się wydruk ze strony internetowej).</w:t>
            </w:r>
          </w:p>
          <w:p w14:paraId="5F2C3FE6" w14:textId="77777777" w:rsidR="00EF066D" w:rsidRPr="00B12DC2" w:rsidRDefault="00EF066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Serwis urządzeń musi być realizowany przez Producenta lub Autoryzowanego Partnera Serwisowego Producenta. </w:t>
            </w:r>
          </w:p>
          <w:p w14:paraId="2023AAB8" w14:textId="77777777" w:rsidR="00EF066D" w:rsidRDefault="00EF066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Wykonawca najpóźniej w dniu dostawy sprzętu dostarczy dokument wystawiony przez producenta komputera potwierdzający, że serwis urządzeń będzie realizowany bezpośrednio przez Producenta i/lub we współpracy z autoryzowanym serwisem producenta.</w:t>
            </w:r>
          </w:p>
          <w:p w14:paraId="5D44598F" w14:textId="34A60538" w:rsidR="004B45ED" w:rsidRDefault="004B45E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*gwarancja producenta stanowi jedno z kryteriów oceny ofert opisane w SWZ</w:t>
            </w:r>
          </w:p>
          <w:p w14:paraId="3F9C47A7" w14:textId="13592099" w:rsidR="004B45ED" w:rsidRPr="00B12DC2" w:rsidRDefault="004B45ED" w:rsidP="00EF066D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EF066D" w:rsidRPr="00B12DC2" w14:paraId="22DCA1FD" w14:textId="77777777" w:rsidTr="0092078F">
        <w:trPr>
          <w:trHeight w:hRule="exact" w:val="26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38F13" w14:textId="77777777" w:rsidR="00EF066D" w:rsidRPr="00B12DC2" w:rsidRDefault="00EF066D" w:rsidP="000B313B">
            <w:pPr>
              <w:pStyle w:val="Akapitzlist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4ADAF" w14:textId="6343DC0D" w:rsidR="00EF066D" w:rsidRPr="00B12DC2" w:rsidRDefault="00EF066D" w:rsidP="0092078F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Wsparcie</w:t>
            </w:r>
            <w:r w:rsidR="0092078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techniczne producenta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EDFD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67C1CD76" w14:textId="26488D53" w:rsidR="00EF066D" w:rsidRPr="00B12DC2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-czasu obowiązywania i typ udzielonej gwarancji</w:t>
            </w:r>
          </w:p>
          <w:p w14:paraId="10F41DCF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Możliwość aktualizacji i pobrania sterowników do oferowanego modelu urządzenia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00283DEF" w14:textId="77777777" w:rsidR="00EF066D" w:rsidRPr="00B12DC2" w:rsidRDefault="00EF066D" w:rsidP="00EF066D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Możliwość weryfikacji czasu obowiązywania i reżimu gwarancji bezpośrednio z sieci Internet za pośrednictwem strony www producenta komputera</w:t>
            </w:r>
          </w:p>
        </w:tc>
      </w:tr>
    </w:tbl>
    <w:p w14:paraId="7CD9EB73" w14:textId="05B44B2C" w:rsidR="00EF066D" w:rsidRPr="00B12DC2" w:rsidRDefault="00EF066D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0B48BE2" w14:textId="59674015" w:rsidR="00B12DC2" w:rsidRP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69123D85" w14:textId="7BCEF3A0" w:rsidR="00B12DC2" w:rsidRP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4D6538EF" w14:textId="3F4613BF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E7067F1" w14:textId="3950756C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EB58739" w14:textId="7511917C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3E0744F2" w14:textId="37ECDE58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151A9510" w14:textId="37D5380B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09D3BE70" w14:textId="1B3D8A42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22EDC8F7" w14:textId="77777777" w:rsidR="00B12DC2" w:rsidRDefault="00B12DC2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30858123" w14:textId="77777777" w:rsidR="00EF066D" w:rsidRDefault="00EF066D" w:rsidP="00ED6E2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D6E2B" w14:paraId="432269F2" w14:textId="77777777" w:rsidTr="00EF066D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78619E1D" w14:textId="77777777" w:rsidR="00ED6E2B" w:rsidRDefault="00ED6E2B" w:rsidP="00EF066D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 </w:t>
            </w:r>
          </w:p>
          <w:p w14:paraId="53FBA81C" w14:textId="2132DD80" w:rsidR="00ED6E2B" w:rsidRPr="003E2A94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Część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6</w:t>
            </w:r>
          </w:p>
          <w:p w14:paraId="786D1176" w14:textId="631C8E9A" w:rsidR="00ED6E2B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Dostawa </w:t>
            </w:r>
            <w:r w:rsidR="00EF066D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tabletów</w:t>
            </w:r>
          </w:p>
          <w:p w14:paraId="0B43CD2A" w14:textId="77777777" w:rsidR="00ED6E2B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1A4750C4" w14:textId="5207A3F8" w:rsidR="00ED6E2B" w:rsidRDefault="00ED6E2B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43EE59D3" w14:textId="29F8CA0C" w:rsidR="00684C08" w:rsidRPr="00B12DC2" w:rsidRDefault="00684C08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73817D65" w14:textId="3B569601" w:rsidR="00684C08" w:rsidRPr="00B12DC2" w:rsidRDefault="00684C08" w:rsidP="000B313B">
      <w:pPr>
        <w:pStyle w:val="Akapitzlist"/>
        <w:numPr>
          <w:ilvl w:val="0"/>
          <w:numId w:val="19"/>
        </w:numPr>
        <w:jc w:val="both"/>
        <w:rPr>
          <w:rFonts w:ascii="Segoe UI" w:hAnsi="Segoe UI" w:cs="Segoe UI"/>
          <w:b/>
          <w:sz w:val="16"/>
          <w:szCs w:val="16"/>
          <w:lang w:val="en-US"/>
        </w:rPr>
      </w:pPr>
      <w:r w:rsidRPr="00B12DC2">
        <w:rPr>
          <w:rFonts w:ascii="Segoe UI" w:hAnsi="Segoe UI" w:cs="Segoe UI"/>
          <w:b/>
          <w:sz w:val="16"/>
          <w:szCs w:val="16"/>
          <w:lang w:val="en-US"/>
        </w:rPr>
        <w:t>Tablet</w:t>
      </w:r>
      <w:r w:rsidR="00B12DC2" w:rsidRPr="00B12DC2">
        <w:rPr>
          <w:rFonts w:ascii="Segoe UI" w:hAnsi="Segoe UI" w:cs="Segoe UI"/>
          <w:b/>
          <w:sz w:val="16"/>
          <w:szCs w:val="16"/>
          <w:lang w:val="en-US"/>
        </w:rPr>
        <w:t xml:space="preserve">: 11 </w:t>
      </w:r>
      <w:proofErr w:type="spellStart"/>
      <w:r w:rsidR="00B12DC2" w:rsidRPr="00B12DC2">
        <w:rPr>
          <w:rFonts w:ascii="Segoe UI" w:hAnsi="Segoe UI" w:cs="Segoe UI"/>
          <w:b/>
          <w:sz w:val="16"/>
          <w:szCs w:val="16"/>
          <w:lang w:val="en-US"/>
        </w:rPr>
        <w:t>szt</w:t>
      </w:r>
      <w:proofErr w:type="spellEnd"/>
      <w:r w:rsidR="00B12DC2" w:rsidRPr="00B12DC2">
        <w:rPr>
          <w:rFonts w:ascii="Segoe UI" w:hAnsi="Segoe UI" w:cs="Segoe UI"/>
          <w:b/>
          <w:sz w:val="16"/>
          <w:szCs w:val="16"/>
          <w:lang w:val="en-US"/>
        </w:rPr>
        <w:t xml:space="preserve">. </w:t>
      </w:r>
    </w:p>
    <w:p w14:paraId="49B4750A" w14:textId="77777777" w:rsidR="00684C08" w:rsidRDefault="00684C08" w:rsidP="00684C08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3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827"/>
        <w:gridCol w:w="5812"/>
      </w:tblGrid>
      <w:tr w:rsidR="00684C08" w:rsidRPr="00B12DC2" w14:paraId="791BB097" w14:textId="77777777" w:rsidTr="00B12DC2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B6DDE1" w14:textId="77777777" w:rsidR="00684C08" w:rsidRPr="00B12DC2" w:rsidRDefault="00684C08" w:rsidP="00684C08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AFAE976" w14:textId="1F5854B8" w:rsidR="00684C08" w:rsidRPr="00B12DC2" w:rsidRDefault="00684C08" w:rsidP="00684C0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DB0BC3" w14:textId="77777777" w:rsidR="00684C08" w:rsidRPr="00B12DC2" w:rsidRDefault="00684C08" w:rsidP="00147FC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Nazwa komponentu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5F2503" w14:textId="77777777" w:rsidR="00684C08" w:rsidRPr="00B12DC2" w:rsidRDefault="00684C08" w:rsidP="00147FC5">
            <w:pPr>
              <w:ind w:left="-71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/>
                <w:sz w:val="16"/>
                <w:szCs w:val="16"/>
              </w:rPr>
              <w:t>Wymagane minimalne parametry techniczne</w:t>
            </w:r>
          </w:p>
        </w:tc>
      </w:tr>
      <w:tr w:rsidR="00684C08" w:rsidRPr="00B12DC2" w14:paraId="124F6053" w14:textId="77777777" w:rsidTr="00147FC5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27C27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378"/>
              </w:tabs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C235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Przekątna ekranu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41D28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10”</w:t>
            </w:r>
          </w:p>
        </w:tc>
      </w:tr>
      <w:tr w:rsidR="00684C08" w:rsidRPr="00B12DC2" w14:paraId="69E43F17" w14:textId="77777777" w:rsidTr="00147FC5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F0CFF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spacing w:val="-2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258FE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Matryca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CF79E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IPS</w:t>
            </w:r>
          </w:p>
        </w:tc>
      </w:tr>
      <w:tr w:rsidR="00684C08" w:rsidRPr="00B12DC2" w14:paraId="721477DE" w14:textId="77777777" w:rsidTr="00147FC5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53543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9385D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Rozdzielczość ekranu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4065A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minimum 1920x1200 pikseli</w:t>
            </w:r>
          </w:p>
        </w:tc>
      </w:tr>
      <w:tr w:rsidR="00684C08" w:rsidRPr="00B12DC2" w14:paraId="401FDE14" w14:textId="77777777" w:rsidTr="00147FC5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7834D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4D9FE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System operacyjny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BC7E2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Android minimum 9.0</w:t>
            </w:r>
          </w:p>
        </w:tc>
      </w:tr>
      <w:tr w:rsidR="00684C08" w:rsidRPr="00B12DC2" w14:paraId="0D27C2E9" w14:textId="77777777" w:rsidTr="00147FC5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68DA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E46E4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Modem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26E8B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4G/LTE lub wyższy</w:t>
            </w:r>
          </w:p>
        </w:tc>
      </w:tr>
      <w:tr w:rsidR="00684C08" w:rsidRPr="00B12DC2" w14:paraId="19D099B1" w14:textId="77777777" w:rsidTr="00147FC5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1439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DB5A8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Łączność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EDDE6" w14:textId="77777777" w:rsidR="00684C08" w:rsidRPr="00B12DC2" w:rsidRDefault="00684C08" w:rsidP="00147FC5">
            <w:pPr>
              <w:spacing w:line="250" w:lineRule="exact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bluetooth</w:t>
            </w:r>
            <w:proofErr w:type="spellEnd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 minimum 4.2, </w:t>
            </w: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WiFi</w:t>
            </w:r>
            <w:proofErr w:type="spellEnd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 802.11 </w:t>
            </w: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ac</w:t>
            </w:r>
            <w:proofErr w:type="spellEnd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 lub lepsza</w:t>
            </w:r>
          </w:p>
          <w:p w14:paraId="2A33A1BD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684C08" w:rsidRPr="00B12DC2" w14:paraId="21556D15" w14:textId="77777777" w:rsidTr="00147FC5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4E075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3DB72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Pamięć RAM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7077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minimum 4 GB</w:t>
            </w:r>
          </w:p>
        </w:tc>
      </w:tr>
      <w:tr w:rsidR="00684C08" w:rsidRPr="00B12DC2" w14:paraId="23047C66" w14:textId="77777777" w:rsidTr="00147FC5">
        <w:trPr>
          <w:trHeight w:hRule="exact" w:val="29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68F06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9D58F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Pojemność dysku (pamięci wbudowanej)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2BCDE" w14:textId="77777777" w:rsidR="00684C08" w:rsidRPr="00B12DC2" w:rsidRDefault="00684C08" w:rsidP="00147FC5">
            <w:pPr>
              <w:shd w:val="clear" w:color="auto" w:fill="FFFFFF"/>
              <w:spacing w:line="250" w:lineRule="exact"/>
              <w:ind w:left="-5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minimum 64 GB</w:t>
            </w:r>
          </w:p>
        </w:tc>
      </w:tr>
      <w:tr w:rsidR="00684C08" w:rsidRPr="00B12DC2" w14:paraId="74109B03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25102B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EEA4DE2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AD881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8 rdzeniowy</w:t>
            </w:r>
          </w:p>
        </w:tc>
      </w:tr>
      <w:tr w:rsidR="00684C08" w:rsidRPr="00B12DC2" w14:paraId="78086A04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17AD3D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35DCD68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Złącza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09DFD39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czytnik kart pamięci, złącze słuchawkowe, USB 3.1 Typ C</w:t>
            </w:r>
          </w:p>
        </w:tc>
      </w:tr>
      <w:tr w:rsidR="00684C08" w:rsidRPr="00B12DC2" w14:paraId="56243C40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D81476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D95DA31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Aparat przedni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E07638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powyżej 4 </w:t>
            </w: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Mpix</w:t>
            </w:r>
            <w:proofErr w:type="spellEnd"/>
          </w:p>
        </w:tc>
      </w:tr>
      <w:tr w:rsidR="00684C08" w:rsidRPr="00B12DC2" w14:paraId="18BA9C48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285178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0CA49D9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Aparat tylni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B800132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powyżej 5 </w:t>
            </w: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Mpix</w:t>
            </w:r>
            <w:proofErr w:type="spellEnd"/>
          </w:p>
        </w:tc>
      </w:tr>
      <w:tr w:rsidR="00684C08" w:rsidRPr="00B12DC2" w14:paraId="52FE1ACF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0A23B6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08E7BF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Pojemność akumulatora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AF29B5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minimum 4000 </w:t>
            </w: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mAh</w:t>
            </w:r>
            <w:proofErr w:type="spellEnd"/>
          </w:p>
          <w:p w14:paraId="1CDFDBC0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684C08" w:rsidRPr="00B12DC2" w14:paraId="171BDF6F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574AAB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4D8694D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Wyposażenie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D4C6719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ładowarka sieciowa 230 V, </w:t>
            </w:r>
            <w:proofErr w:type="spellStart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kanel</w:t>
            </w:r>
            <w:proofErr w:type="spellEnd"/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 USB do transmisji danych</w:t>
            </w:r>
          </w:p>
        </w:tc>
      </w:tr>
      <w:tr w:rsidR="00684C08" w:rsidRPr="00B12DC2" w14:paraId="3B4DC1BF" w14:textId="77777777" w:rsidTr="004B45ED">
        <w:trPr>
          <w:trHeight w:hRule="exact" w:val="86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76564" w14:textId="77777777" w:rsidR="00684C08" w:rsidRPr="00B12DC2" w:rsidRDefault="00684C08" w:rsidP="000B313B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Segoe UI" w:hAnsi="Segoe UI" w:cs="Segoe UI"/>
                <w:spacing w:val="-7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96C6A" w14:textId="77777777" w:rsidR="00684C08" w:rsidRPr="00B12DC2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 xml:space="preserve">Warunki gwarancji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CDEC0" w14:textId="77777777" w:rsidR="00684C08" w:rsidRDefault="00684C08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12DC2">
              <w:rPr>
                <w:rFonts w:ascii="Segoe UI" w:hAnsi="Segoe UI" w:cs="Segoe UI"/>
                <w:bCs/>
                <w:sz w:val="16"/>
                <w:szCs w:val="16"/>
              </w:rPr>
              <w:t>minimum 24 miesiące</w:t>
            </w:r>
          </w:p>
          <w:p w14:paraId="53E1E7FF" w14:textId="77777777" w:rsidR="004B45ED" w:rsidRDefault="004B45ED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32211C77" w14:textId="2C2393B6" w:rsidR="004B45ED" w:rsidRPr="00B12DC2" w:rsidRDefault="004B45ED" w:rsidP="00147FC5">
            <w:pPr>
              <w:shd w:val="clear" w:color="auto" w:fill="FFFFFF"/>
              <w:spacing w:line="250" w:lineRule="exact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*gwarancja producenta stanowi jedno z kryteriów oceny ofert opisane w SWZ</w:t>
            </w:r>
          </w:p>
        </w:tc>
      </w:tr>
    </w:tbl>
    <w:p w14:paraId="310E7EED" w14:textId="77777777" w:rsidR="00684C08" w:rsidRPr="00B12DC2" w:rsidRDefault="00684C08" w:rsidP="00684C08">
      <w:pPr>
        <w:jc w:val="both"/>
        <w:rPr>
          <w:rFonts w:ascii="Segoe UI" w:hAnsi="Segoe UI" w:cs="Segoe UI"/>
          <w:sz w:val="16"/>
          <w:szCs w:val="16"/>
        </w:rPr>
      </w:pPr>
    </w:p>
    <w:p w14:paraId="142808F7" w14:textId="77777777" w:rsidR="00684C08" w:rsidRPr="00B12DC2" w:rsidRDefault="00684C08" w:rsidP="00684C08">
      <w:pPr>
        <w:pStyle w:val="Akapitzlist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2192D9C1" w14:textId="77777777" w:rsidR="00684C08" w:rsidRPr="002E505D" w:rsidRDefault="00684C08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D6E2B" w14:paraId="493B5D56" w14:textId="77777777" w:rsidTr="00EF066D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3CF23F9A" w14:textId="77777777" w:rsidR="00ED6E2B" w:rsidRDefault="00ED6E2B" w:rsidP="00EF066D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 </w:t>
            </w:r>
          </w:p>
          <w:p w14:paraId="347ECCF7" w14:textId="3417358B" w:rsidR="00ED6E2B" w:rsidRPr="003E2A94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Część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7</w:t>
            </w:r>
          </w:p>
          <w:p w14:paraId="7F89E749" w14:textId="4A36E239" w:rsidR="00ED6E2B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Dostawa </w:t>
            </w:r>
            <w:r w:rsidR="00EF066D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drukarek</w:t>
            </w:r>
          </w:p>
          <w:p w14:paraId="687AC744" w14:textId="77777777" w:rsidR="00ED6E2B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057879B9" w14:textId="790BDEC0" w:rsidR="00ED6E2B" w:rsidRDefault="00ED6E2B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576D7132" w14:textId="1C9C7856" w:rsidR="00B12DC2" w:rsidRDefault="00B12DC2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76A58112" w14:textId="77777777" w:rsidR="00B12DC2" w:rsidRPr="000B313B" w:rsidRDefault="00B12DC2" w:rsidP="00B12DC2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4655779D" w14:textId="51644086" w:rsidR="00B12DC2" w:rsidRPr="000B313B" w:rsidRDefault="00B12DC2" w:rsidP="000B313B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b/>
          <w:sz w:val="16"/>
          <w:szCs w:val="16"/>
          <w:lang w:val="en-US"/>
        </w:rPr>
      </w:pPr>
      <w:proofErr w:type="spellStart"/>
      <w:r w:rsidRPr="000B313B">
        <w:rPr>
          <w:rFonts w:ascii="Segoe UI" w:hAnsi="Segoe UI" w:cs="Segoe UI"/>
          <w:b/>
          <w:sz w:val="16"/>
          <w:szCs w:val="16"/>
          <w:lang w:val="en-US"/>
        </w:rPr>
        <w:t>Drukarka</w:t>
      </w:r>
      <w:proofErr w:type="spellEnd"/>
      <w:r w:rsidRPr="000B313B">
        <w:rPr>
          <w:rFonts w:ascii="Segoe UI" w:hAnsi="Segoe UI" w:cs="Segoe UI"/>
          <w:b/>
          <w:sz w:val="16"/>
          <w:szCs w:val="16"/>
          <w:lang w:val="en-US"/>
        </w:rPr>
        <w:t xml:space="preserve">  A4 </w:t>
      </w:r>
      <w:proofErr w:type="spellStart"/>
      <w:r w:rsidRPr="000B313B">
        <w:rPr>
          <w:rFonts w:ascii="Segoe UI" w:hAnsi="Segoe UI" w:cs="Segoe UI"/>
          <w:b/>
          <w:sz w:val="16"/>
          <w:szCs w:val="16"/>
          <w:lang w:val="en-US"/>
        </w:rPr>
        <w:t>kolor</w:t>
      </w:r>
      <w:proofErr w:type="spellEnd"/>
      <w:r w:rsidRPr="000B313B">
        <w:rPr>
          <w:rFonts w:ascii="Segoe UI" w:hAnsi="Segoe UI" w:cs="Segoe UI"/>
          <w:b/>
          <w:sz w:val="16"/>
          <w:szCs w:val="16"/>
          <w:lang w:val="en-US"/>
        </w:rPr>
        <w:t xml:space="preserve">: 24 </w:t>
      </w:r>
      <w:proofErr w:type="spellStart"/>
      <w:r w:rsidRPr="000B313B">
        <w:rPr>
          <w:rFonts w:ascii="Segoe UI" w:hAnsi="Segoe UI" w:cs="Segoe UI"/>
          <w:b/>
          <w:sz w:val="16"/>
          <w:szCs w:val="16"/>
          <w:lang w:val="en-US"/>
        </w:rPr>
        <w:t>szt</w:t>
      </w:r>
      <w:proofErr w:type="spellEnd"/>
      <w:r w:rsidRPr="000B313B">
        <w:rPr>
          <w:rFonts w:ascii="Segoe UI" w:hAnsi="Segoe UI" w:cs="Segoe UI"/>
          <w:b/>
          <w:sz w:val="16"/>
          <w:szCs w:val="16"/>
          <w:lang w:val="en-US"/>
        </w:rPr>
        <w:t xml:space="preserve">. </w:t>
      </w:r>
    </w:p>
    <w:p w14:paraId="57DAA769" w14:textId="77777777" w:rsidR="00B12DC2" w:rsidRDefault="00B12DC2" w:rsidP="00B12DC2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</w:p>
    <w:tbl>
      <w:tblPr>
        <w:tblW w:w="103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827"/>
        <w:gridCol w:w="5812"/>
      </w:tblGrid>
      <w:tr w:rsidR="00B12DC2" w:rsidRPr="00D9458D" w14:paraId="37491F45" w14:textId="77777777" w:rsidTr="000B313B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A555E21" w14:textId="77777777" w:rsidR="00B12DC2" w:rsidRPr="00D9458D" w:rsidRDefault="00B12DC2" w:rsidP="00147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458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0902E9" w14:textId="77777777" w:rsidR="00B12DC2" w:rsidRPr="00D9458D" w:rsidRDefault="00B12DC2" w:rsidP="00147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58D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C18647" w14:textId="77777777" w:rsidR="00B12DC2" w:rsidRPr="00D9458D" w:rsidRDefault="00B12DC2" w:rsidP="00147FC5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58D"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</w:tr>
      <w:tr w:rsidR="00B12DC2" w:rsidRPr="00D9458D" w14:paraId="63344C12" w14:textId="77777777" w:rsidTr="00147FC5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16CDE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378"/>
              </w:tabs>
              <w:rPr>
                <w:rFonts w:ascii="Helvetica" w:hAnsi="Helvetica"/>
                <w:spacing w:val="-2"/>
                <w:sz w:val="18"/>
                <w:szCs w:val="18"/>
              </w:rPr>
            </w:pPr>
            <w:r w:rsidRPr="00D9458D"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291C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Prędkość druku w czerni i kolorze minimum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7F450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30 str./min</w:t>
            </w:r>
          </w:p>
        </w:tc>
      </w:tr>
      <w:tr w:rsidR="00B12DC2" w:rsidRPr="00D9458D" w14:paraId="43C2C540" w14:textId="77777777" w:rsidTr="00147FC5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7326B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D9458D"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62895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Czas pierwszego wydruku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FC3AE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Po 10 sekundach</w:t>
            </w:r>
          </w:p>
        </w:tc>
      </w:tr>
      <w:tr w:rsidR="00B12DC2" w:rsidRPr="00D9458D" w14:paraId="79650E36" w14:textId="77777777" w:rsidTr="00147FC5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5F654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7B255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13B19" w14:textId="3A464A57" w:rsidR="00B12DC2" w:rsidRPr="00CC55CD" w:rsidRDefault="00070880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do</w:t>
            </w: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tykowy minimum</w:t>
            </w:r>
            <w:r w:rsidR="00B12DC2"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  4”</w:t>
            </w:r>
          </w:p>
        </w:tc>
      </w:tr>
      <w:tr w:rsidR="00B12DC2" w:rsidRPr="00D9458D" w14:paraId="7ED3394B" w14:textId="77777777" w:rsidTr="00147FC5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F2F8B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FC022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AD3FC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Minimum 512 MB</w:t>
            </w:r>
          </w:p>
        </w:tc>
      </w:tr>
      <w:tr w:rsidR="00B12DC2" w:rsidRPr="00D9458D" w14:paraId="38C349B1" w14:textId="77777777" w:rsidTr="00147FC5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9EEC8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A1DF0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Obsługa czarnego tonera o wysokiej wydajności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B4B43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Minimum 8000 stron</w:t>
            </w:r>
          </w:p>
        </w:tc>
      </w:tr>
      <w:tr w:rsidR="00B12DC2" w:rsidRPr="00D9458D" w14:paraId="19C8451F" w14:textId="77777777" w:rsidTr="00147FC5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EEAFC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99DAB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Tonery na wyposażeniu czarny i kolorowe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24D9D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Minimum 3000 wydruków</w:t>
            </w:r>
          </w:p>
        </w:tc>
      </w:tr>
      <w:tr w:rsidR="00B12DC2" w:rsidRPr="00D9458D" w14:paraId="4905C55C" w14:textId="77777777" w:rsidTr="00147FC5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07BDF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3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CEA0A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Podajnik papieru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B34CF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250 arkuszy </w:t>
            </w:r>
          </w:p>
        </w:tc>
      </w:tr>
      <w:tr w:rsidR="00B12DC2" w:rsidRPr="00D9458D" w14:paraId="333BA460" w14:textId="77777777" w:rsidTr="00147FC5">
        <w:trPr>
          <w:trHeight w:hRule="exact" w:val="44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1444B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5E455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Odbiornik papieru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59114" w14:textId="77777777" w:rsidR="00B12DC2" w:rsidRPr="00CC55CD" w:rsidRDefault="00B12DC2" w:rsidP="00147FC5">
            <w:pPr>
              <w:shd w:val="clear" w:color="auto" w:fill="FFFFFF"/>
              <w:spacing w:line="250" w:lineRule="exact"/>
              <w:ind w:left="-5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125 arkuszy</w:t>
            </w:r>
          </w:p>
        </w:tc>
      </w:tr>
      <w:tr w:rsidR="00B12DC2" w:rsidRPr="00D9458D" w14:paraId="359588D1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1DD73C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DD6E2E7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Duplex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B840B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automatyczny</w:t>
            </w:r>
          </w:p>
        </w:tc>
      </w:tr>
      <w:tr w:rsidR="00B12DC2" w:rsidRPr="00D9458D" w14:paraId="369E89BA" w14:textId="77777777" w:rsidTr="00147FC5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AE8634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65F4F48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Złącza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171678E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>Sieć Gigabit, port USB i port USB host</w:t>
            </w:r>
          </w:p>
        </w:tc>
      </w:tr>
      <w:tr w:rsidR="00B12DC2" w:rsidRPr="00D9458D" w14:paraId="0FC96547" w14:textId="77777777" w:rsidTr="004B45ED">
        <w:trPr>
          <w:trHeight w:hRule="exact" w:val="9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687EC" w14:textId="77777777" w:rsidR="00B12DC2" w:rsidRPr="00D9458D" w:rsidRDefault="00B12DC2" w:rsidP="000B313B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Helvetica" w:hAnsi="Helvetica"/>
                <w:spacing w:val="-7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96365" w14:textId="77777777" w:rsidR="00B12DC2" w:rsidRPr="00CC55CD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Warunki gwarancji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ACFF9" w14:textId="77777777" w:rsidR="00B12DC2" w:rsidRDefault="00B12DC2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minimum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24</w:t>
            </w:r>
            <w:r w:rsidRPr="00CC55CD">
              <w:rPr>
                <w:rFonts w:ascii="Arial Narrow" w:hAnsi="Arial Narrow" w:cs="Arial"/>
                <w:bCs/>
                <w:sz w:val="20"/>
                <w:szCs w:val="20"/>
              </w:rPr>
              <w:t xml:space="preserve"> miesiące</w:t>
            </w:r>
          </w:p>
          <w:p w14:paraId="2816DA82" w14:textId="4039A62C" w:rsidR="004B45ED" w:rsidRPr="00CC55CD" w:rsidRDefault="004B45ED" w:rsidP="00147FC5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*gwarancja producenta stanowi jedno z kryteriów oceny ofert opisane w SWZ</w:t>
            </w:r>
          </w:p>
        </w:tc>
      </w:tr>
    </w:tbl>
    <w:p w14:paraId="3C3F032D" w14:textId="77777777" w:rsidR="00B12DC2" w:rsidRDefault="00B12DC2" w:rsidP="00B12DC2">
      <w:pPr>
        <w:jc w:val="both"/>
        <w:rPr>
          <w:rFonts w:ascii="Arial Narrow" w:hAnsi="Arial Narrow"/>
          <w:sz w:val="20"/>
          <w:szCs w:val="20"/>
        </w:rPr>
      </w:pPr>
    </w:p>
    <w:p w14:paraId="58699988" w14:textId="77777777" w:rsidR="00B12DC2" w:rsidRDefault="00B12DC2" w:rsidP="00B12DC2">
      <w:pPr>
        <w:jc w:val="both"/>
        <w:rPr>
          <w:rFonts w:ascii="Arial Narrow" w:hAnsi="Arial Narrow"/>
          <w:sz w:val="20"/>
          <w:szCs w:val="20"/>
        </w:rPr>
      </w:pPr>
    </w:p>
    <w:p w14:paraId="130FA0CC" w14:textId="59985D31" w:rsidR="00B12DC2" w:rsidRDefault="00B12DC2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3442610B" w14:textId="7191A993" w:rsidR="00B12DC2" w:rsidRDefault="00B12DC2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7C2370A6" w14:textId="77777777" w:rsidR="00B12DC2" w:rsidRPr="002E505D" w:rsidRDefault="00B12DC2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D6E2B" w14:paraId="3DC742D4" w14:textId="77777777" w:rsidTr="00EF066D">
        <w:trPr>
          <w:trHeight w:val="67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79E25AA3" w14:textId="77777777" w:rsidR="00ED6E2B" w:rsidRDefault="00ED6E2B" w:rsidP="00EF066D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                 </w:t>
            </w: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 </w:t>
            </w:r>
          </w:p>
          <w:p w14:paraId="7BBC1466" w14:textId="2F405BBA" w:rsidR="00ED6E2B" w:rsidRPr="003E2A94" w:rsidRDefault="00ED6E2B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335EE5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Część </w:t>
            </w:r>
            <w:r w:rsidR="00EF066D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</w:rPr>
              <w:t>8</w:t>
            </w:r>
          </w:p>
          <w:p w14:paraId="315F4755" w14:textId="77777777" w:rsidR="00ED6E2B" w:rsidRDefault="00EF066D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Dostawa drukarki do etykiet wraz z materiałami eksploatacyjnymi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14:paraId="15216909" w14:textId="73BCE9B9" w:rsidR="00EF066D" w:rsidRDefault="00EF066D" w:rsidP="00EF066D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205BA093" w14:textId="77777777" w:rsidR="00ED6E2B" w:rsidRPr="002E505D" w:rsidRDefault="00ED6E2B" w:rsidP="00ED6E2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4435CE6B" w14:textId="66A5DC52" w:rsidR="000B313B" w:rsidRPr="000B313B" w:rsidRDefault="000B313B" w:rsidP="000B313B">
      <w:pPr>
        <w:pStyle w:val="Akapitzlist"/>
        <w:numPr>
          <w:ilvl w:val="0"/>
          <w:numId w:val="20"/>
        </w:numPr>
        <w:rPr>
          <w:rFonts w:ascii="Segoe UI" w:hAnsi="Segoe UI" w:cs="Segoe UI"/>
          <w:b/>
          <w:bCs/>
          <w:sz w:val="16"/>
          <w:szCs w:val="16"/>
        </w:rPr>
      </w:pPr>
      <w:r w:rsidRPr="000B313B">
        <w:rPr>
          <w:rFonts w:ascii="Segoe UI" w:hAnsi="Segoe UI" w:cs="Segoe UI"/>
          <w:b/>
          <w:bCs/>
          <w:sz w:val="16"/>
          <w:szCs w:val="16"/>
        </w:rPr>
        <w:t xml:space="preserve"> Termiczna drukarka etykiet: 1 szt. </w:t>
      </w:r>
    </w:p>
    <w:p w14:paraId="475F5CA9" w14:textId="77777777" w:rsidR="000B313B" w:rsidRDefault="000B313B" w:rsidP="000B313B">
      <w:pPr>
        <w:pStyle w:val="Akapitzlist"/>
      </w:pPr>
    </w:p>
    <w:tbl>
      <w:tblPr>
        <w:tblStyle w:val="Tabela-Siatka1"/>
        <w:tblW w:w="9775" w:type="dxa"/>
        <w:tblInd w:w="-147" w:type="dxa"/>
        <w:tblCellMar>
          <w:top w:w="54" w:type="dxa"/>
          <w:left w:w="94" w:type="dxa"/>
          <w:right w:w="55" w:type="dxa"/>
        </w:tblCellMar>
        <w:tblLook w:val="04A0" w:firstRow="1" w:lastRow="0" w:firstColumn="1" w:lastColumn="0" w:noHBand="0" w:noVBand="1"/>
      </w:tblPr>
      <w:tblGrid>
        <w:gridCol w:w="818"/>
        <w:gridCol w:w="3118"/>
        <w:gridCol w:w="5839"/>
      </w:tblGrid>
      <w:tr w:rsidR="000B313B" w14:paraId="5558252F" w14:textId="77777777" w:rsidTr="000B313B">
        <w:trPr>
          <w:trHeight w:val="50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5F3CC9B8" w14:textId="3205ED80" w:rsidR="000B313B" w:rsidRPr="000B313B" w:rsidRDefault="000B313B" w:rsidP="000B313B">
            <w:pPr>
              <w:spacing w:line="259" w:lineRule="auto"/>
              <w:ind w:left="1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313B">
              <w:rPr>
                <w:rFonts w:ascii="Segoe UI" w:eastAsia="Times New Roman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3A13726F" w14:textId="28751C9F" w:rsidR="000B313B" w:rsidRPr="000B313B" w:rsidRDefault="000B313B" w:rsidP="000B313B">
            <w:pPr>
              <w:spacing w:line="259" w:lineRule="auto"/>
              <w:ind w:left="1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313B">
              <w:rPr>
                <w:rFonts w:ascii="Segoe UI" w:eastAsia="Times New Roman" w:hAnsi="Segoe UI" w:cs="Segoe UI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1719D6F5" w14:textId="2FD7C06D" w:rsidR="000B313B" w:rsidRPr="000B313B" w:rsidRDefault="000B313B" w:rsidP="000B313B">
            <w:pPr>
              <w:spacing w:line="259" w:lineRule="auto"/>
              <w:ind w:left="2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313B">
              <w:rPr>
                <w:rFonts w:ascii="Segoe UI" w:eastAsia="Times New Roman" w:hAnsi="Segoe UI" w:cs="Segoe UI"/>
                <w:b/>
                <w:bCs/>
                <w:sz w:val="16"/>
                <w:szCs w:val="16"/>
              </w:rPr>
              <w:t>Minimalne wymagane parametry</w:t>
            </w:r>
          </w:p>
        </w:tc>
      </w:tr>
      <w:tr w:rsidR="000B313B" w14:paraId="76D1D3E1" w14:textId="77777777" w:rsidTr="00147FC5">
        <w:trPr>
          <w:trHeight w:val="25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4E0C" w14:textId="77777777" w:rsidR="000B313B" w:rsidRPr="000B313B" w:rsidRDefault="000B313B" w:rsidP="00147FC5">
            <w:pPr>
              <w:spacing w:line="259" w:lineRule="auto"/>
              <w:ind w:right="322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1.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9F143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Druk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95514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Termiczny  </w:t>
            </w:r>
          </w:p>
        </w:tc>
      </w:tr>
      <w:tr w:rsidR="000B313B" w14:paraId="36023CC5" w14:textId="77777777" w:rsidTr="00147FC5">
        <w:trPr>
          <w:trHeight w:val="25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A4311" w14:textId="77777777" w:rsidR="000B313B" w:rsidRPr="000B313B" w:rsidRDefault="000B313B" w:rsidP="00147FC5">
            <w:pPr>
              <w:spacing w:line="259" w:lineRule="auto"/>
              <w:ind w:right="322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2.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BC569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Rozdzielczość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105A5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Minimum 300 x 600 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dpi</w:t>
            </w:r>
            <w:proofErr w:type="spellEnd"/>
          </w:p>
        </w:tc>
      </w:tr>
      <w:tr w:rsidR="000B313B" w14:paraId="1853CEF0" w14:textId="77777777" w:rsidTr="00147FC5">
        <w:trPr>
          <w:trHeight w:val="25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2364" w14:textId="77777777" w:rsidR="000B313B" w:rsidRPr="000B313B" w:rsidRDefault="000B313B" w:rsidP="00147FC5">
            <w:pPr>
              <w:spacing w:line="259" w:lineRule="auto"/>
              <w:ind w:right="322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3.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4744B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Prędkość druku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273A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Min. 176 mm/s</w:t>
            </w:r>
          </w:p>
        </w:tc>
      </w:tr>
      <w:tr w:rsidR="000B313B" w14:paraId="5A558E2A" w14:textId="77777777" w:rsidTr="00147FC5">
        <w:trPr>
          <w:trHeight w:val="12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6921F" w14:textId="77777777" w:rsidR="000B313B" w:rsidRPr="000B313B" w:rsidRDefault="000B313B" w:rsidP="00147FC5">
            <w:pPr>
              <w:spacing w:line="259" w:lineRule="auto"/>
              <w:ind w:right="322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4.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08D4C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Szerokość wydruku  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74E0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Min. 58 mm</w:t>
            </w:r>
          </w:p>
        </w:tc>
      </w:tr>
      <w:tr w:rsidR="000B313B" w14:paraId="1A619470" w14:textId="77777777" w:rsidTr="00147FC5">
        <w:trPr>
          <w:trHeight w:val="25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C477" w14:textId="77777777" w:rsidR="000B313B" w:rsidRPr="000B313B" w:rsidRDefault="000B313B" w:rsidP="00147FC5">
            <w:pPr>
              <w:ind w:right="322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CF96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Szerokość etykiety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9CD5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Min. 62 mm</w:t>
            </w:r>
          </w:p>
        </w:tc>
      </w:tr>
      <w:tr w:rsidR="000B313B" w:rsidRPr="00FE1F4A" w14:paraId="0CBAACDA" w14:textId="77777777" w:rsidTr="00147FC5">
        <w:trPr>
          <w:trHeight w:val="22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8463C" w14:textId="77777777" w:rsidR="000B313B" w:rsidRPr="000B313B" w:rsidRDefault="000B313B" w:rsidP="00147FC5">
            <w:pPr>
              <w:ind w:right="322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 6.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B3275" w14:textId="77777777" w:rsidR="000B313B" w:rsidRPr="000B313B" w:rsidRDefault="000B313B" w:rsidP="00147FC5">
            <w:pPr>
              <w:ind w:right="322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Środowisko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70FE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Certyfikacja Energy Star</w:t>
            </w:r>
          </w:p>
        </w:tc>
      </w:tr>
      <w:tr w:rsidR="000B313B" w:rsidRPr="00FE1F4A" w14:paraId="106A0B9E" w14:textId="77777777" w:rsidTr="00147FC5">
        <w:trPr>
          <w:trHeight w:val="22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D2E0" w14:textId="77777777" w:rsidR="000B313B" w:rsidRPr="000B313B" w:rsidRDefault="000B313B" w:rsidP="00147FC5">
            <w:pPr>
              <w:ind w:right="322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 7.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7D79B" w14:textId="77777777" w:rsidR="000B313B" w:rsidRPr="000B313B" w:rsidRDefault="000B313B" w:rsidP="00147FC5">
            <w:pPr>
              <w:ind w:right="322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Kolor wydruku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3571" w14:textId="77777777" w:rsidR="000B313B" w:rsidRPr="000B313B" w:rsidRDefault="000B313B" w:rsidP="00147FC5">
            <w:pPr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Czarny, czerwony </w:t>
            </w:r>
          </w:p>
        </w:tc>
      </w:tr>
      <w:tr w:rsidR="000B313B" w14:paraId="57D47753" w14:textId="77777777" w:rsidTr="00147FC5">
        <w:trPr>
          <w:trHeight w:val="25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C5E86" w14:textId="77777777" w:rsidR="000B313B" w:rsidRPr="000B313B" w:rsidRDefault="000B313B" w:rsidP="00147FC5">
            <w:pPr>
              <w:spacing w:line="259" w:lineRule="auto"/>
              <w:ind w:left="68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8.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32860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Pamięć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0C1B8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Min. 6 MB  </w:t>
            </w:r>
          </w:p>
        </w:tc>
      </w:tr>
      <w:tr w:rsidR="000B313B" w:rsidRPr="00B73A7C" w14:paraId="75B00229" w14:textId="77777777" w:rsidTr="00147FC5">
        <w:trPr>
          <w:trHeight w:val="25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8FEF" w14:textId="77777777" w:rsidR="000B313B" w:rsidRPr="000B313B" w:rsidRDefault="000B313B" w:rsidP="00147FC5">
            <w:pPr>
              <w:ind w:left="68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9.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88310" w14:textId="77777777" w:rsidR="000B313B" w:rsidRPr="000B313B" w:rsidRDefault="000B313B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Interfejs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8E258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USB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Ver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2.0 (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full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speed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>) lub szybszy</w:t>
            </w:r>
          </w:p>
        </w:tc>
      </w:tr>
      <w:tr w:rsidR="000B313B" w:rsidRPr="00B73A7C" w14:paraId="2B1960C7" w14:textId="77777777" w:rsidTr="00147FC5">
        <w:trPr>
          <w:trHeight w:val="25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E7EF" w14:textId="77777777" w:rsidR="000B313B" w:rsidRPr="000B313B" w:rsidRDefault="000B313B" w:rsidP="00147FC5">
            <w:pPr>
              <w:spacing w:line="259" w:lineRule="auto"/>
              <w:ind w:left="68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10.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1C492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Interfejsy sieci przewodowej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EDB8C" w14:textId="2B42B5C3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Minimum 10/100 BASE-TX</w:t>
            </w:r>
          </w:p>
        </w:tc>
      </w:tr>
      <w:tr w:rsidR="000B313B" w14:paraId="1C8AE973" w14:textId="77777777" w:rsidTr="00147FC5">
        <w:trPr>
          <w:trHeight w:val="25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280BF" w14:textId="77777777" w:rsidR="000B313B" w:rsidRPr="000B313B" w:rsidRDefault="000B313B" w:rsidP="00147FC5">
            <w:pPr>
              <w:ind w:left="68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D9AF" w14:textId="77777777" w:rsidR="000B313B" w:rsidRPr="000B313B" w:rsidRDefault="000B313B" w:rsidP="00147FC5">
            <w:pPr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Interfejsy sieci bezprzewodowej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CE31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Minimum IEEE 802.11 b/g/n</w:t>
            </w:r>
          </w:p>
        </w:tc>
      </w:tr>
      <w:tr w:rsidR="000B313B" w14:paraId="09302B3D" w14:textId="77777777" w:rsidTr="00147FC5">
        <w:trPr>
          <w:trHeight w:val="25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A92BD" w14:textId="77777777" w:rsidR="000B313B" w:rsidRPr="000B313B" w:rsidRDefault="000B313B" w:rsidP="00147FC5">
            <w:pPr>
              <w:spacing w:line="259" w:lineRule="auto"/>
              <w:ind w:left="68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12.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C1DEC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Zasilanie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4C897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240 V/50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Hz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0B313B" w:rsidRPr="00255DB2" w14:paraId="3CEC9721" w14:textId="77777777" w:rsidTr="00147FC5">
        <w:trPr>
          <w:trHeight w:val="122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78998" w14:textId="77777777" w:rsidR="000B313B" w:rsidRPr="000B313B" w:rsidRDefault="000B313B" w:rsidP="00147FC5">
            <w:pPr>
              <w:spacing w:line="259" w:lineRule="auto"/>
              <w:ind w:left="68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13.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5C2C" w14:textId="77777777" w:rsidR="000B313B" w:rsidRP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Drukowane kody kreskowe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B032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ODE39, CODE128, UCC/EAN-128(GS1-128), ITF(I-2/5), CODABAR(NW-7), UPC-A, UPC-E, EAN13(JAN13), EAN8, 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(RSS)(GS1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Omnidirectional,GS1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Truncated,GS1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Stacked,GS1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Stacked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Omnidirectional,GS1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Limited,GS1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Expanded,GS1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DataBar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Expanded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Stacked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51762815" w14:textId="77777777" w:rsidR="000B313B" w:rsidRPr="000B313B" w:rsidRDefault="000B313B" w:rsidP="00147FC5">
            <w:pPr>
              <w:spacing w:line="259" w:lineRule="auto"/>
              <w:ind w:left="1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PDF417(Standard,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Truncate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, Micro), QR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Code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(Model 1, Model 2, Micro), Data Matrix (ECC200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Square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, ECC200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Rectangular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), </w:t>
            </w:r>
            <w:proofErr w:type="spellStart"/>
            <w:r w:rsidRPr="000B313B">
              <w:rPr>
                <w:rFonts w:ascii="Segoe UI" w:hAnsi="Segoe UI" w:cs="Segoe UI"/>
                <w:sz w:val="16"/>
                <w:szCs w:val="16"/>
              </w:rPr>
              <w:t>MaxiCode</w:t>
            </w:r>
            <w:proofErr w:type="spellEnd"/>
            <w:r w:rsidRPr="000B313B">
              <w:rPr>
                <w:rFonts w:ascii="Segoe UI" w:hAnsi="Segoe UI" w:cs="Segoe UI"/>
                <w:sz w:val="16"/>
                <w:szCs w:val="16"/>
              </w:rPr>
              <w:t>, CODE93, POSTNET, UPC-E EXTENSION</w:t>
            </w:r>
          </w:p>
        </w:tc>
      </w:tr>
      <w:tr w:rsidR="000B313B" w:rsidRPr="00255DB2" w14:paraId="1EDE1E8C" w14:textId="77777777" w:rsidTr="00147FC5">
        <w:trPr>
          <w:trHeight w:val="73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9D3C" w14:textId="77777777" w:rsidR="000B313B" w:rsidRPr="000B313B" w:rsidRDefault="000B313B" w:rsidP="00147FC5">
            <w:pPr>
              <w:spacing w:line="259" w:lineRule="auto"/>
              <w:ind w:left="8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lastRenderedPageBreak/>
              <w:t>14.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F53E" w14:textId="77777777" w:rsidR="000B313B" w:rsidRPr="000B313B" w:rsidRDefault="000B313B" w:rsidP="00147FC5">
            <w:pPr>
              <w:spacing w:line="259" w:lineRule="auto"/>
              <w:ind w:left="14" w:hanging="1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Obsługa systemów operacyjnych 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1B52" w14:textId="552AB5A6" w:rsidR="000B313B" w:rsidRPr="000B313B" w:rsidRDefault="000B313B" w:rsidP="00147FC5">
            <w:pPr>
              <w:ind w:left="14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0B313B">
              <w:rPr>
                <w:rFonts w:ascii="Segoe UI" w:hAnsi="Segoe UI" w:cs="Segoe UI"/>
                <w:sz w:val="16"/>
                <w:szCs w:val="16"/>
                <w:lang w:val="en-US"/>
              </w:rPr>
              <w:t>Windows 10 (32/64-bit)</w:t>
            </w:r>
          </w:p>
          <w:p w14:paraId="5C4003C9" w14:textId="77777777" w:rsidR="000B313B" w:rsidRPr="000B313B" w:rsidRDefault="000B313B" w:rsidP="00147FC5">
            <w:pPr>
              <w:spacing w:line="259" w:lineRule="auto"/>
              <w:ind w:left="14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0B313B" w14:paraId="48A5A9A1" w14:textId="77777777" w:rsidTr="004B45ED">
        <w:trPr>
          <w:trHeight w:val="69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A33F" w14:textId="77777777" w:rsidR="000B313B" w:rsidRPr="000B313B" w:rsidRDefault="000B313B" w:rsidP="00147FC5">
            <w:pPr>
              <w:spacing w:line="259" w:lineRule="auto"/>
              <w:ind w:left="14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  15.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17F2E" w14:textId="77777777" w:rsidR="000B313B" w:rsidRPr="000B313B" w:rsidRDefault="000B313B" w:rsidP="00147FC5">
            <w:pPr>
              <w:spacing w:line="259" w:lineRule="auto"/>
              <w:ind w:left="15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Gwarancja producenta 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08767" w14:textId="77777777" w:rsidR="000B313B" w:rsidRDefault="000B313B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0B313B">
              <w:rPr>
                <w:rFonts w:ascii="Segoe UI" w:hAnsi="Segoe UI" w:cs="Segoe UI"/>
                <w:sz w:val="16"/>
                <w:szCs w:val="16"/>
              </w:rPr>
              <w:t>36</w:t>
            </w:r>
            <w:r w:rsidRPr="000B313B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0B313B">
              <w:rPr>
                <w:rFonts w:ascii="Segoe UI" w:hAnsi="Segoe UI" w:cs="Segoe UI"/>
                <w:sz w:val="16"/>
                <w:szCs w:val="16"/>
              </w:rPr>
              <w:t xml:space="preserve">miesięcy </w:t>
            </w:r>
          </w:p>
          <w:p w14:paraId="55A8D2A3" w14:textId="30D2E5BC" w:rsidR="004B45ED" w:rsidRPr="000B313B" w:rsidRDefault="004B45ED" w:rsidP="00147FC5">
            <w:pPr>
              <w:spacing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523BB0">
              <w:rPr>
                <w:rFonts w:ascii="Segoe UI" w:hAnsi="Segoe UI" w:cs="Segoe UI"/>
                <w:b/>
                <w:sz w:val="16"/>
                <w:szCs w:val="16"/>
              </w:rPr>
              <w:t>*gwarancja producenta stanowi jedno z kryteriów oceny ofert opisane w SWZ</w:t>
            </w:r>
          </w:p>
        </w:tc>
      </w:tr>
    </w:tbl>
    <w:p w14:paraId="16696D57" w14:textId="77777777" w:rsidR="000B313B" w:rsidRDefault="000B313B" w:rsidP="000B313B"/>
    <w:p w14:paraId="65947300" w14:textId="08A77405" w:rsidR="000B313B" w:rsidRPr="000B313B" w:rsidRDefault="000B313B" w:rsidP="000B313B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ascii="Segoe UI" w:hAnsi="Segoe UI" w:cs="Segoe UI"/>
          <w:b/>
          <w:bCs/>
          <w:sz w:val="16"/>
          <w:szCs w:val="16"/>
        </w:rPr>
      </w:pPr>
      <w:r w:rsidRPr="000B313B">
        <w:rPr>
          <w:rFonts w:ascii="Segoe UI" w:hAnsi="Segoe UI" w:cs="Segoe UI"/>
          <w:b/>
          <w:bCs/>
          <w:sz w:val="16"/>
          <w:szCs w:val="16"/>
        </w:rPr>
        <w:t xml:space="preserve">Taśma </w:t>
      </w:r>
      <w:r w:rsidR="00866E56" w:rsidRPr="000B313B">
        <w:rPr>
          <w:rFonts w:ascii="Segoe UI" w:hAnsi="Segoe UI" w:cs="Segoe UI"/>
          <w:b/>
          <w:bCs/>
          <w:sz w:val="16"/>
          <w:szCs w:val="16"/>
        </w:rPr>
        <w:t>ciągła,</w:t>
      </w:r>
      <w:r w:rsidRPr="000B313B">
        <w:rPr>
          <w:rFonts w:ascii="Segoe UI" w:hAnsi="Segoe UI" w:cs="Segoe UI"/>
          <w:b/>
          <w:bCs/>
          <w:sz w:val="16"/>
          <w:szCs w:val="16"/>
        </w:rPr>
        <w:t xml:space="preserve"> rozmiar 62mm x 30.48m: 2 rolki</w:t>
      </w:r>
      <w:r w:rsidR="004064F6">
        <w:rPr>
          <w:rFonts w:ascii="Segoe UI" w:hAnsi="Segoe UI" w:cs="Segoe UI"/>
          <w:b/>
          <w:bCs/>
          <w:sz w:val="16"/>
          <w:szCs w:val="16"/>
        </w:rPr>
        <w:t>.</w:t>
      </w:r>
    </w:p>
    <w:p w14:paraId="0B0CC362" w14:textId="1B1A9BA4" w:rsidR="000B313B" w:rsidRPr="000B313B" w:rsidRDefault="000B313B" w:rsidP="000B313B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ascii="Segoe UI" w:hAnsi="Segoe UI" w:cs="Segoe UI"/>
          <w:b/>
          <w:bCs/>
          <w:sz w:val="16"/>
          <w:szCs w:val="16"/>
        </w:rPr>
      </w:pPr>
      <w:r w:rsidRPr="000B313B">
        <w:rPr>
          <w:rFonts w:ascii="Segoe UI" w:hAnsi="Segoe UI" w:cs="Segoe UI"/>
          <w:b/>
          <w:bCs/>
          <w:sz w:val="16"/>
          <w:szCs w:val="16"/>
        </w:rPr>
        <w:t xml:space="preserve">Taśma </w:t>
      </w:r>
      <w:r w:rsidR="00866E56" w:rsidRPr="000B313B">
        <w:rPr>
          <w:rFonts w:ascii="Segoe UI" w:hAnsi="Segoe UI" w:cs="Segoe UI"/>
          <w:b/>
          <w:bCs/>
          <w:sz w:val="16"/>
          <w:szCs w:val="16"/>
        </w:rPr>
        <w:t>foliowa,</w:t>
      </w:r>
      <w:r w:rsidR="00070880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B313B">
        <w:rPr>
          <w:rFonts w:ascii="Segoe UI" w:hAnsi="Segoe UI" w:cs="Segoe UI"/>
          <w:b/>
          <w:bCs/>
          <w:sz w:val="16"/>
          <w:szCs w:val="16"/>
        </w:rPr>
        <w:t>kolor etykiety żółty,  rozmiar 62mm x 15,24m: 1 rolka</w:t>
      </w:r>
      <w:r w:rsidR="004064F6">
        <w:rPr>
          <w:rFonts w:ascii="Segoe UI" w:hAnsi="Segoe UI" w:cs="Segoe UI"/>
          <w:b/>
          <w:bCs/>
          <w:sz w:val="16"/>
          <w:szCs w:val="16"/>
        </w:rPr>
        <w:t>.</w:t>
      </w:r>
      <w:r w:rsidRPr="000B313B"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03B04E29" w14:textId="66D1A26A" w:rsidR="000B313B" w:rsidRPr="000B313B" w:rsidRDefault="000B313B" w:rsidP="000B313B">
      <w:pPr>
        <w:pStyle w:val="Akapitzlist"/>
        <w:numPr>
          <w:ilvl w:val="0"/>
          <w:numId w:val="20"/>
        </w:numPr>
        <w:spacing w:before="120" w:after="120"/>
        <w:contextualSpacing w:val="0"/>
        <w:rPr>
          <w:rFonts w:ascii="Segoe UI" w:hAnsi="Segoe UI" w:cs="Segoe UI"/>
          <w:b/>
          <w:bCs/>
          <w:sz w:val="16"/>
          <w:szCs w:val="16"/>
        </w:rPr>
      </w:pPr>
      <w:r w:rsidRPr="000B313B">
        <w:rPr>
          <w:rFonts w:ascii="Segoe UI" w:hAnsi="Segoe UI" w:cs="Segoe UI"/>
          <w:b/>
          <w:bCs/>
          <w:sz w:val="16"/>
          <w:szCs w:val="16"/>
        </w:rPr>
        <w:t xml:space="preserve">Etykiety białe, półbłysk, </w:t>
      </w:r>
      <w:r w:rsidR="00866E56" w:rsidRPr="000B313B">
        <w:rPr>
          <w:rFonts w:ascii="Segoe UI" w:hAnsi="Segoe UI" w:cs="Segoe UI"/>
          <w:b/>
          <w:bCs/>
          <w:sz w:val="16"/>
          <w:szCs w:val="16"/>
        </w:rPr>
        <w:t>samoprzylepne,</w:t>
      </w:r>
      <w:r w:rsidRPr="000B313B">
        <w:rPr>
          <w:rFonts w:ascii="Segoe UI" w:hAnsi="Segoe UI" w:cs="Segoe UI"/>
          <w:b/>
          <w:bCs/>
          <w:sz w:val="16"/>
          <w:szCs w:val="16"/>
        </w:rPr>
        <w:t xml:space="preserve"> rozmiar 29mmx90mm: 2 rolki</w:t>
      </w:r>
      <w:r w:rsidR="004064F6">
        <w:rPr>
          <w:rFonts w:ascii="Segoe UI" w:hAnsi="Segoe UI" w:cs="Segoe UI"/>
          <w:b/>
          <w:bCs/>
          <w:sz w:val="16"/>
          <w:szCs w:val="16"/>
        </w:rPr>
        <w:t>.</w:t>
      </w:r>
    </w:p>
    <w:p w14:paraId="1DB34048" w14:textId="77777777" w:rsidR="000B313B" w:rsidRPr="000B313B" w:rsidRDefault="000B313B" w:rsidP="000B313B">
      <w:pPr>
        <w:spacing w:before="120" w:after="120"/>
        <w:rPr>
          <w:rFonts w:ascii="Segoe UI" w:hAnsi="Segoe UI" w:cs="Segoe UI"/>
          <w:sz w:val="16"/>
          <w:szCs w:val="16"/>
        </w:rPr>
      </w:pPr>
    </w:p>
    <w:p w14:paraId="5F709C4A" w14:textId="51B41369" w:rsidR="00ED6E2B" w:rsidRDefault="00ED6E2B" w:rsidP="000B313B">
      <w:pPr>
        <w:spacing w:before="120"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sectPr w:rsidR="00ED6E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CD27" w14:textId="77777777" w:rsidR="00E4056D" w:rsidRDefault="00E4056D" w:rsidP="009D0818">
      <w:pPr>
        <w:spacing w:line="240" w:lineRule="auto"/>
      </w:pPr>
      <w:r>
        <w:separator/>
      </w:r>
    </w:p>
  </w:endnote>
  <w:endnote w:type="continuationSeparator" w:id="0">
    <w:p w14:paraId="3E511EC4" w14:textId="77777777" w:rsidR="00E4056D" w:rsidRDefault="00E4056D" w:rsidP="009D0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EF20" w14:textId="77777777" w:rsidR="00E4056D" w:rsidRDefault="00E4056D" w:rsidP="009D0818">
      <w:pPr>
        <w:spacing w:line="240" w:lineRule="auto"/>
      </w:pPr>
      <w:r>
        <w:separator/>
      </w:r>
    </w:p>
  </w:footnote>
  <w:footnote w:type="continuationSeparator" w:id="0">
    <w:p w14:paraId="38FCEAFD" w14:textId="77777777" w:rsidR="00E4056D" w:rsidRDefault="00E4056D" w:rsidP="009D08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3A6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0319"/>
    <w:multiLevelType w:val="hybridMultilevel"/>
    <w:tmpl w:val="0E36B4A6"/>
    <w:lvl w:ilvl="0" w:tplc="2CFAF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651E2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3C9"/>
    <w:multiLevelType w:val="multilevel"/>
    <w:tmpl w:val="BAE0B19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DodatekB2"/>
      <w:lvlText w:val="%1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B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023F62"/>
    <w:multiLevelType w:val="hybridMultilevel"/>
    <w:tmpl w:val="CCD488BA"/>
    <w:lvl w:ilvl="0" w:tplc="C3284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E4111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4F36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2F6748AF"/>
    <w:multiLevelType w:val="hybridMultilevel"/>
    <w:tmpl w:val="5FAA6E3E"/>
    <w:lvl w:ilvl="0" w:tplc="AC7E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14FED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07B0"/>
    <w:multiLevelType w:val="hybridMultilevel"/>
    <w:tmpl w:val="62D064EA"/>
    <w:lvl w:ilvl="0" w:tplc="73C6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115A"/>
    <w:multiLevelType w:val="hybridMultilevel"/>
    <w:tmpl w:val="31B445A0"/>
    <w:lvl w:ilvl="0" w:tplc="B8C63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1F9A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7312FC5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4F22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3751"/>
    <w:multiLevelType w:val="hybridMultilevel"/>
    <w:tmpl w:val="8C2AA54C"/>
    <w:lvl w:ilvl="0" w:tplc="F8707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A6D46"/>
    <w:multiLevelType w:val="multilevel"/>
    <w:tmpl w:val="49B07B1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46D6448"/>
    <w:multiLevelType w:val="hybridMultilevel"/>
    <w:tmpl w:val="B926593E"/>
    <w:lvl w:ilvl="0" w:tplc="7AFEC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35481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2B4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5"/>
  </w:num>
  <w:num w:numId="14">
    <w:abstractNumId w:val="8"/>
  </w:num>
  <w:num w:numId="15">
    <w:abstractNumId w:val="19"/>
  </w:num>
  <w:num w:numId="16">
    <w:abstractNumId w:val="12"/>
  </w:num>
  <w:num w:numId="17">
    <w:abstractNumId w:val="0"/>
  </w:num>
  <w:num w:numId="18">
    <w:abstractNumId w:val="20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D"/>
    <w:rsid w:val="00017DBF"/>
    <w:rsid w:val="00020E40"/>
    <w:rsid w:val="000271DB"/>
    <w:rsid w:val="00054D48"/>
    <w:rsid w:val="0006348C"/>
    <w:rsid w:val="00070880"/>
    <w:rsid w:val="000B2238"/>
    <w:rsid w:val="000B313B"/>
    <w:rsid w:val="000D193C"/>
    <w:rsid w:val="001317CA"/>
    <w:rsid w:val="00147FC5"/>
    <w:rsid w:val="00197030"/>
    <w:rsid w:val="001C2EA4"/>
    <w:rsid w:val="001E6059"/>
    <w:rsid w:val="00217929"/>
    <w:rsid w:val="00220351"/>
    <w:rsid w:val="00241B3F"/>
    <w:rsid w:val="0024600B"/>
    <w:rsid w:val="0024638C"/>
    <w:rsid w:val="0025700E"/>
    <w:rsid w:val="002E15B6"/>
    <w:rsid w:val="00332637"/>
    <w:rsid w:val="00335EE5"/>
    <w:rsid w:val="00346A5D"/>
    <w:rsid w:val="00360FE0"/>
    <w:rsid w:val="003732C9"/>
    <w:rsid w:val="00390500"/>
    <w:rsid w:val="003C3AE0"/>
    <w:rsid w:val="003E2A94"/>
    <w:rsid w:val="003F4758"/>
    <w:rsid w:val="003F5EEB"/>
    <w:rsid w:val="004064F6"/>
    <w:rsid w:val="0043625B"/>
    <w:rsid w:val="00463DFB"/>
    <w:rsid w:val="004B45ED"/>
    <w:rsid w:val="004B7493"/>
    <w:rsid w:val="004F6926"/>
    <w:rsid w:val="00515A17"/>
    <w:rsid w:val="00521B2F"/>
    <w:rsid w:val="00523BB0"/>
    <w:rsid w:val="00524DD9"/>
    <w:rsid w:val="005338B3"/>
    <w:rsid w:val="00551F58"/>
    <w:rsid w:val="00590C4C"/>
    <w:rsid w:val="00594D84"/>
    <w:rsid w:val="00605980"/>
    <w:rsid w:val="00656FCB"/>
    <w:rsid w:val="00684C08"/>
    <w:rsid w:val="00690F09"/>
    <w:rsid w:val="006D4AD7"/>
    <w:rsid w:val="00736698"/>
    <w:rsid w:val="00774202"/>
    <w:rsid w:val="007D7EA8"/>
    <w:rsid w:val="007F4284"/>
    <w:rsid w:val="0080726D"/>
    <w:rsid w:val="00812991"/>
    <w:rsid w:val="00816686"/>
    <w:rsid w:val="00866E56"/>
    <w:rsid w:val="008B17FF"/>
    <w:rsid w:val="008B4D31"/>
    <w:rsid w:val="008E3016"/>
    <w:rsid w:val="00902333"/>
    <w:rsid w:val="009071B4"/>
    <w:rsid w:val="0092078F"/>
    <w:rsid w:val="009A0554"/>
    <w:rsid w:val="009A1B56"/>
    <w:rsid w:val="009C66F6"/>
    <w:rsid w:val="009C6E45"/>
    <w:rsid w:val="009D0818"/>
    <w:rsid w:val="00A313C4"/>
    <w:rsid w:val="00A610D0"/>
    <w:rsid w:val="00A66FB3"/>
    <w:rsid w:val="00A769FA"/>
    <w:rsid w:val="00A9439F"/>
    <w:rsid w:val="00AC385B"/>
    <w:rsid w:val="00AD4AD2"/>
    <w:rsid w:val="00AE1747"/>
    <w:rsid w:val="00AF1449"/>
    <w:rsid w:val="00B12DC2"/>
    <w:rsid w:val="00B2153A"/>
    <w:rsid w:val="00B46F52"/>
    <w:rsid w:val="00B53D4F"/>
    <w:rsid w:val="00BE5B22"/>
    <w:rsid w:val="00BF7948"/>
    <w:rsid w:val="00C33821"/>
    <w:rsid w:val="00C4484B"/>
    <w:rsid w:val="00C963D6"/>
    <w:rsid w:val="00C96DFA"/>
    <w:rsid w:val="00D57AE6"/>
    <w:rsid w:val="00D70A6D"/>
    <w:rsid w:val="00D80F74"/>
    <w:rsid w:val="00DB13AA"/>
    <w:rsid w:val="00DD09EE"/>
    <w:rsid w:val="00DF2900"/>
    <w:rsid w:val="00E3199B"/>
    <w:rsid w:val="00E4056D"/>
    <w:rsid w:val="00E80ED7"/>
    <w:rsid w:val="00ED30E2"/>
    <w:rsid w:val="00ED6E2B"/>
    <w:rsid w:val="00EF066D"/>
    <w:rsid w:val="00F1607B"/>
    <w:rsid w:val="00F4220D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AB89"/>
  <w15:chartTrackingRefBased/>
  <w15:docId w15:val="{0D9BE06E-A50A-4AE8-9C43-C8DEB02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2B"/>
    <w:pPr>
      <w:spacing w:after="0"/>
    </w:pPr>
    <w:rPr>
      <w:rFonts w:ascii="Calibri" w:eastAsia="Calibri" w:hAnsi="Calibri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90500"/>
    <w:pPr>
      <w:keepNext/>
      <w:keepLines/>
      <w:numPr>
        <w:numId w:val="3"/>
      </w:numPr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0500"/>
    <w:pPr>
      <w:keepNext/>
      <w:keepLines/>
      <w:numPr>
        <w:ilvl w:val="1"/>
        <w:numId w:val="3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0500"/>
    <w:pPr>
      <w:keepNext/>
      <w:keepLines/>
      <w:numPr>
        <w:ilvl w:val="2"/>
        <w:numId w:val="3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0500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0500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0500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90500"/>
    <w:pPr>
      <w:keepNext/>
      <w:keepLines/>
      <w:numPr>
        <w:ilvl w:val="6"/>
        <w:numId w:val="3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0500"/>
    <w:pPr>
      <w:keepNext/>
      <w:keepLines/>
      <w:numPr>
        <w:ilvl w:val="7"/>
        <w:numId w:val="3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90500"/>
    <w:pPr>
      <w:keepNext/>
      <w:keepLines/>
      <w:numPr>
        <w:ilvl w:val="8"/>
        <w:numId w:val="3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0A6D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3C3A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8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818"/>
    <w:rPr>
      <w:rFonts w:ascii="Calibri" w:eastAsia="Calibri" w:hAnsi="Calibri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D08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818"/>
    <w:rPr>
      <w:rFonts w:ascii="Calibri" w:eastAsia="Calibri" w:hAnsi="Calibri" w:cs="Times New Roman"/>
      <w:lang w:val="pl-PL" w:eastAsia="pl-PL"/>
    </w:rPr>
  </w:style>
  <w:style w:type="paragraph" w:styleId="Bezodstpw">
    <w:name w:val="No Spacing"/>
    <w:uiPriority w:val="1"/>
    <w:qFormat/>
    <w:rsid w:val="00816686"/>
    <w:pPr>
      <w:spacing w:after="0" w:line="240" w:lineRule="auto"/>
    </w:pPr>
    <w:rPr>
      <w:rFonts w:eastAsia="Times New Roman" w:cs="Times New Roman"/>
      <w:sz w:val="20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39050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05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905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905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050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905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9050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905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905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pl-PL"/>
    </w:rPr>
  </w:style>
  <w:style w:type="paragraph" w:customStyle="1" w:styleId="DodatekB2">
    <w:name w:val="Dodatek_B_2"/>
    <w:basedOn w:val="Normalny"/>
    <w:rsid w:val="00390500"/>
    <w:pPr>
      <w:numPr>
        <w:ilvl w:val="1"/>
        <w:numId w:val="4"/>
      </w:num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390500"/>
    <w:rPr>
      <w:rFonts w:ascii="Calibri" w:eastAsia="Calibri" w:hAnsi="Calibri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4"/>
    <w:rPr>
      <w:rFonts w:ascii="Calibri" w:eastAsia="Calibri" w:hAnsi="Calibri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4"/>
    <w:rPr>
      <w:rFonts w:ascii="Calibri" w:eastAsia="Calibri" w:hAnsi="Calibri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4"/>
    <w:rPr>
      <w:rFonts w:ascii="Segoe UI" w:eastAsia="Calibri" w:hAnsi="Segoe UI" w:cs="Segoe UI"/>
      <w:sz w:val="18"/>
      <w:szCs w:val="1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902333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333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Tabelapozycja">
    <w:name w:val="Tabela pozycja"/>
    <w:basedOn w:val="Normalny"/>
    <w:rsid w:val="004F6926"/>
    <w:rPr>
      <w:rFonts w:ascii="Arial" w:eastAsia="MS Outlook" w:hAnsi="Arial"/>
    </w:rPr>
  </w:style>
  <w:style w:type="table" w:customStyle="1" w:styleId="Tabela-Siatka1">
    <w:name w:val="Tabela - Siatka1"/>
    <w:rsid w:val="000B313B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ystar.gov" TargetMode="External"/><Relationship Id="rId17" Type="http://schemas.openxmlformats.org/officeDocument/2006/relationships/hyperlink" Target="http://www.cpubenchmar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85DC-778B-4BF6-802B-E757C5CE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9751-CB7E-4D5C-9750-CB6CA1D0EBA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39be5a7-1917-4476-8824-3bfdf4ed642b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51DEB-B443-4317-A1B1-E397773DE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BAE3E-A58C-4BDE-931F-0910DFF3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5227</Words>
  <Characters>31368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Hermanowski Michał</cp:lastModifiedBy>
  <cp:revision>8</cp:revision>
  <cp:lastPrinted>2021-10-12T13:34:00Z</cp:lastPrinted>
  <dcterms:created xsi:type="dcterms:W3CDTF">2021-10-13T12:17:00Z</dcterms:created>
  <dcterms:modified xsi:type="dcterms:W3CDTF">2021-11-03T08:11:00Z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