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ZAŁĄCZNIK NR 3</w:t>
      </w:r>
    </w:p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</w:pPr>
    </w:p>
    <w:p w:rsidR="003C58A8" w:rsidRDefault="003C58A8" w:rsidP="003C58A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before="238" w:after="238" w:line="240" w:lineRule="auto"/>
        <w:ind w:left="0" w:right="47" w:hanging="2"/>
        <w:jc w:val="center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Oświadczenie o przynależności do grupy kapitałowej</w:t>
      </w:r>
    </w:p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after="125" w:line="259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after="102" w:line="381" w:lineRule="auto"/>
        <w:ind w:left="0" w:right="151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Składając ofertę w trybie przetargu nieograniczonego, którego przedmiotem jest „</w:t>
      </w:r>
      <w:r>
        <w:rPr>
          <w:rFonts w:ascii="Arial" w:eastAsia="Arial" w:hAnsi="Arial" w:cs="Arial"/>
          <w:b/>
          <w:color w:val="000000"/>
          <w:sz w:val="20"/>
          <w:szCs w:val="20"/>
        </w:rPr>
        <w:t>dostawa kart podarunkowych w formie elektronicznych kart płatniczych</w:t>
      </w:r>
      <w:r>
        <w:rPr>
          <w:rFonts w:ascii="Arial" w:eastAsia="Arial" w:hAnsi="Arial" w:cs="Arial"/>
          <w:color w:val="000000"/>
          <w:sz w:val="20"/>
          <w:szCs w:val="20"/>
        </w:rPr>
        <w:t>”,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prowadzonego przez Miejskie Zakłady Komunalne Sp. z o.o., ul. Kopernika 4a, </w:t>
      </w:r>
    </w:p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after="102" w:line="381" w:lineRule="auto"/>
        <w:ind w:left="0" w:right="151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66-470 Kostrzyn nad Odrą” </w:t>
      </w:r>
    </w:p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after="139" w:line="259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after="7" w:line="240" w:lineRule="auto"/>
        <w:ind w:left="0" w:right="58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Oświadczamy, że Firma,/y, którą/e reprezentujemy </w:t>
      </w:r>
    </w:p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after="17" w:line="259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line="266" w:lineRule="auto"/>
        <w:ind w:left="0" w:right="5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1) nie należy/ą do grupy kapitałowej*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 </w:t>
      </w:r>
    </w:p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w rozumieniu ustawy z dnia 16 lutego 2007 r. o ochronie konkurencji i konsumentów  </w:t>
      </w:r>
    </w:p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ind w:left="0" w:right="58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(Dz. U. Nr 50 poz. 331 z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późn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zmianami),  </w:t>
      </w:r>
    </w:p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after="88" w:line="259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after="47" w:line="266" w:lineRule="auto"/>
        <w:ind w:left="0" w:right="5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z żadnym z wykonawców, którzy złożyli ofertę w przedmiotowym postępowaniu. </w:t>
      </w:r>
    </w:p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after="16" w:line="259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line="266" w:lineRule="auto"/>
        <w:ind w:left="0" w:right="5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2) należy/ą do grupy kapitałowej*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after="58" w:line="259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8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 rozumieniu ustawy z dnia 16 lutego 2007 r. o ochronie konkurencji i konsumentów  </w:t>
      </w:r>
    </w:p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ind w:left="0" w:right="58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(Dz. U. Nr 50 poz. 331 z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późn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zmianami),  </w:t>
      </w:r>
    </w:p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after="85" w:line="259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after="47" w:line="266" w:lineRule="auto"/>
        <w:ind w:left="0" w:right="5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z następującymi wykonawcami, którzy złożyli ofertę w przedmiotowym postępowaniu: </w:t>
      </w:r>
    </w:p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after="87" w:line="259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-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tbl>
      <w:tblPr>
        <w:tblW w:w="9621" w:type="dxa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1"/>
      </w:tblGrid>
      <w:tr w:rsidR="003C58A8" w:rsidTr="008D2AF1">
        <w:tc>
          <w:tcPr>
            <w:tcW w:w="9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8A8" w:rsidRDefault="003C58A8" w:rsidP="008D2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after="253" w:line="259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</w:rPr>
        <w:tab/>
      </w:r>
    </w:p>
    <w:tbl>
      <w:tblPr>
        <w:tblW w:w="9621" w:type="dxa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1"/>
      </w:tblGrid>
      <w:tr w:rsidR="003C58A8" w:rsidTr="008D2AF1">
        <w:tc>
          <w:tcPr>
            <w:tcW w:w="9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8A8" w:rsidRDefault="003C58A8" w:rsidP="008D2AF1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3C58A8" w:rsidRDefault="003C58A8" w:rsidP="003C58A8">
      <w:pPr>
        <w:spacing w:after="253" w:line="259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</w:rPr>
        <w:t xml:space="preserve"> </w:t>
      </w:r>
    </w:p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after="223" w:line="259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after="223" w:line="240" w:lineRule="auto"/>
        <w:ind w:left="0" w:right="58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* niepotrzebne skreślić </w:t>
      </w:r>
    </w:p>
    <w:p w:rsidR="003C58A8" w:rsidRDefault="003C58A8" w:rsidP="003C58A8">
      <w:pPr>
        <w:tabs>
          <w:tab w:val="left" w:pos="850"/>
        </w:tabs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b/>
          <w:color w:val="FF000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b/>
          <w:color w:val="FF0000"/>
          <w:u w:val="single"/>
        </w:rPr>
        <w:t>w.w</w:t>
      </w:r>
      <w:proofErr w:type="spellEnd"/>
      <w:r>
        <w:rPr>
          <w:b/>
          <w:color w:val="FF0000"/>
          <w:u w:val="single"/>
        </w:rPr>
        <w:t>. podpisem może skutkować naruszeniem integralności podpisu, a w konsekwencji skutkować odrzuceniem oferty.</w:t>
      </w:r>
    </w:p>
    <w:p w:rsidR="003C58A8" w:rsidRDefault="003C58A8" w:rsidP="003C58A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8531BB" w:rsidRDefault="008531BB" w:rsidP="003C58A8">
      <w:pPr>
        <w:ind w:left="0" w:hanging="2"/>
        <w:jc w:val="both"/>
      </w:pPr>
      <w:bookmarkStart w:id="0" w:name="_GoBack"/>
      <w:bookmarkEnd w:id="0"/>
    </w:p>
    <w:sectPr w:rsidR="00853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A8"/>
    <w:rsid w:val="003C58A8"/>
    <w:rsid w:val="0085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58A8"/>
    <w:pPr>
      <w:widowControl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58A8"/>
    <w:pPr>
      <w:widowControl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</dc:creator>
  <cp:lastModifiedBy>Slawek</cp:lastModifiedBy>
  <cp:revision>1</cp:revision>
  <dcterms:created xsi:type="dcterms:W3CDTF">2021-03-11T10:45:00Z</dcterms:created>
  <dcterms:modified xsi:type="dcterms:W3CDTF">2021-03-11T10:46:00Z</dcterms:modified>
</cp:coreProperties>
</file>