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908" w:rsidRPr="00335908" w:rsidRDefault="00335908" w:rsidP="00335908">
      <w:pPr>
        <w:ind w:left="928" w:right="-285"/>
        <w:jc w:val="right"/>
        <w:rPr>
          <w:rFonts w:ascii="Bahnschrift" w:hAnsi="Bahnschrift"/>
          <w:color w:val="244061" w:themeColor="accent1" w:themeShade="80"/>
          <w:sz w:val="20"/>
          <w:szCs w:val="20"/>
        </w:rPr>
      </w:pPr>
      <w:bookmarkStart w:id="0" w:name="_GoBack"/>
      <w:bookmarkEnd w:id="0"/>
      <w:r w:rsidRPr="00335908">
        <w:rPr>
          <w:rFonts w:ascii="Bahnschrift" w:hAnsi="Bahnschrift"/>
          <w:color w:val="244061" w:themeColor="accent1" w:themeShade="80"/>
          <w:sz w:val="20"/>
          <w:szCs w:val="20"/>
        </w:rPr>
        <w:t>Załącznik nr 2 do SWZ DZP.381.015.2021.DWK</w:t>
      </w:r>
    </w:p>
    <w:p w:rsidR="00FD476B" w:rsidRDefault="00FD476B" w:rsidP="00FD476B">
      <w:pPr>
        <w:spacing w:line="240" w:lineRule="auto"/>
      </w:pPr>
    </w:p>
    <w:p w:rsidR="00FD476B" w:rsidRPr="00335908" w:rsidRDefault="00FD476B" w:rsidP="00335908">
      <w:pPr>
        <w:pStyle w:val="Nagwek1"/>
        <w:pBdr>
          <w:bottom w:val="single" w:sz="2" w:space="1" w:color="4BACC6"/>
        </w:pBdr>
        <w:tabs>
          <w:tab w:val="left" w:pos="567"/>
        </w:tabs>
        <w:spacing w:before="480" w:after="360" w:line="360" w:lineRule="auto"/>
        <w:ind w:left="284" w:hanging="426"/>
        <w:jc w:val="center"/>
        <w:rPr>
          <w:rFonts w:ascii="Bahnschrift" w:eastAsia="Arial Unicode MS" w:hAnsi="Bahnschrift"/>
          <w:b/>
          <w:bCs/>
          <w:color w:val="17365D" w:themeColor="text2" w:themeShade="BF"/>
          <w:sz w:val="24"/>
          <w:szCs w:val="22"/>
          <w:lang w:val="x-none" w:eastAsia="x-none"/>
        </w:rPr>
      </w:pPr>
      <w:r w:rsidRPr="00335908">
        <w:rPr>
          <w:rFonts w:ascii="Bahnschrift" w:eastAsia="Arial Unicode MS" w:hAnsi="Bahnschrift"/>
          <w:b/>
          <w:bCs/>
          <w:color w:val="17365D" w:themeColor="text2" w:themeShade="BF"/>
          <w:sz w:val="24"/>
          <w:szCs w:val="22"/>
          <w:lang w:val="x-none" w:eastAsia="x-none"/>
        </w:rPr>
        <w:t>SZCZEGÓŁOWY OPIS PRZEDMIOTU ZAMÓWIENIA</w:t>
      </w:r>
    </w:p>
    <w:p w:rsidR="00FD476B" w:rsidRPr="00335908" w:rsidRDefault="00FD476B" w:rsidP="00335908">
      <w:pPr>
        <w:spacing w:before="60" w:after="120" w:line="336" w:lineRule="auto"/>
        <w:ind w:firstLine="709"/>
        <w:jc w:val="both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sz w:val="20"/>
          <w:szCs w:val="20"/>
        </w:rPr>
        <w:t>Przedmiotem zamówienia jest dostawa żaluzji pionowych, poziomych, rolet wewnętrznych oraz zewnętrznych w obiektach Uniwersytetu Śląskiego zlokalizowanych w Katowicach, Sosnowcu, Chorzowie oraz Cieszynie.</w:t>
      </w:r>
    </w:p>
    <w:p w:rsidR="00113876" w:rsidRPr="00335908" w:rsidRDefault="00113876" w:rsidP="00FD476B">
      <w:pPr>
        <w:spacing w:line="240" w:lineRule="auto"/>
        <w:jc w:val="center"/>
        <w:rPr>
          <w:rFonts w:ascii="Bahnschrift" w:hAnsi="Bahnschrift" w:cs="72 Black"/>
          <w:b/>
        </w:rPr>
      </w:pPr>
    </w:p>
    <w:p w:rsidR="00FD476B" w:rsidRPr="00335908" w:rsidRDefault="00FD476B" w:rsidP="00335908">
      <w:pPr>
        <w:pStyle w:val="Nagwek3"/>
        <w:numPr>
          <w:ilvl w:val="0"/>
          <w:numId w:val="1"/>
        </w:numPr>
        <w:ind w:left="284" w:hanging="284"/>
        <w:rPr>
          <w:b/>
          <w:sz w:val="22"/>
          <w:szCs w:val="22"/>
          <w:lang w:eastAsia="pl-PL"/>
        </w:rPr>
      </w:pPr>
      <w:r w:rsidRPr="00335908">
        <w:rPr>
          <w:b/>
          <w:sz w:val="22"/>
          <w:szCs w:val="22"/>
          <w:lang w:eastAsia="pl-PL"/>
        </w:rPr>
        <w:t>ŻALUZJE PIONOWE</w:t>
      </w:r>
      <w:r w:rsidR="00F21E83" w:rsidRPr="00335908">
        <w:rPr>
          <w:b/>
          <w:sz w:val="22"/>
          <w:szCs w:val="22"/>
          <w:lang w:eastAsia="pl-PL"/>
        </w:rPr>
        <w:t>:</w:t>
      </w:r>
    </w:p>
    <w:p w:rsidR="00F21E83" w:rsidRPr="00335908" w:rsidRDefault="00FD476B" w:rsidP="00335908">
      <w:pPr>
        <w:spacing w:before="60" w:after="120" w:line="336" w:lineRule="auto"/>
        <w:jc w:val="both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sz w:val="20"/>
          <w:szCs w:val="20"/>
        </w:rPr>
        <w:t>Zamawiający wymaga zaoferowania materiałów wysokiej jakości, odpornych na odbarwienia, przeznaczonych do wielokrotnego czyszczenia o następujących parametrach:</w:t>
      </w:r>
    </w:p>
    <w:tbl>
      <w:tblPr>
        <w:tblStyle w:val="Tabela-Siatka"/>
        <w:tblW w:w="9640" w:type="dxa"/>
        <w:jc w:val="center"/>
        <w:tblLook w:val="04A0" w:firstRow="1" w:lastRow="0" w:firstColumn="1" w:lastColumn="0" w:noHBand="0" w:noVBand="1"/>
      </w:tblPr>
      <w:tblGrid>
        <w:gridCol w:w="568"/>
        <w:gridCol w:w="2268"/>
        <w:gridCol w:w="1984"/>
        <w:gridCol w:w="1701"/>
        <w:gridCol w:w="1134"/>
        <w:gridCol w:w="1985"/>
      </w:tblGrid>
      <w:tr w:rsidR="00335908" w:rsidRPr="00335908" w:rsidTr="00335908">
        <w:trPr>
          <w:trHeight w:val="305"/>
          <w:jc w:val="center"/>
        </w:trPr>
        <w:tc>
          <w:tcPr>
            <w:tcW w:w="568" w:type="dxa"/>
          </w:tcPr>
          <w:p w:rsidR="00335908" w:rsidRPr="00335908" w:rsidRDefault="00335908" w:rsidP="00F21E83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L.p.</w:t>
            </w:r>
          </w:p>
        </w:tc>
        <w:tc>
          <w:tcPr>
            <w:tcW w:w="2268" w:type="dxa"/>
          </w:tcPr>
          <w:p w:rsidR="00335908" w:rsidRPr="00335908" w:rsidRDefault="00335908" w:rsidP="00F21E83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Żaluzje pionowe</w:t>
            </w:r>
          </w:p>
        </w:tc>
        <w:tc>
          <w:tcPr>
            <w:tcW w:w="1984" w:type="dxa"/>
          </w:tcPr>
          <w:p w:rsidR="00335908" w:rsidRPr="00335908" w:rsidRDefault="00335908" w:rsidP="00F21E83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Skład</w:t>
            </w:r>
          </w:p>
        </w:tc>
        <w:tc>
          <w:tcPr>
            <w:tcW w:w="1701" w:type="dxa"/>
          </w:tcPr>
          <w:p w:rsidR="00335908" w:rsidRPr="00335908" w:rsidRDefault="00335908" w:rsidP="00F21E83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Gramatura</w:t>
            </w:r>
          </w:p>
        </w:tc>
        <w:tc>
          <w:tcPr>
            <w:tcW w:w="1134" w:type="dxa"/>
          </w:tcPr>
          <w:p w:rsidR="00335908" w:rsidRPr="00335908" w:rsidRDefault="00335908" w:rsidP="00F21E83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UV</w:t>
            </w:r>
          </w:p>
        </w:tc>
        <w:tc>
          <w:tcPr>
            <w:tcW w:w="1985" w:type="dxa"/>
          </w:tcPr>
          <w:p w:rsidR="00335908" w:rsidRPr="00335908" w:rsidRDefault="00335908" w:rsidP="00F21E83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Kolorystyka</w:t>
            </w:r>
          </w:p>
        </w:tc>
      </w:tr>
      <w:tr w:rsidR="00335908" w:rsidRPr="00335908" w:rsidTr="00335908">
        <w:trPr>
          <w:trHeight w:val="588"/>
          <w:jc w:val="center"/>
        </w:trPr>
        <w:tc>
          <w:tcPr>
            <w:tcW w:w="568" w:type="dxa"/>
          </w:tcPr>
          <w:p w:rsidR="00335908" w:rsidRPr="00335908" w:rsidRDefault="00335908" w:rsidP="00FD476B">
            <w:pPr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1.</w:t>
            </w:r>
          </w:p>
        </w:tc>
        <w:tc>
          <w:tcPr>
            <w:tcW w:w="2268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Materiał 1</w:t>
            </w:r>
          </w:p>
        </w:tc>
        <w:tc>
          <w:tcPr>
            <w:tcW w:w="198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100% poliester</w:t>
            </w:r>
          </w:p>
        </w:tc>
        <w:tc>
          <w:tcPr>
            <w:tcW w:w="1701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180g/m2</w:t>
            </w:r>
          </w:p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(+/- 20/m² )</w:t>
            </w:r>
          </w:p>
        </w:tc>
        <w:tc>
          <w:tcPr>
            <w:tcW w:w="113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5</w:t>
            </w:r>
          </w:p>
        </w:tc>
        <w:tc>
          <w:tcPr>
            <w:tcW w:w="1985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36 kolorów</w:t>
            </w:r>
          </w:p>
        </w:tc>
      </w:tr>
      <w:tr w:rsidR="00335908" w:rsidRPr="00335908" w:rsidTr="00335908">
        <w:trPr>
          <w:trHeight w:val="588"/>
          <w:jc w:val="center"/>
        </w:trPr>
        <w:tc>
          <w:tcPr>
            <w:tcW w:w="568" w:type="dxa"/>
          </w:tcPr>
          <w:p w:rsidR="00335908" w:rsidRPr="00335908" w:rsidRDefault="00335908" w:rsidP="00FD476B">
            <w:pPr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2.</w:t>
            </w:r>
          </w:p>
        </w:tc>
        <w:tc>
          <w:tcPr>
            <w:tcW w:w="2268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Materiał 2</w:t>
            </w:r>
          </w:p>
        </w:tc>
        <w:tc>
          <w:tcPr>
            <w:tcW w:w="198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100% screen</w:t>
            </w:r>
          </w:p>
        </w:tc>
        <w:tc>
          <w:tcPr>
            <w:tcW w:w="1701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280g/m2</w:t>
            </w:r>
          </w:p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(+/- 40g/m² )</w:t>
            </w:r>
          </w:p>
        </w:tc>
        <w:tc>
          <w:tcPr>
            <w:tcW w:w="113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5</w:t>
            </w:r>
          </w:p>
        </w:tc>
        <w:tc>
          <w:tcPr>
            <w:tcW w:w="1985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6. kolorów</w:t>
            </w:r>
          </w:p>
        </w:tc>
      </w:tr>
      <w:tr w:rsidR="00335908" w:rsidRPr="00335908" w:rsidTr="00335908">
        <w:trPr>
          <w:trHeight w:val="588"/>
          <w:jc w:val="center"/>
        </w:trPr>
        <w:tc>
          <w:tcPr>
            <w:tcW w:w="568" w:type="dxa"/>
          </w:tcPr>
          <w:p w:rsidR="00335908" w:rsidRPr="00335908" w:rsidRDefault="00335908" w:rsidP="00FD476B">
            <w:pPr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3.</w:t>
            </w:r>
          </w:p>
        </w:tc>
        <w:tc>
          <w:tcPr>
            <w:tcW w:w="2268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Materiał 3</w:t>
            </w:r>
          </w:p>
          <w:p w:rsidR="00335908" w:rsidRPr="00335908" w:rsidRDefault="00335908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Atest Niepalności</w:t>
            </w:r>
          </w:p>
        </w:tc>
        <w:tc>
          <w:tcPr>
            <w:tcW w:w="1984" w:type="dxa"/>
            <w:vAlign w:val="center"/>
          </w:tcPr>
          <w:p w:rsidR="00335908" w:rsidRPr="00335908" w:rsidRDefault="00335908" w:rsidP="00CE59B4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100% poliester</w:t>
            </w:r>
          </w:p>
        </w:tc>
        <w:tc>
          <w:tcPr>
            <w:tcW w:w="1701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230g/m2</w:t>
            </w:r>
          </w:p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(+/- 20/m² )</w:t>
            </w:r>
          </w:p>
        </w:tc>
        <w:tc>
          <w:tcPr>
            <w:tcW w:w="113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min.5</w:t>
            </w:r>
          </w:p>
        </w:tc>
        <w:tc>
          <w:tcPr>
            <w:tcW w:w="1985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8 kolorów</w:t>
            </w:r>
          </w:p>
        </w:tc>
      </w:tr>
      <w:tr w:rsidR="00335908" w:rsidRPr="00335908" w:rsidTr="00335908">
        <w:trPr>
          <w:trHeight w:val="588"/>
          <w:jc w:val="center"/>
        </w:trPr>
        <w:tc>
          <w:tcPr>
            <w:tcW w:w="568" w:type="dxa"/>
          </w:tcPr>
          <w:p w:rsidR="00335908" w:rsidRPr="00335908" w:rsidRDefault="00335908" w:rsidP="00FD476B">
            <w:pPr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4.</w:t>
            </w:r>
          </w:p>
        </w:tc>
        <w:tc>
          <w:tcPr>
            <w:tcW w:w="2268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Materiał 4</w:t>
            </w:r>
          </w:p>
          <w:p w:rsidR="00335908" w:rsidRPr="00335908" w:rsidRDefault="00335908" w:rsidP="00CE59B4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Atest Niepalności</w:t>
            </w:r>
          </w:p>
        </w:tc>
        <w:tc>
          <w:tcPr>
            <w:tcW w:w="198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100 % włókno szklane</w:t>
            </w:r>
          </w:p>
        </w:tc>
        <w:tc>
          <w:tcPr>
            <w:tcW w:w="1701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230 g/m2</w:t>
            </w:r>
          </w:p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(+/- 40g/m² )</w:t>
            </w:r>
          </w:p>
        </w:tc>
        <w:tc>
          <w:tcPr>
            <w:tcW w:w="113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7</w:t>
            </w:r>
          </w:p>
        </w:tc>
        <w:tc>
          <w:tcPr>
            <w:tcW w:w="1985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5 kolorów</w:t>
            </w:r>
          </w:p>
        </w:tc>
      </w:tr>
      <w:tr w:rsidR="00335908" w:rsidRPr="00335908" w:rsidTr="00335908">
        <w:trPr>
          <w:trHeight w:val="588"/>
          <w:jc w:val="center"/>
        </w:trPr>
        <w:tc>
          <w:tcPr>
            <w:tcW w:w="568" w:type="dxa"/>
          </w:tcPr>
          <w:p w:rsidR="00335908" w:rsidRPr="00335908" w:rsidRDefault="00335908" w:rsidP="00FD476B">
            <w:pPr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5.</w:t>
            </w:r>
          </w:p>
        </w:tc>
        <w:tc>
          <w:tcPr>
            <w:tcW w:w="2268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Materiał 5</w:t>
            </w:r>
          </w:p>
          <w:p w:rsidR="00335908" w:rsidRPr="00335908" w:rsidRDefault="00335908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Atest Niepalności</w:t>
            </w:r>
          </w:p>
        </w:tc>
        <w:tc>
          <w:tcPr>
            <w:tcW w:w="198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100% poliester</w:t>
            </w:r>
          </w:p>
        </w:tc>
        <w:tc>
          <w:tcPr>
            <w:tcW w:w="1701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230g/m2</w:t>
            </w:r>
          </w:p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(+/- 40g/m² )</w:t>
            </w:r>
          </w:p>
        </w:tc>
        <w:tc>
          <w:tcPr>
            <w:tcW w:w="113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5</w:t>
            </w:r>
          </w:p>
        </w:tc>
        <w:tc>
          <w:tcPr>
            <w:tcW w:w="1985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7 kolorów</w:t>
            </w:r>
          </w:p>
        </w:tc>
      </w:tr>
    </w:tbl>
    <w:p w:rsidR="00FD476B" w:rsidRPr="00335908" w:rsidRDefault="00FD476B" w:rsidP="00FD476B">
      <w:pPr>
        <w:spacing w:line="240" w:lineRule="auto"/>
        <w:rPr>
          <w:rFonts w:ascii="Bahnschrift" w:hAnsi="Bahnschrift"/>
          <w:b/>
        </w:rPr>
      </w:pPr>
    </w:p>
    <w:p w:rsidR="00A46D5C" w:rsidRPr="00335908" w:rsidRDefault="00F21E83" w:rsidP="00335908">
      <w:pPr>
        <w:pStyle w:val="Nagwek3"/>
        <w:numPr>
          <w:ilvl w:val="0"/>
          <w:numId w:val="1"/>
        </w:numPr>
        <w:ind w:left="284" w:hanging="284"/>
        <w:rPr>
          <w:b/>
          <w:sz w:val="22"/>
          <w:szCs w:val="22"/>
          <w:lang w:eastAsia="pl-PL"/>
        </w:rPr>
      </w:pPr>
      <w:r w:rsidRPr="00335908">
        <w:rPr>
          <w:b/>
          <w:sz w:val="22"/>
          <w:szCs w:val="22"/>
          <w:lang w:eastAsia="pl-PL"/>
        </w:rPr>
        <w:t>ROLETY TEKSTYLNE:</w:t>
      </w:r>
    </w:p>
    <w:tbl>
      <w:tblPr>
        <w:tblStyle w:val="Tabela-Siatka"/>
        <w:tblW w:w="9462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521"/>
        <w:gridCol w:w="1276"/>
        <w:gridCol w:w="747"/>
        <w:gridCol w:w="1557"/>
      </w:tblGrid>
      <w:tr w:rsidR="002C64EC" w:rsidRPr="00335908" w:rsidTr="00A33FD0">
        <w:trPr>
          <w:trHeight w:val="344"/>
          <w:jc w:val="center"/>
        </w:trPr>
        <w:tc>
          <w:tcPr>
            <w:tcW w:w="534" w:type="dxa"/>
          </w:tcPr>
          <w:p w:rsidR="00F21E83" w:rsidRPr="00335908" w:rsidRDefault="00F21E83" w:rsidP="002C64EC">
            <w:pPr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L.p.</w:t>
            </w:r>
          </w:p>
        </w:tc>
        <w:tc>
          <w:tcPr>
            <w:tcW w:w="3827" w:type="dxa"/>
          </w:tcPr>
          <w:p w:rsidR="00F21E83" w:rsidRPr="00335908" w:rsidRDefault="00A46D5C" w:rsidP="00A46D5C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Rodzaj materiału</w:t>
            </w:r>
          </w:p>
        </w:tc>
        <w:tc>
          <w:tcPr>
            <w:tcW w:w="1521" w:type="dxa"/>
          </w:tcPr>
          <w:p w:rsidR="00F21E83" w:rsidRPr="00335908" w:rsidRDefault="00A46D5C" w:rsidP="00A46D5C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Skład</w:t>
            </w:r>
          </w:p>
        </w:tc>
        <w:tc>
          <w:tcPr>
            <w:tcW w:w="1276" w:type="dxa"/>
          </w:tcPr>
          <w:p w:rsidR="00F21E83" w:rsidRPr="00335908" w:rsidRDefault="00A46D5C" w:rsidP="00A46D5C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Gramatura</w:t>
            </w:r>
          </w:p>
        </w:tc>
        <w:tc>
          <w:tcPr>
            <w:tcW w:w="747" w:type="dxa"/>
          </w:tcPr>
          <w:p w:rsidR="00F21E83" w:rsidRPr="00335908" w:rsidRDefault="00A46D5C" w:rsidP="00A46D5C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UV</w:t>
            </w:r>
          </w:p>
        </w:tc>
        <w:tc>
          <w:tcPr>
            <w:tcW w:w="1557" w:type="dxa"/>
          </w:tcPr>
          <w:p w:rsidR="00F21E83" w:rsidRPr="00335908" w:rsidRDefault="002C64EC" w:rsidP="002C64EC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 xml:space="preserve">Kolorystyka </w:t>
            </w:r>
          </w:p>
        </w:tc>
      </w:tr>
      <w:tr w:rsidR="002C64EC" w:rsidRPr="00335908" w:rsidTr="00A33FD0">
        <w:trPr>
          <w:trHeight w:val="828"/>
          <w:jc w:val="center"/>
        </w:trPr>
        <w:tc>
          <w:tcPr>
            <w:tcW w:w="534" w:type="dxa"/>
            <w:vAlign w:val="center"/>
          </w:tcPr>
          <w:p w:rsidR="00F21E83" w:rsidRPr="00335908" w:rsidRDefault="00A46D5C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1.</w:t>
            </w:r>
          </w:p>
        </w:tc>
        <w:tc>
          <w:tcPr>
            <w:tcW w:w="3827" w:type="dxa"/>
            <w:vAlign w:val="center"/>
          </w:tcPr>
          <w:p w:rsidR="00F21E83" w:rsidRPr="00335908" w:rsidRDefault="004145DE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Grupa 1 - Tkanina na rolety impregnowana z tworzywem sztucznym półzaciemniającym</w:t>
            </w:r>
            <w:r w:rsidR="00A33FD0" w:rsidRPr="00335908">
              <w:rPr>
                <w:rFonts w:ascii="Bahnschrift" w:hAnsi="Bahnschrift"/>
                <w:sz w:val="18"/>
                <w:szCs w:val="18"/>
              </w:rPr>
              <w:t>.</w:t>
            </w:r>
          </w:p>
        </w:tc>
        <w:tc>
          <w:tcPr>
            <w:tcW w:w="1521" w:type="dxa"/>
            <w:vAlign w:val="center"/>
          </w:tcPr>
          <w:p w:rsidR="00F21E83" w:rsidRPr="00335908" w:rsidRDefault="004145DE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100%  pol</w:t>
            </w:r>
            <w:r w:rsidR="00962899" w:rsidRPr="00335908">
              <w:rPr>
                <w:rFonts w:ascii="Bahnschrift" w:hAnsi="Bahnschrift"/>
                <w:sz w:val="18"/>
                <w:szCs w:val="18"/>
              </w:rPr>
              <w:t>i</w:t>
            </w:r>
            <w:r w:rsidRPr="00335908">
              <w:rPr>
                <w:rFonts w:ascii="Bahnschrift" w:hAnsi="Bahnschrift"/>
                <w:sz w:val="18"/>
                <w:szCs w:val="18"/>
              </w:rPr>
              <w:t>ester</w:t>
            </w:r>
          </w:p>
        </w:tc>
        <w:tc>
          <w:tcPr>
            <w:tcW w:w="1276" w:type="dxa"/>
            <w:vAlign w:val="center"/>
          </w:tcPr>
          <w:p w:rsidR="002C64EC" w:rsidRPr="00335908" w:rsidRDefault="004145DE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170 g/m2</w:t>
            </w:r>
          </w:p>
          <w:p w:rsidR="00F21E83" w:rsidRPr="00335908" w:rsidRDefault="004145DE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(+/- 40g/m² )</w:t>
            </w:r>
          </w:p>
        </w:tc>
        <w:tc>
          <w:tcPr>
            <w:tcW w:w="747" w:type="dxa"/>
            <w:vAlign w:val="center"/>
          </w:tcPr>
          <w:p w:rsidR="00F21E83" w:rsidRPr="00335908" w:rsidRDefault="00AE33FA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</w:t>
            </w:r>
            <w:r w:rsidR="004145DE" w:rsidRPr="00335908">
              <w:rPr>
                <w:rFonts w:ascii="Bahnschrift" w:hAnsi="Bahnschrift"/>
                <w:sz w:val="18"/>
                <w:szCs w:val="18"/>
              </w:rPr>
              <w:t>in. 5</w:t>
            </w:r>
          </w:p>
        </w:tc>
        <w:tc>
          <w:tcPr>
            <w:tcW w:w="1557" w:type="dxa"/>
            <w:vAlign w:val="center"/>
          </w:tcPr>
          <w:p w:rsidR="00F21E83" w:rsidRPr="00335908" w:rsidRDefault="004145DE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6 kolorów</w:t>
            </w:r>
          </w:p>
        </w:tc>
      </w:tr>
      <w:tr w:rsidR="002C64EC" w:rsidRPr="00335908" w:rsidTr="00A33FD0">
        <w:trPr>
          <w:trHeight w:val="828"/>
          <w:jc w:val="center"/>
        </w:trPr>
        <w:tc>
          <w:tcPr>
            <w:tcW w:w="534" w:type="dxa"/>
            <w:vAlign w:val="center"/>
          </w:tcPr>
          <w:p w:rsidR="00F21E83" w:rsidRPr="00335908" w:rsidRDefault="00A46D5C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2.</w:t>
            </w:r>
          </w:p>
        </w:tc>
        <w:tc>
          <w:tcPr>
            <w:tcW w:w="3827" w:type="dxa"/>
            <w:vAlign w:val="center"/>
          </w:tcPr>
          <w:p w:rsidR="00F21E83" w:rsidRPr="00335908" w:rsidRDefault="004145DE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Grupa 2 - Tkanina powlekana tworzywem sztucznym 100% zaciemniającym, podgumowanym.</w:t>
            </w:r>
          </w:p>
        </w:tc>
        <w:tc>
          <w:tcPr>
            <w:tcW w:w="1521" w:type="dxa"/>
            <w:vAlign w:val="center"/>
          </w:tcPr>
          <w:p w:rsidR="00F21E83" w:rsidRPr="00335908" w:rsidRDefault="004145DE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100% poliester podgumowany</w:t>
            </w:r>
          </w:p>
        </w:tc>
        <w:tc>
          <w:tcPr>
            <w:tcW w:w="1276" w:type="dxa"/>
            <w:vAlign w:val="center"/>
          </w:tcPr>
          <w:p w:rsidR="002C64EC" w:rsidRPr="00335908" w:rsidRDefault="00CE59B4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30</w:t>
            </w:r>
            <w:r w:rsidR="004145DE" w:rsidRPr="00335908">
              <w:rPr>
                <w:rFonts w:ascii="Bahnschrift" w:hAnsi="Bahnschrift"/>
                <w:b/>
                <w:sz w:val="18"/>
                <w:szCs w:val="18"/>
              </w:rPr>
              <w:t>0 g/m2</w:t>
            </w:r>
          </w:p>
          <w:p w:rsidR="00F21E83" w:rsidRPr="00335908" w:rsidRDefault="004145DE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(+/- 40g/m² )</w:t>
            </w:r>
          </w:p>
        </w:tc>
        <w:tc>
          <w:tcPr>
            <w:tcW w:w="747" w:type="dxa"/>
            <w:vAlign w:val="center"/>
          </w:tcPr>
          <w:p w:rsidR="00F21E83" w:rsidRPr="00335908" w:rsidRDefault="00AE33FA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</w:t>
            </w:r>
            <w:r w:rsidR="004145DE" w:rsidRPr="00335908">
              <w:rPr>
                <w:rFonts w:ascii="Bahnschrift" w:hAnsi="Bahnschrift"/>
                <w:sz w:val="18"/>
                <w:szCs w:val="18"/>
              </w:rPr>
              <w:t>in. 5</w:t>
            </w:r>
          </w:p>
        </w:tc>
        <w:tc>
          <w:tcPr>
            <w:tcW w:w="1557" w:type="dxa"/>
            <w:vAlign w:val="center"/>
          </w:tcPr>
          <w:p w:rsidR="00F21E83" w:rsidRPr="00335908" w:rsidRDefault="004145DE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 6 kolorów</w:t>
            </w:r>
          </w:p>
        </w:tc>
      </w:tr>
      <w:tr w:rsidR="00962899" w:rsidRPr="00335908" w:rsidTr="00A33FD0">
        <w:trPr>
          <w:trHeight w:val="828"/>
          <w:jc w:val="center"/>
        </w:trPr>
        <w:tc>
          <w:tcPr>
            <w:tcW w:w="534" w:type="dxa"/>
            <w:vAlign w:val="center"/>
          </w:tcPr>
          <w:p w:rsidR="00962899" w:rsidRPr="00335908" w:rsidRDefault="00962899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3.</w:t>
            </w:r>
          </w:p>
        </w:tc>
        <w:tc>
          <w:tcPr>
            <w:tcW w:w="3827" w:type="dxa"/>
            <w:vAlign w:val="center"/>
          </w:tcPr>
          <w:p w:rsidR="00962899" w:rsidRPr="00335908" w:rsidRDefault="00962899" w:rsidP="000F47D0">
            <w:pPr>
              <w:jc w:val="center"/>
              <w:rPr>
                <w:rFonts w:ascii="Bahnschrift" w:hAnsi="Bahnschrift" w:cstheme="minorHAnsi"/>
                <w:sz w:val="18"/>
                <w:szCs w:val="18"/>
              </w:rPr>
            </w:pPr>
            <w:r w:rsidRPr="00335908">
              <w:rPr>
                <w:rFonts w:ascii="Bahnschrift" w:hAnsi="Bahnschrift" w:cstheme="minorHAnsi"/>
                <w:sz w:val="18"/>
                <w:szCs w:val="18"/>
              </w:rPr>
              <w:t>Grupa 3 -  Tkanina podgumowana z izolującą powłoką aluminiową odbijająca promienie słoneczne.</w:t>
            </w:r>
          </w:p>
        </w:tc>
        <w:tc>
          <w:tcPr>
            <w:tcW w:w="1521" w:type="dxa"/>
            <w:vAlign w:val="center"/>
          </w:tcPr>
          <w:p w:rsidR="00962899" w:rsidRPr="00335908" w:rsidRDefault="00962899" w:rsidP="000F47D0">
            <w:pPr>
              <w:jc w:val="center"/>
              <w:rPr>
                <w:rFonts w:ascii="Bahnschrift" w:hAnsi="Bahnschrift" w:cstheme="minorHAnsi"/>
                <w:sz w:val="18"/>
                <w:szCs w:val="18"/>
              </w:rPr>
            </w:pPr>
            <w:r w:rsidRPr="00335908">
              <w:rPr>
                <w:rFonts w:ascii="Bahnschrift" w:hAnsi="Bahnschrift" w:cstheme="minorHAnsi"/>
                <w:sz w:val="18"/>
                <w:szCs w:val="18"/>
              </w:rPr>
              <w:t>100% poliester</w:t>
            </w:r>
          </w:p>
          <w:p w:rsidR="00962899" w:rsidRPr="00335908" w:rsidRDefault="00FD42B5" w:rsidP="000F47D0">
            <w:pPr>
              <w:jc w:val="center"/>
              <w:rPr>
                <w:rFonts w:ascii="Bahnschrift" w:hAnsi="Bahnschrift" w:cstheme="minorHAnsi"/>
                <w:sz w:val="18"/>
                <w:szCs w:val="18"/>
              </w:rPr>
            </w:pPr>
            <w:r w:rsidRPr="00335908">
              <w:rPr>
                <w:rFonts w:ascii="Bahnschrift" w:hAnsi="Bahnschrift" w:cstheme="minorHAnsi"/>
                <w:sz w:val="18"/>
                <w:szCs w:val="18"/>
              </w:rPr>
              <w:t>podgumowany</w:t>
            </w:r>
          </w:p>
        </w:tc>
        <w:tc>
          <w:tcPr>
            <w:tcW w:w="1276" w:type="dxa"/>
            <w:vAlign w:val="center"/>
          </w:tcPr>
          <w:p w:rsidR="00962899" w:rsidRPr="00335908" w:rsidRDefault="00962899" w:rsidP="000F47D0">
            <w:pPr>
              <w:jc w:val="center"/>
              <w:rPr>
                <w:rFonts w:ascii="Bahnschrift" w:eastAsia="Times New Roman" w:hAnsi="Bahnschrift" w:cstheme="minorHAnsi"/>
                <w:b/>
                <w:sz w:val="18"/>
                <w:szCs w:val="18"/>
              </w:rPr>
            </w:pPr>
            <w:r w:rsidRPr="00335908">
              <w:rPr>
                <w:rFonts w:ascii="Bahnschrift" w:eastAsia="Times New Roman" w:hAnsi="Bahnschrift" w:cstheme="minorHAnsi"/>
                <w:b/>
                <w:sz w:val="18"/>
                <w:szCs w:val="18"/>
              </w:rPr>
              <w:t>230g/m2</w:t>
            </w:r>
          </w:p>
          <w:p w:rsidR="00962899" w:rsidRPr="00335908" w:rsidRDefault="00962899" w:rsidP="000F47D0">
            <w:pPr>
              <w:jc w:val="center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335908">
              <w:rPr>
                <w:rFonts w:ascii="Bahnschrift" w:eastAsia="Times New Roman" w:hAnsi="Bahnschrift" w:cstheme="minorHAnsi"/>
                <w:sz w:val="18"/>
                <w:szCs w:val="18"/>
              </w:rPr>
              <w:t>(+/- 20g</w:t>
            </w:r>
            <w:r w:rsidR="00FD42B5" w:rsidRPr="00335908">
              <w:rPr>
                <w:rFonts w:ascii="Bahnschrift" w:hAnsi="Bahnschrift"/>
                <w:sz w:val="18"/>
                <w:szCs w:val="18"/>
              </w:rPr>
              <w:t>/m²)</w:t>
            </w:r>
          </w:p>
        </w:tc>
        <w:tc>
          <w:tcPr>
            <w:tcW w:w="747" w:type="dxa"/>
            <w:vAlign w:val="center"/>
          </w:tcPr>
          <w:p w:rsidR="00962899" w:rsidRPr="00335908" w:rsidRDefault="00AE33FA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</w:t>
            </w:r>
            <w:r w:rsidR="00962899" w:rsidRPr="00335908">
              <w:rPr>
                <w:rFonts w:ascii="Bahnschrift" w:hAnsi="Bahnschrift"/>
                <w:sz w:val="18"/>
                <w:szCs w:val="18"/>
              </w:rPr>
              <w:t>in. 5</w:t>
            </w:r>
          </w:p>
        </w:tc>
        <w:tc>
          <w:tcPr>
            <w:tcW w:w="1557" w:type="dxa"/>
            <w:vAlign w:val="center"/>
          </w:tcPr>
          <w:p w:rsidR="00962899" w:rsidRPr="00335908" w:rsidRDefault="00962899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6 kolorów</w:t>
            </w:r>
          </w:p>
        </w:tc>
      </w:tr>
    </w:tbl>
    <w:p w:rsidR="00F21E83" w:rsidRPr="00335908" w:rsidRDefault="00F21E83" w:rsidP="00F21E83">
      <w:pPr>
        <w:spacing w:line="240" w:lineRule="auto"/>
        <w:rPr>
          <w:rFonts w:ascii="Bahnschrift" w:hAnsi="Bahnschrift"/>
          <w:b/>
        </w:rPr>
      </w:pPr>
    </w:p>
    <w:p w:rsidR="00A46D5C" w:rsidRPr="00335908" w:rsidRDefault="00A46D5C" w:rsidP="00335908">
      <w:pPr>
        <w:pStyle w:val="Akapitzlist"/>
        <w:numPr>
          <w:ilvl w:val="0"/>
          <w:numId w:val="4"/>
        </w:numPr>
        <w:spacing w:beforeLines="60" w:before="144" w:afterLines="60" w:after="144" w:line="336" w:lineRule="auto"/>
        <w:ind w:left="851" w:hanging="284"/>
        <w:jc w:val="both"/>
        <w:rPr>
          <w:rFonts w:ascii="Bahnschrift" w:eastAsia="Times New Roman" w:hAnsi="Bahnschrift" w:cstheme="minorHAnsi"/>
          <w:sz w:val="20"/>
          <w:szCs w:val="20"/>
          <w:lang w:eastAsia="pl-PL"/>
        </w:rPr>
      </w:pPr>
      <w:r w:rsidRPr="00335908">
        <w:rPr>
          <w:rFonts w:ascii="Bahnschrift" w:eastAsia="Times New Roman" w:hAnsi="Bahnschrift" w:cstheme="minorHAnsi"/>
          <w:sz w:val="20"/>
          <w:szCs w:val="20"/>
          <w:lang w:eastAsia="pl-PL"/>
        </w:rPr>
        <w:t>Zamawiający wymaga dostarczenia rolet tekstylnych z napędem koralikowym oraz rolet w</w:t>
      </w:r>
      <w:r w:rsidR="00335908" w:rsidRPr="00335908">
        <w:rPr>
          <w:rFonts w:ascii="Bahnschrift" w:eastAsia="Times New Roman" w:hAnsi="Bahnschrift" w:cstheme="minorHAnsi"/>
          <w:sz w:val="20"/>
          <w:szCs w:val="20"/>
          <w:lang w:eastAsia="pl-PL"/>
        </w:rPr>
        <w:t> </w:t>
      </w:r>
      <w:r w:rsidRPr="00335908">
        <w:rPr>
          <w:rFonts w:ascii="Bahnschrift" w:eastAsia="Times New Roman" w:hAnsi="Bahnschrift" w:cstheme="minorHAnsi"/>
          <w:sz w:val="20"/>
          <w:szCs w:val="20"/>
          <w:lang w:eastAsia="pl-PL"/>
        </w:rPr>
        <w:t>kasetkach PVC z prowadnicami PVC</w:t>
      </w:r>
    </w:p>
    <w:p w:rsidR="00A46D5C" w:rsidRPr="00335908" w:rsidRDefault="00A46D5C" w:rsidP="00335908">
      <w:pPr>
        <w:pStyle w:val="Akapitzlist"/>
        <w:numPr>
          <w:ilvl w:val="0"/>
          <w:numId w:val="4"/>
        </w:numPr>
        <w:spacing w:beforeLines="60" w:before="144" w:afterLines="60" w:after="144" w:line="336" w:lineRule="auto"/>
        <w:ind w:left="851" w:hanging="284"/>
        <w:jc w:val="both"/>
        <w:rPr>
          <w:rFonts w:ascii="Bahnschrift" w:eastAsia="Times New Roman" w:hAnsi="Bahnschrift" w:cstheme="minorHAnsi"/>
          <w:sz w:val="20"/>
          <w:szCs w:val="20"/>
          <w:lang w:eastAsia="pl-PL"/>
        </w:rPr>
      </w:pPr>
      <w:r w:rsidRPr="00335908">
        <w:rPr>
          <w:rFonts w:ascii="Bahnschrift" w:eastAsia="Times New Roman" w:hAnsi="Bahnschrift" w:cstheme="minorHAnsi"/>
          <w:sz w:val="20"/>
          <w:szCs w:val="20"/>
          <w:lang w:eastAsia="pl-PL"/>
        </w:rPr>
        <w:lastRenderedPageBreak/>
        <w:t>Montaż rolet materiałowych wewnętrznych o różnej szerokości i wysokości do 1,80 m dlatego Zamawiający wymaga podania ceny za 1 metr kwadratowy</w:t>
      </w:r>
    </w:p>
    <w:p w:rsidR="00010E98" w:rsidRPr="00335908" w:rsidRDefault="00A46D5C" w:rsidP="00335908">
      <w:pPr>
        <w:pStyle w:val="Akapitzlist"/>
        <w:numPr>
          <w:ilvl w:val="0"/>
          <w:numId w:val="4"/>
        </w:numPr>
        <w:spacing w:beforeLines="60" w:before="144" w:afterLines="60" w:after="144" w:line="336" w:lineRule="auto"/>
        <w:ind w:left="851" w:hanging="284"/>
        <w:jc w:val="both"/>
        <w:rPr>
          <w:rFonts w:ascii="Bahnschrift" w:eastAsia="Times New Roman" w:hAnsi="Bahnschrift" w:cstheme="minorHAnsi"/>
          <w:sz w:val="20"/>
          <w:szCs w:val="20"/>
          <w:lang w:eastAsia="pl-PL"/>
        </w:rPr>
      </w:pPr>
      <w:r w:rsidRPr="00335908">
        <w:rPr>
          <w:rFonts w:ascii="Bahnschrift" w:eastAsia="Times New Roman" w:hAnsi="Bahnschrift" w:cstheme="minorHAnsi"/>
          <w:sz w:val="20"/>
          <w:szCs w:val="20"/>
          <w:lang w:eastAsia="pl-PL"/>
        </w:rPr>
        <w:t>Zamawiający przewiduje możliwość zakupienia rolet tekstylnych o innych wysokościach (tj. do 1,80)</w:t>
      </w:r>
      <w:r w:rsidR="00010E98" w:rsidRPr="00335908">
        <w:rPr>
          <w:rFonts w:ascii="Bahnschrift" w:eastAsia="Times New Roman" w:hAnsi="Bahnschrift" w:cstheme="minorHAnsi"/>
          <w:sz w:val="20"/>
          <w:szCs w:val="20"/>
          <w:lang w:eastAsia="pl-PL"/>
        </w:rPr>
        <w:t>, w związku z czym należy wskazać zwiększenie ceny zgodnie z poniższym opisem (pod rygorem odrzucenia oferty):</w:t>
      </w:r>
    </w:p>
    <w:p w:rsidR="00010E98" w:rsidRPr="00335908" w:rsidRDefault="00EF030C" w:rsidP="00335908">
      <w:pPr>
        <w:pStyle w:val="Akapitzlist"/>
        <w:numPr>
          <w:ilvl w:val="0"/>
          <w:numId w:val="5"/>
        </w:numPr>
        <w:spacing w:before="60" w:after="120" w:line="336" w:lineRule="auto"/>
        <w:ind w:left="1134" w:hanging="283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b/>
          <w:sz w:val="20"/>
          <w:szCs w:val="20"/>
        </w:rPr>
        <w:t>o</w:t>
      </w:r>
      <w:r w:rsidR="00010E98" w:rsidRPr="00335908">
        <w:rPr>
          <w:rFonts w:ascii="Bahnschrift" w:hAnsi="Bahnschrift"/>
          <w:b/>
          <w:sz w:val="20"/>
          <w:szCs w:val="20"/>
        </w:rPr>
        <w:t>d 1,81 m do 2,00 m wysokości –</w:t>
      </w:r>
      <w:r w:rsidR="00010E98" w:rsidRPr="00335908">
        <w:rPr>
          <w:rFonts w:ascii="Bahnschrift" w:hAnsi="Bahnschrift"/>
          <w:sz w:val="20"/>
          <w:szCs w:val="20"/>
        </w:rPr>
        <w:t xml:space="preserve"> zwiększenie ceny max. do 30 % za 1 metr kwadratowy</w:t>
      </w:r>
    </w:p>
    <w:p w:rsidR="00010E98" w:rsidRPr="00335908" w:rsidRDefault="00EF030C" w:rsidP="00335908">
      <w:pPr>
        <w:pStyle w:val="Akapitzlist"/>
        <w:numPr>
          <w:ilvl w:val="0"/>
          <w:numId w:val="5"/>
        </w:numPr>
        <w:spacing w:before="60" w:after="120" w:line="336" w:lineRule="auto"/>
        <w:ind w:left="1134" w:hanging="283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b/>
          <w:sz w:val="20"/>
          <w:szCs w:val="20"/>
        </w:rPr>
        <w:t>od</w:t>
      </w:r>
      <w:r w:rsidR="00010E98" w:rsidRPr="00335908">
        <w:rPr>
          <w:rFonts w:ascii="Bahnschrift" w:hAnsi="Bahnschrift"/>
          <w:b/>
          <w:sz w:val="20"/>
          <w:szCs w:val="20"/>
        </w:rPr>
        <w:t xml:space="preserve"> 2,10 m do 2,50 m wysokości –</w:t>
      </w:r>
      <w:r w:rsidR="00010E98" w:rsidRPr="00335908">
        <w:rPr>
          <w:rFonts w:ascii="Bahnschrift" w:hAnsi="Bahnschrift"/>
          <w:sz w:val="20"/>
          <w:szCs w:val="20"/>
        </w:rPr>
        <w:t xml:space="preserve"> zwiększenie ceny max. </w:t>
      </w:r>
      <w:r w:rsidRPr="00335908">
        <w:rPr>
          <w:rFonts w:ascii="Bahnschrift" w:hAnsi="Bahnschrift"/>
          <w:sz w:val="20"/>
          <w:szCs w:val="20"/>
        </w:rPr>
        <w:t>d</w:t>
      </w:r>
      <w:r w:rsidR="00010E98" w:rsidRPr="00335908">
        <w:rPr>
          <w:rFonts w:ascii="Bahnschrift" w:hAnsi="Bahnschrift"/>
          <w:sz w:val="20"/>
          <w:szCs w:val="20"/>
        </w:rPr>
        <w:t>o 40% za 1 metr kwadratowy</w:t>
      </w:r>
    </w:p>
    <w:p w:rsidR="00EF030C" w:rsidRPr="00335908" w:rsidRDefault="00EF030C" w:rsidP="00335908">
      <w:pPr>
        <w:pStyle w:val="Akapitzlist"/>
        <w:numPr>
          <w:ilvl w:val="0"/>
          <w:numId w:val="5"/>
        </w:numPr>
        <w:spacing w:before="60" w:after="120" w:line="336" w:lineRule="auto"/>
        <w:ind w:left="1134" w:hanging="283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b/>
          <w:sz w:val="20"/>
          <w:szCs w:val="20"/>
        </w:rPr>
        <w:t>od 2,51 m do 3,00 m wysokości –</w:t>
      </w:r>
      <w:r w:rsidRPr="00335908">
        <w:rPr>
          <w:rFonts w:ascii="Bahnschrift" w:hAnsi="Bahnschrift"/>
          <w:sz w:val="20"/>
          <w:szCs w:val="20"/>
        </w:rPr>
        <w:t xml:space="preserve"> zwiększenie ceny max. do 50 % za 1 metr kwadratowy</w:t>
      </w:r>
    </w:p>
    <w:p w:rsidR="00335908" w:rsidRPr="00335908" w:rsidRDefault="00335908" w:rsidP="00335908">
      <w:pPr>
        <w:pStyle w:val="Akapitzlist"/>
        <w:spacing w:line="240" w:lineRule="auto"/>
        <w:ind w:left="1776"/>
        <w:rPr>
          <w:rFonts w:ascii="Bahnschrift" w:hAnsi="Bahnschrift"/>
        </w:rPr>
      </w:pPr>
    </w:p>
    <w:p w:rsidR="009E1399" w:rsidRPr="00335908" w:rsidRDefault="009E1399" w:rsidP="00335908">
      <w:pPr>
        <w:pStyle w:val="Nagwek3"/>
        <w:numPr>
          <w:ilvl w:val="0"/>
          <w:numId w:val="1"/>
        </w:numPr>
        <w:ind w:left="284" w:hanging="284"/>
        <w:rPr>
          <w:b/>
          <w:sz w:val="22"/>
          <w:szCs w:val="22"/>
          <w:lang w:eastAsia="pl-PL"/>
        </w:rPr>
      </w:pPr>
      <w:r w:rsidRPr="00335908">
        <w:rPr>
          <w:b/>
          <w:sz w:val="22"/>
          <w:szCs w:val="22"/>
          <w:lang w:eastAsia="pl-PL"/>
        </w:rPr>
        <w:t>ROLETY ALUMINIOWE Z PROFILEM 39 mm, minimum 5 kolorów w tym brąz RAL 8014:</w:t>
      </w:r>
    </w:p>
    <w:p w:rsidR="009E1399" w:rsidRPr="00335908" w:rsidRDefault="009E1399" w:rsidP="00335908">
      <w:pPr>
        <w:spacing w:before="60" w:after="120" w:line="336" w:lineRule="auto"/>
        <w:ind w:firstLine="357"/>
        <w:contextualSpacing/>
        <w:jc w:val="both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sz w:val="20"/>
          <w:szCs w:val="20"/>
        </w:rPr>
        <w:t>Montaż rolet aluminiowych zewnętrznym z profilem 39 mm o różnej powierzchni.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092"/>
        <w:gridCol w:w="3575"/>
      </w:tblGrid>
      <w:tr w:rsidR="009E1399" w:rsidRPr="00335908" w:rsidTr="002C64EC">
        <w:trPr>
          <w:trHeight w:val="425"/>
        </w:trPr>
        <w:tc>
          <w:tcPr>
            <w:tcW w:w="545" w:type="dxa"/>
          </w:tcPr>
          <w:p w:rsidR="009E1399" w:rsidRPr="00335908" w:rsidRDefault="009E1399" w:rsidP="0030792C">
            <w:pPr>
              <w:jc w:val="center"/>
              <w:rPr>
                <w:rFonts w:ascii="Bahnschrift" w:hAnsi="Bahnschrift"/>
                <w:b/>
              </w:rPr>
            </w:pPr>
            <w:r w:rsidRPr="00335908">
              <w:rPr>
                <w:rFonts w:ascii="Bahnschrift" w:hAnsi="Bahnschrift"/>
                <w:b/>
              </w:rPr>
              <w:t>L.p.</w:t>
            </w:r>
          </w:p>
        </w:tc>
        <w:tc>
          <w:tcPr>
            <w:tcW w:w="5092" w:type="dxa"/>
          </w:tcPr>
          <w:p w:rsidR="009E1399" w:rsidRPr="00335908" w:rsidRDefault="009E1399" w:rsidP="0030792C">
            <w:pPr>
              <w:jc w:val="center"/>
              <w:rPr>
                <w:rFonts w:ascii="Bahnschrift" w:hAnsi="Bahnschrift"/>
                <w:b/>
              </w:rPr>
            </w:pPr>
            <w:r w:rsidRPr="00335908">
              <w:rPr>
                <w:rFonts w:ascii="Bahnschrift" w:hAnsi="Bahnschrift"/>
                <w:b/>
              </w:rPr>
              <w:t>Rodzaj materiału</w:t>
            </w:r>
          </w:p>
        </w:tc>
        <w:tc>
          <w:tcPr>
            <w:tcW w:w="3575" w:type="dxa"/>
          </w:tcPr>
          <w:p w:rsidR="009E1399" w:rsidRPr="00335908" w:rsidRDefault="009E1399" w:rsidP="0030792C">
            <w:pPr>
              <w:jc w:val="center"/>
              <w:rPr>
                <w:rFonts w:ascii="Bahnschrift" w:hAnsi="Bahnschrift"/>
                <w:b/>
              </w:rPr>
            </w:pPr>
            <w:r w:rsidRPr="00335908">
              <w:rPr>
                <w:rFonts w:ascii="Bahnschrift" w:hAnsi="Bahnschrift"/>
                <w:b/>
              </w:rPr>
              <w:t>Ilo</w:t>
            </w:r>
            <w:r w:rsidR="0030792C" w:rsidRPr="00335908">
              <w:rPr>
                <w:rFonts w:ascii="Bahnschrift" w:hAnsi="Bahnschrift"/>
                <w:b/>
              </w:rPr>
              <w:t>ś</w:t>
            </w:r>
            <w:r w:rsidRPr="00335908">
              <w:rPr>
                <w:rFonts w:ascii="Bahnschrift" w:hAnsi="Bahnschrift"/>
                <w:b/>
              </w:rPr>
              <w:t>ć dos</w:t>
            </w:r>
            <w:r w:rsidR="0030792C" w:rsidRPr="00335908">
              <w:rPr>
                <w:rFonts w:ascii="Bahnschrift" w:hAnsi="Bahnschrift"/>
                <w:b/>
              </w:rPr>
              <w:t>tępnych kolorów</w:t>
            </w:r>
          </w:p>
        </w:tc>
      </w:tr>
      <w:tr w:rsidR="009E1399" w:rsidRPr="00335908" w:rsidTr="000F47D0">
        <w:trPr>
          <w:trHeight w:val="550"/>
        </w:trPr>
        <w:tc>
          <w:tcPr>
            <w:tcW w:w="545" w:type="dxa"/>
          </w:tcPr>
          <w:p w:rsidR="009E1399" w:rsidRPr="00335908" w:rsidRDefault="0030792C" w:rsidP="009E1399">
            <w:pPr>
              <w:rPr>
                <w:rFonts w:ascii="Bahnschrift" w:hAnsi="Bahnschrift"/>
                <w:b/>
              </w:rPr>
            </w:pPr>
            <w:r w:rsidRPr="00335908">
              <w:rPr>
                <w:rFonts w:ascii="Bahnschrift" w:hAnsi="Bahnschrift"/>
                <w:b/>
              </w:rPr>
              <w:t>1.</w:t>
            </w:r>
          </w:p>
        </w:tc>
        <w:tc>
          <w:tcPr>
            <w:tcW w:w="5092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Roleta aluminiowa ze sterowaniem ręcznym</w:t>
            </w:r>
          </w:p>
        </w:tc>
        <w:tc>
          <w:tcPr>
            <w:tcW w:w="3575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kolor RAL8014 + minimum 5 kolorów</w:t>
            </w:r>
          </w:p>
        </w:tc>
      </w:tr>
      <w:tr w:rsidR="009E1399" w:rsidRPr="00335908" w:rsidTr="000F47D0">
        <w:trPr>
          <w:trHeight w:val="841"/>
        </w:trPr>
        <w:tc>
          <w:tcPr>
            <w:tcW w:w="545" w:type="dxa"/>
          </w:tcPr>
          <w:p w:rsidR="009E1399" w:rsidRPr="00335908" w:rsidRDefault="0030792C" w:rsidP="009E1399">
            <w:pPr>
              <w:rPr>
                <w:rFonts w:ascii="Bahnschrift" w:hAnsi="Bahnschrift"/>
                <w:b/>
              </w:rPr>
            </w:pPr>
            <w:r w:rsidRPr="00335908">
              <w:rPr>
                <w:rFonts w:ascii="Bahnschrift" w:hAnsi="Bahnschrift"/>
                <w:b/>
              </w:rPr>
              <w:t>2.</w:t>
            </w:r>
          </w:p>
        </w:tc>
        <w:tc>
          <w:tcPr>
            <w:tcW w:w="5092" w:type="dxa"/>
            <w:vAlign w:val="center"/>
          </w:tcPr>
          <w:p w:rsidR="009E1399" w:rsidRPr="00335908" w:rsidRDefault="002C64EC" w:rsidP="000F47D0">
            <w:pPr>
              <w:tabs>
                <w:tab w:val="left" w:pos="2554"/>
              </w:tabs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Roleta aluminiowa ze sterowaniem ręcznym z dodatkowym wzmocnieniem dolnej listwy na całej szerokości rolety (kątownik aluminiowy 2-3cm)</w:t>
            </w:r>
          </w:p>
        </w:tc>
        <w:tc>
          <w:tcPr>
            <w:tcW w:w="3575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kolor RAL8014 + minimum 5 kolorów</w:t>
            </w:r>
          </w:p>
        </w:tc>
      </w:tr>
      <w:tr w:rsidR="009E1399" w:rsidRPr="00335908" w:rsidTr="000F47D0">
        <w:trPr>
          <w:trHeight w:val="711"/>
        </w:trPr>
        <w:tc>
          <w:tcPr>
            <w:tcW w:w="545" w:type="dxa"/>
          </w:tcPr>
          <w:p w:rsidR="009E1399" w:rsidRPr="00335908" w:rsidRDefault="0030792C" w:rsidP="009E1399">
            <w:pPr>
              <w:rPr>
                <w:rFonts w:ascii="Bahnschrift" w:hAnsi="Bahnschrift"/>
                <w:b/>
              </w:rPr>
            </w:pPr>
            <w:r w:rsidRPr="00335908">
              <w:rPr>
                <w:rFonts w:ascii="Bahnschrift" w:hAnsi="Bahnschrift"/>
                <w:b/>
              </w:rPr>
              <w:t>3.</w:t>
            </w:r>
          </w:p>
        </w:tc>
        <w:tc>
          <w:tcPr>
            <w:tcW w:w="5092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Roleta aluminiowa przystosowana do napędu elektrycznego. ( bez silnika)</w:t>
            </w:r>
          </w:p>
        </w:tc>
        <w:tc>
          <w:tcPr>
            <w:tcW w:w="3575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kolor RAL8014 + minimum 5 kolorów</w:t>
            </w:r>
          </w:p>
        </w:tc>
      </w:tr>
      <w:tr w:rsidR="009E1399" w:rsidRPr="00335908" w:rsidTr="000F47D0">
        <w:trPr>
          <w:trHeight w:val="835"/>
        </w:trPr>
        <w:tc>
          <w:tcPr>
            <w:tcW w:w="545" w:type="dxa"/>
          </w:tcPr>
          <w:p w:rsidR="009E1399" w:rsidRPr="00335908" w:rsidRDefault="0030792C" w:rsidP="009E1399">
            <w:pPr>
              <w:rPr>
                <w:rFonts w:ascii="Bahnschrift" w:hAnsi="Bahnschrift"/>
                <w:b/>
              </w:rPr>
            </w:pPr>
            <w:r w:rsidRPr="00335908">
              <w:rPr>
                <w:rFonts w:ascii="Bahnschrift" w:hAnsi="Bahnschrift"/>
                <w:b/>
              </w:rPr>
              <w:t>4.</w:t>
            </w:r>
          </w:p>
        </w:tc>
        <w:tc>
          <w:tcPr>
            <w:tcW w:w="5092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Napęd elektryczny rolet aluminiowych do poz. 3 (silnik elektryczny sterowany radiowo pilotem lub włącznikiem - ciężar rolety do 18 kg)</w:t>
            </w:r>
          </w:p>
        </w:tc>
        <w:tc>
          <w:tcPr>
            <w:tcW w:w="3575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n. d.</w:t>
            </w:r>
          </w:p>
        </w:tc>
      </w:tr>
      <w:tr w:rsidR="009E1399" w:rsidRPr="00335908" w:rsidTr="000F47D0">
        <w:trPr>
          <w:trHeight w:val="833"/>
        </w:trPr>
        <w:tc>
          <w:tcPr>
            <w:tcW w:w="545" w:type="dxa"/>
          </w:tcPr>
          <w:p w:rsidR="009E1399" w:rsidRPr="00335908" w:rsidRDefault="0030792C" w:rsidP="009E1399">
            <w:pPr>
              <w:rPr>
                <w:rFonts w:ascii="Bahnschrift" w:hAnsi="Bahnschrift"/>
                <w:b/>
              </w:rPr>
            </w:pPr>
            <w:r w:rsidRPr="00335908">
              <w:rPr>
                <w:rFonts w:ascii="Bahnschrift" w:hAnsi="Bahnschrift"/>
                <w:b/>
              </w:rPr>
              <w:t>5.</w:t>
            </w:r>
          </w:p>
        </w:tc>
        <w:tc>
          <w:tcPr>
            <w:tcW w:w="5092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Napęd elektryczny rolet aluminiowych do poz. 3 (silnik elektryczny sterowany radiowo pilotem lub włącznikiem - ciężar rolety powyżej 18 kg)</w:t>
            </w:r>
          </w:p>
        </w:tc>
        <w:tc>
          <w:tcPr>
            <w:tcW w:w="3575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n. d.</w:t>
            </w:r>
          </w:p>
        </w:tc>
      </w:tr>
    </w:tbl>
    <w:p w:rsidR="009E1399" w:rsidRPr="00335908" w:rsidRDefault="009E1399" w:rsidP="009E1399">
      <w:pPr>
        <w:spacing w:line="240" w:lineRule="auto"/>
        <w:rPr>
          <w:rFonts w:ascii="Bahnschrift" w:hAnsi="Bahnschrift"/>
          <w:sz w:val="20"/>
          <w:szCs w:val="20"/>
        </w:rPr>
      </w:pPr>
    </w:p>
    <w:p w:rsidR="0030792C" w:rsidRPr="00335908" w:rsidRDefault="0030792C" w:rsidP="00335908">
      <w:pPr>
        <w:pStyle w:val="Nagwek3"/>
        <w:numPr>
          <w:ilvl w:val="0"/>
          <w:numId w:val="1"/>
        </w:numPr>
        <w:ind w:left="284" w:hanging="284"/>
        <w:rPr>
          <w:b/>
          <w:sz w:val="22"/>
          <w:szCs w:val="22"/>
          <w:lang w:eastAsia="pl-PL"/>
        </w:rPr>
      </w:pPr>
      <w:r w:rsidRPr="00335908">
        <w:rPr>
          <w:b/>
          <w:sz w:val="22"/>
          <w:szCs w:val="22"/>
          <w:lang w:eastAsia="pl-PL"/>
        </w:rPr>
        <w:t>ŻALUZJE POZIOME:</w:t>
      </w:r>
    </w:p>
    <w:p w:rsidR="0030792C" w:rsidRPr="00335908" w:rsidRDefault="0030792C" w:rsidP="00335908">
      <w:pPr>
        <w:spacing w:before="60" w:after="120" w:line="336" w:lineRule="auto"/>
        <w:ind w:firstLine="357"/>
        <w:contextualSpacing/>
        <w:jc w:val="both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sz w:val="20"/>
          <w:szCs w:val="20"/>
        </w:rPr>
        <w:t>Żaluzje poziome aluminiowe wykonane z taśm aluminiowych o szerokości 16 mm, 25 mm, 50 mm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5466"/>
        <w:gridCol w:w="3071"/>
      </w:tblGrid>
      <w:tr w:rsidR="0030792C" w:rsidRPr="00335908" w:rsidTr="0030792C">
        <w:trPr>
          <w:trHeight w:val="454"/>
        </w:trPr>
        <w:tc>
          <w:tcPr>
            <w:tcW w:w="675" w:type="dxa"/>
          </w:tcPr>
          <w:p w:rsidR="0030792C" w:rsidRPr="00335908" w:rsidRDefault="0030792C" w:rsidP="0030792C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L.p.</w:t>
            </w:r>
          </w:p>
        </w:tc>
        <w:tc>
          <w:tcPr>
            <w:tcW w:w="5466" w:type="dxa"/>
          </w:tcPr>
          <w:p w:rsidR="0030792C" w:rsidRPr="00335908" w:rsidRDefault="0030792C" w:rsidP="0030792C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Rodzaj materiału</w:t>
            </w:r>
          </w:p>
        </w:tc>
        <w:tc>
          <w:tcPr>
            <w:tcW w:w="3071" w:type="dxa"/>
          </w:tcPr>
          <w:p w:rsidR="0030792C" w:rsidRPr="00335908" w:rsidRDefault="0030792C" w:rsidP="0030792C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Ilość dostępnych kolorów</w:t>
            </w:r>
          </w:p>
        </w:tc>
      </w:tr>
      <w:tr w:rsidR="002C64EC" w:rsidRPr="00335908" w:rsidTr="000F47D0">
        <w:trPr>
          <w:trHeight w:val="404"/>
        </w:trPr>
        <w:tc>
          <w:tcPr>
            <w:tcW w:w="675" w:type="dxa"/>
          </w:tcPr>
          <w:p w:rsidR="002C64EC" w:rsidRPr="00335908" w:rsidRDefault="002C64EC" w:rsidP="0030792C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1.</w:t>
            </w:r>
          </w:p>
        </w:tc>
        <w:tc>
          <w:tcPr>
            <w:tcW w:w="5466" w:type="dxa"/>
            <w:vAlign w:val="center"/>
          </w:tcPr>
          <w:p w:rsidR="002C64EC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Kolorowe powlekane wykonane z taśm aluminiowych o szerokości 16 mm</w:t>
            </w:r>
          </w:p>
        </w:tc>
        <w:tc>
          <w:tcPr>
            <w:tcW w:w="3071" w:type="dxa"/>
            <w:vMerge w:val="restart"/>
            <w:vAlign w:val="center"/>
          </w:tcPr>
          <w:p w:rsidR="002C64EC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Min 15 kolorów do wyboru przez Zamawiającego</w:t>
            </w:r>
          </w:p>
        </w:tc>
      </w:tr>
      <w:tr w:rsidR="002C64EC" w:rsidRPr="00335908" w:rsidTr="000F47D0">
        <w:trPr>
          <w:trHeight w:val="424"/>
        </w:trPr>
        <w:tc>
          <w:tcPr>
            <w:tcW w:w="675" w:type="dxa"/>
          </w:tcPr>
          <w:p w:rsidR="002C64EC" w:rsidRPr="00335908" w:rsidRDefault="002C64EC" w:rsidP="0030792C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2.</w:t>
            </w:r>
          </w:p>
        </w:tc>
        <w:tc>
          <w:tcPr>
            <w:tcW w:w="5466" w:type="dxa"/>
            <w:vAlign w:val="center"/>
          </w:tcPr>
          <w:p w:rsidR="002C64EC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Kolorowe powlekane wykonane z taśm aluminiowych o szerokości 25 mm</w:t>
            </w:r>
          </w:p>
        </w:tc>
        <w:tc>
          <w:tcPr>
            <w:tcW w:w="3071" w:type="dxa"/>
            <w:vMerge/>
            <w:vAlign w:val="center"/>
          </w:tcPr>
          <w:p w:rsidR="002C64EC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2C64EC" w:rsidRPr="00335908" w:rsidTr="000F47D0">
        <w:trPr>
          <w:trHeight w:val="402"/>
        </w:trPr>
        <w:tc>
          <w:tcPr>
            <w:tcW w:w="675" w:type="dxa"/>
          </w:tcPr>
          <w:p w:rsidR="002C64EC" w:rsidRPr="00335908" w:rsidRDefault="002C64EC" w:rsidP="0030792C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3.</w:t>
            </w:r>
          </w:p>
        </w:tc>
        <w:tc>
          <w:tcPr>
            <w:tcW w:w="5466" w:type="dxa"/>
            <w:vAlign w:val="center"/>
          </w:tcPr>
          <w:p w:rsidR="002C64EC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Kolorowe powlekane wykonane z taśm aluminiowych o szerokości 50 mm</w:t>
            </w:r>
          </w:p>
        </w:tc>
        <w:tc>
          <w:tcPr>
            <w:tcW w:w="3071" w:type="dxa"/>
            <w:vMerge/>
            <w:vAlign w:val="center"/>
          </w:tcPr>
          <w:p w:rsidR="002C64EC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:rsidR="009C0481" w:rsidRPr="00335908" w:rsidRDefault="009C0481" w:rsidP="0030792C">
      <w:pPr>
        <w:spacing w:line="240" w:lineRule="auto"/>
        <w:rPr>
          <w:rFonts w:ascii="Bahnschrift" w:hAnsi="Bahnschrift"/>
        </w:rPr>
      </w:pPr>
    </w:p>
    <w:p w:rsidR="00506A43" w:rsidRPr="00335908" w:rsidRDefault="004B2209" w:rsidP="00335908">
      <w:pPr>
        <w:pStyle w:val="Nagwek3"/>
        <w:numPr>
          <w:ilvl w:val="0"/>
          <w:numId w:val="1"/>
        </w:numPr>
        <w:ind w:left="284" w:hanging="284"/>
        <w:rPr>
          <w:b/>
          <w:sz w:val="22"/>
          <w:szCs w:val="22"/>
          <w:lang w:eastAsia="pl-PL"/>
        </w:rPr>
      </w:pPr>
      <w:r w:rsidRPr="00335908">
        <w:rPr>
          <w:b/>
          <w:sz w:val="22"/>
          <w:szCs w:val="22"/>
          <w:lang w:eastAsia="pl-PL"/>
        </w:rPr>
        <w:t>PLISY</w:t>
      </w:r>
      <w:r w:rsidR="00404553" w:rsidRPr="00335908">
        <w:rPr>
          <w:b/>
          <w:sz w:val="22"/>
          <w:szCs w:val="22"/>
          <w:lang w:eastAsia="pl-PL"/>
        </w:rPr>
        <w:t xml:space="preserve"> OKIENNE</w:t>
      </w:r>
    </w:p>
    <w:p w:rsidR="00404553" w:rsidRPr="00335908" w:rsidRDefault="004B2209" w:rsidP="00335908">
      <w:pPr>
        <w:spacing w:before="60" w:after="120" w:line="336" w:lineRule="auto"/>
        <w:ind w:firstLine="357"/>
        <w:contextualSpacing/>
        <w:jc w:val="both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sz w:val="20"/>
          <w:szCs w:val="20"/>
        </w:rPr>
        <w:t>Plisy okienne wolnowiszące oraz montowane do listwy przyszybowej</w:t>
      </w:r>
      <w:r w:rsidR="00506A43" w:rsidRPr="00335908">
        <w:rPr>
          <w:rFonts w:ascii="Bahnschrift" w:hAnsi="Bahnschrift"/>
          <w:sz w:val="20"/>
          <w:szCs w:val="20"/>
        </w:rPr>
        <w:t xml:space="preserve"> lub w sposób bezinwazyjny </w:t>
      </w:r>
      <w:r w:rsidRPr="00335908">
        <w:rPr>
          <w:rFonts w:ascii="Bahnschrift" w:hAnsi="Bahnschrift"/>
          <w:sz w:val="20"/>
          <w:szCs w:val="20"/>
        </w:rPr>
        <w:t>na ramie skrzydła</w:t>
      </w:r>
      <w:r w:rsidR="00506A43" w:rsidRPr="00335908">
        <w:rPr>
          <w:rFonts w:ascii="Bahnschrift" w:hAnsi="Bahnschrift"/>
          <w:sz w:val="20"/>
          <w:szCs w:val="20"/>
        </w:rPr>
        <w:t xml:space="preserve"> okiennego.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34"/>
        <w:gridCol w:w="2358"/>
        <w:gridCol w:w="1675"/>
        <w:gridCol w:w="1822"/>
        <w:gridCol w:w="2536"/>
      </w:tblGrid>
      <w:tr w:rsidR="00506A43" w:rsidRPr="00335908" w:rsidTr="00335908">
        <w:trPr>
          <w:trHeight w:val="504"/>
        </w:trPr>
        <w:tc>
          <w:tcPr>
            <w:tcW w:w="534" w:type="dxa"/>
          </w:tcPr>
          <w:p w:rsidR="00506A43" w:rsidRPr="00335908" w:rsidRDefault="00506A43" w:rsidP="00506A43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358" w:type="dxa"/>
          </w:tcPr>
          <w:p w:rsidR="00506A43" w:rsidRPr="00335908" w:rsidRDefault="00AE33FA" w:rsidP="00506A43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Materiał</w:t>
            </w:r>
          </w:p>
        </w:tc>
        <w:tc>
          <w:tcPr>
            <w:tcW w:w="1675" w:type="dxa"/>
          </w:tcPr>
          <w:p w:rsidR="00506A43" w:rsidRPr="00335908" w:rsidRDefault="00506A43" w:rsidP="00506A43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Skład</w:t>
            </w:r>
          </w:p>
        </w:tc>
        <w:tc>
          <w:tcPr>
            <w:tcW w:w="1822" w:type="dxa"/>
          </w:tcPr>
          <w:p w:rsidR="00506A43" w:rsidRPr="00335908" w:rsidRDefault="00506A43" w:rsidP="00506A43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Gramatura</w:t>
            </w:r>
          </w:p>
        </w:tc>
        <w:tc>
          <w:tcPr>
            <w:tcW w:w="2536" w:type="dxa"/>
          </w:tcPr>
          <w:p w:rsidR="00506A43" w:rsidRPr="00335908" w:rsidRDefault="00506A43" w:rsidP="00506A43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Ilość dostępnych kolorów</w:t>
            </w:r>
          </w:p>
        </w:tc>
      </w:tr>
      <w:tr w:rsidR="00506A43" w:rsidRPr="00335908" w:rsidTr="00335908">
        <w:trPr>
          <w:trHeight w:val="409"/>
        </w:trPr>
        <w:tc>
          <w:tcPr>
            <w:tcW w:w="534" w:type="dxa"/>
          </w:tcPr>
          <w:p w:rsidR="00506A43" w:rsidRPr="00335908" w:rsidRDefault="00506A43" w:rsidP="00506A43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1.</w:t>
            </w:r>
          </w:p>
        </w:tc>
        <w:tc>
          <w:tcPr>
            <w:tcW w:w="2358" w:type="dxa"/>
          </w:tcPr>
          <w:p w:rsidR="00506A43" w:rsidRPr="00335908" w:rsidRDefault="0083156F" w:rsidP="00506A43">
            <w:pPr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</w:t>
            </w:r>
            <w:r w:rsidR="00506A43" w:rsidRPr="00335908">
              <w:rPr>
                <w:rFonts w:ascii="Bahnschrift" w:hAnsi="Bahnschrift"/>
                <w:sz w:val="20"/>
                <w:szCs w:val="20"/>
              </w:rPr>
              <w:t>ateriał 1</w:t>
            </w:r>
          </w:p>
        </w:tc>
        <w:tc>
          <w:tcPr>
            <w:tcW w:w="1675" w:type="dxa"/>
          </w:tcPr>
          <w:p w:rsidR="00506A43" w:rsidRPr="00335908" w:rsidRDefault="00506A4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 xml:space="preserve">100% </w:t>
            </w:r>
            <w:r w:rsidR="0083156F" w:rsidRPr="00335908">
              <w:rPr>
                <w:rFonts w:ascii="Bahnschrift" w:hAnsi="Bahnschrift"/>
                <w:sz w:val="20"/>
                <w:szCs w:val="20"/>
              </w:rPr>
              <w:t>poliester</w:t>
            </w:r>
          </w:p>
        </w:tc>
        <w:tc>
          <w:tcPr>
            <w:tcW w:w="1822" w:type="dxa"/>
          </w:tcPr>
          <w:p w:rsidR="00506A43" w:rsidRPr="00335908" w:rsidRDefault="00506A43" w:rsidP="0083156F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130g/m2</w:t>
            </w:r>
          </w:p>
          <w:p w:rsidR="00506A43" w:rsidRPr="00335908" w:rsidRDefault="00506A4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(+/- 20g/m² )</w:t>
            </w:r>
          </w:p>
        </w:tc>
        <w:tc>
          <w:tcPr>
            <w:tcW w:w="2536" w:type="dxa"/>
          </w:tcPr>
          <w:p w:rsidR="00506A43" w:rsidRPr="00335908" w:rsidRDefault="00506A4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min.8 kolorów</w:t>
            </w:r>
          </w:p>
        </w:tc>
      </w:tr>
      <w:tr w:rsidR="00506A43" w:rsidRPr="00335908" w:rsidTr="00335908">
        <w:trPr>
          <w:trHeight w:val="416"/>
        </w:trPr>
        <w:tc>
          <w:tcPr>
            <w:tcW w:w="534" w:type="dxa"/>
          </w:tcPr>
          <w:p w:rsidR="00506A43" w:rsidRPr="00335908" w:rsidRDefault="00506A43" w:rsidP="00506A43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2.</w:t>
            </w:r>
          </w:p>
        </w:tc>
        <w:tc>
          <w:tcPr>
            <w:tcW w:w="2358" w:type="dxa"/>
          </w:tcPr>
          <w:p w:rsidR="00506A43" w:rsidRPr="00335908" w:rsidRDefault="0083156F" w:rsidP="00506A43">
            <w:pPr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</w:t>
            </w:r>
            <w:r w:rsidR="00506A43" w:rsidRPr="00335908">
              <w:rPr>
                <w:rFonts w:ascii="Bahnschrift" w:hAnsi="Bahnschrift"/>
                <w:sz w:val="20"/>
                <w:szCs w:val="20"/>
              </w:rPr>
              <w:t>ateriał 2</w:t>
            </w:r>
          </w:p>
        </w:tc>
        <w:tc>
          <w:tcPr>
            <w:tcW w:w="1675" w:type="dxa"/>
          </w:tcPr>
          <w:p w:rsidR="00506A43" w:rsidRPr="00335908" w:rsidRDefault="00506A4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 xml:space="preserve">100% </w:t>
            </w:r>
            <w:r w:rsidR="0083156F" w:rsidRPr="00335908">
              <w:rPr>
                <w:rFonts w:ascii="Bahnschrift" w:hAnsi="Bahnschrift"/>
                <w:sz w:val="20"/>
                <w:szCs w:val="20"/>
              </w:rPr>
              <w:t>poliester</w:t>
            </w:r>
          </w:p>
        </w:tc>
        <w:tc>
          <w:tcPr>
            <w:tcW w:w="1822" w:type="dxa"/>
          </w:tcPr>
          <w:p w:rsidR="00506A43" w:rsidRPr="00335908" w:rsidRDefault="00506A43" w:rsidP="0083156F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170g/m2</w:t>
            </w:r>
          </w:p>
          <w:p w:rsidR="00506A43" w:rsidRPr="00335908" w:rsidRDefault="00506A4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(+/- 20g/m² )</w:t>
            </w:r>
          </w:p>
        </w:tc>
        <w:tc>
          <w:tcPr>
            <w:tcW w:w="2536" w:type="dxa"/>
          </w:tcPr>
          <w:p w:rsidR="00506A43" w:rsidRPr="00335908" w:rsidRDefault="00506A4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min.8 kolorów</w:t>
            </w:r>
          </w:p>
        </w:tc>
      </w:tr>
      <w:tr w:rsidR="00506A43" w:rsidRPr="00335908" w:rsidTr="00335908">
        <w:trPr>
          <w:trHeight w:val="416"/>
        </w:trPr>
        <w:tc>
          <w:tcPr>
            <w:tcW w:w="534" w:type="dxa"/>
          </w:tcPr>
          <w:p w:rsidR="00506A43" w:rsidRPr="00335908" w:rsidRDefault="00506A43" w:rsidP="00506A43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3.</w:t>
            </w:r>
          </w:p>
        </w:tc>
        <w:tc>
          <w:tcPr>
            <w:tcW w:w="2358" w:type="dxa"/>
          </w:tcPr>
          <w:p w:rsidR="00506A43" w:rsidRPr="00335908" w:rsidRDefault="00506A43" w:rsidP="00506A43">
            <w:pPr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Materiał 3</w:t>
            </w:r>
          </w:p>
        </w:tc>
        <w:tc>
          <w:tcPr>
            <w:tcW w:w="1675" w:type="dxa"/>
          </w:tcPr>
          <w:p w:rsidR="00113876" w:rsidRPr="00335908" w:rsidRDefault="00113876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100%</w:t>
            </w:r>
            <w:r w:rsidR="0083156F" w:rsidRPr="00335908">
              <w:rPr>
                <w:rFonts w:ascii="Bahnschrift" w:hAnsi="Bahnschrift"/>
                <w:sz w:val="20"/>
                <w:szCs w:val="20"/>
              </w:rPr>
              <w:t xml:space="preserve"> p</w:t>
            </w:r>
            <w:r w:rsidRPr="00335908">
              <w:rPr>
                <w:rFonts w:ascii="Bahnschrift" w:hAnsi="Bahnschrift"/>
                <w:sz w:val="20"/>
                <w:szCs w:val="20"/>
              </w:rPr>
              <w:t>oliester</w:t>
            </w:r>
          </w:p>
        </w:tc>
        <w:tc>
          <w:tcPr>
            <w:tcW w:w="1822" w:type="dxa"/>
          </w:tcPr>
          <w:p w:rsidR="00506A43" w:rsidRPr="00335908" w:rsidRDefault="00113876" w:rsidP="0083156F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220g/m2</w:t>
            </w:r>
          </w:p>
          <w:p w:rsidR="00113876" w:rsidRPr="00335908" w:rsidRDefault="00113876" w:rsidP="0083156F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(+/- 20g/m² )</w:t>
            </w:r>
          </w:p>
        </w:tc>
        <w:tc>
          <w:tcPr>
            <w:tcW w:w="2536" w:type="dxa"/>
          </w:tcPr>
          <w:p w:rsidR="00506A43" w:rsidRPr="00335908" w:rsidRDefault="00113876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min. 8 kolorów</w:t>
            </w:r>
          </w:p>
        </w:tc>
      </w:tr>
    </w:tbl>
    <w:p w:rsidR="00506A43" w:rsidRPr="00335908" w:rsidRDefault="00506A43" w:rsidP="00506A43">
      <w:pPr>
        <w:spacing w:line="240" w:lineRule="auto"/>
        <w:ind w:firstLine="360"/>
        <w:rPr>
          <w:rFonts w:ascii="Bahnschrift" w:hAnsi="Bahnschrift"/>
          <w:b/>
        </w:rPr>
      </w:pPr>
    </w:p>
    <w:p w:rsidR="00CC4AFB" w:rsidRPr="00335908" w:rsidRDefault="00CC4AFB" w:rsidP="00335908">
      <w:pPr>
        <w:pStyle w:val="Nagwek3"/>
        <w:numPr>
          <w:ilvl w:val="0"/>
          <w:numId w:val="1"/>
        </w:numPr>
        <w:ind w:left="284" w:hanging="284"/>
        <w:rPr>
          <w:b/>
          <w:sz w:val="22"/>
          <w:szCs w:val="22"/>
          <w:lang w:eastAsia="pl-PL"/>
        </w:rPr>
      </w:pPr>
      <w:r w:rsidRPr="00335908">
        <w:rPr>
          <w:b/>
          <w:sz w:val="22"/>
          <w:szCs w:val="22"/>
          <w:lang w:eastAsia="pl-PL"/>
        </w:rPr>
        <w:t xml:space="preserve">ROLETY TYPU DZIEŃ / NOC, KASETA ALUMINIOWA, </w:t>
      </w:r>
      <w:r w:rsidR="00470224" w:rsidRPr="00335908">
        <w:rPr>
          <w:b/>
          <w:sz w:val="22"/>
          <w:szCs w:val="22"/>
          <w:lang w:eastAsia="pl-PL"/>
        </w:rPr>
        <w:t>MOCOWANA DO SUFITU LUB ŚCIANY</w:t>
      </w:r>
    </w:p>
    <w:p w:rsidR="00404553" w:rsidRPr="00335908" w:rsidRDefault="00404553" w:rsidP="00335908">
      <w:pPr>
        <w:spacing w:before="60" w:after="120" w:line="336" w:lineRule="auto"/>
        <w:jc w:val="both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sz w:val="20"/>
          <w:szCs w:val="20"/>
        </w:rPr>
        <w:t>Rolety wykonane w wersji przyklejanej oraz przykręcanej na ramę okna, w świetle szyby na ścianę i</w:t>
      </w:r>
      <w:r w:rsidR="00335908">
        <w:rPr>
          <w:rFonts w:ascii="Bahnschrift" w:hAnsi="Bahnschrift"/>
          <w:sz w:val="20"/>
          <w:szCs w:val="20"/>
        </w:rPr>
        <w:t> </w:t>
      </w:r>
      <w:r w:rsidRPr="00335908">
        <w:rPr>
          <w:rFonts w:ascii="Bahnschrift" w:hAnsi="Bahnschrift"/>
          <w:sz w:val="20"/>
          <w:szCs w:val="20"/>
        </w:rPr>
        <w:t>sufit. Wersja przyklejana jest również przygotowana do przykręcenia. Osłona kasetowa rolety wykonana jest z aluminium. Kasetka ma wysokość 60 mm, a grubość 35 mm. Każda roleta posiada samohamujący mechanizm łańcuszkowy pozwalający na zatrzymanie rolety na dowolnym poziomie. Prowadnice wykonane są z PCV o szerokości 32 mm lub z aluminium o szerokości 37 mm. Materiały stosowane do produkcji pokryte są impregnatem.</w:t>
      </w:r>
    </w:p>
    <w:p w:rsidR="00335908" w:rsidRPr="00335908" w:rsidRDefault="00335908" w:rsidP="00335908">
      <w:pPr>
        <w:spacing w:before="60" w:after="120" w:line="336" w:lineRule="auto"/>
        <w:ind w:firstLine="357"/>
        <w:contextualSpacing/>
        <w:jc w:val="both"/>
        <w:rPr>
          <w:rFonts w:ascii="Bahnschrift" w:hAnsi="Bahnschrift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1701"/>
        <w:gridCol w:w="1843"/>
        <w:gridCol w:w="2583"/>
      </w:tblGrid>
      <w:tr w:rsidR="00CC4AFB" w:rsidRPr="00335908" w:rsidTr="0083156F">
        <w:trPr>
          <w:trHeight w:val="504"/>
        </w:trPr>
        <w:tc>
          <w:tcPr>
            <w:tcW w:w="675" w:type="dxa"/>
          </w:tcPr>
          <w:p w:rsidR="00CC4AFB" w:rsidRPr="00335908" w:rsidRDefault="00CC4AFB" w:rsidP="00CC4AFB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L.p.</w:t>
            </w:r>
          </w:p>
        </w:tc>
        <w:tc>
          <w:tcPr>
            <w:tcW w:w="2410" w:type="dxa"/>
          </w:tcPr>
          <w:p w:rsidR="00CC4AFB" w:rsidRPr="00335908" w:rsidRDefault="00AE33FA" w:rsidP="00CC4AFB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Materiał</w:t>
            </w:r>
          </w:p>
        </w:tc>
        <w:tc>
          <w:tcPr>
            <w:tcW w:w="1701" w:type="dxa"/>
          </w:tcPr>
          <w:p w:rsidR="00CC4AFB" w:rsidRPr="00335908" w:rsidRDefault="00CC4AFB" w:rsidP="00CC4AFB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Skład</w:t>
            </w:r>
          </w:p>
        </w:tc>
        <w:tc>
          <w:tcPr>
            <w:tcW w:w="1843" w:type="dxa"/>
          </w:tcPr>
          <w:p w:rsidR="00CC4AFB" w:rsidRPr="00335908" w:rsidRDefault="00CC4AFB" w:rsidP="00CC4AFB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Gramatura</w:t>
            </w:r>
          </w:p>
        </w:tc>
        <w:tc>
          <w:tcPr>
            <w:tcW w:w="2583" w:type="dxa"/>
          </w:tcPr>
          <w:p w:rsidR="00CC4AFB" w:rsidRPr="00335908" w:rsidRDefault="00CC4AFB" w:rsidP="00CC4AFB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Ilość dostępnych kolorów</w:t>
            </w:r>
          </w:p>
        </w:tc>
      </w:tr>
      <w:tr w:rsidR="00CC4AFB" w:rsidRPr="00335908" w:rsidTr="0083156F">
        <w:trPr>
          <w:trHeight w:val="409"/>
        </w:trPr>
        <w:tc>
          <w:tcPr>
            <w:tcW w:w="675" w:type="dxa"/>
          </w:tcPr>
          <w:p w:rsidR="00CC4AFB" w:rsidRPr="00335908" w:rsidRDefault="00CC4AFB" w:rsidP="00CC4AFB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:rsidR="00CC4AFB" w:rsidRPr="00335908" w:rsidRDefault="00DF014D" w:rsidP="0083156F">
            <w:pPr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materiał 1</w:t>
            </w:r>
          </w:p>
        </w:tc>
        <w:tc>
          <w:tcPr>
            <w:tcW w:w="1701" w:type="dxa"/>
          </w:tcPr>
          <w:p w:rsidR="00CC4AFB" w:rsidRPr="00335908" w:rsidRDefault="0083156F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100% poliester</w:t>
            </w:r>
          </w:p>
        </w:tc>
        <w:tc>
          <w:tcPr>
            <w:tcW w:w="1843" w:type="dxa"/>
          </w:tcPr>
          <w:p w:rsidR="00113876" w:rsidRPr="00335908" w:rsidRDefault="005A2623" w:rsidP="0083156F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130g/m2</w:t>
            </w:r>
          </w:p>
          <w:p w:rsidR="00CC4AFB" w:rsidRPr="00335908" w:rsidRDefault="005A262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(+/- 20g/m² )</w:t>
            </w:r>
          </w:p>
        </w:tc>
        <w:tc>
          <w:tcPr>
            <w:tcW w:w="2583" w:type="dxa"/>
          </w:tcPr>
          <w:p w:rsidR="00CC4AFB" w:rsidRPr="00335908" w:rsidRDefault="005A262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min.14 kolorów</w:t>
            </w:r>
          </w:p>
        </w:tc>
      </w:tr>
      <w:tr w:rsidR="00CC4AFB" w:rsidRPr="00335908" w:rsidTr="0083156F">
        <w:trPr>
          <w:trHeight w:val="416"/>
        </w:trPr>
        <w:tc>
          <w:tcPr>
            <w:tcW w:w="675" w:type="dxa"/>
          </w:tcPr>
          <w:p w:rsidR="00CC4AFB" w:rsidRPr="00335908" w:rsidRDefault="00CC4AFB" w:rsidP="00CC4AFB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:rsidR="00CC4AFB" w:rsidRPr="00335908" w:rsidRDefault="005A2623" w:rsidP="0083156F">
            <w:pPr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materiał 2</w:t>
            </w:r>
          </w:p>
        </w:tc>
        <w:tc>
          <w:tcPr>
            <w:tcW w:w="1701" w:type="dxa"/>
          </w:tcPr>
          <w:p w:rsidR="00CC4AFB" w:rsidRPr="00335908" w:rsidRDefault="0083156F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100% poliester</w:t>
            </w:r>
          </w:p>
        </w:tc>
        <w:tc>
          <w:tcPr>
            <w:tcW w:w="1843" w:type="dxa"/>
          </w:tcPr>
          <w:p w:rsidR="00113876" w:rsidRPr="00335908" w:rsidRDefault="005A2623" w:rsidP="0083156F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110g/m2</w:t>
            </w:r>
          </w:p>
          <w:p w:rsidR="00CC4AFB" w:rsidRPr="00335908" w:rsidRDefault="005A262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(+/- 20g/m² )</w:t>
            </w:r>
          </w:p>
        </w:tc>
        <w:tc>
          <w:tcPr>
            <w:tcW w:w="2583" w:type="dxa"/>
          </w:tcPr>
          <w:p w:rsidR="00CC4AFB" w:rsidRPr="00335908" w:rsidRDefault="00AE33FA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min.30</w:t>
            </w:r>
            <w:r w:rsidR="005A2623" w:rsidRPr="00335908">
              <w:rPr>
                <w:rFonts w:ascii="Bahnschrift" w:hAnsi="Bahnschrift"/>
                <w:sz w:val="20"/>
                <w:szCs w:val="20"/>
              </w:rPr>
              <w:t xml:space="preserve"> kolorów</w:t>
            </w:r>
          </w:p>
        </w:tc>
      </w:tr>
    </w:tbl>
    <w:p w:rsidR="00CC4AFB" w:rsidRPr="00335908" w:rsidRDefault="00CC4AFB" w:rsidP="00CC4AFB">
      <w:pPr>
        <w:spacing w:line="240" w:lineRule="auto"/>
        <w:rPr>
          <w:rFonts w:ascii="Bahnschrift" w:hAnsi="Bahnschrift"/>
        </w:rPr>
      </w:pPr>
    </w:p>
    <w:sectPr w:rsidR="00CC4AFB" w:rsidRPr="003359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908" w:rsidRDefault="00335908" w:rsidP="00335908">
      <w:pPr>
        <w:spacing w:after="0" w:line="240" w:lineRule="auto"/>
      </w:pPr>
      <w:r>
        <w:separator/>
      </w:r>
    </w:p>
  </w:endnote>
  <w:endnote w:type="continuationSeparator" w:id="0">
    <w:p w:rsidR="00335908" w:rsidRDefault="00335908" w:rsidP="00335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908" w:rsidRPr="00335908" w:rsidRDefault="00335908" w:rsidP="00335908">
    <w:pPr>
      <w:pStyle w:val="Stopka"/>
      <w:spacing w:line="200" w:lineRule="exact"/>
      <w:rPr>
        <w:rFonts w:ascii="Bahnschrift" w:hAnsi="Bahnschrift"/>
        <w:color w:val="002D59"/>
        <w:sz w:val="16"/>
        <w:szCs w:val="16"/>
        <w:vertAlign w:val="subscript"/>
      </w:rPr>
    </w:pPr>
    <w:r w:rsidRPr="00335908">
      <w:rPr>
        <w:rFonts w:ascii="Bahnschrift" w:eastAsia="Times New Roman" w:hAnsi="Bahnschrift" w:cs="Times New Roman"/>
        <w:noProof/>
        <w:szCs w:val="20"/>
        <w:lang w:eastAsia="pl-PL"/>
      </w:rPr>
      <w:drawing>
        <wp:anchor distT="0" distB="0" distL="114300" distR="114300" simplePos="0" relativeHeight="251664384" behindDoc="1" locked="0" layoutInCell="1" allowOverlap="1" wp14:anchorId="7804C602" wp14:editId="6A2D3C0D">
          <wp:simplePos x="0" y="0"/>
          <wp:positionH relativeFrom="page">
            <wp:posOffset>4752975</wp:posOffset>
          </wp:positionH>
          <wp:positionV relativeFrom="page">
            <wp:posOffset>9041130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335908">
      <w:rPr>
        <w:rFonts w:ascii="Bahnschrift" w:hAnsi="Bahnschrift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5221360F" wp14:editId="5F23B5DD">
          <wp:simplePos x="0" y="0"/>
          <wp:positionH relativeFrom="page">
            <wp:posOffset>-240165</wp:posOffset>
          </wp:positionH>
          <wp:positionV relativeFrom="page">
            <wp:posOffset>9440545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35908" w:rsidRPr="00335908" w:rsidRDefault="00335908" w:rsidP="00335908">
    <w:pPr>
      <w:pStyle w:val="Stopka"/>
      <w:spacing w:line="276" w:lineRule="auto"/>
      <w:ind w:left="-142"/>
      <w:rPr>
        <w:rFonts w:ascii="Bahnschrift" w:hAnsi="Bahnschrift"/>
        <w:color w:val="002D59"/>
        <w:sz w:val="16"/>
        <w:szCs w:val="16"/>
      </w:rPr>
    </w:pPr>
    <w:r w:rsidRPr="00335908">
      <w:rPr>
        <w:rFonts w:ascii="Bahnschrift" w:hAnsi="Bahnschrift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748D913" wp14:editId="10BC6BF2">
              <wp:simplePos x="0" y="0"/>
              <wp:positionH relativeFrom="rightMargin">
                <wp:posOffset>425450</wp:posOffset>
              </wp:positionH>
              <wp:positionV relativeFrom="margin">
                <wp:posOffset>8803640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5908" w:rsidRPr="00335908" w:rsidRDefault="00335908" w:rsidP="00335908">
                          <w:pPr>
                            <w:pBdr>
                              <w:top w:val="single" w:sz="4" w:space="1" w:color="D8D8D8"/>
                            </w:pBdr>
                            <w:rPr>
                              <w:rFonts w:ascii="Bahnschrift" w:hAnsi="Bahnschrift"/>
                              <w:color w:val="2E74B5"/>
                            </w:rPr>
                          </w:pPr>
                          <w:r w:rsidRPr="003A2237">
                            <w:rPr>
                              <w:color w:val="2E74B5"/>
                            </w:rPr>
                            <w:t xml:space="preserve"> </w:t>
                          </w:r>
                          <w:r w:rsidRPr="00335908">
                            <w:rPr>
                              <w:rFonts w:ascii="Bahnschrift" w:hAnsi="Bahnschrift"/>
                              <w:color w:val="2E74B5"/>
                            </w:rPr>
                            <w:fldChar w:fldCharType="begin"/>
                          </w:r>
                          <w:r w:rsidRPr="00335908">
                            <w:rPr>
                              <w:rFonts w:ascii="Bahnschrift" w:hAnsi="Bahnschrift"/>
                              <w:color w:val="2E74B5"/>
                            </w:rPr>
                            <w:instrText>PAGE   \* MERGEFORMAT</w:instrText>
                          </w:r>
                          <w:r w:rsidRPr="00335908">
                            <w:rPr>
                              <w:rFonts w:ascii="Bahnschrift" w:hAnsi="Bahnschrift"/>
                              <w:color w:val="2E74B5"/>
                            </w:rPr>
                            <w:fldChar w:fldCharType="separate"/>
                          </w:r>
                          <w:r w:rsidR="00F16874">
                            <w:rPr>
                              <w:rFonts w:ascii="Bahnschrift" w:hAnsi="Bahnschrift"/>
                              <w:noProof/>
                              <w:color w:val="2E74B5"/>
                            </w:rPr>
                            <w:t>2</w:t>
                          </w:r>
                          <w:r w:rsidRPr="00335908">
                            <w:rPr>
                              <w:rFonts w:ascii="Bahnschrift" w:hAnsi="Bahnschrift"/>
                              <w:color w:val="2E74B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48D913" id="Prostokąt 2" o:spid="_x0000_s1026" style="position:absolute;left:0;text-align:left;margin-left:33.5pt;margin-top:693.2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OgsTCjhAAAADAEAAA8AAAAAAAAAAAAAAAAA3gQAAGRycy9kb3ducmV2LnhtbFBLBQYAAAAA&#10;BAAEAPMAAADsBQAAAAA=&#10;" o:allowincell="f" stroked="f">
              <v:textbox inset="0,,0">
                <w:txbxContent>
                  <w:p w:rsidR="00335908" w:rsidRPr="00335908" w:rsidRDefault="00335908" w:rsidP="00335908">
                    <w:pPr>
                      <w:pBdr>
                        <w:top w:val="single" w:sz="4" w:space="1" w:color="D8D8D8"/>
                      </w:pBdr>
                      <w:rPr>
                        <w:rFonts w:ascii="Bahnschrift" w:hAnsi="Bahnschrift"/>
                        <w:color w:val="2E74B5"/>
                      </w:rPr>
                    </w:pPr>
                    <w:r w:rsidRPr="003A2237">
                      <w:rPr>
                        <w:color w:val="2E74B5"/>
                      </w:rPr>
                      <w:t xml:space="preserve"> </w:t>
                    </w:r>
                    <w:r w:rsidRPr="00335908">
                      <w:rPr>
                        <w:rFonts w:ascii="Bahnschrift" w:hAnsi="Bahnschrift"/>
                        <w:color w:val="2E74B5"/>
                      </w:rPr>
                      <w:fldChar w:fldCharType="begin"/>
                    </w:r>
                    <w:r w:rsidRPr="00335908">
                      <w:rPr>
                        <w:rFonts w:ascii="Bahnschrift" w:hAnsi="Bahnschrift"/>
                        <w:color w:val="2E74B5"/>
                      </w:rPr>
                      <w:instrText>PAGE   \* MERGEFORMAT</w:instrText>
                    </w:r>
                    <w:r w:rsidRPr="00335908">
                      <w:rPr>
                        <w:rFonts w:ascii="Bahnschrift" w:hAnsi="Bahnschrift"/>
                        <w:color w:val="2E74B5"/>
                      </w:rPr>
                      <w:fldChar w:fldCharType="separate"/>
                    </w:r>
                    <w:r w:rsidR="00F16874">
                      <w:rPr>
                        <w:rFonts w:ascii="Bahnschrift" w:hAnsi="Bahnschrift"/>
                        <w:noProof/>
                        <w:color w:val="2E74B5"/>
                      </w:rPr>
                      <w:t>2</w:t>
                    </w:r>
                    <w:r w:rsidRPr="00335908">
                      <w:rPr>
                        <w:rFonts w:ascii="Bahnschrift" w:hAnsi="Bahnschrift"/>
                        <w:color w:val="2E74B5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335908">
      <w:rPr>
        <w:rFonts w:ascii="Bahnschrift" w:hAnsi="Bahnschrift"/>
        <w:color w:val="002D59"/>
        <w:sz w:val="16"/>
        <w:szCs w:val="16"/>
      </w:rPr>
      <w:t>Uniwersytet Śląski w Katowicach</w:t>
    </w:r>
  </w:p>
  <w:p w:rsidR="00335908" w:rsidRPr="00335908" w:rsidRDefault="00335908" w:rsidP="00335908">
    <w:pPr>
      <w:pStyle w:val="Stopka"/>
      <w:spacing w:line="276" w:lineRule="auto"/>
      <w:ind w:left="-142"/>
      <w:rPr>
        <w:rFonts w:ascii="Bahnschrift" w:hAnsi="Bahnschrift"/>
        <w:color w:val="002D59"/>
        <w:sz w:val="16"/>
        <w:szCs w:val="16"/>
      </w:rPr>
    </w:pPr>
    <w:r w:rsidRPr="00335908">
      <w:rPr>
        <w:rFonts w:ascii="Bahnschrift" w:hAnsi="Bahnschrift"/>
        <w:color w:val="002D59"/>
        <w:sz w:val="16"/>
        <w:szCs w:val="16"/>
      </w:rPr>
      <w:t>Dział Zamówień Publicznych</w:t>
    </w:r>
  </w:p>
  <w:p w:rsidR="00335908" w:rsidRPr="00335908" w:rsidRDefault="00335908" w:rsidP="00335908">
    <w:pPr>
      <w:pStyle w:val="Stopka"/>
      <w:spacing w:line="276" w:lineRule="auto"/>
      <w:ind w:left="-142"/>
      <w:rPr>
        <w:rFonts w:ascii="Bahnschrift" w:hAnsi="Bahnschrift"/>
        <w:color w:val="002D59"/>
        <w:sz w:val="16"/>
        <w:szCs w:val="16"/>
      </w:rPr>
    </w:pPr>
    <w:r w:rsidRPr="00335908">
      <w:rPr>
        <w:rFonts w:ascii="Bahnschrift" w:hAnsi="Bahnschrift"/>
        <w:color w:val="002D59"/>
        <w:sz w:val="16"/>
        <w:szCs w:val="16"/>
      </w:rPr>
      <w:t>ul. Bankowa 12, 40-007 Katowice</w:t>
    </w:r>
  </w:p>
  <w:p w:rsidR="00335908" w:rsidRPr="00335908" w:rsidRDefault="00335908" w:rsidP="00335908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335908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335908">
      <w:rPr>
        <w:rFonts w:ascii="Bahnschrift" w:hAnsi="Bahnschrift"/>
        <w:color w:val="002D59"/>
        <w:sz w:val="16"/>
        <w:szCs w:val="16"/>
        <w:lang w:val="de-DE"/>
      </w:rPr>
      <w:tab/>
    </w:r>
    <w:r w:rsidRPr="00335908">
      <w:rPr>
        <w:rFonts w:ascii="Bahnschrift" w:hAnsi="Bahnschrift"/>
        <w:color w:val="002D59"/>
        <w:sz w:val="16"/>
        <w:szCs w:val="16"/>
        <w:lang w:val="de-DE"/>
      </w:rPr>
      <w:tab/>
    </w:r>
  </w:p>
  <w:p w:rsidR="00335908" w:rsidRPr="00335908" w:rsidRDefault="00334524" w:rsidP="00335908">
    <w:pPr>
      <w:pStyle w:val="Stopka"/>
      <w:tabs>
        <w:tab w:val="clear" w:pos="4536"/>
      </w:tabs>
      <w:spacing w:line="276" w:lineRule="auto"/>
      <w:ind w:left="-142"/>
      <w:rPr>
        <w:color w:val="002D59"/>
        <w:sz w:val="16"/>
        <w:szCs w:val="16"/>
        <w:lang w:val="de-DE"/>
      </w:rPr>
    </w:pPr>
    <w:hyperlink r:id="rId2" w:history="1">
      <w:r w:rsidR="00335908" w:rsidRPr="00335908">
        <w:rPr>
          <w:rFonts w:ascii="Bahnschrift" w:hAnsi="Bahnschrift"/>
          <w:color w:val="002D59"/>
          <w:sz w:val="16"/>
          <w:szCs w:val="16"/>
          <w:lang w:val="de-DE"/>
        </w:rPr>
        <w:t>www.us.edu.pl</w:t>
      </w:r>
    </w:hyperlink>
    <w:r w:rsidR="00335908">
      <w:rPr>
        <w:rFonts w:ascii="Bahnschrift" w:hAnsi="Bahnschrift"/>
        <w:color w:val="002D59"/>
        <w:sz w:val="16"/>
        <w:szCs w:val="16"/>
        <w:lang w:val="de-D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908" w:rsidRDefault="00335908" w:rsidP="00335908">
      <w:pPr>
        <w:spacing w:after="0" w:line="240" w:lineRule="auto"/>
      </w:pPr>
      <w:r>
        <w:separator/>
      </w:r>
    </w:p>
  </w:footnote>
  <w:footnote w:type="continuationSeparator" w:id="0">
    <w:p w:rsidR="00335908" w:rsidRDefault="00335908" w:rsidP="00335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908" w:rsidRDefault="003359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7F45A3EB" wp14:editId="2DAE7A6A">
          <wp:simplePos x="0" y="0"/>
          <wp:positionH relativeFrom="page">
            <wp:posOffset>92075</wp:posOffset>
          </wp:positionH>
          <wp:positionV relativeFrom="page">
            <wp:posOffset>-282575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01B56"/>
    <w:multiLevelType w:val="hybridMultilevel"/>
    <w:tmpl w:val="C6926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228AB"/>
    <w:multiLevelType w:val="hybridMultilevel"/>
    <w:tmpl w:val="AD705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675EA"/>
    <w:multiLevelType w:val="hybridMultilevel"/>
    <w:tmpl w:val="0E02A112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16F5D3A"/>
    <w:multiLevelType w:val="hybridMultilevel"/>
    <w:tmpl w:val="8188C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EC1352"/>
    <w:multiLevelType w:val="hybridMultilevel"/>
    <w:tmpl w:val="965CC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76B"/>
    <w:rsid w:val="00010E98"/>
    <w:rsid w:val="000F47D0"/>
    <w:rsid w:val="00113876"/>
    <w:rsid w:val="0016762A"/>
    <w:rsid w:val="00167CD3"/>
    <w:rsid w:val="002C64EC"/>
    <w:rsid w:val="0030792C"/>
    <w:rsid w:val="00334524"/>
    <w:rsid w:val="00335908"/>
    <w:rsid w:val="003B70B7"/>
    <w:rsid w:val="00404553"/>
    <w:rsid w:val="004145DE"/>
    <w:rsid w:val="00470224"/>
    <w:rsid w:val="004B2209"/>
    <w:rsid w:val="00506A43"/>
    <w:rsid w:val="005A2623"/>
    <w:rsid w:val="0083156F"/>
    <w:rsid w:val="008A5BB6"/>
    <w:rsid w:val="00912CF5"/>
    <w:rsid w:val="00962899"/>
    <w:rsid w:val="009C0481"/>
    <w:rsid w:val="009E1399"/>
    <w:rsid w:val="00A33FD0"/>
    <w:rsid w:val="00A46D5C"/>
    <w:rsid w:val="00AE33FA"/>
    <w:rsid w:val="00BC613A"/>
    <w:rsid w:val="00BE0A93"/>
    <w:rsid w:val="00CC4AFB"/>
    <w:rsid w:val="00CE59B4"/>
    <w:rsid w:val="00DF014D"/>
    <w:rsid w:val="00EF030C"/>
    <w:rsid w:val="00F16874"/>
    <w:rsid w:val="00F21E83"/>
    <w:rsid w:val="00FD42B5"/>
    <w:rsid w:val="00FD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941263A-4F1A-413D-AB80-436F6F2B9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59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335908"/>
    <w:pPr>
      <w:spacing w:after="0" w:line="360" w:lineRule="auto"/>
      <w:contextualSpacing/>
      <w:jc w:val="both"/>
      <w:outlineLvl w:val="2"/>
    </w:pPr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21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21E8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21E8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kapitzlist">
    <w:name w:val="List Paragraph"/>
    <w:basedOn w:val="Normalny"/>
    <w:link w:val="AkapitzlistZnak"/>
    <w:uiPriority w:val="34"/>
    <w:qFormat/>
    <w:rsid w:val="00F21E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908"/>
  </w:style>
  <w:style w:type="paragraph" w:styleId="Stopka">
    <w:name w:val="footer"/>
    <w:basedOn w:val="Normalny"/>
    <w:link w:val="StopkaZnak"/>
    <w:uiPriority w:val="99"/>
    <w:unhideWhenUsed/>
    <w:rsid w:val="0033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908"/>
  </w:style>
  <w:style w:type="character" w:customStyle="1" w:styleId="Nagwek1Znak">
    <w:name w:val="Nagłówek 1 Znak"/>
    <w:basedOn w:val="Domylnaczcionkaakapitu"/>
    <w:link w:val="Nagwek1"/>
    <w:uiPriority w:val="9"/>
    <w:rsid w:val="00335908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35908"/>
    <w:rPr>
      <w:rFonts w:ascii="Bahnschrift" w:eastAsia="Times New Roman" w:hAnsi="Bahnschrift" w:cs="Times New Roman"/>
      <w:bCs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908"/>
  </w:style>
  <w:style w:type="character" w:customStyle="1" w:styleId="AkapitzlistZnak">
    <w:name w:val="Akapit z listą Znak"/>
    <w:link w:val="Akapitzlist"/>
    <w:uiPriority w:val="34"/>
    <w:locked/>
    <w:rsid w:val="00335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3990</Characters>
  <Application>Microsoft Office Word</Application>
  <DocSecurity>4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Kreszczuk</dc:creator>
  <cp:lastModifiedBy>Ewa Słowik</cp:lastModifiedBy>
  <cp:revision>2</cp:revision>
  <dcterms:created xsi:type="dcterms:W3CDTF">2021-04-08T13:19:00Z</dcterms:created>
  <dcterms:modified xsi:type="dcterms:W3CDTF">2021-04-08T13:19:00Z</dcterms:modified>
</cp:coreProperties>
</file>