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B562193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24326D">
        <w:rPr>
          <w:rFonts w:ascii="Open Sans" w:hAnsi="Open Sans" w:cs="Open Sans"/>
          <w:sz w:val="16"/>
          <w:szCs w:val="16"/>
        </w:rPr>
        <w:t>15</w:t>
      </w:r>
      <w:r w:rsidR="00C60C3A">
        <w:rPr>
          <w:rFonts w:ascii="Open Sans" w:hAnsi="Open Sans" w:cs="Open Sans"/>
          <w:sz w:val="16"/>
          <w:szCs w:val="16"/>
        </w:rPr>
        <w:t>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EDA4C69" w14:textId="77777777" w:rsid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AC23166" w:rsidR="00DB5C2A" w:rsidRPr="00612A15" w:rsidRDefault="00536EEF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1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14278A54" w14:textId="36EDF7D6" w:rsidR="008D1BA8" w:rsidRPr="008D1BA8" w:rsidRDefault="002F5FBD" w:rsidP="00FE2815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- </w:t>
      </w:r>
      <w:r w:rsidR="008D1BA8" w:rsidRPr="008D1BA8">
        <w:rPr>
          <w:rFonts w:ascii="Open Sans" w:hAnsi="Open Sans" w:cs="Open Sans"/>
          <w:bCs/>
          <w:color w:val="0000FF"/>
          <w:lang w:eastAsia="pl-PL"/>
        </w:rPr>
        <w:t xml:space="preserve"> </w:t>
      </w:r>
      <w:r w:rsidR="0024326D" w:rsidRPr="0024326D">
        <w:t xml:space="preserve"> </w:t>
      </w:r>
      <w:r w:rsidR="0024326D" w:rsidRPr="0024326D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Zadanie 1: odbiór i zagospodarowanie odpadów o kodzie 19 12 12 – I kwartał </w:t>
      </w:r>
      <w:r w:rsidR="0024326D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24326D" w:rsidRPr="0024326D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 Regionalnego Zakładu Odzysku Odpadów w Sianowie przy ul. Łubuszan 80</w:t>
      </w:r>
      <w:r w:rsidR="0024326D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.</w:t>
      </w:r>
    </w:p>
    <w:p w14:paraId="25ADB5E3" w14:textId="77777777" w:rsidR="008D1BA8" w:rsidRDefault="008D1BA8" w:rsidP="00FE2815">
      <w:pPr>
        <w:pStyle w:val="Tekstpodstawowywcity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14:paraId="09DC86F0" w14:textId="40AC3517" w:rsidR="008B3D94" w:rsidRDefault="00191B2C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AC1B356" w14:textId="2E8BC0C0" w:rsidR="008B3D94" w:rsidRPr="008B3D94" w:rsidRDefault="00FE1AC7" w:rsidP="008B3D94">
      <w:pPr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„</w:t>
      </w:r>
      <w:r w:rsidR="00FE2815" w:rsidRPr="00FE281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NewCo” Sp. z o.o.  ul. Kopernika 9/6, 70-241 Szczecin</w:t>
      </w:r>
      <w:r w:rsidR="00FE2815" w:rsidRPr="00FE281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C440C0" w:rsidRPr="008B3D94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.</w:t>
      </w:r>
    </w:p>
    <w:p w14:paraId="0EBED581" w14:textId="03271858" w:rsidR="008B3D94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5B33902D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75FE9193" w14:textId="77777777" w:rsidR="00D07F3E" w:rsidRDefault="00D07F3E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777D842" w14:textId="642EE470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0F4A81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590A921" w14:textId="2272EF6F" w:rsidR="00283F9C" w:rsidRPr="00D07F3E" w:rsidRDefault="00283F9C" w:rsidP="00D07F3E">
      <w:pPr>
        <w:pStyle w:val="Akapitzlist"/>
        <w:numPr>
          <w:ilvl w:val="0"/>
          <w:numId w:val="20"/>
        </w:num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07F3E">
        <w:rPr>
          <w:rFonts w:ascii="Open Sans" w:eastAsia="Times New Roman" w:hAnsi="Open Sans" w:cs="Open Sans"/>
          <w:sz w:val="20"/>
          <w:szCs w:val="20"/>
          <w:lang w:eastAsia="pl-PL"/>
        </w:rPr>
        <w:t>GREEN PETROL SP. Z O.O. u</w:t>
      </w:r>
      <w:r w:rsidRPr="00D07F3E">
        <w:rPr>
          <w:rFonts w:ascii="Open Sans" w:eastAsia="Times New Roman" w:hAnsi="Open Sans" w:cs="Open Sans"/>
          <w:sz w:val="20"/>
          <w:szCs w:val="20"/>
          <w:lang w:eastAsia="pl-PL"/>
        </w:rPr>
        <w:t xml:space="preserve">l. </w:t>
      </w:r>
      <w:r w:rsidRPr="00D07F3E">
        <w:rPr>
          <w:rFonts w:ascii="Open Sans" w:eastAsia="Times New Roman" w:hAnsi="Open Sans" w:cs="Open Sans"/>
          <w:sz w:val="20"/>
          <w:szCs w:val="20"/>
          <w:lang w:eastAsia="pl-PL"/>
        </w:rPr>
        <w:t xml:space="preserve"> JASNA 1/307, 00-013 WARSZAWA</w:t>
      </w:r>
      <w:r w:rsidR="00BF3174" w:rsidRPr="00D07F3E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</w:t>
      </w:r>
      <w:r w:rsidRPr="00D07F3E">
        <w:rPr>
          <w:rFonts w:ascii="Open Sans" w:eastAsia="Times New Roman" w:hAnsi="Open Sans" w:cs="Open Sans"/>
          <w:sz w:val="18"/>
          <w:szCs w:val="18"/>
          <w:lang w:eastAsia="pl-PL"/>
        </w:rPr>
        <w:t>przyznana punktacja</w:t>
      </w:r>
      <w:r w:rsidR="00BF3174" w:rsidRPr="00D07F3E">
        <w:rPr>
          <w:rFonts w:ascii="Open Sans" w:eastAsia="Times New Roman" w:hAnsi="Open Sans" w:cs="Open Sans"/>
          <w:sz w:val="18"/>
          <w:szCs w:val="18"/>
          <w:lang w:eastAsia="pl-PL"/>
        </w:rPr>
        <w:t xml:space="preserve">  91,67 </w:t>
      </w:r>
      <w:r w:rsidRPr="00D07F3E">
        <w:rPr>
          <w:rFonts w:ascii="Open Sans" w:eastAsia="Times New Roman" w:hAnsi="Open Sans" w:cs="Open Sans"/>
          <w:sz w:val="18"/>
          <w:szCs w:val="18"/>
          <w:lang w:eastAsia="pl-PL"/>
        </w:rPr>
        <w:t xml:space="preserve">pkt. </w:t>
      </w:r>
    </w:p>
    <w:p w14:paraId="5163835F" w14:textId="110C6FE3" w:rsidR="00283F9C" w:rsidRPr="00D07F3E" w:rsidRDefault="00283F9C" w:rsidP="00D07F3E">
      <w:pPr>
        <w:pStyle w:val="Akapitzlist"/>
        <w:numPr>
          <w:ilvl w:val="0"/>
          <w:numId w:val="20"/>
        </w:num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07F3E">
        <w:rPr>
          <w:rFonts w:ascii="Open Sans" w:eastAsia="Times New Roman" w:hAnsi="Open Sans" w:cs="Open Sans"/>
          <w:sz w:val="20"/>
          <w:szCs w:val="20"/>
          <w:lang w:eastAsia="pl-PL"/>
        </w:rPr>
        <w:t>„NewCo” Sp. z o.o.  ul. Kopernika 9/6, 70-241 Szczecin</w:t>
      </w:r>
      <w:r w:rsidR="00FE2815" w:rsidRPr="00D07F3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FE2815" w:rsidRPr="00D07F3E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FE2815" w:rsidRPr="00D07F3E">
        <w:rPr>
          <w:rFonts w:ascii="Open Sans" w:eastAsia="Times New Roman" w:hAnsi="Open Sans" w:cs="Open Sans"/>
          <w:sz w:val="18"/>
          <w:szCs w:val="18"/>
          <w:lang w:eastAsia="pl-PL"/>
        </w:rPr>
        <w:t xml:space="preserve">przyznana punktacja </w:t>
      </w:r>
      <w:r w:rsidR="00BF3174" w:rsidRPr="00D07F3E">
        <w:rPr>
          <w:rFonts w:ascii="Open Sans" w:eastAsia="Times New Roman" w:hAnsi="Open Sans" w:cs="Open Sans"/>
          <w:sz w:val="18"/>
          <w:szCs w:val="18"/>
          <w:lang w:eastAsia="pl-PL"/>
        </w:rPr>
        <w:t xml:space="preserve">100,00 </w:t>
      </w:r>
      <w:r w:rsidR="00FE2815" w:rsidRPr="00D07F3E">
        <w:rPr>
          <w:rFonts w:ascii="Open Sans" w:eastAsia="Times New Roman" w:hAnsi="Open Sans" w:cs="Open Sans"/>
          <w:sz w:val="18"/>
          <w:szCs w:val="18"/>
          <w:lang w:eastAsia="pl-PL"/>
        </w:rPr>
        <w:t xml:space="preserve">pkt. </w:t>
      </w:r>
    </w:p>
    <w:p w14:paraId="3F0956B6" w14:textId="77777777" w:rsidR="00D07F3E" w:rsidRPr="00D07F3E" w:rsidRDefault="00283F9C" w:rsidP="00B60F24">
      <w:pPr>
        <w:pStyle w:val="Akapitzlist"/>
        <w:numPr>
          <w:ilvl w:val="0"/>
          <w:numId w:val="20"/>
        </w:numPr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07F3E">
        <w:rPr>
          <w:rFonts w:ascii="Open Sans" w:eastAsia="Times New Roman" w:hAnsi="Open Sans" w:cs="Open Sans"/>
          <w:sz w:val="20"/>
          <w:szCs w:val="20"/>
          <w:lang w:eastAsia="pl-PL"/>
        </w:rPr>
        <w:t xml:space="preserve">Partners Sp. z o.o. Sp. Komandytowa </w:t>
      </w:r>
      <w:r w:rsidR="00091ADE" w:rsidRPr="00D07F3E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D07F3E">
        <w:rPr>
          <w:rFonts w:ascii="Open Sans" w:eastAsia="Times New Roman" w:hAnsi="Open Sans" w:cs="Open Sans"/>
          <w:sz w:val="20"/>
          <w:szCs w:val="20"/>
          <w:lang w:eastAsia="pl-PL"/>
        </w:rPr>
        <w:t>l. Przemysłowa 3, 89-210 Łabiszyn</w:t>
      </w:r>
      <w:r w:rsidR="00FE2815" w:rsidRPr="00D07F3E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</w:t>
      </w:r>
    </w:p>
    <w:p w14:paraId="6DBD2BBE" w14:textId="256F6F30" w:rsidR="00283F9C" w:rsidRPr="00D07F3E" w:rsidRDefault="00FE2815" w:rsidP="00D07F3E">
      <w:pPr>
        <w:pStyle w:val="Akapitzlist"/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D07F3E">
        <w:rPr>
          <w:rFonts w:ascii="Open Sans" w:eastAsia="Times New Roman" w:hAnsi="Open Sans" w:cs="Open Sans"/>
          <w:sz w:val="18"/>
          <w:szCs w:val="18"/>
          <w:lang w:eastAsia="pl-PL"/>
        </w:rPr>
        <w:t xml:space="preserve">przyznana punktacja </w:t>
      </w:r>
      <w:r w:rsidR="00091ADE" w:rsidRPr="00D07F3E">
        <w:rPr>
          <w:rFonts w:ascii="Open Sans" w:eastAsia="Times New Roman" w:hAnsi="Open Sans" w:cs="Open Sans"/>
          <w:sz w:val="18"/>
          <w:szCs w:val="18"/>
          <w:lang w:eastAsia="pl-PL"/>
        </w:rPr>
        <w:t xml:space="preserve"> 86,07 p</w:t>
      </w:r>
      <w:r w:rsidRPr="00D07F3E">
        <w:rPr>
          <w:rFonts w:ascii="Open Sans" w:eastAsia="Times New Roman" w:hAnsi="Open Sans" w:cs="Open Sans"/>
          <w:sz w:val="18"/>
          <w:szCs w:val="18"/>
          <w:lang w:eastAsia="pl-PL"/>
        </w:rPr>
        <w:t>kt.</w:t>
      </w:r>
    </w:p>
    <w:p w14:paraId="76FB36A9" w14:textId="77777777" w:rsidR="00D07F3E" w:rsidRDefault="00D07F3E" w:rsidP="00816158">
      <w:pPr>
        <w:jc w:val="both"/>
        <w:rPr>
          <w:rFonts w:ascii="Open Sans" w:hAnsi="Open Sans" w:cs="Open Sans"/>
          <w:sz w:val="20"/>
          <w:szCs w:val="20"/>
        </w:rPr>
      </w:pPr>
    </w:p>
    <w:p w14:paraId="126FA4E3" w14:textId="6450488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  <w:num w:numId="20" w16cid:durableId="1935477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3406"/>
    <w:rsid w:val="0096453A"/>
    <w:rsid w:val="009665C4"/>
    <w:rsid w:val="009842B9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CBB"/>
    <w:rsid w:val="00B973B1"/>
    <w:rsid w:val="00BA0F74"/>
    <w:rsid w:val="00BF3174"/>
    <w:rsid w:val="00C02D8E"/>
    <w:rsid w:val="00C07F3B"/>
    <w:rsid w:val="00C334F4"/>
    <w:rsid w:val="00C433B6"/>
    <w:rsid w:val="00C440C0"/>
    <w:rsid w:val="00C60C3A"/>
    <w:rsid w:val="00C67318"/>
    <w:rsid w:val="00C81FFF"/>
    <w:rsid w:val="00C86F60"/>
    <w:rsid w:val="00C908B3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2022-12-15T12:30:00Z</cp:lastPrinted>
  <dcterms:created xsi:type="dcterms:W3CDTF">2022-12-15T11:22:00Z</dcterms:created>
  <dcterms:modified xsi:type="dcterms:W3CDTF">2022-12-15T12:33:00Z</dcterms:modified>
</cp:coreProperties>
</file>