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3E2AB" w14:textId="0D463DD2" w:rsidR="009912B0" w:rsidRDefault="009912B0">
      <w:pPr>
        <w:pStyle w:val="Nagwek"/>
        <w:tabs>
          <w:tab w:val="clear" w:pos="4536"/>
          <w:tab w:val="clear" w:pos="9072"/>
        </w:tabs>
        <w:jc w:val="right"/>
        <w:rPr>
          <w:b/>
          <w:bCs/>
          <w:u w:val="single"/>
        </w:rPr>
      </w:pPr>
      <w:r>
        <w:rPr>
          <w:b/>
          <w:bCs/>
          <w:u w:val="single"/>
        </w:rPr>
        <w:t xml:space="preserve">Załącznik nr </w:t>
      </w:r>
      <w:r w:rsidR="00EE70B7">
        <w:rPr>
          <w:b/>
          <w:bCs/>
          <w:u w:val="single"/>
        </w:rPr>
        <w:t>8</w:t>
      </w:r>
    </w:p>
    <w:p w14:paraId="7D0BA5DD" w14:textId="77777777" w:rsidR="009912B0" w:rsidRDefault="009912B0">
      <w:pPr>
        <w:rPr>
          <w:bCs/>
        </w:rPr>
      </w:pPr>
      <w:r>
        <w:rPr>
          <w:bCs/>
        </w:rPr>
        <w:t>............................................................</w:t>
      </w:r>
    </w:p>
    <w:p w14:paraId="42E71721" w14:textId="77777777" w:rsidR="009912B0" w:rsidRDefault="009912B0">
      <w:pPr>
        <w:rPr>
          <w:bCs/>
        </w:rPr>
      </w:pPr>
      <w:r>
        <w:rPr>
          <w:bCs/>
        </w:rPr>
        <w:t>............................................................</w:t>
      </w:r>
    </w:p>
    <w:p w14:paraId="366F32F7" w14:textId="77777777" w:rsidR="009912B0" w:rsidRPr="00017B0B" w:rsidRDefault="000E74BD" w:rsidP="000E74BD">
      <w:pPr>
        <w:jc w:val="both"/>
        <w:rPr>
          <w:bCs/>
          <w:i/>
          <w:iCs/>
          <w:sz w:val="20"/>
        </w:rPr>
      </w:pPr>
      <w:r w:rsidRPr="00C975B4">
        <w:rPr>
          <w:bCs/>
          <w:i/>
          <w:iCs/>
          <w:sz w:val="20"/>
        </w:rPr>
        <w:t>(zarejestrowana nazwa i adres wykonawcy)</w:t>
      </w:r>
    </w:p>
    <w:p w14:paraId="63030FBC" w14:textId="77777777" w:rsidR="00F069F1" w:rsidRDefault="00F069F1"/>
    <w:p w14:paraId="077F8F9E" w14:textId="77777777" w:rsidR="005A2BEE" w:rsidRDefault="009912B0">
      <w:pPr>
        <w:jc w:val="center"/>
        <w:rPr>
          <w:b/>
          <w:bCs/>
          <w:sz w:val="28"/>
        </w:rPr>
      </w:pPr>
      <w:r>
        <w:rPr>
          <w:b/>
          <w:bCs/>
          <w:sz w:val="28"/>
        </w:rPr>
        <w:t>WYKAZ</w:t>
      </w:r>
      <w:r w:rsidR="006F50CE">
        <w:rPr>
          <w:b/>
          <w:bCs/>
          <w:sz w:val="28"/>
        </w:rPr>
        <w:t xml:space="preserve"> </w:t>
      </w:r>
      <w:r w:rsidR="00C32C6D">
        <w:rPr>
          <w:b/>
          <w:bCs/>
          <w:sz w:val="28"/>
        </w:rPr>
        <w:t>POTENCJAŁU TECHNICZNEGO</w:t>
      </w:r>
    </w:p>
    <w:p w14:paraId="43B55E97" w14:textId="77777777" w:rsidR="007C4A92" w:rsidRDefault="009912B0">
      <w:pPr>
        <w:jc w:val="center"/>
        <w:rPr>
          <w:b/>
          <w:bCs/>
          <w:sz w:val="28"/>
        </w:rPr>
      </w:pPr>
      <w:r>
        <w:rPr>
          <w:b/>
          <w:bCs/>
          <w:sz w:val="28"/>
        </w:rPr>
        <w:t>NIEZBĘDN</w:t>
      </w:r>
      <w:r w:rsidR="00C32C6D">
        <w:rPr>
          <w:b/>
          <w:bCs/>
          <w:sz w:val="28"/>
        </w:rPr>
        <w:t>EGO</w:t>
      </w:r>
      <w:r w:rsidR="005A2BEE">
        <w:rPr>
          <w:b/>
          <w:bCs/>
          <w:sz w:val="28"/>
        </w:rPr>
        <w:t xml:space="preserve"> </w:t>
      </w:r>
      <w:r>
        <w:rPr>
          <w:b/>
          <w:bCs/>
          <w:sz w:val="28"/>
        </w:rPr>
        <w:t>DO</w:t>
      </w:r>
      <w:r w:rsidR="005A2BEE">
        <w:rPr>
          <w:b/>
          <w:bCs/>
          <w:sz w:val="28"/>
        </w:rPr>
        <w:t xml:space="preserve"> </w:t>
      </w:r>
      <w:r>
        <w:rPr>
          <w:b/>
          <w:bCs/>
          <w:sz w:val="28"/>
        </w:rPr>
        <w:t>WYKONANIA ZAMÓWIENIA</w:t>
      </w:r>
    </w:p>
    <w:p w14:paraId="1FFA978E" w14:textId="77777777" w:rsidR="00F069F1" w:rsidRDefault="00F069F1"/>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5292"/>
        <w:gridCol w:w="1985"/>
      </w:tblGrid>
      <w:tr w:rsidR="002363B3" w14:paraId="1DC5D6BB" w14:textId="77777777">
        <w:trPr>
          <w:trHeight w:hRule="exact" w:val="851"/>
          <w:jc w:val="center"/>
        </w:trPr>
        <w:tc>
          <w:tcPr>
            <w:tcW w:w="567" w:type="dxa"/>
            <w:vAlign w:val="center"/>
          </w:tcPr>
          <w:p w14:paraId="6B94EE1C" w14:textId="77777777" w:rsidR="002363B3" w:rsidRDefault="002363B3">
            <w:pPr>
              <w:jc w:val="center"/>
              <w:rPr>
                <w:sz w:val="20"/>
              </w:rPr>
            </w:pPr>
            <w:r>
              <w:rPr>
                <w:sz w:val="20"/>
              </w:rPr>
              <w:t>Lp.</w:t>
            </w:r>
          </w:p>
        </w:tc>
        <w:tc>
          <w:tcPr>
            <w:tcW w:w="4536" w:type="dxa"/>
            <w:vAlign w:val="center"/>
          </w:tcPr>
          <w:p w14:paraId="4B7FABF8" w14:textId="77777777" w:rsidR="002363B3" w:rsidRDefault="00EC1CBA">
            <w:pPr>
              <w:jc w:val="center"/>
              <w:rPr>
                <w:iCs/>
                <w:sz w:val="20"/>
              </w:rPr>
            </w:pPr>
            <w:r>
              <w:rPr>
                <w:iCs/>
                <w:sz w:val="20"/>
              </w:rPr>
              <w:t>Jednostka sprzętowa</w:t>
            </w:r>
          </w:p>
          <w:p w14:paraId="7BF53669" w14:textId="48944659" w:rsidR="00EC1CBA" w:rsidRPr="00EC1CBA" w:rsidRDefault="00EC1CBA">
            <w:pPr>
              <w:jc w:val="center"/>
              <w:rPr>
                <w:i/>
                <w:iCs/>
                <w:sz w:val="20"/>
              </w:rPr>
            </w:pPr>
            <w:r w:rsidRPr="00EC1CBA">
              <w:rPr>
                <w:i/>
                <w:iCs/>
                <w:sz w:val="20"/>
              </w:rPr>
              <w:t>(nazwa</w:t>
            </w:r>
            <w:r w:rsidR="00C9537A">
              <w:rPr>
                <w:i/>
                <w:iCs/>
                <w:sz w:val="20"/>
              </w:rPr>
              <w:t xml:space="preserve"> i dane techniczne</w:t>
            </w:r>
            <w:r w:rsidRPr="00EC1CBA">
              <w:rPr>
                <w:i/>
                <w:iCs/>
                <w:sz w:val="20"/>
              </w:rPr>
              <w:t>)</w:t>
            </w:r>
          </w:p>
        </w:tc>
        <w:tc>
          <w:tcPr>
            <w:tcW w:w="1701" w:type="dxa"/>
            <w:vAlign w:val="center"/>
          </w:tcPr>
          <w:p w14:paraId="09355AE0" w14:textId="77777777" w:rsidR="002363B3" w:rsidRDefault="00EC1CBA" w:rsidP="009912B0">
            <w:pPr>
              <w:jc w:val="center"/>
              <w:rPr>
                <w:sz w:val="20"/>
              </w:rPr>
            </w:pPr>
            <w:r>
              <w:rPr>
                <w:sz w:val="20"/>
              </w:rPr>
              <w:t>Ilość</w:t>
            </w:r>
            <w:r w:rsidR="002363B3">
              <w:rPr>
                <w:sz w:val="20"/>
              </w:rPr>
              <w:t xml:space="preserve"> jednostek</w:t>
            </w:r>
          </w:p>
          <w:p w14:paraId="5EEBF93F" w14:textId="77777777" w:rsidR="002621D5" w:rsidRPr="002621D5" w:rsidRDefault="002621D5" w:rsidP="009912B0">
            <w:pPr>
              <w:jc w:val="center"/>
              <w:rPr>
                <w:i/>
                <w:sz w:val="20"/>
              </w:rPr>
            </w:pPr>
            <w:r w:rsidRPr="002621D5">
              <w:rPr>
                <w:i/>
                <w:sz w:val="20"/>
              </w:rPr>
              <w:t>(</w:t>
            </w:r>
            <w:r>
              <w:rPr>
                <w:i/>
                <w:sz w:val="20"/>
              </w:rPr>
              <w:t>w szt., podstawa dysponowania</w:t>
            </w:r>
            <w:r w:rsidRPr="002621D5">
              <w:rPr>
                <w:i/>
                <w:sz w:val="20"/>
              </w:rPr>
              <w:t>)</w:t>
            </w:r>
          </w:p>
        </w:tc>
      </w:tr>
      <w:tr w:rsidR="002363B3" w14:paraId="360BF1D5" w14:textId="77777777">
        <w:trPr>
          <w:trHeight w:hRule="exact" w:val="284"/>
          <w:jc w:val="center"/>
        </w:trPr>
        <w:tc>
          <w:tcPr>
            <w:tcW w:w="567" w:type="dxa"/>
            <w:vAlign w:val="center"/>
          </w:tcPr>
          <w:p w14:paraId="49CB8C8A" w14:textId="77777777" w:rsidR="002363B3" w:rsidRDefault="002363B3">
            <w:pPr>
              <w:jc w:val="center"/>
              <w:rPr>
                <w:sz w:val="20"/>
              </w:rPr>
            </w:pPr>
            <w:r>
              <w:rPr>
                <w:sz w:val="20"/>
              </w:rPr>
              <w:t>1</w:t>
            </w:r>
          </w:p>
        </w:tc>
        <w:tc>
          <w:tcPr>
            <w:tcW w:w="4536" w:type="dxa"/>
            <w:vAlign w:val="center"/>
          </w:tcPr>
          <w:p w14:paraId="20DB6459" w14:textId="77777777" w:rsidR="002363B3" w:rsidRDefault="002363B3">
            <w:pPr>
              <w:jc w:val="center"/>
              <w:rPr>
                <w:sz w:val="20"/>
              </w:rPr>
            </w:pPr>
            <w:r>
              <w:rPr>
                <w:sz w:val="20"/>
              </w:rPr>
              <w:t>2</w:t>
            </w:r>
          </w:p>
        </w:tc>
        <w:tc>
          <w:tcPr>
            <w:tcW w:w="1701" w:type="dxa"/>
            <w:vAlign w:val="center"/>
          </w:tcPr>
          <w:p w14:paraId="1BA5787C" w14:textId="77777777" w:rsidR="002363B3" w:rsidRDefault="002363B3" w:rsidP="009912B0">
            <w:pPr>
              <w:jc w:val="center"/>
              <w:rPr>
                <w:sz w:val="20"/>
              </w:rPr>
            </w:pPr>
            <w:r>
              <w:rPr>
                <w:sz w:val="20"/>
              </w:rPr>
              <w:t>3</w:t>
            </w:r>
          </w:p>
        </w:tc>
      </w:tr>
      <w:tr w:rsidR="002363B3" w14:paraId="663EF356" w14:textId="77777777" w:rsidTr="0032091F">
        <w:trPr>
          <w:trHeight w:hRule="exact" w:val="2835"/>
          <w:jc w:val="center"/>
        </w:trPr>
        <w:tc>
          <w:tcPr>
            <w:tcW w:w="567" w:type="dxa"/>
          </w:tcPr>
          <w:p w14:paraId="0349487B" w14:textId="77777777" w:rsidR="002363B3" w:rsidRDefault="002363B3">
            <w:pPr>
              <w:jc w:val="center"/>
            </w:pPr>
          </w:p>
        </w:tc>
        <w:tc>
          <w:tcPr>
            <w:tcW w:w="4536" w:type="dxa"/>
          </w:tcPr>
          <w:p w14:paraId="2D6E50D4" w14:textId="77777777" w:rsidR="002363B3" w:rsidRDefault="002363B3">
            <w:pPr>
              <w:pStyle w:val="Nagwek7"/>
            </w:pPr>
          </w:p>
        </w:tc>
        <w:tc>
          <w:tcPr>
            <w:tcW w:w="1701" w:type="dxa"/>
          </w:tcPr>
          <w:p w14:paraId="7C1FAD0E" w14:textId="77777777" w:rsidR="002363B3" w:rsidRDefault="002363B3"/>
        </w:tc>
      </w:tr>
    </w:tbl>
    <w:p w14:paraId="180A10D2" w14:textId="77777777" w:rsidR="009912B0" w:rsidRDefault="009912B0"/>
    <w:p w14:paraId="55341550" w14:textId="77777777" w:rsidR="009912B0" w:rsidRDefault="009912B0">
      <w:r>
        <w:t>Uwaga:</w:t>
      </w:r>
    </w:p>
    <w:p w14:paraId="4A2293C6" w14:textId="3D660E87" w:rsidR="009912B0" w:rsidRDefault="009912B0" w:rsidP="00044B6A">
      <w:pPr>
        <w:ind w:left="180" w:hanging="180"/>
        <w:jc w:val="both"/>
      </w:pPr>
      <w:r>
        <w:t>1) należy wypeł</w:t>
      </w:r>
      <w:r w:rsidR="005849AA">
        <w:t>nić zgodnie z warunkami punkt</w:t>
      </w:r>
      <w:r w:rsidR="00DC2E37">
        <w:t>ów</w:t>
      </w:r>
      <w:r w:rsidR="005849AA">
        <w:t xml:space="preserve"> </w:t>
      </w:r>
      <w:r w:rsidR="005849AA" w:rsidRPr="00E77123">
        <w:rPr>
          <w:b/>
        </w:rPr>
        <w:t>4</w:t>
      </w:r>
      <w:r w:rsidRPr="00E77123">
        <w:rPr>
          <w:b/>
        </w:rPr>
        <w:t>.</w:t>
      </w:r>
      <w:r w:rsidR="00EE70B7">
        <w:rPr>
          <w:b/>
        </w:rPr>
        <w:t>4</w:t>
      </w:r>
      <w:r w:rsidR="00E657C6">
        <w:rPr>
          <w:b/>
        </w:rPr>
        <w:t>.3</w:t>
      </w:r>
      <w:r w:rsidR="00E657C6">
        <w:t xml:space="preserve"> i</w:t>
      </w:r>
      <w:r w:rsidR="008136AA">
        <w:t xml:space="preserve"> </w:t>
      </w:r>
      <w:r w:rsidR="00E657C6" w:rsidRPr="00E657C6">
        <w:rPr>
          <w:b/>
        </w:rPr>
        <w:t>5.</w:t>
      </w:r>
      <w:r w:rsidR="00EE70B7">
        <w:rPr>
          <w:b/>
        </w:rPr>
        <w:t>4</w:t>
      </w:r>
      <w:r w:rsidR="00E657C6" w:rsidRPr="00E657C6">
        <w:rPr>
          <w:b/>
        </w:rPr>
        <w:t xml:space="preserve"> podpunkt c)</w:t>
      </w:r>
      <w:r>
        <w:t xml:space="preserve"> specyfikacji</w:t>
      </w:r>
      <w:r w:rsidR="00044B6A">
        <w:t xml:space="preserve"> warunków zamówienia</w:t>
      </w:r>
      <w:r w:rsidR="00E657C6">
        <w:t>,</w:t>
      </w:r>
    </w:p>
    <w:p w14:paraId="2B8BFA7B" w14:textId="77777777" w:rsidR="00E657C6" w:rsidRDefault="00E657C6" w:rsidP="00044B6A">
      <w:pPr>
        <w:ind w:left="180" w:hanging="180"/>
        <w:jc w:val="both"/>
      </w:pPr>
      <w:r w:rsidRPr="00E657C6">
        <w:t>2) w przypadku wykonawców wspólnie ubiegających się o udzielenie zamówienia tabelę wypełnia każdy z wykonawców (w odniesieniu do wa</w:t>
      </w:r>
      <w:r w:rsidR="000278FB">
        <w:t>runków udziału w postępowaniu w </w:t>
      </w:r>
      <w:r w:rsidRPr="00E657C6">
        <w:t>zakresie, w jakim wykonawca wykazuje ich spełnianie).</w:t>
      </w:r>
    </w:p>
    <w:p w14:paraId="34151B93" w14:textId="77777777" w:rsidR="00B327B9" w:rsidRDefault="00B327B9" w:rsidP="00B327B9">
      <w:r>
        <w:t>Oświadczamy, że:</w:t>
      </w:r>
    </w:p>
    <w:p w14:paraId="28CF968B" w14:textId="77777777" w:rsidR="00B327B9" w:rsidRDefault="00EF2779" w:rsidP="00B327B9">
      <w:pPr>
        <w:ind w:left="180" w:hanging="180"/>
        <w:jc w:val="both"/>
      </w:pPr>
      <w:r>
        <w:t>1</w:t>
      </w:r>
      <w:r w:rsidR="00B327B9">
        <w:t xml:space="preserve">) dysponujemy </w:t>
      </w:r>
      <w:r>
        <w:t xml:space="preserve">potencjałem technicznym </w:t>
      </w:r>
      <w:r w:rsidR="00B327B9">
        <w:t>wymienionym w pozycji .............................. wykazu,</w:t>
      </w:r>
    </w:p>
    <w:p w14:paraId="3ECF188E" w14:textId="7D97D19F" w:rsidR="004124FA" w:rsidRPr="003C18C3" w:rsidRDefault="00EF2779" w:rsidP="00B327B9">
      <w:pPr>
        <w:ind w:left="180" w:hanging="180"/>
        <w:jc w:val="both"/>
        <w:rPr>
          <w:sz w:val="28"/>
        </w:rPr>
      </w:pPr>
      <w:r w:rsidRPr="003C18C3">
        <w:rPr>
          <w:sz w:val="28"/>
        </w:rPr>
        <w:t>2</w:t>
      </w:r>
      <w:r w:rsidR="002F4296" w:rsidRPr="003C18C3">
        <w:rPr>
          <w:sz w:val="28"/>
        </w:rPr>
        <w:t>)</w:t>
      </w:r>
      <w:r w:rsidR="004124FA" w:rsidRPr="003C18C3">
        <w:rPr>
          <w:sz w:val="28"/>
        </w:rPr>
        <w:t xml:space="preserve"> </w:t>
      </w:r>
      <w:r w:rsidR="003218E0" w:rsidRPr="003218E0">
        <w:rPr>
          <w:szCs w:val="22"/>
        </w:rPr>
        <w:t xml:space="preserve">nie dysponujemy potencjałem technicznym wymienionym w pozycjach .............................. wykazu, lecz polegając na potencjale podmiotów udostępniających zasoby zgodnie z art. 118 ustawy Prawo zamówień publicznych będziemy dysponować tym potencjałem, na potwierdzenie czego załączamy pisemne zobowiązanie tych podmiotów do udostępnienia nam go do dyspozycji na potrzeby realizacji zamówienia lub inny podmiotowy środek dowodowy potwierdzający, że wykonawca realizując zamówienie, będzie dysponował niezbędnymi zasobami tych podmiotów wraz z informacjami określonymi w punkcie </w:t>
      </w:r>
      <w:r w:rsidR="003218E0" w:rsidRPr="003218E0">
        <w:rPr>
          <w:b/>
          <w:bCs/>
          <w:szCs w:val="22"/>
        </w:rPr>
        <w:t>4.5 podpunkt 7</w:t>
      </w:r>
      <w:r w:rsidR="003218E0" w:rsidRPr="003218E0">
        <w:rPr>
          <w:szCs w:val="22"/>
        </w:rPr>
        <w:t xml:space="preserve"> specyfikacji warunków zamówienia,</w:t>
      </w:r>
    </w:p>
    <w:p w14:paraId="29EDD30F" w14:textId="5F87E237" w:rsidR="006D7E26" w:rsidRDefault="00020526" w:rsidP="00020526">
      <w:pPr>
        <w:ind w:left="142" w:hanging="142"/>
        <w:jc w:val="both"/>
      </w:pPr>
      <w:r>
        <w:t xml:space="preserve">3) wyżej wymieniony potencjał techniczny spełnia warunki punktu </w:t>
      </w:r>
      <w:r w:rsidRPr="00E77123">
        <w:rPr>
          <w:b/>
        </w:rPr>
        <w:t>4.</w:t>
      </w:r>
      <w:r w:rsidR="00EE70B7">
        <w:rPr>
          <w:b/>
        </w:rPr>
        <w:t>4</w:t>
      </w:r>
      <w:r w:rsidR="00FB06BC">
        <w:rPr>
          <w:b/>
        </w:rPr>
        <w:t>.3</w:t>
      </w:r>
      <w:r>
        <w:t xml:space="preserve"> specyfikacji warunków zamówienia.</w:t>
      </w:r>
    </w:p>
    <w:p w14:paraId="23C6A744" w14:textId="77777777" w:rsidR="00E657C6" w:rsidRDefault="00E657C6"/>
    <w:p w14:paraId="170B93C1" w14:textId="77777777" w:rsidR="00E657C6" w:rsidRDefault="00E657C6"/>
    <w:p w14:paraId="76B62952" w14:textId="77777777" w:rsidR="0032091F" w:rsidRDefault="0032091F"/>
    <w:p w14:paraId="455C13DE" w14:textId="77777777" w:rsidR="00E657C6" w:rsidRDefault="00E657C6"/>
    <w:p w14:paraId="787306D5" w14:textId="77777777" w:rsidR="009912B0" w:rsidRDefault="009912B0"/>
    <w:p w14:paraId="6FDA1BC0" w14:textId="77777777" w:rsidR="009912B0" w:rsidRDefault="009912B0">
      <w:pPr>
        <w:pStyle w:val="Tekstpodstawowy"/>
      </w:pPr>
      <w:r>
        <w:t>............................., dnia .........................                                               ........................................</w:t>
      </w:r>
    </w:p>
    <w:p w14:paraId="1D67970E" w14:textId="77777777" w:rsidR="009912B0" w:rsidRDefault="00017B0B" w:rsidP="00017B0B">
      <w:pPr>
        <w:jc w:val="right"/>
        <w:rPr>
          <w:i/>
          <w:iCs/>
          <w:sz w:val="20"/>
        </w:rPr>
      </w:pPr>
      <w:r w:rsidRPr="00017B0B">
        <w:rPr>
          <w:i/>
          <w:iCs/>
          <w:sz w:val="20"/>
        </w:rPr>
        <w:t>(podpis wykonawcy lub pełnomocnika)</w:t>
      </w:r>
    </w:p>
    <w:p w14:paraId="2A1AA2C5" w14:textId="77777777" w:rsidR="00017B0B" w:rsidRPr="00017B0B" w:rsidRDefault="00017B0B" w:rsidP="00017B0B">
      <w:pPr>
        <w:pStyle w:val="Tekstpodstawowy"/>
      </w:pPr>
    </w:p>
    <w:sectPr w:rsidR="00017B0B" w:rsidRPr="00017B0B" w:rsidSect="00DA1EE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47B93" w14:textId="77777777" w:rsidR="00FB4211" w:rsidRDefault="00FB4211">
      <w:r>
        <w:separator/>
      </w:r>
    </w:p>
  </w:endnote>
  <w:endnote w:type="continuationSeparator" w:id="0">
    <w:p w14:paraId="0C9A77C4" w14:textId="77777777" w:rsidR="00FB4211" w:rsidRDefault="00F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FB02B" w14:textId="77777777" w:rsidR="00FB4211" w:rsidRDefault="00FB4211">
      <w:r>
        <w:separator/>
      </w:r>
    </w:p>
  </w:footnote>
  <w:footnote w:type="continuationSeparator" w:id="0">
    <w:p w14:paraId="2D9BD6B6" w14:textId="77777777" w:rsidR="00FB4211" w:rsidRDefault="00FB4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CE"/>
    <w:rsid w:val="00006484"/>
    <w:rsid w:val="00017B0B"/>
    <w:rsid w:val="00020526"/>
    <w:rsid w:val="000278FB"/>
    <w:rsid w:val="00044B6A"/>
    <w:rsid w:val="000559CA"/>
    <w:rsid w:val="00095361"/>
    <w:rsid w:val="00096995"/>
    <w:rsid w:val="000A0EB2"/>
    <w:rsid w:val="000B4F4A"/>
    <w:rsid w:val="000B6990"/>
    <w:rsid w:val="000C21FD"/>
    <w:rsid w:val="000E74BD"/>
    <w:rsid w:val="001128BC"/>
    <w:rsid w:val="00121EC9"/>
    <w:rsid w:val="00141CF5"/>
    <w:rsid w:val="00147A3B"/>
    <w:rsid w:val="001519DC"/>
    <w:rsid w:val="00156F63"/>
    <w:rsid w:val="001757F9"/>
    <w:rsid w:val="00190843"/>
    <w:rsid w:val="00217959"/>
    <w:rsid w:val="002363B3"/>
    <w:rsid w:val="002621D5"/>
    <w:rsid w:val="002F0ADA"/>
    <w:rsid w:val="002F4296"/>
    <w:rsid w:val="00302635"/>
    <w:rsid w:val="00310E2E"/>
    <w:rsid w:val="0032091F"/>
    <w:rsid w:val="003218E0"/>
    <w:rsid w:val="003426B8"/>
    <w:rsid w:val="0034763D"/>
    <w:rsid w:val="003B28EA"/>
    <w:rsid w:val="003C18C3"/>
    <w:rsid w:val="003D69F7"/>
    <w:rsid w:val="003D74E9"/>
    <w:rsid w:val="003F2AEA"/>
    <w:rsid w:val="004124FA"/>
    <w:rsid w:val="00447360"/>
    <w:rsid w:val="0046044B"/>
    <w:rsid w:val="00463836"/>
    <w:rsid w:val="00467254"/>
    <w:rsid w:val="00483451"/>
    <w:rsid w:val="00490C43"/>
    <w:rsid w:val="004A14D7"/>
    <w:rsid w:val="004C3BA8"/>
    <w:rsid w:val="00527C2E"/>
    <w:rsid w:val="0056318D"/>
    <w:rsid w:val="00566354"/>
    <w:rsid w:val="005849AA"/>
    <w:rsid w:val="005A2BEE"/>
    <w:rsid w:val="005D3A5F"/>
    <w:rsid w:val="006045DA"/>
    <w:rsid w:val="00620FF4"/>
    <w:rsid w:val="00661F86"/>
    <w:rsid w:val="00676593"/>
    <w:rsid w:val="006D7E26"/>
    <w:rsid w:val="006F50CE"/>
    <w:rsid w:val="00723D36"/>
    <w:rsid w:val="007348F2"/>
    <w:rsid w:val="00753714"/>
    <w:rsid w:val="00780227"/>
    <w:rsid w:val="00781A3E"/>
    <w:rsid w:val="007939F4"/>
    <w:rsid w:val="007B4BD1"/>
    <w:rsid w:val="007C4A92"/>
    <w:rsid w:val="007E4F55"/>
    <w:rsid w:val="007F7F52"/>
    <w:rsid w:val="008136AA"/>
    <w:rsid w:val="00816C70"/>
    <w:rsid w:val="0082489B"/>
    <w:rsid w:val="008249E3"/>
    <w:rsid w:val="008517A8"/>
    <w:rsid w:val="008518E8"/>
    <w:rsid w:val="00873BF6"/>
    <w:rsid w:val="008A29FF"/>
    <w:rsid w:val="008D0E7E"/>
    <w:rsid w:val="009038BF"/>
    <w:rsid w:val="009132DE"/>
    <w:rsid w:val="00943440"/>
    <w:rsid w:val="009912B0"/>
    <w:rsid w:val="009A4E24"/>
    <w:rsid w:val="009C000D"/>
    <w:rsid w:val="009C383C"/>
    <w:rsid w:val="009C3D78"/>
    <w:rsid w:val="009E3FBE"/>
    <w:rsid w:val="00A2653A"/>
    <w:rsid w:val="00A279CF"/>
    <w:rsid w:val="00A4677B"/>
    <w:rsid w:val="00A54A5E"/>
    <w:rsid w:val="00A95EBD"/>
    <w:rsid w:val="00AA55F7"/>
    <w:rsid w:val="00AB3E29"/>
    <w:rsid w:val="00AD5451"/>
    <w:rsid w:val="00B02C3A"/>
    <w:rsid w:val="00B327B9"/>
    <w:rsid w:val="00B71A23"/>
    <w:rsid w:val="00B76140"/>
    <w:rsid w:val="00B8422E"/>
    <w:rsid w:val="00B86D68"/>
    <w:rsid w:val="00B94020"/>
    <w:rsid w:val="00BA2503"/>
    <w:rsid w:val="00BA6BC4"/>
    <w:rsid w:val="00BB2F42"/>
    <w:rsid w:val="00BC5F12"/>
    <w:rsid w:val="00BD0C49"/>
    <w:rsid w:val="00BE158F"/>
    <w:rsid w:val="00BE3006"/>
    <w:rsid w:val="00BF31A6"/>
    <w:rsid w:val="00C1654B"/>
    <w:rsid w:val="00C32C6D"/>
    <w:rsid w:val="00C9349E"/>
    <w:rsid w:val="00C9537A"/>
    <w:rsid w:val="00CE0A20"/>
    <w:rsid w:val="00D155C5"/>
    <w:rsid w:val="00D514F7"/>
    <w:rsid w:val="00D53E20"/>
    <w:rsid w:val="00D56F67"/>
    <w:rsid w:val="00D63B84"/>
    <w:rsid w:val="00D748E7"/>
    <w:rsid w:val="00D84606"/>
    <w:rsid w:val="00DA1EE2"/>
    <w:rsid w:val="00DB3BCC"/>
    <w:rsid w:val="00DC2E37"/>
    <w:rsid w:val="00E657C6"/>
    <w:rsid w:val="00E7204F"/>
    <w:rsid w:val="00E77123"/>
    <w:rsid w:val="00E937B4"/>
    <w:rsid w:val="00EA1748"/>
    <w:rsid w:val="00EA1D60"/>
    <w:rsid w:val="00EB78A8"/>
    <w:rsid w:val="00EC1CBA"/>
    <w:rsid w:val="00EE70B7"/>
    <w:rsid w:val="00EE76A9"/>
    <w:rsid w:val="00EF2779"/>
    <w:rsid w:val="00EF6D22"/>
    <w:rsid w:val="00F069F1"/>
    <w:rsid w:val="00F23488"/>
    <w:rsid w:val="00F2515C"/>
    <w:rsid w:val="00F3391D"/>
    <w:rsid w:val="00F45753"/>
    <w:rsid w:val="00F913E5"/>
    <w:rsid w:val="00F91A71"/>
    <w:rsid w:val="00FB06BC"/>
    <w:rsid w:val="00FB4211"/>
    <w:rsid w:val="00FD26A8"/>
    <w:rsid w:val="00FE0BBB"/>
    <w:rsid w:val="00FE7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77484"/>
  <w15:chartTrackingRefBased/>
  <w15:docId w15:val="{6EC291B3-EE2C-4DFF-BA14-68FDFB31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bCs/>
    </w:rPr>
  </w:style>
  <w:style w:type="paragraph" w:styleId="Nagwek2">
    <w:name w:val="heading 2"/>
    <w:basedOn w:val="Normalny"/>
    <w:next w:val="Normalny"/>
    <w:qFormat/>
    <w:pPr>
      <w:keepNext/>
      <w:outlineLvl w:val="1"/>
    </w:pPr>
    <w:rPr>
      <w:b/>
      <w:bCs/>
      <w:sz w:val="20"/>
    </w:rPr>
  </w:style>
  <w:style w:type="paragraph" w:styleId="Nagwek3">
    <w:name w:val="heading 3"/>
    <w:basedOn w:val="Normalny"/>
    <w:next w:val="Normalny"/>
    <w:qFormat/>
    <w:pPr>
      <w:keepNext/>
      <w:jc w:val="right"/>
      <w:outlineLvl w:val="2"/>
    </w:pPr>
    <w:rPr>
      <w:b/>
      <w:bCs/>
    </w:rPr>
  </w:style>
  <w:style w:type="paragraph" w:styleId="Nagwek4">
    <w:name w:val="heading 4"/>
    <w:basedOn w:val="Normalny"/>
    <w:next w:val="Normalny"/>
    <w:qFormat/>
    <w:pPr>
      <w:keepNext/>
      <w:jc w:val="center"/>
      <w:outlineLvl w:val="3"/>
    </w:pPr>
    <w:rPr>
      <w:rFonts w:ascii="Arial" w:hAnsi="Arial" w:cs="Arial"/>
      <w:b/>
      <w:bCs/>
      <w:sz w:val="22"/>
    </w:rPr>
  </w:style>
  <w:style w:type="paragraph" w:styleId="Nagwek5">
    <w:name w:val="heading 5"/>
    <w:basedOn w:val="Normalny"/>
    <w:next w:val="Normalny"/>
    <w:qFormat/>
    <w:pPr>
      <w:keepNext/>
      <w:jc w:val="right"/>
      <w:outlineLvl w:val="4"/>
    </w:pPr>
    <w:rPr>
      <w:b/>
      <w:bCs/>
      <w:u w:val="single"/>
    </w:rPr>
  </w:style>
  <w:style w:type="paragraph" w:styleId="Nagwek6">
    <w:name w:val="heading 6"/>
    <w:basedOn w:val="Normalny"/>
    <w:next w:val="Normalny"/>
    <w:qFormat/>
    <w:pPr>
      <w:keepNext/>
      <w:jc w:val="center"/>
      <w:outlineLvl w:val="5"/>
    </w:pPr>
    <w:rPr>
      <w:b/>
      <w:bCs/>
      <w:sz w:val="28"/>
    </w:rPr>
  </w:style>
  <w:style w:type="paragraph" w:styleId="Nagwek7">
    <w:name w:val="heading 7"/>
    <w:basedOn w:val="Normalny"/>
    <w:next w:val="Normalny"/>
    <w:qFormat/>
    <w:pPr>
      <w:keepNext/>
      <w:outlineLvl w:val="6"/>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Tekstpodstawowy">
    <w:name w:val="Body Text"/>
    <w:basedOn w:val="Normalny"/>
    <w:pPr>
      <w:jc w:val="both"/>
    </w:pPr>
  </w:style>
  <w:style w:type="paragraph" w:styleId="Tekstpodstawowy2">
    <w:name w:val="Body Text 2"/>
    <w:basedOn w:val="Normalny"/>
    <w:link w:val="Tekstpodstawowy2Znak"/>
    <w:uiPriority w:val="99"/>
    <w:semiHidden/>
    <w:unhideWhenUsed/>
    <w:rsid w:val="005D3A5F"/>
    <w:pPr>
      <w:spacing w:after="120" w:line="480" w:lineRule="auto"/>
    </w:pPr>
  </w:style>
  <w:style w:type="character" w:customStyle="1" w:styleId="Tekstpodstawowy2Znak">
    <w:name w:val="Tekst podstawowy 2 Znak"/>
    <w:link w:val="Tekstpodstawowy2"/>
    <w:uiPriority w:val="99"/>
    <w:semiHidden/>
    <w:rsid w:val="005D3A5F"/>
    <w:rPr>
      <w:sz w:val="24"/>
      <w:szCs w:val="24"/>
    </w:rPr>
  </w:style>
  <w:style w:type="paragraph" w:styleId="Tekstdymka">
    <w:name w:val="Balloon Text"/>
    <w:basedOn w:val="Normalny"/>
    <w:link w:val="TekstdymkaZnak"/>
    <w:uiPriority w:val="99"/>
    <w:semiHidden/>
    <w:unhideWhenUsed/>
    <w:rsid w:val="00DC2E37"/>
    <w:rPr>
      <w:rFonts w:ascii="Segoe UI" w:hAnsi="Segoe UI" w:cs="Segoe UI"/>
      <w:sz w:val="18"/>
      <w:szCs w:val="18"/>
    </w:rPr>
  </w:style>
  <w:style w:type="character" w:customStyle="1" w:styleId="TekstdymkaZnak">
    <w:name w:val="Tekst dymka Znak"/>
    <w:link w:val="Tekstdymka"/>
    <w:uiPriority w:val="99"/>
    <w:semiHidden/>
    <w:rsid w:val="00DC2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1484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NR 4</vt:lpstr>
    </vt:vector>
  </TitlesOfParts>
  <Company>zdw</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ANNA</dc:creator>
  <cp:keywords/>
  <dc:description/>
  <cp:lastModifiedBy>Bartosz Różycki</cp:lastModifiedBy>
  <cp:revision>3</cp:revision>
  <cp:lastPrinted>2017-06-07T07:20:00Z</cp:lastPrinted>
  <dcterms:created xsi:type="dcterms:W3CDTF">2021-03-11T08:46:00Z</dcterms:created>
  <dcterms:modified xsi:type="dcterms:W3CDTF">2021-03-11T08:46:00Z</dcterms:modified>
</cp:coreProperties>
</file>