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CC" w:rsidRPr="00FD79E7" w:rsidRDefault="008D34CC" w:rsidP="008D34CC">
      <w:pPr>
        <w:spacing w:line="300" w:lineRule="auto"/>
        <w:jc w:val="center"/>
        <w:rPr>
          <w:rFonts w:ascii="Cambria" w:hAnsi="Cambria"/>
          <w:b/>
          <w:bCs/>
          <w:sz w:val="23"/>
          <w:szCs w:val="23"/>
        </w:rPr>
      </w:pPr>
      <w:r w:rsidRPr="00FD79E7">
        <w:rPr>
          <w:rFonts w:ascii="Cambria" w:hAnsi="Cambria"/>
          <w:b/>
          <w:bCs/>
          <w:sz w:val="23"/>
          <w:szCs w:val="23"/>
        </w:rPr>
        <w:t>Załącznik Nr 4 do SWZ</w:t>
      </w:r>
    </w:p>
    <w:p w:rsidR="008D34CC" w:rsidRPr="00FD79E7" w:rsidRDefault="008D34CC" w:rsidP="008D34CC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  <w:sz w:val="23"/>
          <w:szCs w:val="23"/>
        </w:rPr>
      </w:pPr>
      <w:r w:rsidRPr="00FD79E7">
        <w:rPr>
          <w:rFonts w:ascii="Cambria" w:hAnsi="Cambria"/>
          <w:b/>
          <w:bCs/>
          <w:sz w:val="23"/>
          <w:szCs w:val="23"/>
        </w:rPr>
        <w:t>Wzór oświadczenia podmiotu udostępniającego zasoby składanego</w:t>
      </w:r>
      <w:r w:rsidRPr="00FD79E7">
        <w:rPr>
          <w:rFonts w:ascii="Cambria" w:hAnsi="Cambria"/>
          <w:b/>
          <w:bCs/>
          <w:sz w:val="23"/>
          <w:szCs w:val="23"/>
        </w:rPr>
        <w:br/>
        <w:t xml:space="preserve">na podstawie art. 125 ust. </w:t>
      </w:r>
      <w:r w:rsidR="000208F9">
        <w:rPr>
          <w:rFonts w:ascii="Cambria" w:hAnsi="Cambria"/>
          <w:b/>
          <w:bCs/>
          <w:sz w:val="23"/>
          <w:szCs w:val="23"/>
        </w:rPr>
        <w:t>5</w:t>
      </w:r>
      <w:r w:rsidRPr="00FD79E7">
        <w:rPr>
          <w:rFonts w:ascii="Cambria" w:hAnsi="Cambria"/>
          <w:b/>
          <w:bCs/>
          <w:sz w:val="23"/>
          <w:szCs w:val="23"/>
        </w:rPr>
        <w:t xml:space="preserve"> ustawy Pzp</w:t>
      </w:r>
    </w:p>
    <w:p w:rsidR="008D34CC" w:rsidRPr="00FD79E7" w:rsidRDefault="008D34CC" w:rsidP="008D34CC">
      <w:pPr>
        <w:pStyle w:val="redniasiatka21"/>
        <w:spacing w:line="300" w:lineRule="auto"/>
        <w:jc w:val="center"/>
        <w:rPr>
          <w:rFonts w:ascii="Cambria" w:hAnsi="Cambria" w:cs="Calibri"/>
          <w:b/>
          <w:sz w:val="23"/>
          <w:szCs w:val="23"/>
          <w:u w:val="single"/>
        </w:rPr>
      </w:pPr>
      <w:bookmarkStart w:id="0" w:name="_Hlk69392884"/>
      <w:r w:rsidRPr="00FD79E7">
        <w:rPr>
          <w:rFonts w:ascii="Cambria" w:hAnsi="Cambria" w:cs="Calibri"/>
          <w:bCs/>
          <w:sz w:val="23"/>
          <w:szCs w:val="23"/>
        </w:rPr>
        <w:t>(Numer referencyjny:</w:t>
      </w:r>
      <w:r w:rsidRPr="00FD79E7">
        <w:rPr>
          <w:rFonts w:ascii="Cambria" w:hAnsi="Cambria"/>
          <w:b/>
          <w:bCs/>
          <w:sz w:val="23"/>
          <w:szCs w:val="23"/>
        </w:rPr>
        <w:t xml:space="preserve"> </w:t>
      </w:r>
      <w:r>
        <w:rPr>
          <w:rFonts w:ascii="Cambria" w:hAnsi="Cambria"/>
          <w:b/>
          <w:bCs/>
          <w:sz w:val="23"/>
          <w:szCs w:val="23"/>
        </w:rPr>
        <w:t>PRZPiFP.271.1.</w:t>
      </w:r>
      <w:r w:rsidR="00BB394A">
        <w:rPr>
          <w:rFonts w:ascii="Cambria" w:hAnsi="Cambria"/>
          <w:b/>
          <w:bCs/>
          <w:sz w:val="23"/>
          <w:szCs w:val="23"/>
        </w:rPr>
        <w:t>6.</w:t>
      </w:r>
      <w:bookmarkStart w:id="1" w:name="_GoBack"/>
      <w:bookmarkEnd w:id="1"/>
      <w:r>
        <w:rPr>
          <w:rFonts w:ascii="Cambria" w:hAnsi="Cambria"/>
          <w:b/>
          <w:bCs/>
          <w:sz w:val="23"/>
          <w:szCs w:val="23"/>
        </w:rPr>
        <w:t>2024</w:t>
      </w:r>
      <w:r w:rsidRPr="00FD79E7">
        <w:rPr>
          <w:rFonts w:ascii="Cambria" w:hAnsi="Cambria" w:cs="Calibri"/>
          <w:bCs/>
          <w:sz w:val="23"/>
          <w:szCs w:val="23"/>
        </w:rPr>
        <w:t>)</w:t>
      </w:r>
    </w:p>
    <w:bookmarkEnd w:id="0"/>
    <w:p w:rsidR="008D34CC" w:rsidRPr="00FD79E7" w:rsidRDefault="008D34CC" w:rsidP="008D34CC">
      <w:pPr>
        <w:pStyle w:val="Bezodstpw"/>
        <w:spacing w:line="300" w:lineRule="auto"/>
        <w:ind w:left="0" w:firstLine="0"/>
        <w:rPr>
          <w:rFonts w:ascii="Cambria" w:hAnsi="Cambria"/>
          <w:b/>
          <w:sz w:val="23"/>
          <w:szCs w:val="23"/>
          <w:u w:val="single"/>
        </w:rPr>
      </w:pPr>
      <w:r w:rsidRPr="00FD79E7">
        <w:rPr>
          <w:rFonts w:ascii="Cambria" w:hAnsi="Cambria"/>
          <w:b/>
          <w:sz w:val="23"/>
          <w:szCs w:val="23"/>
          <w:u w:val="single"/>
        </w:rPr>
        <w:t>ZAMAWIAJĄCY:</w:t>
      </w:r>
    </w:p>
    <w:p w:rsidR="008D34CC" w:rsidRPr="00F97A30" w:rsidRDefault="008D34CC" w:rsidP="008D34CC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Cambria" w:eastAsia="Times New Roman" w:hAnsi="Cambria" w:cs="Arial Unicode MS"/>
          <w:color w:val="000000"/>
          <w:kern w:val="3"/>
          <w:lang w:eastAsia="zh-CN" w:bidi="en-US"/>
        </w:rPr>
      </w:pPr>
      <w:r>
        <w:rPr>
          <w:rFonts w:ascii="Cambria" w:eastAsia="Times New Roman" w:hAnsi="Cambria" w:cs="Helvetica"/>
          <w:b/>
          <w:bCs/>
          <w:color w:val="000000"/>
          <w:kern w:val="3"/>
          <w:lang w:eastAsia="zh-CN" w:bidi="en-US"/>
        </w:rPr>
        <w:t>Gmina Bieżuń</w:t>
      </w:r>
      <w:r w:rsidRPr="00F97A30">
        <w:rPr>
          <w:rFonts w:ascii="Cambria" w:eastAsia="Times New Roman" w:hAnsi="Cambria" w:cs="Helvetica"/>
          <w:b/>
          <w:bCs/>
          <w:color w:val="000000"/>
          <w:kern w:val="3"/>
          <w:lang w:eastAsia="zh-CN" w:bidi="en-US"/>
        </w:rPr>
        <w:t xml:space="preserve"> </w:t>
      </w:r>
      <w:r w:rsidRPr="00F97A30"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  <w:t xml:space="preserve">zwana dalej </w:t>
      </w:r>
      <w:r w:rsidRPr="00F97A30">
        <w:rPr>
          <w:rFonts w:ascii="Cambria" w:eastAsia="Times New Roman" w:hAnsi="Cambria" w:cs="Helvetica"/>
          <w:bCs/>
          <w:i/>
          <w:color w:val="000000"/>
          <w:kern w:val="3"/>
          <w:lang w:eastAsia="zh-CN" w:bidi="en-US"/>
        </w:rPr>
        <w:t>„Zamawiającym”</w:t>
      </w:r>
    </w:p>
    <w:p w:rsidR="008D34CC" w:rsidRPr="00F97A30" w:rsidRDefault="008D34CC" w:rsidP="008D34CC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</w:pPr>
      <w:r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  <w:t>Ul. warszawska 2, 09-32- Bieżuń</w:t>
      </w:r>
    </w:p>
    <w:p w:rsidR="008D34CC" w:rsidRPr="00F97A30" w:rsidRDefault="008D34CC" w:rsidP="008D34CC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</w:pPr>
      <w:r w:rsidRPr="00F97A30"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  <w:t>NIP: 5</w:t>
      </w:r>
      <w:r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  <w:t>11 026 52 45</w:t>
      </w:r>
      <w:r w:rsidRPr="00F97A30"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  <w:t>, REGON: 1</w:t>
      </w:r>
      <w:r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  <w:t>30377913</w:t>
      </w:r>
    </w:p>
    <w:p w:rsidR="008D34CC" w:rsidRPr="00F97A30" w:rsidRDefault="008D34CC" w:rsidP="008D34CC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</w:pPr>
      <w:r w:rsidRPr="00F97A30"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  <w:t xml:space="preserve">nr telefonu </w:t>
      </w:r>
      <w:r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  <w:t>23 657 80 56,  nr faksu 23 657 80 39</w:t>
      </w:r>
    </w:p>
    <w:p w:rsidR="008D34CC" w:rsidRPr="00FD79E7" w:rsidRDefault="008D34CC" w:rsidP="008D34CC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sz w:val="23"/>
          <w:szCs w:val="23"/>
          <w:u w:val="single"/>
        </w:rPr>
      </w:pPr>
      <w:r w:rsidRPr="00FD79E7">
        <w:rPr>
          <w:rFonts w:ascii="Cambria" w:hAnsi="Cambria"/>
          <w:b/>
          <w:bCs/>
          <w:color w:val="000000" w:themeColor="text1"/>
          <w:sz w:val="23"/>
          <w:szCs w:val="23"/>
          <w:u w:val="single"/>
        </w:rPr>
        <w:t>PODMIOT UDOSTĘPNIAJĄCY ZASOBY:</w:t>
      </w:r>
    </w:p>
    <w:p w:rsidR="008D34CC" w:rsidRPr="00FD79E7" w:rsidRDefault="008D34CC" w:rsidP="008D34CC">
      <w:pPr>
        <w:spacing w:line="300" w:lineRule="auto"/>
        <w:rPr>
          <w:rFonts w:ascii="Cambria" w:hAnsi="Cambria"/>
          <w:sz w:val="23"/>
          <w:szCs w:val="23"/>
        </w:rPr>
      </w:pPr>
      <w:r w:rsidRPr="00FD79E7">
        <w:rPr>
          <w:rFonts w:ascii="Cambria" w:hAnsi="Cambria"/>
          <w:sz w:val="23"/>
          <w:szCs w:val="23"/>
        </w:rPr>
        <w:t>…………………………………………………..…..……………………………………………………………………………</w:t>
      </w:r>
    </w:p>
    <w:p w:rsidR="008D34CC" w:rsidRPr="00FD79E7" w:rsidRDefault="008D34CC" w:rsidP="008D34CC">
      <w:pPr>
        <w:spacing w:line="300" w:lineRule="auto"/>
        <w:rPr>
          <w:rFonts w:ascii="Cambria" w:hAnsi="Cambria"/>
          <w:sz w:val="23"/>
          <w:szCs w:val="23"/>
        </w:rPr>
      </w:pPr>
      <w:r w:rsidRPr="00FD79E7">
        <w:rPr>
          <w:rFonts w:ascii="Cambria" w:hAnsi="Cambria"/>
          <w:sz w:val="23"/>
          <w:szCs w:val="23"/>
        </w:rPr>
        <w:t>…………………………………………………..……………………………………………………………………..…………</w:t>
      </w:r>
    </w:p>
    <w:p w:rsidR="008D34CC" w:rsidRPr="00FD79E7" w:rsidRDefault="008D34CC" w:rsidP="008D34CC">
      <w:pPr>
        <w:spacing w:line="300" w:lineRule="auto"/>
        <w:rPr>
          <w:rFonts w:ascii="Cambria" w:hAnsi="Cambria"/>
          <w:i/>
          <w:sz w:val="23"/>
          <w:szCs w:val="23"/>
        </w:rPr>
      </w:pPr>
      <w:r w:rsidRPr="00FD79E7">
        <w:rPr>
          <w:rFonts w:ascii="Cambria" w:hAnsi="Cambria"/>
          <w:i/>
          <w:sz w:val="23"/>
          <w:szCs w:val="23"/>
        </w:rPr>
        <w:t>(pełna nazwa/firma, adres, w zależności od podmiotu: NIP/PESEL, KRS/CEIDG)</w:t>
      </w:r>
    </w:p>
    <w:p w:rsidR="008D34CC" w:rsidRPr="00FD79E7" w:rsidRDefault="008D34CC" w:rsidP="008D34CC">
      <w:pPr>
        <w:spacing w:line="300" w:lineRule="auto"/>
        <w:rPr>
          <w:rFonts w:ascii="Cambria" w:hAnsi="Cambria"/>
          <w:sz w:val="23"/>
          <w:szCs w:val="23"/>
          <w:u w:val="single"/>
        </w:rPr>
      </w:pPr>
    </w:p>
    <w:p w:rsidR="008D34CC" w:rsidRPr="00FD79E7" w:rsidRDefault="008D34CC" w:rsidP="008D34CC">
      <w:pPr>
        <w:spacing w:line="300" w:lineRule="auto"/>
        <w:rPr>
          <w:rFonts w:ascii="Cambria" w:hAnsi="Cambria"/>
          <w:sz w:val="23"/>
          <w:szCs w:val="23"/>
          <w:u w:val="single"/>
        </w:rPr>
      </w:pPr>
      <w:r w:rsidRPr="00FD79E7">
        <w:rPr>
          <w:rFonts w:ascii="Cambria" w:hAnsi="Cambria"/>
          <w:sz w:val="23"/>
          <w:szCs w:val="23"/>
          <w:u w:val="single"/>
        </w:rPr>
        <w:t>reprezentowany przez:</w:t>
      </w:r>
    </w:p>
    <w:p w:rsidR="008D34CC" w:rsidRPr="00FD79E7" w:rsidRDefault="008D34CC" w:rsidP="008D34CC">
      <w:pPr>
        <w:spacing w:line="300" w:lineRule="auto"/>
        <w:rPr>
          <w:rFonts w:ascii="Cambria" w:hAnsi="Cambria"/>
          <w:sz w:val="23"/>
          <w:szCs w:val="23"/>
        </w:rPr>
      </w:pPr>
      <w:r w:rsidRPr="00FD79E7">
        <w:rPr>
          <w:rFonts w:ascii="Cambria" w:hAnsi="Cambria"/>
          <w:sz w:val="23"/>
          <w:szCs w:val="23"/>
        </w:rPr>
        <w:t>……………………………………………………………………………………………………………………..…..…………</w:t>
      </w:r>
    </w:p>
    <w:p w:rsidR="008D34CC" w:rsidRPr="00FD79E7" w:rsidRDefault="008D34CC" w:rsidP="008D34CC">
      <w:pPr>
        <w:spacing w:line="300" w:lineRule="auto"/>
        <w:rPr>
          <w:rFonts w:ascii="Cambria" w:hAnsi="Cambria"/>
          <w:i/>
          <w:sz w:val="23"/>
          <w:szCs w:val="23"/>
        </w:rPr>
      </w:pPr>
      <w:r w:rsidRPr="00FD79E7">
        <w:rPr>
          <w:rFonts w:ascii="Cambria" w:hAnsi="Cambria"/>
          <w:i/>
          <w:sz w:val="23"/>
          <w:szCs w:val="23"/>
        </w:rPr>
        <w:t>(imię, nazwisko, stanowisko/podstawa do reprezentacji)</w:t>
      </w:r>
    </w:p>
    <w:p w:rsidR="008D34CC" w:rsidRPr="00FD79E7" w:rsidRDefault="008D34CC" w:rsidP="008D34CC">
      <w:pPr>
        <w:spacing w:line="300" w:lineRule="auto"/>
        <w:rPr>
          <w:rFonts w:ascii="Cambria" w:hAnsi="Cambria"/>
          <w:i/>
          <w:sz w:val="23"/>
          <w:szCs w:val="23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8D34CC" w:rsidRPr="00FD79E7" w:rsidTr="00353AE4">
        <w:tc>
          <w:tcPr>
            <w:tcW w:w="9093" w:type="dxa"/>
            <w:shd w:val="clear" w:color="auto" w:fill="F2F2F2" w:themeFill="background1" w:themeFillShade="F2"/>
          </w:tcPr>
          <w:p w:rsidR="008D34CC" w:rsidRPr="00FD79E7" w:rsidRDefault="008D34CC" w:rsidP="00353AE4">
            <w:pPr>
              <w:spacing w:line="276" w:lineRule="auto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</w:p>
          <w:p w:rsidR="008D34CC" w:rsidRPr="00FD79E7" w:rsidRDefault="008D34CC" w:rsidP="00353AE4">
            <w:pPr>
              <w:spacing w:line="276" w:lineRule="auto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  <w:r w:rsidRPr="00FD79E7">
              <w:rPr>
                <w:rFonts w:ascii="Cambria" w:hAnsi="Cambria" w:cs="Arial"/>
                <w:b/>
                <w:sz w:val="23"/>
                <w:szCs w:val="23"/>
              </w:rPr>
              <w:t>Oświadczenia podmiotu udostępniającego zasoby</w:t>
            </w:r>
          </w:p>
          <w:p w:rsidR="008D34CC" w:rsidRPr="00FD79E7" w:rsidRDefault="008D34CC" w:rsidP="00353AE4">
            <w:pPr>
              <w:spacing w:line="276" w:lineRule="auto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</w:p>
          <w:p w:rsidR="008D34CC" w:rsidRPr="00FD79E7" w:rsidRDefault="008D34CC" w:rsidP="00353AE4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3"/>
                <w:szCs w:val="23"/>
                <w:u w:val="single"/>
              </w:rPr>
            </w:pPr>
            <w:r w:rsidRPr="00FD79E7">
              <w:rPr>
                <w:rFonts w:ascii="Cambria" w:hAnsi="Cambria" w:cs="Arial"/>
                <w:b/>
                <w:sz w:val="23"/>
                <w:szCs w:val="23"/>
                <w:u w:val="single"/>
              </w:rPr>
              <w:t xml:space="preserve">UWZGLĘDNIAJĄCE PRZESŁANKI WYKLUCZENIA WSKAZANE W USTAWIE PRAWO ZAMÓWIEŃ PUBLICZNYCH I USTAWIE </w:t>
            </w:r>
            <w:r w:rsidRPr="00FD79E7">
              <w:rPr>
                <w:rFonts w:ascii="Cambria" w:hAnsi="Cambria" w:cs="Arial"/>
                <w:b/>
                <w:caps/>
                <w:sz w:val="23"/>
                <w:szCs w:val="23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:rsidR="008D34CC" w:rsidRPr="00FD79E7" w:rsidRDefault="008D34CC" w:rsidP="00353AE4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3"/>
                <w:szCs w:val="23"/>
                <w:u w:val="single"/>
              </w:rPr>
            </w:pPr>
          </w:p>
          <w:p w:rsidR="008D34CC" w:rsidRPr="00FD79E7" w:rsidRDefault="008D34CC" w:rsidP="00353AE4">
            <w:pPr>
              <w:spacing w:line="276" w:lineRule="auto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  <w:r w:rsidRPr="00FD79E7">
              <w:rPr>
                <w:rFonts w:ascii="Cambria" w:hAnsi="Cambria" w:cs="Arial"/>
                <w:b/>
                <w:sz w:val="23"/>
                <w:szCs w:val="23"/>
              </w:rPr>
              <w:t xml:space="preserve">składane na podstawie art. 125 ust. </w:t>
            </w:r>
            <w:r w:rsidR="000208F9">
              <w:rPr>
                <w:rFonts w:ascii="Cambria" w:hAnsi="Cambria" w:cs="Arial"/>
                <w:b/>
                <w:sz w:val="23"/>
                <w:szCs w:val="23"/>
              </w:rPr>
              <w:t>5</w:t>
            </w:r>
            <w:r w:rsidRPr="00FD79E7">
              <w:rPr>
                <w:rFonts w:ascii="Cambria" w:hAnsi="Cambria" w:cs="Arial"/>
                <w:b/>
                <w:sz w:val="23"/>
                <w:szCs w:val="23"/>
              </w:rPr>
              <w:t xml:space="preserve"> ustawy Pzp </w:t>
            </w:r>
          </w:p>
          <w:p w:rsidR="008D34CC" w:rsidRPr="00FD79E7" w:rsidRDefault="008D34CC" w:rsidP="00353AE4">
            <w:pPr>
              <w:spacing w:line="276" w:lineRule="auto"/>
              <w:jc w:val="center"/>
              <w:rPr>
                <w:rFonts w:ascii="Cambria" w:hAnsi="Cambria"/>
                <w:b/>
                <w:sz w:val="23"/>
                <w:szCs w:val="23"/>
              </w:rPr>
            </w:pPr>
          </w:p>
        </w:tc>
      </w:tr>
    </w:tbl>
    <w:p w:rsidR="008D34CC" w:rsidRPr="00FD79E7" w:rsidRDefault="008D34CC" w:rsidP="008D34CC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23"/>
          <w:szCs w:val="23"/>
          <w:u w:val="single"/>
        </w:rPr>
      </w:pPr>
      <w:r w:rsidRPr="00FD79E7">
        <w:rPr>
          <w:rFonts w:ascii="Cambria" w:hAnsi="Cambria"/>
          <w:sz w:val="23"/>
          <w:szCs w:val="23"/>
        </w:rPr>
        <w:t xml:space="preserve">Na potrzeby postępowania o udzielenie zamówienia publicznego, którego przedmiotem jest zadanie pn. </w:t>
      </w:r>
      <w:r w:rsidRPr="00FD79E7">
        <w:rPr>
          <w:rFonts w:ascii="Cambria" w:hAnsi="Cambria"/>
          <w:b/>
          <w:sz w:val="23"/>
          <w:szCs w:val="23"/>
        </w:rPr>
        <w:t>„</w:t>
      </w:r>
      <w:r>
        <w:rPr>
          <w:rFonts w:ascii="Cambria" w:hAnsi="Cambria"/>
          <w:b/>
          <w:sz w:val="23"/>
          <w:szCs w:val="23"/>
        </w:rPr>
        <w:t>Opracowanie</w:t>
      </w:r>
      <w:r w:rsidRPr="00FD79E7">
        <w:rPr>
          <w:rFonts w:ascii="Cambria" w:hAnsi="Cambria"/>
          <w:b/>
          <w:sz w:val="23"/>
          <w:szCs w:val="23"/>
        </w:rPr>
        <w:t xml:space="preserve"> planu ogólnego dla </w:t>
      </w:r>
      <w:r>
        <w:rPr>
          <w:rFonts w:ascii="Cambria" w:hAnsi="Cambria"/>
          <w:b/>
          <w:sz w:val="23"/>
          <w:szCs w:val="23"/>
        </w:rPr>
        <w:t>miasta i gminy Bieżuń</w:t>
      </w:r>
      <w:r w:rsidRPr="00FD79E7">
        <w:rPr>
          <w:rFonts w:ascii="Cambria" w:hAnsi="Cambria"/>
          <w:b/>
          <w:sz w:val="23"/>
          <w:szCs w:val="23"/>
        </w:rPr>
        <w:t>”</w:t>
      </w:r>
      <w:r w:rsidRPr="00FD79E7">
        <w:rPr>
          <w:rFonts w:ascii="Cambria" w:hAnsi="Cambria"/>
          <w:i/>
          <w:sz w:val="23"/>
          <w:szCs w:val="23"/>
        </w:rPr>
        <w:t>,</w:t>
      </w:r>
      <w:r w:rsidRPr="00FD79E7">
        <w:rPr>
          <w:rFonts w:ascii="Cambria" w:hAnsi="Cambria"/>
          <w:sz w:val="23"/>
          <w:szCs w:val="23"/>
        </w:rPr>
        <w:t xml:space="preserve"> </w:t>
      </w:r>
      <w:r w:rsidRPr="00FD79E7">
        <w:rPr>
          <w:rFonts w:ascii="Cambria" w:hAnsi="Cambria"/>
          <w:snapToGrid w:val="0"/>
          <w:sz w:val="23"/>
          <w:szCs w:val="23"/>
        </w:rPr>
        <w:t>p</w:t>
      </w:r>
      <w:r w:rsidRPr="00FD79E7">
        <w:rPr>
          <w:rFonts w:ascii="Cambria" w:hAnsi="Cambria"/>
          <w:sz w:val="23"/>
          <w:szCs w:val="23"/>
        </w:rPr>
        <w:t xml:space="preserve">rowadzonego przez </w:t>
      </w:r>
      <w:r w:rsidRPr="00FD79E7">
        <w:rPr>
          <w:rFonts w:ascii="Cambria" w:hAnsi="Cambria"/>
          <w:b/>
          <w:sz w:val="23"/>
          <w:szCs w:val="23"/>
        </w:rPr>
        <w:t xml:space="preserve">Gminę </w:t>
      </w:r>
      <w:r>
        <w:rPr>
          <w:rFonts w:ascii="Cambria" w:hAnsi="Cambria"/>
          <w:b/>
          <w:sz w:val="23"/>
          <w:szCs w:val="23"/>
        </w:rPr>
        <w:t>Bieżuń</w:t>
      </w:r>
      <w:r w:rsidRPr="00FD79E7">
        <w:rPr>
          <w:rFonts w:ascii="Cambria" w:hAnsi="Cambria"/>
          <w:b/>
          <w:sz w:val="23"/>
          <w:szCs w:val="23"/>
        </w:rPr>
        <w:t xml:space="preserve">, </w:t>
      </w:r>
      <w:r w:rsidRPr="00FD79E7">
        <w:rPr>
          <w:rFonts w:ascii="Cambria" w:hAnsi="Cambria"/>
          <w:b/>
          <w:sz w:val="23"/>
          <w:szCs w:val="23"/>
          <w:u w:val="single"/>
        </w:rPr>
        <w:t>oświadczam, co następuje:</w:t>
      </w:r>
    </w:p>
    <w:p w:rsidR="008D34CC" w:rsidRPr="00FD79E7" w:rsidRDefault="008D34CC" w:rsidP="008D34CC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23"/>
          <w:szCs w:val="23"/>
          <w:u w:val="single"/>
        </w:rPr>
      </w:pPr>
    </w:p>
    <w:p w:rsidR="008D34CC" w:rsidRPr="002203A9" w:rsidRDefault="008D34CC" w:rsidP="002203A9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  <w:sz w:val="23"/>
          <w:szCs w:val="23"/>
        </w:rPr>
      </w:pPr>
      <w:r w:rsidRPr="00FD79E7">
        <w:rPr>
          <w:rFonts w:ascii="Cambria" w:hAnsi="Cambria"/>
          <w:b/>
          <w:sz w:val="23"/>
          <w:szCs w:val="23"/>
        </w:rPr>
        <w:t>OŚWIADCZENIA DOTYCZĄCE PODSTAW WYKLUCZENIA:</w:t>
      </w:r>
    </w:p>
    <w:p w:rsidR="008D34CC" w:rsidRPr="00FD79E7" w:rsidRDefault="008D34CC" w:rsidP="008D34C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 w:cs="Arial"/>
          <w:sz w:val="23"/>
          <w:szCs w:val="23"/>
        </w:rPr>
      </w:pPr>
      <w:r w:rsidRPr="00FD79E7">
        <w:rPr>
          <w:rFonts w:ascii="Cambria" w:hAnsi="Cambria" w:cs="Arial"/>
          <w:sz w:val="23"/>
          <w:szCs w:val="23"/>
        </w:rPr>
        <w:t>Oświadczam, że nie podlegam wykluczeniu z postępowania na podstawie art. 108 ust. 1 oraz art. 109 ust. 1 pkt. 5 i 7  ustawy Pzp.</w:t>
      </w:r>
    </w:p>
    <w:p w:rsidR="008D34CC" w:rsidRPr="00FD79E7" w:rsidRDefault="008D34CC" w:rsidP="008D34C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 w:cs="Arial"/>
          <w:sz w:val="23"/>
          <w:szCs w:val="23"/>
        </w:rPr>
      </w:pPr>
      <w:r w:rsidRPr="00FD79E7">
        <w:rPr>
          <w:rFonts w:ascii="Cambria" w:hAnsi="Cambria" w:cs="Arial"/>
          <w:sz w:val="23"/>
          <w:szCs w:val="23"/>
        </w:rPr>
        <w:t xml:space="preserve">Oświadczam, że nie zachodzą w stosunku do mnie przesłanki wykluczenia </w:t>
      </w:r>
      <w:r w:rsidRPr="00FD79E7">
        <w:rPr>
          <w:rFonts w:ascii="Cambria" w:hAnsi="Cambria" w:cs="Arial"/>
          <w:sz w:val="23"/>
          <w:szCs w:val="23"/>
        </w:rPr>
        <w:br/>
        <w:t xml:space="preserve">z postępowania na podstawie art.  </w:t>
      </w:r>
      <w:r w:rsidRPr="00FD79E7">
        <w:rPr>
          <w:rFonts w:ascii="Cambria" w:eastAsia="Times New Roman" w:hAnsi="Cambria" w:cs="Arial"/>
          <w:sz w:val="23"/>
          <w:szCs w:val="23"/>
          <w:lang w:eastAsia="pl-PL"/>
        </w:rPr>
        <w:t xml:space="preserve">7 ust. 1 ustawy </w:t>
      </w:r>
      <w:r w:rsidRPr="00FD79E7">
        <w:rPr>
          <w:rFonts w:ascii="Cambria" w:hAnsi="Cambria" w:cs="Arial"/>
          <w:sz w:val="23"/>
          <w:szCs w:val="23"/>
        </w:rPr>
        <w:t>z dnia 13 kwietnia 2022 r.</w:t>
      </w:r>
      <w:r w:rsidRPr="00FD79E7">
        <w:rPr>
          <w:rFonts w:ascii="Cambria" w:hAnsi="Cambria" w:cs="Arial"/>
          <w:i/>
          <w:iCs/>
          <w:sz w:val="23"/>
          <w:szCs w:val="23"/>
        </w:rPr>
        <w:t xml:space="preserve"> </w:t>
      </w:r>
      <w:r w:rsidRPr="00FD79E7">
        <w:rPr>
          <w:rFonts w:ascii="Cambria" w:hAnsi="Cambria" w:cs="Arial"/>
          <w:i/>
          <w:iCs/>
          <w:sz w:val="23"/>
          <w:szCs w:val="23"/>
        </w:rPr>
        <w:br/>
      </w:r>
      <w:r w:rsidRPr="00FD79E7">
        <w:rPr>
          <w:rFonts w:ascii="Cambria" w:hAnsi="Cambria" w:cs="Arial"/>
          <w:i/>
          <w:iCs/>
          <w:color w:val="222222"/>
          <w:sz w:val="23"/>
          <w:szCs w:val="23"/>
        </w:rPr>
        <w:t xml:space="preserve">o szczególnych rozwiązaniach w zakresie przeciwdziałania wspieraniu agresji na Ukrainę oraz służących ochronie bezpieczeństwa narodowego </w:t>
      </w:r>
      <w:r w:rsidRPr="00FD79E7">
        <w:rPr>
          <w:rFonts w:ascii="Cambria" w:hAnsi="Cambria" w:cs="Arial"/>
          <w:iCs/>
          <w:color w:val="222222"/>
          <w:sz w:val="23"/>
          <w:szCs w:val="23"/>
        </w:rPr>
        <w:t>(t. j. Dz. U. 2023 r., poz. 1497 z późn. zm.)</w:t>
      </w:r>
      <w:r w:rsidRPr="00FD79E7">
        <w:rPr>
          <w:rStyle w:val="Odwoanieprzypisudolnego"/>
          <w:rFonts w:ascii="Cambria" w:hAnsi="Cambria" w:cs="Arial"/>
          <w:i/>
          <w:iCs/>
          <w:color w:val="222222"/>
          <w:sz w:val="23"/>
          <w:szCs w:val="23"/>
        </w:rPr>
        <w:footnoteReference w:id="1"/>
      </w:r>
      <w:r w:rsidRPr="00FD79E7">
        <w:rPr>
          <w:rFonts w:ascii="Cambria" w:hAnsi="Cambria" w:cs="Arial"/>
          <w:i/>
          <w:iCs/>
          <w:color w:val="222222"/>
          <w:sz w:val="23"/>
          <w:szCs w:val="23"/>
        </w:rPr>
        <w:t>.</w:t>
      </w:r>
      <w:r w:rsidRPr="00FD79E7">
        <w:rPr>
          <w:rFonts w:ascii="Cambria" w:hAnsi="Cambria" w:cs="Arial"/>
          <w:color w:val="222222"/>
          <w:sz w:val="23"/>
          <w:szCs w:val="23"/>
        </w:rPr>
        <w:t xml:space="preserve"> </w:t>
      </w:r>
    </w:p>
    <w:p w:rsidR="008D34CC" w:rsidRPr="00FD79E7" w:rsidRDefault="008D34CC" w:rsidP="008D34C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  <w:sz w:val="23"/>
          <w:szCs w:val="23"/>
        </w:rPr>
      </w:pPr>
      <w:r w:rsidRPr="00FD79E7">
        <w:rPr>
          <w:rFonts w:ascii="Cambria" w:hAnsi="Cambria"/>
          <w:b/>
          <w:sz w:val="23"/>
          <w:szCs w:val="23"/>
        </w:rPr>
        <w:lastRenderedPageBreak/>
        <w:t>OŚWIADCZENIE DOTYCZĄCE WARUNKÓW UDZIAŁU W POSTĘPOWANIU:</w:t>
      </w:r>
    </w:p>
    <w:p w:rsidR="008D34CC" w:rsidRPr="00FD79E7" w:rsidRDefault="008D34CC" w:rsidP="008D34CC">
      <w:pPr>
        <w:spacing w:line="360" w:lineRule="auto"/>
        <w:jc w:val="both"/>
        <w:rPr>
          <w:rFonts w:ascii="Cambria" w:hAnsi="Cambria" w:cs="Arial"/>
          <w:sz w:val="23"/>
          <w:szCs w:val="23"/>
        </w:rPr>
      </w:pPr>
    </w:p>
    <w:p w:rsidR="008D34CC" w:rsidRPr="00FD79E7" w:rsidRDefault="008D34CC" w:rsidP="008D34C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  <w:sz w:val="23"/>
          <w:szCs w:val="23"/>
        </w:rPr>
      </w:pPr>
      <w:r w:rsidRPr="00FD79E7">
        <w:rPr>
          <w:rFonts w:ascii="Cambria" w:hAnsi="Cambria" w:cs="Arial"/>
          <w:sz w:val="23"/>
          <w:szCs w:val="23"/>
        </w:rPr>
        <w:t xml:space="preserve">Oświadczam, że spełniam warunki udziału w postępowaniu </w:t>
      </w:r>
      <w:r w:rsidRPr="00FD79E7">
        <w:rPr>
          <w:rFonts w:ascii="Cambria" w:hAnsi="Cambria" w:cstheme="minorHAnsi"/>
          <w:sz w:val="23"/>
          <w:szCs w:val="23"/>
        </w:rPr>
        <w:t xml:space="preserve">określone przez Zamawiającego w rozdziale 6 Specyfikacji Warunków Zamówienia </w:t>
      </w:r>
      <w:r w:rsidRPr="00FD79E7">
        <w:rPr>
          <w:rFonts w:ascii="Cambria" w:hAnsi="Cambria" w:cstheme="minorHAnsi"/>
          <w:iCs/>
          <w:sz w:val="23"/>
          <w:szCs w:val="23"/>
        </w:rPr>
        <w:t>w zakresie warunku wskazanego w:</w:t>
      </w:r>
    </w:p>
    <w:p w:rsidR="008D34CC" w:rsidRPr="00FD79E7" w:rsidRDefault="008D34CC" w:rsidP="008D34C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  <w:sz w:val="23"/>
          <w:szCs w:val="23"/>
        </w:rPr>
      </w:pPr>
    </w:p>
    <w:p w:rsidR="008D34CC" w:rsidRPr="00FD79E7" w:rsidRDefault="008D34CC" w:rsidP="008D34CC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23"/>
          <w:szCs w:val="23"/>
        </w:rPr>
      </w:pPr>
    </w:p>
    <w:p w:rsidR="008D34CC" w:rsidRPr="00FD79E7" w:rsidRDefault="008D34CC" w:rsidP="008D34CC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strike/>
          <w:color w:val="000000"/>
          <w:sz w:val="23"/>
          <w:szCs w:val="23"/>
          <w:lang w:val="en-US"/>
        </w:rPr>
      </w:pPr>
      <w:r w:rsidRPr="00FD79E7">
        <w:rPr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C7537" wp14:editId="36B9A8DB">
                <wp:simplePos x="0" y="0"/>
                <wp:positionH relativeFrom="column">
                  <wp:posOffset>29210</wp:posOffset>
                </wp:positionH>
                <wp:positionV relativeFrom="paragraph">
                  <wp:posOffset>6350</wp:posOffset>
                </wp:positionV>
                <wp:extent cx="240030" cy="231140"/>
                <wp:effectExtent l="0" t="0" r="7620" b="0"/>
                <wp:wrapNone/>
                <wp:docPr id="1122350820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2.3pt;margin-top:.5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">
                <v:path arrowok="t"/>
              </v:rect>
            </w:pict>
          </mc:Fallback>
        </mc:AlternateContent>
      </w:r>
      <w:r w:rsidRPr="00FD79E7">
        <w:rPr>
          <w:rFonts w:ascii="Cambria" w:hAnsi="Cambria" w:cstheme="minorHAnsi"/>
          <w:color w:val="000000"/>
          <w:sz w:val="23"/>
          <w:szCs w:val="23"/>
          <w:lang w:val="en-US"/>
        </w:rPr>
        <w:t>pkt. 6.1.4, lit a)</w:t>
      </w:r>
    </w:p>
    <w:p w:rsidR="008D34CC" w:rsidRPr="00FD79E7" w:rsidRDefault="008D34CC" w:rsidP="008D34CC">
      <w:pPr>
        <w:widowControl w:val="0"/>
        <w:tabs>
          <w:tab w:val="right" w:pos="10512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b/>
          <w:bCs/>
          <w:sz w:val="23"/>
          <w:szCs w:val="23"/>
          <w:lang w:val="en-US"/>
        </w:rPr>
      </w:pPr>
    </w:p>
    <w:p w:rsidR="008D34CC" w:rsidRPr="004B56E4" w:rsidRDefault="008D34CC" w:rsidP="008D34CC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sz w:val="23"/>
          <w:szCs w:val="23"/>
          <w:lang w:val="en-US"/>
        </w:rPr>
      </w:pPr>
      <w:r w:rsidRPr="00FD79E7">
        <w:rPr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25317" wp14:editId="380A991C">
                <wp:simplePos x="0" y="0"/>
                <wp:positionH relativeFrom="column">
                  <wp:posOffset>36830</wp:posOffset>
                </wp:positionH>
                <wp:positionV relativeFrom="paragraph">
                  <wp:posOffset>5715</wp:posOffset>
                </wp:positionV>
                <wp:extent cx="240030" cy="231140"/>
                <wp:effectExtent l="0" t="0" r="7620" b="0"/>
                <wp:wrapNone/>
                <wp:docPr id="88933380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2.9pt;margin-top:.4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">
                <v:path arrowok="t"/>
              </v:rect>
            </w:pict>
          </mc:Fallback>
        </mc:AlternateContent>
      </w:r>
      <w:r w:rsidRPr="00FD79E7">
        <w:rPr>
          <w:rFonts w:ascii="Cambria" w:hAnsi="Cambria" w:cstheme="minorHAnsi"/>
          <w:color w:val="000000"/>
          <w:sz w:val="23"/>
          <w:szCs w:val="23"/>
          <w:lang w:val="en-US"/>
        </w:rPr>
        <w:t xml:space="preserve">pkt. 6.1.4, </w:t>
      </w:r>
      <w:r w:rsidRPr="004B56E4">
        <w:rPr>
          <w:rFonts w:ascii="Cambria" w:hAnsi="Cambria" w:cstheme="minorHAnsi"/>
          <w:color w:val="000000"/>
          <w:sz w:val="23"/>
          <w:szCs w:val="23"/>
          <w:lang w:val="en-US"/>
        </w:rPr>
        <w:t xml:space="preserve">lit b), </w:t>
      </w:r>
    </w:p>
    <w:p w:rsidR="008D34CC" w:rsidRPr="004B56E4" w:rsidRDefault="008D34CC" w:rsidP="008D34CC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sz w:val="23"/>
          <w:szCs w:val="23"/>
          <w:lang w:val="en-US"/>
        </w:rPr>
      </w:pPr>
    </w:p>
    <w:p w:rsidR="008D34CC" w:rsidRPr="00FD79E7" w:rsidRDefault="008D34CC" w:rsidP="008D34CC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sz w:val="23"/>
          <w:szCs w:val="23"/>
          <w:lang w:val="en-US"/>
        </w:rPr>
      </w:pPr>
      <w:r w:rsidRPr="00FD79E7">
        <w:rPr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B37C11" wp14:editId="61AB7982">
                <wp:simplePos x="0" y="0"/>
                <wp:positionH relativeFrom="column">
                  <wp:posOffset>36830</wp:posOffset>
                </wp:positionH>
                <wp:positionV relativeFrom="paragraph">
                  <wp:posOffset>5715</wp:posOffset>
                </wp:positionV>
                <wp:extent cx="240030" cy="231140"/>
                <wp:effectExtent l="0" t="0" r="7620" b="0"/>
                <wp:wrapNone/>
                <wp:docPr id="775068531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2.9pt;margin-top:.45pt;width:18.9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">
                <v:path arrowok="t"/>
              </v:rect>
            </w:pict>
          </mc:Fallback>
        </mc:AlternateContent>
      </w:r>
      <w:r w:rsidRPr="00FD79E7">
        <w:rPr>
          <w:rFonts w:ascii="Cambria" w:hAnsi="Cambria" w:cstheme="minorHAnsi"/>
          <w:color w:val="000000"/>
          <w:sz w:val="23"/>
          <w:szCs w:val="23"/>
          <w:lang w:val="en-US"/>
        </w:rPr>
        <w:t xml:space="preserve">pkt. 6.1.4, lit c), </w:t>
      </w:r>
    </w:p>
    <w:p w:rsidR="008D34CC" w:rsidRPr="00FD79E7" w:rsidRDefault="008D34CC" w:rsidP="008D34CC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sz w:val="23"/>
          <w:szCs w:val="23"/>
          <w:lang w:val="en-US"/>
        </w:rPr>
      </w:pPr>
    </w:p>
    <w:p w:rsidR="008D34CC" w:rsidRPr="00FD79E7" w:rsidRDefault="008D34CC" w:rsidP="008D34CC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sz w:val="23"/>
          <w:szCs w:val="23"/>
          <w:lang w:val="en-US"/>
        </w:rPr>
      </w:pPr>
      <w:r w:rsidRPr="00FD79E7">
        <w:rPr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B4E9F5" wp14:editId="118020DE">
                <wp:simplePos x="0" y="0"/>
                <wp:positionH relativeFrom="column">
                  <wp:posOffset>36830</wp:posOffset>
                </wp:positionH>
                <wp:positionV relativeFrom="paragraph">
                  <wp:posOffset>5715</wp:posOffset>
                </wp:positionV>
                <wp:extent cx="240030" cy="231140"/>
                <wp:effectExtent l="0" t="0" r="7620" b="0"/>
                <wp:wrapNone/>
                <wp:docPr id="777981774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2.9pt;margin-top:.45pt;width:18.9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">
                <v:path arrowok="t"/>
              </v:rect>
            </w:pict>
          </mc:Fallback>
        </mc:AlternateContent>
      </w:r>
      <w:r w:rsidRPr="00FD79E7">
        <w:rPr>
          <w:rFonts w:ascii="Cambria" w:hAnsi="Cambria" w:cstheme="minorHAnsi"/>
          <w:color w:val="000000"/>
          <w:sz w:val="23"/>
          <w:szCs w:val="23"/>
          <w:lang w:val="en-US"/>
        </w:rPr>
        <w:t xml:space="preserve">pkt. 6.1.4, lit d), </w:t>
      </w:r>
    </w:p>
    <w:p w:rsidR="008D34CC" w:rsidRPr="00FD79E7" w:rsidRDefault="008D34CC" w:rsidP="008D34CC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sz w:val="23"/>
          <w:szCs w:val="23"/>
          <w:lang w:val="en-US"/>
        </w:rPr>
      </w:pPr>
    </w:p>
    <w:p w:rsidR="008D34CC" w:rsidRPr="00FD79E7" w:rsidRDefault="008D34CC" w:rsidP="008D34CC">
      <w:pPr>
        <w:spacing w:after="120" w:line="360" w:lineRule="auto"/>
        <w:jc w:val="both"/>
        <w:rPr>
          <w:rFonts w:ascii="Cambria" w:hAnsi="Cambria" w:cs="Arial"/>
          <w:sz w:val="23"/>
          <w:szCs w:val="23"/>
        </w:rPr>
      </w:pPr>
      <w:r w:rsidRPr="00FD79E7">
        <w:rPr>
          <w:rFonts w:ascii="Cambria" w:hAnsi="Cambria" w:cs="Arial"/>
          <w:sz w:val="23"/>
          <w:szCs w:val="23"/>
        </w:rPr>
        <w:t>w następującym zakresie: ……….……………………………..…………………………………………................</w:t>
      </w:r>
    </w:p>
    <w:p w:rsidR="008D34CC" w:rsidRPr="00FD79E7" w:rsidRDefault="008D34CC" w:rsidP="008D34C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  <w:sz w:val="23"/>
          <w:szCs w:val="23"/>
        </w:rPr>
      </w:pPr>
      <w:r w:rsidRPr="00FD79E7">
        <w:rPr>
          <w:rFonts w:ascii="Cambria" w:hAnsi="Cambria"/>
          <w:b/>
          <w:sz w:val="23"/>
          <w:szCs w:val="23"/>
        </w:rPr>
        <w:t>OŚWIADCZENIE DOTYCZĄCE PODANYCH INFORMACJI:</w:t>
      </w:r>
    </w:p>
    <w:p w:rsidR="008D34CC" w:rsidRPr="00FD79E7" w:rsidRDefault="008D34CC" w:rsidP="008D34CC">
      <w:pPr>
        <w:spacing w:line="300" w:lineRule="auto"/>
        <w:jc w:val="both"/>
        <w:rPr>
          <w:rFonts w:ascii="Cambria" w:hAnsi="Cambria"/>
          <w:b/>
          <w:sz w:val="23"/>
          <w:szCs w:val="23"/>
        </w:rPr>
      </w:pPr>
    </w:p>
    <w:p w:rsidR="008D34CC" w:rsidRPr="00FD79E7" w:rsidRDefault="008D34CC" w:rsidP="008D34CC">
      <w:pPr>
        <w:spacing w:line="300" w:lineRule="auto"/>
        <w:jc w:val="both"/>
        <w:rPr>
          <w:rFonts w:ascii="Cambria" w:hAnsi="Cambria"/>
          <w:sz w:val="23"/>
          <w:szCs w:val="23"/>
        </w:rPr>
      </w:pPr>
      <w:r w:rsidRPr="00FD79E7">
        <w:rPr>
          <w:rFonts w:ascii="Cambria" w:hAnsi="Cambria"/>
          <w:sz w:val="23"/>
          <w:szCs w:val="23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D34CC" w:rsidRPr="00FD79E7" w:rsidRDefault="008D34CC" w:rsidP="008D34CC">
      <w:pPr>
        <w:spacing w:line="300" w:lineRule="auto"/>
        <w:jc w:val="both"/>
        <w:rPr>
          <w:rFonts w:ascii="Cambria" w:hAnsi="Cambria"/>
          <w:sz w:val="23"/>
          <w:szCs w:val="23"/>
        </w:rPr>
      </w:pPr>
    </w:p>
    <w:p w:rsidR="008D34CC" w:rsidRPr="00FD79E7" w:rsidRDefault="008D34CC" w:rsidP="008D34C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  <w:sz w:val="23"/>
          <w:szCs w:val="23"/>
        </w:rPr>
      </w:pPr>
      <w:r w:rsidRPr="00FD79E7">
        <w:rPr>
          <w:rFonts w:ascii="Cambria" w:hAnsi="Cambria"/>
          <w:b/>
          <w:sz w:val="23"/>
          <w:szCs w:val="23"/>
        </w:rPr>
        <w:t>INFORMACJA DOTYCZĄCA DOSTĘPU DO PODMIOTOWYCH ŚRODKÓW DOWODOWYCH:</w:t>
      </w:r>
    </w:p>
    <w:p w:rsidR="008D34CC" w:rsidRPr="00FD79E7" w:rsidRDefault="008D34CC" w:rsidP="008D34CC">
      <w:pPr>
        <w:spacing w:line="300" w:lineRule="auto"/>
        <w:jc w:val="both"/>
        <w:rPr>
          <w:rFonts w:ascii="Cambria" w:hAnsi="Cambria"/>
          <w:b/>
          <w:sz w:val="23"/>
          <w:szCs w:val="23"/>
        </w:rPr>
      </w:pPr>
    </w:p>
    <w:p w:rsidR="008D34CC" w:rsidRPr="00FD79E7" w:rsidRDefault="008D34CC" w:rsidP="008D34CC">
      <w:pPr>
        <w:spacing w:line="360" w:lineRule="auto"/>
        <w:jc w:val="both"/>
        <w:rPr>
          <w:rFonts w:ascii="Cambria" w:hAnsi="Cambria" w:cs="Arial"/>
          <w:sz w:val="23"/>
          <w:szCs w:val="23"/>
        </w:rPr>
      </w:pPr>
      <w:r w:rsidRPr="00FD79E7">
        <w:rPr>
          <w:rFonts w:ascii="Cambria" w:hAnsi="Cambria" w:cs="Arial"/>
          <w:sz w:val="23"/>
          <w:szCs w:val="23"/>
        </w:rPr>
        <w:t>Wskazuję następujące podmiotowe środki dowodowe, które można uzyskać za pomocą bezpłatnych i ogólnodostępnych baz danych, oraz</w:t>
      </w:r>
      <w:r w:rsidRPr="00FD79E7">
        <w:rPr>
          <w:rFonts w:ascii="Cambria" w:hAnsi="Cambria"/>
          <w:sz w:val="23"/>
          <w:szCs w:val="23"/>
        </w:rPr>
        <w:t xml:space="preserve"> </w:t>
      </w:r>
      <w:r w:rsidRPr="00FD79E7">
        <w:rPr>
          <w:rFonts w:ascii="Cambria" w:hAnsi="Cambria" w:cs="Arial"/>
          <w:sz w:val="23"/>
          <w:szCs w:val="23"/>
        </w:rPr>
        <w:t>dane umożliwiające dostęp do tych</w:t>
      </w:r>
      <w:r>
        <w:rPr>
          <w:rFonts w:ascii="Cambria" w:hAnsi="Cambria" w:cs="Arial"/>
          <w:sz w:val="23"/>
          <w:szCs w:val="23"/>
        </w:rPr>
        <w:t xml:space="preserve"> </w:t>
      </w:r>
      <w:r w:rsidRPr="00FD79E7">
        <w:rPr>
          <w:rFonts w:ascii="Cambria" w:hAnsi="Cambria" w:cs="Arial"/>
          <w:sz w:val="23"/>
          <w:szCs w:val="23"/>
        </w:rPr>
        <w:t>środków: .................................................................................................................................................................</w:t>
      </w:r>
    </w:p>
    <w:p w:rsidR="008D34CC" w:rsidRPr="00FD79E7" w:rsidRDefault="008D34CC" w:rsidP="008D34CC">
      <w:pPr>
        <w:spacing w:line="360" w:lineRule="auto"/>
        <w:jc w:val="both"/>
        <w:rPr>
          <w:rFonts w:ascii="Cambria" w:hAnsi="Cambria"/>
          <w:sz w:val="23"/>
          <w:szCs w:val="23"/>
        </w:rPr>
      </w:pPr>
      <w:r w:rsidRPr="00FD79E7">
        <w:rPr>
          <w:rFonts w:ascii="Cambria" w:hAnsi="Cambria" w:cs="Arial"/>
          <w:i/>
          <w:sz w:val="23"/>
          <w:szCs w:val="23"/>
        </w:rPr>
        <w:t>(wskazać podmiotowy środek dowodowy, adres internetowy, wydający urząd lub organ, dokładne dane referencyjne dokumentacji).</w:t>
      </w:r>
    </w:p>
    <w:p w:rsidR="00E80AD0" w:rsidRDefault="00E80AD0"/>
    <w:sectPr w:rsidR="00E80AD0" w:rsidSect="008507B0">
      <w:headerReference w:type="default" r:id="rId8"/>
      <w:footerReference w:type="default" r:id="rId9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12C" w:rsidRDefault="007C712C" w:rsidP="008D34CC">
      <w:r>
        <w:separator/>
      </w:r>
    </w:p>
  </w:endnote>
  <w:endnote w:type="continuationSeparator" w:id="0">
    <w:p w:rsidR="007C712C" w:rsidRDefault="007C712C" w:rsidP="008D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64C" w:rsidRPr="005221AC" w:rsidRDefault="005A68E9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Załącznik Nr </w:t>
    </w:r>
    <w:r>
      <w:rPr>
        <w:rFonts w:ascii="Cambria" w:hAnsi="Cambria"/>
        <w:sz w:val="16"/>
        <w:szCs w:val="16"/>
        <w:bdr w:val="single" w:sz="4" w:space="0" w:color="auto"/>
      </w:rPr>
      <w:t>4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do SWZ – Wzór oświadczenia </w:t>
    </w:r>
    <w:r>
      <w:rPr>
        <w:rFonts w:ascii="Cambria" w:hAnsi="Cambria"/>
        <w:sz w:val="16"/>
        <w:szCs w:val="16"/>
        <w:bdr w:val="single" w:sz="4" w:space="0" w:color="auto"/>
      </w:rPr>
      <w:t>podmiotu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składane na podstawie art. 125 ust. 1 ustawy Pzp</w:t>
    </w:r>
    <w:r w:rsidRPr="005221A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BB394A">
      <w:rPr>
        <w:rFonts w:ascii="Cambria" w:hAnsi="Cambria"/>
        <w:b/>
        <w:noProof/>
        <w:sz w:val="16"/>
        <w:szCs w:val="16"/>
        <w:bdr w:val="single" w:sz="4" w:space="0" w:color="auto"/>
      </w:rPr>
      <w:t>1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BB394A">
      <w:rPr>
        <w:rFonts w:ascii="Cambria" w:hAnsi="Cambria"/>
        <w:b/>
        <w:noProof/>
        <w:sz w:val="16"/>
        <w:szCs w:val="16"/>
        <w:bdr w:val="single" w:sz="4" w:space="0" w:color="auto"/>
      </w:rPr>
      <w:t>2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12C" w:rsidRDefault="007C712C" w:rsidP="008D34CC">
      <w:r>
        <w:separator/>
      </w:r>
    </w:p>
  </w:footnote>
  <w:footnote w:type="continuationSeparator" w:id="0">
    <w:p w:rsidR="007C712C" w:rsidRDefault="007C712C" w:rsidP="008D34CC">
      <w:r>
        <w:continuationSeparator/>
      </w:r>
    </w:p>
  </w:footnote>
  <w:footnote w:id="1">
    <w:p w:rsidR="008D34CC" w:rsidRPr="0015664C" w:rsidRDefault="008D34CC" w:rsidP="008D34CC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5664C">
        <w:rPr>
          <w:rFonts w:ascii="Cambria" w:hAnsi="Cambria" w:cs="Arial"/>
          <w:sz w:val="16"/>
          <w:szCs w:val="16"/>
        </w:rPr>
        <w:t xml:space="preserve">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5664C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:rsidR="008D34CC" w:rsidRPr="0015664C" w:rsidRDefault="008D34CC" w:rsidP="008D34CC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1)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D34CC" w:rsidRPr="0015664C" w:rsidRDefault="008D34CC" w:rsidP="008D34CC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Fonts w:ascii="Cambria" w:hAnsi="Cambria" w:cs="Arial"/>
          <w:color w:val="222222"/>
          <w:sz w:val="16"/>
          <w:szCs w:val="16"/>
        </w:rPr>
        <w:t xml:space="preserve">2)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ykonawcę oraz uczestnika konkursu, którego beneficjentem rzeczywistym w rozumieniu ustawy z dnia 1 marca 2018 r.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D34CC" w:rsidRPr="00761CEB" w:rsidRDefault="008D34CC" w:rsidP="008D34C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3)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 rozporządzeniu 765/2006 i rozporządzeniu 269/2014 albo wpisany na listę lub będący taką jednostką dominującą od dnia 24 lutego 2022 r., o ile został wpisany na listę na podstawie decyzji w sprawie wpisu na listę rozstrzygającej o zastosowaniu środka,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DDD" w:rsidRPr="00507D6B" w:rsidRDefault="007C712C" w:rsidP="00AC3DDD">
    <w:pPr>
      <w:rPr>
        <w:sz w:val="10"/>
        <w:szCs w:val="10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AC3DDD" w:rsidRPr="0060714D" w:rsidTr="008C1EA7">
      <w:tc>
        <w:tcPr>
          <w:tcW w:w="9062" w:type="dxa"/>
        </w:tcPr>
        <w:p w:rsidR="00AC3DDD" w:rsidRDefault="007C712C" w:rsidP="00AC3DDD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8"/>
              <w:szCs w:val="18"/>
            </w:rPr>
          </w:pPr>
        </w:p>
        <w:p w:rsidR="00AC3DDD" w:rsidRPr="003E23A7" w:rsidRDefault="005A68E9" w:rsidP="004B56E4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3E23A7">
            <w:rPr>
              <w:rFonts w:ascii="Cambria" w:hAnsi="Cambria"/>
              <w:bCs/>
              <w:color w:val="000000"/>
              <w:sz w:val="18"/>
              <w:szCs w:val="18"/>
            </w:rPr>
            <w:t xml:space="preserve">Postępowanie o udzielenie zamówienia publicznego prowadzone </w:t>
          </w:r>
          <w:r w:rsidRPr="003E23A7">
            <w:rPr>
              <w:rFonts w:ascii="Cambria" w:hAnsi="Cambria"/>
              <w:bCs/>
              <w:color w:val="000000"/>
              <w:sz w:val="18"/>
              <w:szCs w:val="18"/>
              <w:u w:val="single"/>
            </w:rPr>
            <w:t>w trybie podstawowym</w:t>
          </w:r>
          <w:r>
            <w:rPr>
              <w:rFonts w:ascii="Cambria" w:hAnsi="Cambria"/>
              <w:bCs/>
              <w:color w:val="000000"/>
              <w:sz w:val="18"/>
              <w:szCs w:val="18"/>
              <w:u w:val="single"/>
            </w:rPr>
            <w:t xml:space="preserve"> </w:t>
          </w:r>
          <w:r w:rsidRPr="003E23A7">
            <w:rPr>
              <w:rFonts w:ascii="Cambria" w:hAnsi="Cambria"/>
              <w:bCs/>
              <w:color w:val="000000"/>
              <w:sz w:val="18"/>
              <w:szCs w:val="18"/>
              <w:u w:val="single"/>
            </w:rPr>
            <w:t>bez negocjacji</w:t>
          </w:r>
          <w:r w:rsidRPr="003E23A7">
            <w:rPr>
              <w:rFonts w:ascii="Cambria" w:hAnsi="Cambria"/>
              <w:bCs/>
              <w:color w:val="000000"/>
              <w:sz w:val="18"/>
              <w:szCs w:val="18"/>
            </w:rPr>
            <w:t xml:space="preserve"> </w:t>
          </w:r>
          <w:r>
            <w:rPr>
              <w:rFonts w:ascii="Cambria" w:hAnsi="Cambria"/>
              <w:bCs/>
              <w:color w:val="000000"/>
              <w:sz w:val="18"/>
              <w:szCs w:val="18"/>
            </w:rPr>
            <w:br/>
          </w:r>
          <w:r w:rsidRPr="003E23A7">
            <w:rPr>
              <w:rFonts w:ascii="Cambria" w:hAnsi="Cambria"/>
              <w:bCs/>
              <w:color w:val="000000"/>
              <w:sz w:val="18"/>
              <w:szCs w:val="18"/>
            </w:rPr>
            <w:t xml:space="preserve">na zadanie: </w:t>
          </w:r>
          <w:r>
            <w:rPr>
              <w:rFonts w:ascii="Cambria" w:hAnsi="Cambria"/>
              <w:bCs/>
              <w:color w:val="000000"/>
              <w:sz w:val="18"/>
              <w:szCs w:val="18"/>
            </w:rPr>
            <w:t>„</w:t>
          </w:r>
          <w:r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  <w:t>Opracowanie</w:t>
          </w:r>
          <w:r w:rsidRPr="000B2011"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  <w:t xml:space="preserve"> planu ogólnego dla </w:t>
          </w:r>
          <w:r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  <w:t>miasta i gminy Bieżuń”</w:t>
          </w:r>
        </w:p>
      </w:tc>
    </w:tr>
  </w:tbl>
  <w:p w:rsidR="00AC3DDD" w:rsidRDefault="007C712C" w:rsidP="00AC3DDD">
    <w:pPr>
      <w:pStyle w:val="Nagwek"/>
      <w:spacing w:line="276" w:lineRule="auto"/>
      <w:rPr>
        <w:rFonts w:ascii="Cambria" w:hAnsi="Cambria"/>
        <w:bCs/>
        <w:color w:val="000000"/>
        <w:sz w:val="10"/>
        <w:szCs w:val="10"/>
      </w:rPr>
    </w:pPr>
  </w:p>
  <w:p w:rsidR="00AC3DDD" w:rsidRPr="003E23A7" w:rsidRDefault="007C712C" w:rsidP="00AC3DDD">
    <w:pPr>
      <w:pStyle w:val="Nagwek"/>
      <w:spacing w:line="276" w:lineRule="auto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CC"/>
    <w:rsid w:val="000208F9"/>
    <w:rsid w:val="002203A9"/>
    <w:rsid w:val="0035132F"/>
    <w:rsid w:val="005A68E9"/>
    <w:rsid w:val="00637417"/>
    <w:rsid w:val="007C712C"/>
    <w:rsid w:val="008128B2"/>
    <w:rsid w:val="008D34CC"/>
    <w:rsid w:val="009C351E"/>
    <w:rsid w:val="00BB394A"/>
    <w:rsid w:val="00DA325B"/>
    <w:rsid w:val="00E33649"/>
    <w:rsid w:val="00E8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4C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8D34CC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8D34C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8D34CC"/>
    <w:rPr>
      <w:rFonts w:ascii="Calibri" w:eastAsia="Calibri" w:hAnsi="Calibri" w:cs="Times New Roman"/>
      <w:sz w:val="24"/>
      <w:szCs w:val="24"/>
    </w:rPr>
  </w:style>
  <w:style w:type="character" w:customStyle="1" w:styleId="BezodstpwZnak">
    <w:name w:val="Bez odstępów Znak"/>
    <w:link w:val="Bezodstpw"/>
    <w:uiPriority w:val="99"/>
    <w:rsid w:val="008D34CC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8D3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8D34CC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D3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34CC"/>
    <w:rPr>
      <w:rFonts w:ascii="Calibri" w:eastAsia="Calibri" w:hAnsi="Calibri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8D34C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niasiatka21">
    <w:name w:val="Średnia siatka 21"/>
    <w:link w:val="redniasiatka2Znak"/>
    <w:uiPriority w:val="99"/>
    <w:qFormat/>
    <w:rsid w:val="008D34CC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8D34CC"/>
    <w:rPr>
      <w:rFonts w:ascii="Times New Roman" w:eastAsia="Calibri" w:hAnsi="Times New Roman" w:cs="Times New Roman"/>
      <w:color w:val="00000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34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4C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8D34CC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8D34C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8D34CC"/>
    <w:rPr>
      <w:rFonts w:ascii="Calibri" w:eastAsia="Calibri" w:hAnsi="Calibri" w:cs="Times New Roman"/>
      <w:sz w:val="24"/>
      <w:szCs w:val="24"/>
    </w:rPr>
  </w:style>
  <w:style w:type="character" w:customStyle="1" w:styleId="BezodstpwZnak">
    <w:name w:val="Bez odstępów Znak"/>
    <w:link w:val="Bezodstpw"/>
    <w:uiPriority w:val="99"/>
    <w:rsid w:val="008D34CC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8D3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8D34CC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D3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34CC"/>
    <w:rPr>
      <w:rFonts w:ascii="Calibri" w:eastAsia="Calibri" w:hAnsi="Calibri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8D34C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niasiatka21">
    <w:name w:val="Średnia siatka 21"/>
    <w:link w:val="redniasiatka2Znak"/>
    <w:uiPriority w:val="99"/>
    <w:qFormat/>
    <w:rsid w:val="008D34CC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8D34CC"/>
    <w:rPr>
      <w:rFonts w:ascii="Times New Roman" w:eastAsia="Calibri" w:hAnsi="Times New Roman" w:cs="Times New Roman"/>
      <w:color w:val="00000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34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Ogrodowczyk</dc:creator>
  <cp:lastModifiedBy>Ogrodowczyk</cp:lastModifiedBy>
  <cp:revision>11</cp:revision>
  <cp:lastPrinted>2024-05-06T11:54:00Z</cp:lastPrinted>
  <dcterms:created xsi:type="dcterms:W3CDTF">2024-04-18T12:10:00Z</dcterms:created>
  <dcterms:modified xsi:type="dcterms:W3CDTF">2024-05-24T07:47:00Z</dcterms:modified>
</cp:coreProperties>
</file>