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Ogłoszenie nr 510117211-N-2019 z dnia 11-06-2019 r. </w:t>
      </w:r>
    </w:p>
    <w:p w:rsidR="008E5387" w:rsidRPr="008E5387" w:rsidRDefault="008E5387" w:rsidP="008E5387">
      <w:pPr>
        <w:shd w:val="clear" w:color="auto" w:fill="FBFBE1"/>
        <w:spacing w:after="0" w:line="240" w:lineRule="auto"/>
        <w:jc w:val="center"/>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109 Szpital Wojskowy z Przychodnią SP ZOZ: Remont pomieszczeń bloku operacyjnego w 109 Szpitalu Wojskowym z Przychodnią SP ZOZ w Szczecinie</w:t>
      </w:r>
      <w:r w:rsidRPr="008E5387">
        <w:rPr>
          <w:rFonts w:ascii="Tahoma" w:eastAsia="Times New Roman" w:hAnsi="Tahoma" w:cs="Tahoma"/>
          <w:sz w:val="18"/>
          <w:szCs w:val="18"/>
          <w:lang w:eastAsia="pl-PL"/>
        </w:rPr>
        <w:br/>
      </w:r>
      <w:r w:rsidRPr="008E5387">
        <w:rPr>
          <w:rFonts w:ascii="Tahoma" w:eastAsia="Times New Roman" w:hAnsi="Tahoma" w:cs="Tahoma"/>
          <w:sz w:val="18"/>
          <w:szCs w:val="18"/>
          <w:lang w:eastAsia="pl-PL"/>
        </w:rPr>
        <w:br/>
        <w:t xml:space="preserve">OGŁOSZENIE O UDZIELENIU ZAMÓWIENIA - Roboty budowlane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Zamieszczanie ogłoszenia:</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obowiązkowe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Ogłoszenie dotyczy:</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zamówienia publicznego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Zamówienie dotyczy projektu lub programu współfinansowanego ze środków Unii Europejskiej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nie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Zamówienie było przedmiotem ogłoszenia w Biuletynie Zamówień Publicznych:</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tak </w:t>
      </w:r>
      <w:r w:rsidRPr="008E5387">
        <w:rPr>
          <w:rFonts w:ascii="Tahoma" w:eastAsia="Times New Roman" w:hAnsi="Tahoma" w:cs="Tahoma"/>
          <w:sz w:val="18"/>
          <w:szCs w:val="18"/>
          <w:lang w:eastAsia="pl-PL"/>
        </w:rPr>
        <w:br/>
        <w:t xml:space="preserve">Numer ogłoszenia: 552208-N-2019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Ogłoszenie o zmianie ogłoszenia zostało zamieszczone w Biuletynie Zamówień Publicznych:</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nie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u w:val="single"/>
          <w:lang w:eastAsia="pl-PL"/>
        </w:rPr>
        <w:t>SEKCJA I: ZAMAWIAJĄCY</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 1) NAZWA I ADRES: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109 Szpital Wojskowy z Przychodnią SP ZOZ, Krajowy numer identyfikacyjny 81020096000000, ul. ul. Piotra Skargi  9-11, 70-965  Szczecin, woj. zachodniopomorskie, państwo Polska, tel. 91 8105800, e-mail przetargi@109szpital.pl, przetargi2@109szpital.pl , faks 91 8105802. </w:t>
      </w:r>
      <w:r w:rsidRPr="008E5387">
        <w:rPr>
          <w:rFonts w:ascii="Tahoma" w:eastAsia="Times New Roman" w:hAnsi="Tahoma" w:cs="Tahoma"/>
          <w:sz w:val="18"/>
          <w:szCs w:val="18"/>
          <w:lang w:eastAsia="pl-PL"/>
        </w:rPr>
        <w:br/>
        <w:t>Adres strony internetowej (</w:t>
      </w:r>
      <w:proofErr w:type="spellStart"/>
      <w:r w:rsidRPr="008E5387">
        <w:rPr>
          <w:rFonts w:ascii="Tahoma" w:eastAsia="Times New Roman" w:hAnsi="Tahoma" w:cs="Tahoma"/>
          <w:sz w:val="18"/>
          <w:szCs w:val="18"/>
          <w:lang w:eastAsia="pl-PL"/>
        </w:rPr>
        <w:t>url</w:t>
      </w:r>
      <w:proofErr w:type="spellEnd"/>
      <w:r w:rsidRPr="008E5387">
        <w:rPr>
          <w:rFonts w:ascii="Tahoma" w:eastAsia="Times New Roman" w:hAnsi="Tahoma" w:cs="Tahoma"/>
          <w:sz w:val="18"/>
          <w:szCs w:val="18"/>
          <w:lang w:eastAsia="pl-PL"/>
        </w:rPr>
        <w:t xml:space="preserve">): www.190szpital.pl </w:t>
      </w:r>
      <w:r w:rsidRPr="008E5387">
        <w:rPr>
          <w:rFonts w:ascii="Tahoma" w:eastAsia="Times New Roman" w:hAnsi="Tahoma" w:cs="Tahoma"/>
          <w:sz w:val="18"/>
          <w:szCs w:val="18"/>
          <w:lang w:eastAsia="pl-PL"/>
        </w:rPr>
        <w:br/>
        <w:t xml:space="preserve">Adres profilu nabywcy: https://platformazakupowa.pl/pn/109szpital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I.2) RODZAJ ZAMAWIAJĄCEGO:</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Inny: Samodzielny Publiczny Zakład Opieki </w:t>
      </w:r>
      <w:proofErr w:type="spellStart"/>
      <w:r w:rsidRPr="008E5387">
        <w:rPr>
          <w:rFonts w:ascii="Tahoma" w:eastAsia="Times New Roman" w:hAnsi="Tahoma" w:cs="Tahoma"/>
          <w:sz w:val="18"/>
          <w:szCs w:val="18"/>
          <w:lang w:eastAsia="pl-PL"/>
        </w:rPr>
        <w:t>Zdrowtnej</w:t>
      </w:r>
      <w:proofErr w:type="spellEnd"/>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u w:val="single"/>
          <w:lang w:eastAsia="pl-PL"/>
        </w:rPr>
        <w:t xml:space="preserve">SEKCJA II: PRZEDMIOT ZAMÓWIENIA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II.1) Nazwa nadana zamówieniu przez zamawiającego: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Remont pomieszczeń bloku operacyjnego w 109 Szpitalu Wojskowym z Przychodnią SP ZOZ w Szczecinie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Numer referencyjny</w:t>
      </w:r>
      <w:r w:rsidRPr="008E5387">
        <w:rPr>
          <w:rFonts w:ascii="Tahoma" w:eastAsia="Times New Roman" w:hAnsi="Tahoma" w:cs="Tahoma"/>
          <w:i/>
          <w:iCs/>
          <w:sz w:val="18"/>
          <w:szCs w:val="18"/>
          <w:lang w:eastAsia="pl-PL"/>
        </w:rPr>
        <w:t>(jeżeli dotyczy):</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proofErr w:type="spellStart"/>
      <w:r w:rsidRPr="008E5387">
        <w:rPr>
          <w:rFonts w:ascii="Tahoma" w:eastAsia="Times New Roman" w:hAnsi="Tahoma" w:cs="Tahoma"/>
          <w:sz w:val="18"/>
          <w:szCs w:val="18"/>
          <w:lang w:eastAsia="pl-PL"/>
        </w:rPr>
        <w:t>RPoZP</w:t>
      </w:r>
      <w:proofErr w:type="spellEnd"/>
      <w:r w:rsidRPr="008E5387">
        <w:rPr>
          <w:rFonts w:ascii="Tahoma" w:eastAsia="Times New Roman" w:hAnsi="Tahoma" w:cs="Tahoma"/>
          <w:sz w:val="18"/>
          <w:szCs w:val="18"/>
          <w:lang w:eastAsia="pl-PL"/>
        </w:rPr>
        <w:t xml:space="preserve"> 15/2019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II.2) Rodzaj zamówienia:</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Roboty budowlane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II.3) Krótki opis przedmiotu zamówienia </w:t>
      </w:r>
      <w:r w:rsidRPr="008E5387">
        <w:rPr>
          <w:rFonts w:ascii="Tahoma" w:eastAsia="Times New Roman" w:hAnsi="Tahoma" w:cs="Tahoma"/>
          <w:i/>
          <w:iCs/>
          <w:sz w:val="18"/>
          <w:szCs w:val="18"/>
          <w:lang w:eastAsia="pl-PL"/>
        </w:rPr>
        <w:t>(wielkość, zakres, rodzaj i ilość dostaw, usług lub robót budowlanych lub określenie zapotrzebowania i wymagań )</w:t>
      </w:r>
      <w:r w:rsidRPr="008E5387">
        <w:rPr>
          <w:rFonts w:ascii="Tahoma" w:eastAsia="Times New Roman" w:hAnsi="Tahoma" w:cs="Tahoma"/>
          <w:sz w:val="18"/>
          <w:szCs w:val="18"/>
          <w:lang w:eastAsia="pl-PL"/>
        </w:rPr>
        <w:t xml:space="preserve"> </w:t>
      </w:r>
      <w:r w:rsidRPr="008E5387">
        <w:rPr>
          <w:rFonts w:ascii="Tahoma" w:eastAsia="Times New Roman" w:hAnsi="Tahoma" w:cs="Tahoma"/>
          <w:b/>
          <w:bCs/>
          <w:sz w:val="18"/>
          <w:szCs w:val="18"/>
          <w:lang w:eastAsia="pl-PL"/>
        </w:rPr>
        <w:t>a w przypadku partnerstwa innowacyjnego - określenie zapotrzebowania na innowacyjny produkt, usługę lub roboty budowlane:</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Przedmiotem zamówienia jest remont pomieszczeń bloku operacyjnego usytułowanego na parterze budynku 109 Szpitala Wojskowego z Przychodnią SP ZOZ w Szczecinie przy ul. Piotra Skargi 9-11 w Szczecinie. Szczegółowy zakres prac określa załącznik nr 1 do SIWZ oraz przedmiar prac załącznik nr 2 do SIWZ. Wartość szacunkowa zamówienia poniżej kwot określonych w przepisach wydanych na podstawie art. 11 ust. 8 ustawy </w:t>
      </w:r>
      <w:proofErr w:type="spellStart"/>
      <w:r w:rsidRPr="008E5387">
        <w:rPr>
          <w:rFonts w:ascii="Tahoma" w:eastAsia="Times New Roman" w:hAnsi="Tahoma" w:cs="Tahoma"/>
          <w:sz w:val="18"/>
          <w:szCs w:val="18"/>
          <w:lang w:eastAsia="pl-PL"/>
        </w:rPr>
        <w:t>Pzp</w:t>
      </w:r>
      <w:proofErr w:type="spellEnd"/>
      <w:r w:rsidRPr="008E5387">
        <w:rPr>
          <w:rFonts w:ascii="Tahoma" w:eastAsia="Times New Roman" w:hAnsi="Tahoma" w:cs="Tahoma"/>
          <w:sz w:val="18"/>
          <w:szCs w:val="18"/>
          <w:lang w:eastAsia="pl-PL"/>
        </w:rPr>
        <w:t>. 1. Ilości robót dla opisu w załącznikach 1 i 2 do SIWZ do weryfikacji przez Wykonawców wg stanu istniejącego. 2. Zakres prac uzupełniających, tymczasowych itp. koniecznych do prawidłowego wykonania przedmiotu zamówienia do określenia na podstawie wizji lokalnej i zestawienia robót podstawowych. 3. Możliwa wizja lokalna Bloku po wcześniejszym uzgodnieniu terminu z Zamawiającym. 4. Urządzenia podlegające wymianie (np. grzejniki, oprawy oświetleniowe), do wymiany na urządzenia o parametrach techniczno-użytkowych nie niższych niż dla urządzeń istniejących. 5. Wszelkie materiały, urządzenia powinny być odpowiednie do zastosowania w obiekcie służby zdrowia w obrębie bloków operacyjnych (w tym np. grzejniki w wykonaniu higienicznym, farby i płytki ceramiczne, gres, oprawy oświetleniowe), posiadać odpowiednie atesty i certyfikaty dopuszczające do takich zastosowań oraz być wykonane zgodnie obowiązującymi przepisami techniczno-budowlanymi. WARUNKI WYKONAWSTWA I ODBIORU 1. Wymagany okres rękojmi oraz gwarancji nie krótszy niż 12 miesięcy od daty podpisania protokołu końcowego odbioru i przekazania do użytkowania 2. Wszystkie roboty należy wykonać zgodnie z zakresem prac remontowych oraz z przedmiarem robót będącymi załącznikami nr 1 i 2 do SIWZ, postanowieniami umowy, obowiązującymi przepisami, normami i warunkami technicznymi oraz zasadami sztuki budowlanej i innymi uzgodnieniami z Inwestorem dokonanymi w formie pisemnej. 3. Wykonawca w cenie oferty uwzględni wszelkie koszty związane z realizacją zamówienia, w tym w szczególności: • koszty ubezpieczenia odpowiedzialności cywilnej, • wszystkie roboty towarzyszące i tymczasowe niezbędne do wykonania zakresu robót. • koszty związane z zagospodarowaniem placu budowy, utrzymaniem zaplecza budowy łącznie z doprowadzeniem energii elektrycznej i wody, dozorowaniem oraz uporządkowaniem terenu po likwidacji zaplecza, koszty ochrony mienia, warunków bhp i ppoż. na placu budowy, • koszty oznaczenia terenu budowy zgodnie z obowiązującymi przepisami, • koszty wszelkich robót przygotowawczych, rozbiórkowych, porządkowych, składowania i recyklingu materiałów odpadowych i wywozu, • podatek VAT, • wszelkie inne koszty konieczne do poniesienia w celu zrealizowania i oddania do użytkowania przedmiotu zamówienia. • Koszty odbioru odpadów w trakcie realizacji zamówienia publicznego – robót budowlanych. 4. Prowadzenie robót wraz z robotami towarzyszącymi będzie miało miejsce w czynnych obiektach służby zdrowia, dlatego Wykonawca jest zobowiązany do prowadzenia prac w sposób możliwie najmniej uciążliwy dla użytkowników obiektu. 5. Prace uciążliwe, wywołujące hałas ( kucie, wiercenie) oraz pylenie, będą mogły być wykonywane w godzinach od 8.00 do 18.00 we wszystkie dni tygodnia, zgodnie ze szczegółowym harmonogramem prac uzgadnianym z Zamawiającym. 6. Wykonywanie robót budowlanych w obiekcie wymaga każdorazowo trwałego wydzielenia obszaru wykonywania robót, w sposób zabezpieczający przed wydostawaniem zanieczyszczeń na zewnątrz zabezpieczenia. Teren wykonywania prac budowlanych Wykonawca będzie zobowiązany codziennie, po zakończeniu pracy, uprzątnąć. 7. Bezpośredni nadzór nad robotami będzie sprawowany przez pracownika Wykonawcy. Zmiana osoby pełniącej tą funkcję, w stosunku do wykazu zawartego w ofercie, a także w trakcie trwania budowy, wymaga każdorazowo poinformowania Zamawiającego. 8. Wykonawca jest wytwórcą odpadów w myśl ustawy o odpadach z dnia 14.12.2012 r. (</w:t>
      </w:r>
      <w:proofErr w:type="spellStart"/>
      <w:r w:rsidRPr="008E5387">
        <w:rPr>
          <w:rFonts w:ascii="Tahoma" w:eastAsia="Times New Roman" w:hAnsi="Tahoma" w:cs="Tahoma"/>
          <w:sz w:val="18"/>
          <w:szCs w:val="18"/>
          <w:lang w:eastAsia="pl-PL"/>
        </w:rPr>
        <w:t>DzU</w:t>
      </w:r>
      <w:proofErr w:type="spellEnd"/>
      <w:r w:rsidRPr="008E5387">
        <w:rPr>
          <w:rFonts w:ascii="Tahoma" w:eastAsia="Times New Roman" w:hAnsi="Tahoma" w:cs="Tahoma"/>
          <w:sz w:val="18"/>
          <w:szCs w:val="18"/>
          <w:lang w:eastAsia="pl-PL"/>
        </w:rPr>
        <w:t xml:space="preserve">. Z 2019 r. poz. 701 </w:t>
      </w:r>
      <w:proofErr w:type="spellStart"/>
      <w:r w:rsidRPr="008E5387">
        <w:rPr>
          <w:rFonts w:ascii="Tahoma" w:eastAsia="Times New Roman" w:hAnsi="Tahoma" w:cs="Tahoma"/>
          <w:sz w:val="18"/>
          <w:szCs w:val="18"/>
          <w:lang w:eastAsia="pl-PL"/>
        </w:rPr>
        <w:t>t.j</w:t>
      </w:r>
      <w:proofErr w:type="spellEnd"/>
      <w:r w:rsidRPr="008E5387">
        <w:rPr>
          <w:rFonts w:ascii="Tahoma" w:eastAsia="Times New Roman" w:hAnsi="Tahoma" w:cs="Tahoma"/>
          <w:sz w:val="18"/>
          <w:szCs w:val="18"/>
          <w:lang w:eastAsia="pl-PL"/>
        </w:rPr>
        <w:t xml:space="preserve">.). Do dokumentów odbiorowych wykonawca złoży karty przekazania odpadów. 9. Wszystkie zmiany zakresu robót wynikłe w trakcie realizacji winny być zgłaszane zamawiającemu i wykonane tylko i wyłącznie po ich akceptacji przez zamawiającego. 10. Za termin wykonania zamówienia rozumie się pisemne zawiadomienie Zamawiającego o zakończeniu robót oraz gotowości do odbioru i przekazania do użytkowania złożone w Kancelarii Ogólnej Szpitala. Wymagania o których mowa w art. 29 ust. 3a. Zamawiający zgodnie z przepisami art. 29 ust. 3a ustawy </w:t>
      </w:r>
      <w:proofErr w:type="spellStart"/>
      <w:r w:rsidRPr="008E5387">
        <w:rPr>
          <w:rFonts w:ascii="Tahoma" w:eastAsia="Times New Roman" w:hAnsi="Tahoma" w:cs="Tahoma"/>
          <w:sz w:val="18"/>
          <w:szCs w:val="18"/>
          <w:lang w:eastAsia="pl-PL"/>
        </w:rPr>
        <w:t>Pzp</w:t>
      </w:r>
      <w:proofErr w:type="spellEnd"/>
      <w:r w:rsidRPr="008E5387">
        <w:rPr>
          <w:rFonts w:ascii="Tahoma" w:eastAsia="Times New Roman" w:hAnsi="Tahoma" w:cs="Tahoma"/>
          <w:sz w:val="18"/>
          <w:szCs w:val="18"/>
          <w:lang w:eastAsia="pl-PL"/>
        </w:rPr>
        <w:t xml:space="preserve"> wymaga zatrudnienia przez Wykonawcę lub Podwykonawcę na podstawie umowy o pracę (w rozumieniu art. 22 § 1 Kodeksu Pracy) osób wykonujących opisane roboty budowlane – minimum 1 osoba. Zamawiający w trakcie realizacji zamówienia uprawniony jest do wykonywania czynności kontrolnych wobec Wykonawcy odnośnie spełniania przez Wykonawcę lub Podwykonawcę wymogu zatrudnienia na podstawie umowy o pracę. Zamawiający uprawniony jest w szczególności do: - żądania oświadczeń i dokumentów w zakresie potwierdzenia spełniania ww. wymogów i dokonywania ich oceny, - żądania wyjaśnień w przypadku wątpliwości w zakresie potwierdzenia spełniania ww. wymogów, - przeprowadzania kontroli na miejscu wykonywania świadczenia, W trakcie realizacji zamówienia Wykonawca na każe wezwanie Zamawiającego w terminie 3 dni roboczych przedłoży Zamawiającemu wskazane poniżej dowody w celu potwierdzenia spełnienia wymogu zatrudnienia na podstawie umowy o pracę przez Wykonawcę lub podwykonawcę osób wykonujących czynności o których mowa powyżej: -oświadczenie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 umów o pracę osób wykonujących w trakcie realizacji zamówienia czynności, których dotyczy ww. oświadczenie wykonawcy lub podwykonawcy. Kopia umowy/ umów powinna zostać zanonimizowana w sposób zapewniający ochronę danych osobowych pracowników, zgodnie z przepisami ustawy z dnia 29 sierpnia 1997 r. o ochronie danych osobowych (</w:t>
      </w:r>
      <w:proofErr w:type="spellStart"/>
      <w:r w:rsidRPr="008E5387">
        <w:rPr>
          <w:rFonts w:ascii="Tahoma" w:eastAsia="Times New Roman" w:hAnsi="Tahoma" w:cs="Tahoma"/>
          <w:sz w:val="18"/>
          <w:szCs w:val="18"/>
          <w:lang w:eastAsia="pl-PL"/>
        </w:rPr>
        <w:t>t.j</w:t>
      </w:r>
      <w:proofErr w:type="spellEnd"/>
      <w:r w:rsidRPr="008E5387">
        <w:rPr>
          <w:rFonts w:ascii="Tahoma" w:eastAsia="Times New Roman" w:hAnsi="Tahoma" w:cs="Tahoma"/>
          <w:sz w:val="18"/>
          <w:szCs w:val="18"/>
          <w:lang w:eastAsia="pl-PL"/>
        </w:rPr>
        <w:t xml:space="preserve">. w szczególności bez adresów, nr PESEL pracowników). Imię i nazwisko pracownika nie podlega </w:t>
      </w:r>
      <w:proofErr w:type="spellStart"/>
      <w:r w:rsidRPr="008E5387">
        <w:rPr>
          <w:rFonts w:ascii="Tahoma" w:eastAsia="Times New Roman" w:hAnsi="Tahoma" w:cs="Tahoma"/>
          <w:sz w:val="18"/>
          <w:szCs w:val="18"/>
          <w:lang w:eastAsia="pl-PL"/>
        </w:rPr>
        <w:t>anonimizacji</w:t>
      </w:r>
      <w:proofErr w:type="spellEnd"/>
      <w:r w:rsidRPr="008E5387">
        <w:rPr>
          <w:rFonts w:ascii="Tahoma" w:eastAsia="Times New Roman" w:hAnsi="Tahoma" w:cs="Tahoma"/>
          <w:sz w:val="18"/>
          <w:szCs w:val="18"/>
          <w:lang w:eastAsia="pl-PL"/>
        </w:rPr>
        <w:t xml:space="preserve">. Informacje takie jak: data zawarcia umowy, rodzaj umowy o pracę i wymiar etatu powinny być możliwe do zidentyfikowania.; - zaświadczenie właściwego oddziału ZUS, potwierdzające opłacenie przez Wykonawcę lub podwykonawcę składek na ubezpieczenie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zanonimizowana w sposób zapewniający ochronę danych osobowych pracowników, zgodnie z przepisami ustawy z dnia 29 sierpnia 1997 r. o ochronie danych osobowych. Imię i nazwisko pracownika nie podlega </w:t>
      </w:r>
      <w:proofErr w:type="spellStart"/>
      <w:r w:rsidRPr="008E5387">
        <w:rPr>
          <w:rFonts w:ascii="Tahoma" w:eastAsia="Times New Roman" w:hAnsi="Tahoma" w:cs="Tahoma"/>
          <w:sz w:val="18"/>
          <w:szCs w:val="18"/>
          <w:lang w:eastAsia="pl-PL"/>
        </w:rPr>
        <w:t>anonimizacji</w:t>
      </w:r>
      <w:proofErr w:type="spellEnd"/>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II.4) Informacja o częściach zamówienia:</w:t>
      </w:r>
      <w:r w:rsidRPr="008E5387">
        <w:rPr>
          <w:rFonts w:ascii="Tahoma" w:eastAsia="Times New Roman" w:hAnsi="Tahoma" w:cs="Tahoma"/>
          <w:sz w:val="18"/>
          <w:szCs w:val="18"/>
          <w:lang w:eastAsia="pl-PL"/>
        </w:rPr>
        <w:t xml:space="preserve"> </w:t>
      </w:r>
      <w:r w:rsidRPr="008E5387">
        <w:rPr>
          <w:rFonts w:ascii="Tahoma" w:eastAsia="Times New Roman" w:hAnsi="Tahoma" w:cs="Tahoma"/>
          <w:sz w:val="18"/>
          <w:szCs w:val="18"/>
          <w:lang w:eastAsia="pl-PL"/>
        </w:rPr>
        <w:br/>
      </w:r>
      <w:r w:rsidRPr="008E5387">
        <w:rPr>
          <w:rFonts w:ascii="Tahoma" w:eastAsia="Times New Roman" w:hAnsi="Tahoma" w:cs="Tahoma"/>
          <w:b/>
          <w:bCs/>
          <w:sz w:val="18"/>
          <w:szCs w:val="18"/>
          <w:lang w:eastAsia="pl-PL"/>
        </w:rPr>
        <w:t>Zamówienie było podzielone na części:</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nie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II.5) Główny Kod CPV:</w:t>
      </w:r>
      <w:r w:rsidRPr="008E5387">
        <w:rPr>
          <w:rFonts w:ascii="Tahoma" w:eastAsia="Times New Roman" w:hAnsi="Tahoma" w:cs="Tahoma"/>
          <w:sz w:val="18"/>
          <w:szCs w:val="18"/>
          <w:lang w:eastAsia="pl-PL"/>
        </w:rPr>
        <w:t xml:space="preserve"> 45453000-7</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Dodatkowe kody CPV: </w:t>
      </w:r>
      <w:r w:rsidRPr="008E5387">
        <w:rPr>
          <w:rFonts w:ascii="Tahoma" w:eastAsia="Times New Roman" w:hAnsi="Tahoma" w:cs="Tahoma"/>
          <w:sz w:val="18"/>
          <w:szCs w:val="18"/>
          <w:lang w:eastAsia="pl-PL"/>
        </w:rPr>
        <w:t xml:space="preserve">45431000-7, 45430000-0, 45440000-3, 45310000-3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u w:val="single"/>
          <w:lang w:eastAsia="pl-PL"/>
        </w:rPr>
        <w:t xml:space="preserve">SEKCJA III: PROCEDURA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III.1) TRYB UDZIELENIA ZAMÓWIENIA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Przetarg nieograniczony</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III.2) Ogłoszenie dotyczy zakończenia dynamicznego systemu zakupów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nie</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III.3) Informacje dodatkowe: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u w:val="single"/>
          <w:lang w:eastAsia="pl-PL"/>
        </w:rPr>
        <w:t xml:space="preserve">SEKCJA IV: UDZIELENIE ZAMÓWIENIA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E5387" w:rsidRPr="008E5387" w:rsidTr="008E5387">
        <w:tc>
          <w:tcPr>
            <w:tcW w:w="0" w:type="auto"/>
            <w:tcMar>
              <w:top w:w="0" w:type="dxa"/>
              <w:left w:w="0" w:type="dxa"/>
              <w:bottom w:w="0" w:type="dxa"/>
              <w:right w:w="0" w:type="dxa"/>
            </w:tcMar>
            <w:vAlign w:val="center"/>
            <w:hideMark/>
          </w:tcPr>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p>
        </w:tc>
      </w:tr>
      <w:tr w:rsidR="008E5387" w:rsidRPr="008E5387" w:rsidTr="008E5387">
        <w:tc>
          <w:tcPr>
            <w:tcW w:w="0" w:type="auto"/>
            <w:tcMar>
              <w:top w:w="0" w:type="dxa"/>
              <w:left w:w="0" w:type="dxa"/>
              <w:bottom w:w="0" w:type="dxa"/>
              <w:right w:w="0" w:type="dxa"/>
            </w:tcMar>
            <w:vAlign w:val="center"/>
            <w:hideMark/>
          </w:tcPr>
          <w:p w:rsidR="008E5387" w:rsidRPr="008E5387" w:rsidRDefault="008E5387" w:rsidP="008E5387">
            <w:pPr>
              <w:spacing w:after="0" w:line="240" w:lineRule="auto"/>
              <w:jc w:val="center"/>
              <w:rPr>
                <w:rFonts w:ascii="Times New Roman" w:eastAsia="Times New Roman" w:hAnsi="Times New Roman" w:cs="Times New Roman"/>
                <w:sz w:val="24"/>
                <w:szCs w:val="24"/>
                <w:lang w:eastAsia="pl-PL"/>
              </w:rPr>
            </w:pPr>
            <w:r w:rsidRPr="008E5387">
              <w:rPr>
                <w:rFonts w:ascii="Times New Roman" w:eastAsia="Times New Roman" w:hAnsi="Times New Roman" w:cs="Times New Roman"/>
                <w:sz w:val="24"/>
                <w:szCs w:val="24"/>
                <w:lang w:eastAsia="pl-PL"/>
              </w:rPr>
              <w:t>Postępowanie / część zostało unieważnione</w:t>
            </w:r>
          </w:p>
          <w:p w:rsidR="008E5387" w:rsidRPr="008E5387" w:rsidRDefault="008E5387" w:rsidP="008E5387">
            <w:pPr>
              <w:spacing w:after="0" w:line="240" w:lineRule="auto"/>
              <w:jc w:val="center"/>
              <w:rPr>
                <w:rFonts w:ascii="Times New Roman" w:eastAsia="Times New Roman" w:hAnsi="Times New Roman" w:cs="Times New Roman"/>
                <w:sz w:val="24"/>
                <w:szCs w:val="24"/>
                <w:lang w:eastAsia="pl-PL"/>
              </w:rPr>
            </w:pPr>
            <w:r w:rsidRPr="008E5387">
              <w:rPr>
                <w:rFonts w:ascii="Times New Roman" w:eastAsia="Times New Roman" w:hAnsi="Times New Roman" w:cs="Times New Roman"/>
                <w:sz w:val="24"/>
                <w:szCs w:val="24"/>
                <w:lang w:eastAsia="pl-PL"/>
              </w:rPr>
              <w:t>tak</w:t>
            </w:r>
          </w:p>
          <w:p w:rsidR="008E5387" w:rsidRPr="008E5387" w:rsidRDefault="008E5387" w:rsidP="008E5387">
            <w:pPr>
              <w:spacing w:after="0" w:line="240" w:lineRule="auto"/>
              <w:jc w:val="center"/>
              <w:rPr>
                <w:rFonts w:ascii="Times New Roman" w:eastAsia="Times New Roman" w:hAnsi="Times New Roman" w:cs="Times New Roman"/>
                <w:sz w:val="24"/>
                <w:szCs w:val="24"/>
                <w:lang w:eastAsia="pl-PL"/>
              </w:rPr>
            </w:pPr>
            <w:r w:rsidRPr="008E5387">
              <w:rPr>
                <w:rFonts w:ascii="Times New Roman" w:eastAsia="Times New Roman" w:hAnsi="Times New Roman" w:cs="Times New Roman"/>
                <w:sz w:val="24"/>
                <w:szCs w:val="24"/>
                <w:lang w:eastAsia="pl-PL"/>
              </w:rPr>
              <w:t>Należy podać podstawę i przyczynę unieważnienia postępowania:</w:t>
            </w:r>
          </w:p>
          <w:p w:rsidR="008E5387" w:rsidRPr="008E5387" w:rsidRDefault="008E5387" w:rsidP="008E5387">
            <w:pPr>
              <w:spacing w:after="0" w:line="240" w:lineRule="auto"/>
              <w:jc w:val="center"/>
              <w:rPr>
                <w:rFonts w:ascii="Times New Roman" w:eastAsia="Times New Roman" w:hAnsi="Times New Roman" w:cs="Times New Roman"/>
                <w:sz w:val="24"/>
                <w:szCs w:val="24"/>
                <w:lang w:eastAsia="pl-PL"/>
              </w:rPr>
            </w:pPr>
            <w:r w:rsidRPr="008E5387">
              <w:rPr>
                <w:rFonts w:ascii="Times New Roman" w:eastAsia="Times New Roman" w:hAnsi="Times New Roman" w:cs="Times New Roman"/>
                <w:sz w:val="24"/>
                <w:szCs w:val="24"/>
                <w:lang w:eastAsia="pl-PL"/>
              </w:rPr>
              <w:t xml:space="preserve">Zamawiający informuję, że niniejsze postępowanie zostało unieważnione na podstawie art. 93 ust 1 pkt. 1 ustawy </w:t>
            </w:r>
            <w:proofErr w:type="spellStart"/>
            <w:r w:rsidRPr="008E5387">
              <w:rPr>
                <w:rFonts w:ascii="Times New Roman" w:eastAsia="Times New Roman" w:hAnsi="Times New Roman" w:cs="Times New Roman"/>
                <w:sz w:val="24"/>
                <w:szCs w:val="24"/>
                <w:lang w:eastAsia="pl-PL"/>
              </w:rPr>
              <w:t>Pzp</w:t>
            </w:r>
            <w:proofErr w:type="spellEnd"/>
            <w:r w:rsidRPr="008E5387">
              <w:rPr>
                <w:rFonts w:ascii="Times New Roman" w:eastAsia="Times New Roman" w:hAnsi="Times New Roman" w:cs="Times New Roman"/>
                <w:sz w:val="24"/>
                <w:szCs w:val="24"/>
                <w:lang w:eastAsia="pl-PL"/>
              </w:rPr>
              <w:t xml:space="preserve"> – do upływu terminu składania ofert nie złożono żadnej oferty niepodlegającej odrzuceniu. W niniejszym postępowaniu do Zamawiającego wpłynęła jedna oferta firmy FENSTERBAU S.C. Skibiński Łukasz, Szwed Krzysztof , jednakże oferta ta nie zawierała żadnej treści, w konsekwencji Zamawiający uznał , że nie złożono oferty. </w:t>
            </w:r>
          </w:p>
        </w:tc>
      </w:tr>
      <w:tr w:rsidR="008E5387" w:rsidRPr="008E5387" w:rsidTr="008E5387">
        <w:tc>
          <w:tcPr>
            <w:tcW w:w="0" w:type="auto"/>
            <w:tcMar>
              <w:top w:w="0" w:type="dxa"/>
              <w:left w:w="0" w:type="dxa"/>
              <w:bottom w:w="0" w:type="dxa"/>
              <w:right w:w="0" w:type="dxa"/>
            </w:tcMar>
            <w:vAlign w:val="center"/>
            <w:hideMark/>
          </w:tcPr>
          <w:p w:rsidR="008E5387" w:rsidRPr="008E5387" w:rsidRDefault="008E5387" w:rsidP="008E5387">
            <w:pPr>
              <w:spacing w:after="0" w:line="240" w:lineRule="auto"/>
              <w:jc w:val="center"/>
              <w:rPr>
                <w:rFonts w:ascii="Times New Roman" w:eastAsia="Times New Roman" w:hAnsi="Times New Roman" w:cs="Times New Roman"/>
                <w:sz w:val="24"/>
                <w:szCs w:val="24"/>
                <w:lang w:eastAsia="pl-PL"/>
              </w:rPr>
            </w:pPr>
          </w:p>
        </w:tc>
      </w:tr>
    </w:tbl>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IV.9) UZASADNIENIE UDZIELENIA ZAMÓWIENIA W TRYBIE NEGOCJACJI BEZ OGŁOSZENIA, ZAMÓWIENIA Z WOLNEJ RĘKI ALBO ZAPYTANIA O CENĘ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IV.9.1) Podstawa prawna</w:t>
      </w:r>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Postępowanie prowadzone jest w trybie   na podstawie art.  ustawy </w:t>
      </w:r>
      <w:proofErr w:type="spellStart"/>
      <w:r w:rsidRPr="008E5387">
        <w:rPr>
          <w:rFonts w:ascii="Tahoma" w:eastAsia="Times New Roman" w:hAnsi="Tahoma" w:cs="Tahoma"/>
          <w:sz w:val="18"/>
          <w:szCs w:val="18"/>
          <w:lang w:eastAsia="pl-PL"/>
        </w:rPr>
        <w:t>Pzp</w:t>
      </w:r>
      <w:proofErr w:type="spellEnd"/>
      <w:r w:rsidRPr="008E5387">
        <w:rPr>
          <w:rFonts w:ascii="Tahoma" w:eastAsia="Times New Roman" w:hAnsi="Tahoma" w:cs="Tahoma"/>
          <w:sz w:val="18"/>
          <w:szCs w:val="18"/>
          <w:lang w:eastAsia="pl-PL"/>
        </w:rPr>
        <w:t xml:space="preserve">.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b/>
          <w:bCs/>
          <w:sz w:val="18"/>
          <w:szCs w:val="18"/>
          <w:lang w:eastAsia="pl-PL"/>
        </w:rPr>
        <w:t xml:space="preserve">IV.9.2) Uzasadnienie wyboru trybu </w:t>
      </w:r>
    </w:p>
    <w:p w:rsidR="008E5387" w:rsidRPr="008E5387" w:rsidRDefault="008E5387" w:rsidP="008E5387">
      <w:pPr>
        <w:shd w:val="clear" w:color="auto" w:fill="FBFBE1"/>
        <w:spacing w:after="0" w:line="240" w:lineRule="auto"/>
        <w:textAlignment w:val="top"/>
        <w:rPr>
          <w:rFonts w:ascii="Tahoma" w:eastAsia="Times New Roman" w:hAnsi="Tahoma" w:cs="Tahoma"/>
          <w:sz w:val="18"/>
          <w:szCs w:val="18"/>
          <w:lang w:eastAsia="pl-PL"/>
        </w:rPr>
      </w:pPr>
      <w:r w:rsidRPr="008E5387">
        <w:rPr>
          <w:rFonts w:ascii="Tahoma" w:eastAsia="Times New Roman" w:hAnsi="Tahoma" w:cs="Tahoma"/>
          <w:sz w:val="18"/>
          <w:szCs w:val="18"/>
          <w:lang w:eastAsia="pl-PL"/>
        </w:rPr>
        <w:t xml:space="preserve">Należy podać uzasadnienie faktyczne i prawne wyboru trybu oraz wyjaśnić, dlaczego udzielenie zamówienia jest zgodne z przepisami. </w:t>
      </w:r>
    </w:p>
    <w:p w:rsidR="00051A2E" w:rsidRDefault="008E5387" w:rsidP="008E5387">
      <w:r w:rsidRPr="008E5387">
        <w:rPr>
          <w:rFonts w:ascii="Tahoma" w:eastAsia="Times New Roman" w:hAnsi="Tahoma" w:cs="Tahoma"/>
          <w:sz w:val="18"/>
          <w:szCs w:val="18"/>
          <w:lang w:eastAsia="pl-PL"/>
        </w:rPr>
        <w:t> </w:t>
      </w:r>
      <w:bookmarkStart w:id="0" w:name="_GoBack"/>
      <w:bookmarkEnd w:id="0"/>
    </w:p>
    <w:sectPr w:rsidR="00051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87"/>
    <w:rsid w:val="00051A2E"/>
    <w:rsid w:val="008E5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BA623-2787-47ED-AB44-5C7E82E1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288609">
      <w:bodyDiv w:val="1"/>
      <w:marLeft w:val="0"/>
      <w:marRight w:val="0"/>
      <w:marTop w:val="0"/>
      <w:marBottom w:val="0"/>
      <w:divBdr>
        <w:top w:val="none" w:sz="0" w:space="0" w:color="auto"/>
        <w:left w:val="none" w:sz="0" w:space="0" w:color="auto"/>
        <w:bottom w:val="none" w:sz="0" w:space="0" w:color="auto"/>
        <w:right w:val="none" w:sz="0" w:space="0" w:color="auto"/>
      </w:divBdr>
      <w:divsChild>
        <w:div w:id="799759893">
          <w:marLeft w:val="0"/>
          <w:marRight w:val="0"/>
          <w:marTop w:val="0"/>
          <w:marBottom w:val="0"/>
          <w:divBdr>
            <w:top w:val="none" w:sz="0" w:space="0" w:color="auto"/>
            <w:left w:val="none" w:sz="0" w:space="0" w:color="auto"/>
            <w:bottom w:val="none" w:sz="0" w:space="0" w:color="auto"/>
            <w:right w:val="none" w:sz="0" w:space="0" w:color="auto"/>
          </w:divBdr>
          <w:divsChild>
            <w:div w:id="1795175282">
              <w:marLeft w:val="150"/>
              <w:marRight w:val="150"/>
              <w:marTop w:val="0"/>
              <w:marBottom w:val="0"/>
              <w:divBdr>
                <w:top w:val="none" w:sz="0" w:space="0" w:color="auto"/>
                <w:left w:val="none" w:sz="0" w:space="0" w:color="auto"/>
                <w:bottom w:val="none" w:sz="0" w:space="0" w:color="auto"/>
                <w:right w:val="none" w:sz="0" w:space="0" w:color="auto"/>
              </w:divBdr>
              <w:divsChild>
                <w:div w:id="2000500976">
                  <w:marLeft w:val="0"/>
                  <w:marRight w:val="0"/>
                  <w:marTop w:val="0"/>
                  <w:marBottom w:val="0"/>
                  <w:divBdr>
                    <w:top w:val="none" w:sz="0" w:space="0" w:color="auto"/>
                    <w:left w:val="none" w:sz="0" w:space="0" w:color="auto"/>
                    <w:bottom w:val="none" w:sz="0" w:space="0" w:color="auto"/>
                    <w:right w:val="none" w:sz="0" w:space="0" w:color="auto"/>
                  </w:divBdr>
                  <w:divsChild>
                    <w:div w:id="1156071218">
                      <w:marLeft w:val="0"/>
                      <w:marRight w:val="0"/>
                      <w:marTop w:val="0"/>
                      <w:marBottom w:val="0"/>
                      <w:divBdr>
                        <w:top w:val="none" w:sz="0" w:space="0" w:color="auto"/>
                        <w:left w:val="none" w:sz="0" w:space="0" w:color="auto"/>
                        <w:bottom w:val="none" w:sz="0" w:space="0" w:color="auto"/>
                        <w:right w:val="none" w:sz="0" w:space="0" w:color="auto"/>
                      </w:divBdr>
                      <w:divsChild>
                        <w:div w:id="1924072362">
                          <w:marLeft w:val="0"/>
                          <w:marRight w:val="0"/>
                          <w:marTop w:val="0"/>
                          <w:marBottom w:val="0"/>
                          <w:divBdr>
                            <w:top w:val="none" w:sz="0" w:space="0" w:color="auto"/>
                            <w:left w:val="none" w:sz="0" w:space="0" w:color="auto"/>
                            <w:bottom w:val="none" w:sz="0" w:space="0" w:color="auto"/>
                            <w:right w:val="none" w:sz="0" w:space="0" w:color="auto"/>
                          </w:divBdr>
                          <w:divsChild>
                            <w:div w:id="1680500176">
                              <w:marLeft w:val="0"/>
                              <w:marRight w:val="0"/>
                              <w:marTop w:val="0"/>
                              <w:marBottom w:val="0"/>
                              <w:divBdr>
                                <w:top w:val="none" w:sz="0" w:space="0" w:color="auto"/>
                                <w:left w:val="none" w:sz="0" w:space="0" w:color="auto"/>
                                <w:bottom w:val="none" w:sz="0" w:space="0" w:color="auto"/>
                                <w:right w:val="none" w:sz="0" w:space="0" w:color="auto"/>
                              </w:divBdr>
                            </w:div>
                          </w:divsChild>
                        </w:div>
                        <w:div w:id="935476752">
                          <w:marLeft w:val="0"/>
                          <w:marRight w:val="0"/>
                          <w:marTop w:val="0"/>
                          <w:marBottom w:val="0"/>
                          <w:divBdr>
                            <w:top w:val="none" w:sz="0" w:space="0" w:color="auto"/>
                            <w:left w:val="none" w:sz="0" w:space="0" w:color="auto"/>
                            <w:bottom w:val="none" w:sz="0" w:space="0" w:color="auto"/>
                            <w:right w:val="none" w:sz="0" w:space="0" w:color="auto"/>
                          </w:divBdr>
                          <w:divsChild>
                            <w:div w:id="228424681">
                              <w:marLeft w:val="0"/>
                              <w:marRight w:val="0"/>
                              <w:marTop w:val="0"/>
                              <w:marBottom w:val="0"/>
                              <w:divBdr>
                                <w:top w:val="none" w:sz="0" w:space="0" w:color="auto"/>
                                <w:left w:val="none" w:sz="0" w:space="0" w:color="auto"/>
                                <w:bottom w:val="none" w:sz="0" w:space="0" w:color="auto"/>
                                <w:right w:val="none" w:sz="0" w:space="0" w:color="auto"/>
                              </w:divBdr>
                            </w:div>
                          </w:divsChild>
                        </w:div>
                        <w:div w:id="1605989510">
                          <w:marLeft w:val="0"/>
                          <w:marRight w:val="0"/>
                          <w:marTop w:val="0"/>
                          <w:marBottom w:val="0"/>
                          <w:divBdr>
                            <w:top w:val="none" w:sz="0" w:space="0" w:color="auto"/>
                            <w:left w:val="none" w:sz="0" w:space="0" w:color="auto"/>
                            <w:bottom w:val="none" w:sz="0" w:space="0" w:color="auto"/>
                            <w:right w:val="none" w:sz="0" w:space="0" w:color="auto"/>
                          </w:divBdr>
                          <w:divsChild>
                            <w:div w:id="252789687">
                              <w:marLeft w:val="0"/>
                              <w:marRight w:val="0"/>
                              <w:marTop w:val="0"/>
                              <w:marBottom w:val="0"/>
                              <w:divBdr>
                                <w:top w:val="none" w:sz="0" w:space="0" w:color="auto"/>
                                <w:left w:val="none" w:sz="0" w:space="0" w:color="auto"/>
                                <w:bottom w:val="none" w:sz="0" w:space="0" w:color="auto"/>
                                <w:right w:val="none" w:sz="0" w:space="0" w:color="auto"/>
                              </w:divBdr>
                            </w:div>
                          </w:divsChild>
                        </w:div>
                        <w:div w:id="283584914">
                          <w:marLeft w:val="0"/>
                          <w:marRight w:val="0"/>
                          <w:marTop w:val="0"/>
                          <w:marBottom w:val="0"/>
                          <w:divBdr>
                            <w:top w:val="none" w:sz="0" w:space="0" w:color="auto"/>
                            <w:left w:val="none" w:sz="0" w:space="0" w:color="auto"/>
                            <w:bottom w:val="none" w:sz="0" w:space="0" w:color="auto"/>
                            <w:right w:val="none" w:sz="0" w:space="0" w:color="auto"/>
                          </w:divBdr>
                          <w:divsChild>
                            <w:div w:id="1172260295">
                              <w:marLeft w:val="0"/>
                              <w:marRight w:val="0"/>
                              <w:marTop w:val="0"/>
                              <w:marBottom w:val="0"/>
                              <w:divBdr>
                                <w:top w:val="none" w:sz="0" w:space="0" w:color="auto"/>
                                <w:left w:val="none" w:sz="0" w:space="0" w:color="auto"/>
                                <w:bottom w:val="none" w:sz="0" w:space="0" w:color="auto"/>
                                <w:right w:val="none" w:sz="0" w:space="0" w:color="auto"/>
                              </w:divBdr>
                              <w:divsChild>
                                <w:div w:id="17217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59">
                          <w:marLeft w:val="0"/>
                          <w:marRight w:val="0"/>
                          <w:marTop w:val="0"/>
                          <w:marBottom w:val="0"/>
                          <w:divBdr>
                            <w:top w:val="none" w:sz="0" w:space="0" w:color="auto"/>
                            <w:left w:val="none" w:sz="0" w:space="0" w:color="auto"/>
                            <w:bottom w:val="none" w:sz="0" w:space="0" w:color="auto"/>
                            <w:right w:val="none" w:sz="0" w:space="0" w:color="auto"/>
                          </w:divBdr>
                          <w:divsChild>
                            <w:div w:id="1511329860">
                              <w:marLeft w:val="0"/>
                              <w:marRight w:val="0"/>
                              <w:marTop w:val="0"/>
                              <w:marBottom w:val="0"/>
                              <w:divBdr>
                                <w:top w:val="none" w:sz="0" w:space="0" w:color="auto"/>
                                <w:left w:val="none" w:sz="0" w:space="0" w:color="auto"/>
                                <w:bottom w:val="none" w:sz="0" w:space="0" w:color="auto"/>
                                <w:right w:val="none" w:sz="0" w:space="0" w:color="auto"/>
                              </w:divBdr>
                            </w:div>
                          </w:divsChild>
                        </w:div>
                        <w:div w:id="243803164">
                          <w:marLeft w:val="0"/>
                          <w:marRight w:val="0"/>
                          <w:marTop w:val="0"/>
                          <w:marBottom w:val="0"/>
                          <w:divBdr>
                            <w:top w:val="none" w:sz="0" w:space="0" w:color="auto"/>
                            <w:left w:val="none" w:sz="0" w:space="0" w:color="auto"/>
                            <w:bottom w:val="none" w:sz="0" w:space="0" w:color="auto"/>
                            <w:right w:val="none" w:sz="0" w:space="0" w:color="auto"/>
                          </w:divBdr>
                          <w:divsChild>
                            <w:div w:id="1869102521">
                              <w:marLeft w:val="0"/>
                              <w:marRight w:val="0"/>
                              <w:marTop w:val="0"/>
                              <w:marBottom w:val="0"/>
                              <w:divBdr>
                                <w:top w:val="none" w:sz="0" w:space="0" w:color="auto"/>
                                <w:left w:val="none" w:sz="0" w:space="0" w:color="auto"/>
                                <w:bottom w:val="none" w:sz="0" w:space="0" w:color="auto"/>
                                <w:right w:val="none" w:sz="0" w:space="0" w:color="auto"/>
                              </w:divBdr>
                            </w:div>
                          </w:divsChild>
                        </w:div>
                        <w:div w:id="1946423578">
                          <w:marLeft w:val="0"/>
                          <w:marRight w:val="0"/>
                          <w:marTop w:val="0"/>
                          <w:marBottom w:val="0"/>
                          <w:divBdr>
                            <w:top w:val="none" w:sz="0" w:space="0" w:color="auto"/>
                            <w:left w:val="none" w:sz="0" w:space="0" w:color="auto"/>
                            <w:bottom w:val="none" w:sz="0" w:space="0" w:color="auto"/>
                            <w:right w:val="none" w:sz="0" w:space="0" w:color="auto"/>
                          </w:divBdr>
                          <w:divsChild>
                            <w:div w:id="1288319369">
                              <w:marLeft w:val="0"/>
                              <w:marRight w:val="0"/>
                              <w:marTop w:val="0"/>
                              <w:marBottom w:val="0"/>
                              <w:divBdr>
                                <w:top w:val="none" w:sz="0" w:space="0" w:color="auto"/>
                                <w:left w:val="none" w:sz="0" w:space="0" w:color="auto"/>
                                <w:bottom w:val="none" w:sz="0" w:space="0" w:color="auto"/>
                                <w:right w:val="none" w:sz="0" w:space="0" w:color="auto"/>
                              </w:divBdr>
                            </w:div>
                            <w:div w:id="1949971319">
                              <w:marLeft w:val="0"/>
                              <w:marRight w:val="0"/>
                              <w:marTop w:val="0"/>
                              <w:marBottom w:val="0"/>
                              <w:divBdr>
                                <w:top w:val="none" w:sz="0" w:space="0" w:color="auto"/>
                                <w:left w:val="none" w:sz="0" w:space="0" w:color="auto"/>
                                <w:bottom w:val="none" w:sz="0" w:space="0" w:color="auto"/>
                                <w:right w:val="none" w:sz="0" w:space="0" w:color="auto"/>
                              </w:divBdr>
                              <w:divsChild>
                                <w:div w:id="16541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9227">
                          <w:marLeft w:val="0"/>
                          <w:marRight w:val="0"/>
                          <w:marTop w:val="0"/>
                          <w:marBottom w:val="0"/>
                          <w:divBdr>
                            <w:top w:val="none" w:sz="0" w:space="0" w:color="auto"/>
                            <w:left w:val="none" w:sz="0" w:space="0" w:color="auto"/>
                            <w:bottom w:val="none" w:sz="0" w:space="0" w:color="auto"/>
                            <w:right w:val="none" w:sz="0" w:space="0" w:color="auto"/>
                          </w:divBdr>
                          <w:divsChild>
                            <w:div w:id="762343016">
                              <w:marLeft w:val="0"/>
                              <w:marRight w:val="0"/>
                              <w:marTop w:val="0"/>
                              <w:marBottom w:val="0"/>
                              <w:divBdr>
                                <w:top w:val="none" w:sz="0" w:space="0" w:color="auto"/>
                                <w:left w:val="none" w:sz="0" w:space="0" w:color="auto"/>
                                <w:bottom w:val="none" w:sz="0" w:space="0" w:color="auto"/>
                                <w:right w:val="none" w:sz="0" w:space="0" w:color="auto"/>
                              </w:divBdr>
                            </w:div>
                            <w:div w:id="1145782606">
                              <w:marLeft w:val="0"/>
                              <w:marRight w:val="0"/>
                              <w:marTop w:val="0"/>
                              <w:marBottom w:val="0"/>
                              <w:divBdr>
                                <w:top w:val="none" w:sz="0" w:space="0" w:color="auto"/>
                                <w:left w:val="none" w:sz="0" w:space="0" w:color="auto"/>
                                <w:bottom w:val="none" w:sz="0" w:space="0" w:color="auto"/>
                                <w:right w:val="none" w:sz="0" w:space="0" w:color="auto"/>
                              </w:divBdr>
                            </w:div>
                            <w:div w:id="603415464">
                              <w:marLeft w:val="0"/>
                              <w:marRight w:val="0"/>
                              <w:marTop w:val="0"/>
                              <w:marBottom w:val="0"/>
                              <w:divBdr>
                                <w:top w:val="none" w:sz="0" w:space="0" w:color="auto"/>
                                <w:left w:val="none" w:sz="0" w:space="0" w:color="auto"/>
                                <w:bottom w:val="none" w:sz="0" w:space="0" w:color="auto"/>
                                <w:right w:val="none" w:sz="0" w:space="0" w:color="auto"/>
                              </w:divBdr>
                              <w:divsChild>
                                <w:div w:id="1765151709">
                                  <w:marLeft w:val="0"/>
                                  <w:marRight w:val="0"/>
                                  <w:marTop w:val="0"/>
                                  <w:marBottom w:val="0"/>
                                  <w:divBdr>
                                    <w:top w:val="none" w:sz="0" w:space="0" w:color="auto"/>
                                    <w:left w:val="none" w:sz="0" w:space="0" w:color="auto"/>
                                    <w:bottom w:val="none" w:sz="0" w:space="0" w:color="auto"/>
                                    <w:right w:val="none" w:sz="0" w:space="0" w:color="auto"/>
                                  </w:divBdr>
                                </w:div>
                              </w:divsChild>
                            </w:div>
                            <w:div w:id="1485583250">
                              <w:marLeft w:val="0"/>
                              <w:marRight w:val="0"/>
                              <w:marTop w:val="0"/>
                              <w:marBottom w:val="0"/>
                              <w:divBdr>
                                <w:top w:val="none" w:sz="0" w:space="0" w:color="auto"/>
                                <w:left w:val="none" w:sz="0" w:space="0" w:color="auto"/>
                                <w:bottom w:val="none" w:sz="0" w:space="0" w:color="auto"/>
                                <w:right w:val="none" w:sz="0" w:space="0" w:color="auto"/>
                              </w:divBdr>
                            </w:div>
                            <w:div w:id="1831826015">
                              <w:marLeft w:val="0"/>
                              <w:marRight w:val="0"/>
                              <w:marTop w:val="0"/>
                              <w:marBottom w:val="0"/>
                              <w:divBdr>
                                <w:top w:val="none" w:sz="0" w:space="0" w:color="auto"/>
                                <w:left w:val="none" w:sz="0" w:space="0" w:color="auto"/>
                                <w:bottom w:val="none" w:sz="0" w:space="0" w:color="auto"/>
                                <w:right w:val="none" w:sz="0" w:space="0" w:color="auto"/>
                              </w:divBdr>
                              <w:divsChild>
                                <w:div w:id="71197385">
                                  <w:marLeft w:val="0"/>
                                  <w:marRight w:val="0"/>
                                  <w:marTop w:val="0"/>
                                  <w:marBottom w:val="0"/>
                                  <w:divBdr>
                                    <w:top w:val="none" w:sz="0" w:space="0" w:color="auto"/>
                                    <w:left w:val="none" w:sz="0" w:space="0" w:color="auto"/>
                                    <w:bottom w:val="none" w:sz="0" w:space="0" w:color="auto"/>
                                    <w:right w:val="none" w:sz="0" w:space="0" w:color="auto"/>
                                  </w:divBdr>
                                </w:div>
                              </w:divsChild>
                            </w:div>
                            <w:div w:id="1266157786">
                              <w:marLeft w:val="0"/>
                              <w:marRight w:val="0"/>
                              <w:marTop w:val="0"/>
                              <w:marBottom w:val="0"/>
                              <w:divBdr>
                                <w:top w:val="none" w:sz="0" w:space="0" w:color="auto"/>
                                <w:left w:val="none" w:sz="0" w:space="0" w:color="auto"/>
                                <w:bottom w:val="none" w:sz="0" w:space="0" w:color="auto"/>
                                <w:right w:val="none" w:sz="0" w:space="0" w:color="auto"/>
                              </w:divBdr>
                            </w:div>
                            <w:div w:id="329334049">
                              <w:marLeft w:val="0"/>
                              <w:marRight w:val="0"/>
                              <w:marTop w:val="0"/>
                              <w:marBottom w:val="0"/>
                              <w:divBdr>
                                <w:top w:val="none" w:sz="0" w:space="0" w:color="auto"/>
                                <w:left w:val="none" w:sz="0" w:space="0" w:color="auto"/>
                                <w:bottom w:val="none" w:sz="0" w:space="0" w:color="auto"/>
                                <w:right w:val="none" w:sz="0" w:space="0" w:color="auto"/>
                              </w:divBdr>
                              <w:divsChild>
                                <w:div w:id="2515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5953">
                          <w:marLeft w:val="0"/>
                          <w:marRight w:val="0"/>
                          <w:marTop w:val="0"/>
                          <w:marBottom w:val="0"/>
                          <w:divBdr>
                            <w:top w:val="none" w:sz="0" w:space="0" w:color="auto"/>
                            <w:left w:val="none" w:sz="0" w:space="0" w:color="auto"/>
                            <w:bottom w:val="none" w:sz="0" w:space="0" w:color="auto"/>
                            <w:right w:val="none" w:sz="0" w:space="0" w:color="auto"/>
                          </w:divBdr>
                          <w:divsChild>
                            <w:div w:id="466320542">
                              <w:marLeft w:val="0"/>
                              <w:marRight w:val="0"/>
                              <w:marTop w:val="0"/>
                              <w:marBottom w:val="0"/>
                              <w:divBdr>
                                <w:top w:val="none" w:sz="0" w:space="0" w:color="auto"/>
                                <w:left w:val="none" w:sz="0" w:space="0" w:color="auto"/>
                                <w:bottom w:val="none" w:sz="0" w:space="0" w:color="auto"/>
                                <w:right w:val="none" w:sz="0" w:space="0" w:color="auto"/>
                              </w:divBdr>
                              <w:divsChild>
                                <w:div w:id="1114134915">
                                  <w:marLeft w:val="0"/>
                                  <w:marRight w:val="0"/>
                                  <w:marTop w:val="0"/>
                                  <w:marBottom w:val="0"/>
                                  <w:divBdr>
                                    <w:top w:val="none" w:sz="0" w:space="0" w:color="auto"/>
                                    <w:left w:val="none" w:sz="0" w:space="0" w:color="auto"/>
                                    <w:bottom w:val="none" w:sz="0" w:space="0" w:color="auto"/>
                                    <w:right w:val="none" w:sz="0" w:space="0" w:color="auto"/>
                                  </w:divBdr>
                                </w:div>
                              </w:divsChild>
                            </w:div>
                            <w:div w:id="96757309">
                              <w:marLeft w:val="0"/>
                              <w:marRight w:val="0"/>
                              <w:marTop w:val="0"/>
                              <w:marBottom w:val="0"/>
                              <w:divBdr>
                                <w:top w:val="none" w:sz="0" w:space="0" w:color="auto"/>
                                <w:left w:val="none" w:sz="0" w:space="0" w:color="auto"/>
                                <w:bottom w:val="none" w:sz="0" w:space="0" w:color="auto"/>
                                <w:right w:val="none" w:sz="0" w:space="0" w:color="auto"/>
                              </w:divBdr>
                              <w:divsChild>
                                <w:div w:id="1500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272">
                          <w:marLeft w:val="0"/>
                          <w:marRight w:val="0"/>
                          <w:marTop w:val="0"/>
                          <w:marBottom w:val="0"/>
                          <w:divBdr>
                            <w:top w:val="none" w:sz="0" w:space="0" w:color="auto"/>
                            <w:left w:val="none" w:sz="0" w:space="0" w:color="auto"/>
                            <w:bottom w:val="none" w:sz="0" w:space="0" w:color="auto"/>
                            <w:right w:val="none" w:sz="0" w:space="0" w:color="auto"/>
                          </w:divBdr>
                          <w:divsChild>
                            <w:div w:id="789207540">
                              <w:marLeft w:val="0"/>
                              <w:marRight w:val="0"/>
                              <w:marTop w:val="0"/>
                              <w:marBottom w:val="0"/>
                              <w:divBdr>
                                <w:top w:val="none" w:sz="0" w:space="0" w:color="auto"/>
                                <w:left w:val="none" w:sz="0" w:space="0" w:color="auto"/>
                                <w:bottom w:val="none" w:sz="0" w:space="0" w:color="auto"/>
                                <w:right w:val="none" w:sz="0" w:space="0" w:color="auto"/>
                              </w:divBdr>
                            </w:div>
                            <w:div w:id="2115123953">
                              <w:marLeft w:val="0"/>
                              <w:marRight w:val="0"/>
                              <w:marTop w:val="0"/>
                              <w:marBottom w:val="0"/>
                              <w:divBdr>
                                <w:top w:val="none" w:sz="0" w:space="0" w:color="auto"/>
                                <w:left w:val="none" w:sz="0" w:space="0" w:color="auto"/>
                                <w:bottom w:val="none" w:sz="0" w:space="0" w:color="auto"/>
                                <w:right w:val="none" w:sz="0" w:space="0" w:color="auto"/>
                              </w:divBdr>
                            </w:div>
                            <w:div w:id="1000742525">
                              <w:marLeft w:val="0"/>
                              <w:marRight w:val="0"/>
                              <w:marTop w:val="0"/>
                              <w:marBottom w:val="0"/>
                              <w:divBdr>
                                <w:top w:val="none" w:sz="0" w:space="0" w:color="auto"/>
                                <w:left w:val="none" w:sz="0" w:space="0" w:color="auto"/>
                                <w:bottom w:val="none" w:sz="0" w:space="0" w:color="auto"/>
                                <w:right w:val="none" w:sz="0" w:space="0" w:color="auto"/>
                              </w:divBdr>
                            </w:div>
                          </w:divsChild>
                        </w:div>
                        <w:div w:id="472678367">
                          <w:marLeft w:val="0"/>
                          <w:marRight w:val="0"/>
                          <w:marTop w:val="0"/>
                          <w:marBottom w:val="0"/>
                          <w:divBdr>
                            <w:top w:val="none" w:sz="0" w:space="0" w:color="auto"/>
                            <w:left w:val="none" w:sz="0" w:space="0" w:color="auto"/>
                            <w:bottom w:val="none" w:sz="0" w:space="0" w:color="auto"/>
                            <w:right w:val="none" w:sz="0" w:space="0" w:color="auto"/>
                          </w:divBdr>
                          <w:divsChild>
                            <w:div w:id="415827968">
                              <w:marLeft w:val="0"/>
                              <w:marRight w:val="0"/>
                              <w:marTop w:val="0"/>
                              <w:marBottom w:val="0"/>
                              <w:divBdr>
                                <w:top w:val="none" w:sz="0" w:space="0" w:color="auto"/>
                                <w:left w:val="none" w:sz="0" w:space="0" w:color="auto"/>
                                <w:bottom w:val="none" w:sz="0" w:space="0" w:color="auto"/>
                                <w:right w:val="none" w:sz="0" w:space="0" w:color="auto"/>
                              </w:divBdr>
                            </w:div>
                            <w:div w:id="853113185">
                              <w:marLeft w:val="0"/>
                              <w:marRight w:val="0"/>
                              <w:marTop w:val="0"/>
                              <w:marBottom w:val="0"/>
                              <w:divBdr>
                                <w:top w:val="none" w:sz="0" w:space="0" w:color="auto"/>
                                <w:left w:val="none" w:sz="0" w:space="0" w:color="auto"/>
                                <w:bottom w:val="none" w:sz="0" w:space="0" w:color="auto"/>
                                <w:right w:val="none" w:sz="0" w:space="0" w:color="auto"/>
                              </w:divBdr>
                              <w:divsChild>
                                <w:div w:id="13925345">
                                  <w:marLeft w:val="0"/>
                                  <w:marRight w:val="0"/>
                                  <w:marTop w:val="0"/>
                                  <w:marBottom w:val="0"/>
                                  <w:divBdr>
                                    <w:top w:val="none" w:sz="0" w:space="0" w:color="auto"/>
                                    <w:left w:val="none" w:sz="0" w:space="0" w:color="auto"/>
                                    <w:bottom w:val="none" w:sz="0" w:space="0" w:color="auto"/>
                                    <w:right w:val="none" w:sz="0" w:space="0" w:color="auto"/>
                                  </w:divBdr>
                                </w:div>
                                <w:div w:id="5627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1473</Words>
  <Characters>8842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Małgorzata Jarosz</cp:lastModifiedBy>
  <cp:revision>1</cp:revision>
  <dcterms:created xsi:type="dcterms:W3CDTF">2019-06-11T11:13:00Z</dcterms:created>
  <dcterms:modified xsi:type="dcterms:W3CDTF">2019-06-11T11:14:00Z</dcterms:modified>
</cp:coreProperties>
</file>