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Jednolity europejski dokument zamówienia (ESPD)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580" w:line="283" w:lineRule="auto"/>
        <w:ind w:left="0" w:right="0" w:firstLine="0"/>
        <w:jc w:val="left"/>
      </w:pPr>
      <w:bookmarkStart w:id="2" w:name="bookmark2"/>
      <w:r>
        <w:rPr>
          <w:rStyle w:val="CharStyle8"/>
          <w:b/>
          <w:bCs/>
        </w:rPr>
        <w:t>Część I: Informacje dotyczące postępowania o udzielenie zamówienia oraz instytucji zamawiającej lub podmiotu zamawiającego</w:t>
      </w:r>
      <w:bookmarkEnd w:id="2"/>
    </w:p>
    <w:p>
      <w:pPr>
        <w:pStyle w:val="Style9"/>
        <w:keepNext w:val="0"/>
        <w:keepLines w:val="0"/>
        <w:widowControl w:val="0"/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  <w:color w:val="FFFFFF"/>
        </w:rPr>
        <w:t>Informacje na temat publikacji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0"/>
          <w:b/>
          <w:bCs/>
        </w:rPr>
        <w:t>Numer ogłoszenia w Dz.U. S: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0"/>
          <w:b/>
          <w:bCs/>
        </w:rPr>
        <w:t>Krajowy dziennik urzędowy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left"/>
      </w:pPr>
      <w:r>
        <w:rPr>
          <w:rStyle w:val="CharStyle10"/>
        </w:rP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>
      <w:pPr>
        <w:pStyle w:val="Style9"/>
        <w:keepNext w:val="0"/>
        <w:keepLines w:val="0"/>
        <w:widowControl w:val="0"/>
        <w:pBdr>
          <w:top w:val="single" w:sz="0" w:space="0" w:color="0466A5"/>
          <w:left w:val="single" w:sz="0" w:space="0" w:color="0466A5"/>
          <w:bottom w:val="single" w:sz="0" w:space="7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160"/>
        <w:jc w:val="left"/>
      </w:pPr>
      <w:r>
        <w:rPr>
          <w:rStyle w:val="CharStyle10"/>
          <w:b/>
          <w:bCs/>
          <w:color w:val="FFFFFF"/>
        </w:rPr>
        <w:t>'ożsamość zamawiającego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0"/>
          <w:b/>
          <w:bCs/>
        </w:rPr>
        <w:t>Oficjalna nazwa: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rStyle w:val="CharStyle10"/>
          <w:b/>
          <w:bCs/>
        </w:rPr>
        <w:t>Państwo:</w:t>
      </w:r>
    </w:p>
    <w:p>
      <w:pPr>
        <w:pStyle w:val="Style9"/>
        <w:keepNext w:val="0"/>
        <w:keepLines w:val="0"/>
        <w:widowControl w:val="0"/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  <w:color w:val="FFFFFF"/>
        </w:rPr>
        <w:t>Informacje na temat postępowania o udzielenie zamówienia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0"/>
          <w:b/>
          <w:bCs/>
        </w:rPr>
        <w:t>Rodzaj procedury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0"/>
          <w:b/>
          <w:bCs/>
        </w:rPr>
        <w:t>Tytuł: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0"/>
          <w:b/>
          <w:bCs/>
        </w:rPr>
        <w:t>Krótki opis: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Style w:val="CharStyle10"/>
          <w:b/>
          <w:bCs/>
        </w:rPr>
        <w:t>Numer referencyjny nadany sprawie przez instytucję zamawiającą lub podmiot zamawiający (jeżeli dotyczy):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bookmarkStart w:id="4" w:name="bookmark4"/>
      <w:r>
        <w:rPr>
          <w:rStyle w:val="CharStyle8"/>
          <w:b/>
          <w:bCs/>
        </w:rPr>
        <w:t>Część II: Informacje dotyczące wykonawcy</w:t>
      </w:r>
      <w:bookmarkEnd w:id="4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tabs>
          <w:tab w:pos="485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rStyle w:val="CharStyle10"/>
          <w:b/>
          <w:bCs/>
          <w:color w:val="FFFFFF"/>
        </w:rPr>
        <w:t>Informacje na temat wykonawcy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10"/>
          <w:b/>
          <w:bCs/>
        </w:rPr>
        <w:t>Nazwa: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Ulica i numer: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Kod pocztowy: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Miejscowość: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Państwo: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Style w:val="CharStyle10"/>
        </w:rPr>
        <w:t>--</w:t>
        <w:softHyphen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0"/>
          <w:b/>
          <w:bCs/>
        </w:rPr>
        <w:t xml:space="preserve">Adres internetowy (adres www) (jeżeli dotyczy): </w:t>
      </w:r>
      <w:r>
        <w:rPr>
          <w:rStyle w:val="CharStyle10"/>
          <w:sz w:val="20"/>
          <w:szCs w:val="20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E-mail: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Osoba(-y) wyznaczona(-e) do kontaktów: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0"/>
          <w:b/>
          <w:bCs/>
        </w:rPr>
        <w:t xml:space="preserve">Numer VAT (jeżeli dotyczy): </w:t>
      </w:r>
      <w:r>
        <w:rPr>
          <w:rStyle w:val="CharStyle10"/>
          <w:sz w:val="20"/>
          <w:szCs w:val="20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Jeżeli numer VAT nie ma zastosowania, proszę podać inny krajowy numer identyfikacyjny, jeżeli jest wymagany i ma zastosowanie.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Czy wykonawca jest mikroprzedsiębiorstwem bądź małym lub średnim przedsiębiorstwem?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both"/>
        <w:rPr>
          <w:sz w:val="20"/>
          <w:szCs w:val="20"/>
        </w:rPr>
      </w:pPr>
      <w:r>
        <w:rPr>
          <w:rStyle w:val="CharStyle10"/>
          <w:b/>
          <w:bCs/>
        </w:rPr>
        <w:t xml:space="preserve">Jaki jest odpowiedni odsetek pracowników niepełnosprawnych lub defaworyzowanych? </w:t>
      </w:r>
      <w:r>
        <w:rPr>
          <w:rStyle w:val="CharStyle10"/>
          <w:sz w:val="20"/>
          <w:szCs w:val="20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0"/>
        <w:jc w:val="left"/>
      </w:pPr>
      <w:r>
        <w:rPr>
          <w:rStyle w:val="CharStyle10"/>
          <w:b/>
          <w:bCs/>
        </w:rPr>
        <w:t>Jeżeli jest to wymagane, proszę określić, do której kategorii lub których kategorii pracowników niepełnosprawnych lub defaworyzowanych należą dani pracownicy.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 stosownych przypadkach, czy wykonawca jest wpisany do urzędowego wykazu zatwierdzonych wykonawców lub posiada równoważne zaświadczenie (np. w ramach krajowego systemu (wstępnego) kwalifikowania)?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/>
        <w:ind w:left="520" w:right="0" w:hanging="220"/>
        <w:jc w:val="left"/>
      </w:pPr>
      <w:r>
        <w:rPr>
          <w:rStyle w:val="CharStyle10"/>
          <w:rFonts w:ascii="Times New Roman" w:eastAsia="Times New Roman" w:hAnsi="Times New Roman" w:cs="Times New Roman"/>
        </w:rPr>
        <w:t xml:space="preserve">• </w:t>
      </w:r>
      <w:r>
        <w:rPr>
          <w:rStyle w:val="CharStyle10"/>
        </w:rP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0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Proszę podać odpowiedni numer rejestracyjny lub numer zaświadczenia, jeżeli dotyczy: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Jeżeli poświadczenie wpisu do wykazu lub wydania zaświadczenia jest dostępne w formie elektronicznej, proszę podać: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Proszę podać dane referencyjne stanowiące podstawę wpisu do wykazu lub wydania zaświadczenia oraz, w stosownych przypadkach, klasyfikację nadaną w urzędowym wykazie: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50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Czy wpis do wykazu lub wydane zaświadczenie obejmują wszystkie wymagane kryteria kwalifikacji?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/>
        <w:ind w:left="520" w:right="0" w:hanging="220"/>
        <w:jc w:val="left"/>
      </w:pPr>
      <w:r>
        <w:rPr>
          <w:rStyle w:val="CharStyle10"/>
          <w:rFonts w:ascii="Times New Roman" w:eastAsia="Times New Roman" w:hAnsi="Times New Roman" w:cs="Times New Roman"/>
        </w:rPr>
        <w:t xml:space="preserve">• </w:t>
      </w:r>
      <w:r>
        <w:rPr>
          <w:rStyle w:val="CharStyle10"/>
        </w:rPr>
        <w:t>Proszę dodatkowo uzupełnić brakujące informacje w części IV w sekcjach A, B, C lub D, w zależności od przypadku, WYŁĄCZNIE jeżeli jest to wymagane w danym ogłoszeniu lub dokumentach zamówienia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0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0"/>
        <w:jc w:val="left"/>
      </w:pPr>
      <w:r>
        <w:rPr>
          <w:rStyle w:val="CharStyle10"/>
          <w:b/>
          <w:bCs/>
        </w:rPr>
        <w:t>Jeżeli odnośna dokumentacja jest dostępna w formie elektronicznej, proszę wskazać: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Czy wykonawca bierze udział w postępowaniu o udzielenie zamówienia wspólnie z innymi wykonawcami?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/>
        <w:ind w:left="520" w:right="0" w:hanging="220"/>
        <w:jc w:val="left"/>
      </w:pPr>
      <w:r>
        <w:rPr>
          <w:rStyle w:val="CharStyle10"/>
          <w:rFonts w:ascii="Times New Roman" w:eastAsia="Times New Roman" w:hAnsi="Times New Roman" w:cs="Times New Roman"/>
        </w:rPr>
        <w:t xml:space="preserve">• </w:t>
      </w:r>
      <w:r>
        <w:rPr>
          <w:rStyle w:val="CharStyle10"/>
        </w:rPr>
        <w:t>Proszę dopilnować, aby pozostali uczestnicy przedstawili odrębne jednolite europejskie dokumenty zamówienia.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0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Proszę wskazać rolę wykonawcy w grupie (lider, odpowiedzialny za określone zadania itd.):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0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Proszę wskazać pozostałych wykonawców biorących wspólnie udział w postępowaniu o udzielenie zamówienia: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1" w:val="left"/>
        </w:tabs>
        <w:bidi w:val="0"/>
        <w:spacing w:before="0" w:after="680"/>
        <w:ind w:left="0" w:right="0" w:firstLine="0"/>
        <w:jc w:val="left"/>
      </w:pPr>
      <w:r>
        <w:rPr>
          <w:rStyle w:val="CharStyle10"/>
          <w:b/>
          <w:bCs/>
        </w:rPr>
        <w:t>W stosownych przypadkach, nazwa grupy biorącej udział: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0"/>
        <w:jc w:val="left"/>
      </w:pPr>
      <w:r>
        <w:rPr>
          <w:rStyle w:val="CharStyle10"/>
          <w:b/>
          <w:bCs/>
        </w:rPr>
        <w:t>W stosownych przypadkach, wskazanie części zamówienia, w odniesieniu do której (których) wykonawca zamierza złożyć ofertę:</w:t>
      </w:r>
    </w:p>
    <w:p>
      <w:pPr>
        <w:pStyle w:val="Style9"/>
        <w:keepNext w:val="0"/>
        <w:keepLines w:val="0"/>
        <w:widowControl w:val="0"/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  <w:color w:val="FFFFFF"/>
        </w:rPr>
        <w:t>C: Informacje na temat polegania na zdolności innych podmiotów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Czy wykonawca polega na zdolności innych podmiotów w celu spełnienia kryteriów kwalifikacji określonych poniżej w części IV oraz (ewentualnych) kryteriów i zasad określonych poniżej w części V?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7" w:val="left"/>
        </w:tabs>
        <w:bidi w:val="0"/>
        <w:spacing w:before="0" w:after="0"/>
        <w:ind w:left="500" w:right="0" w:hanging="200"/>
        <w:jc w:val="both"/>
      </w:pPr>
      <w:r>
        <w:rPr>
          <w:rStyle w:val="CharStyle10"/>
        </w:rP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500" w:right="0" w:firstLine="20"/>
        <w:jc w:val="left"/>
      </w:pPr>
      <w:r>
        <w:rPr>
          <w:rStyle w:val="CharStyle1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- tych, do których wykonawca będzie mógł się zwrócić o wykonanie robót budowlanych.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/>
        <w:ind w:left="500" w:right="0" w:firstLine="20"/>
        <w:jc w:val="left"/>
      </w:pPr>
      <w:r>
        <w:rPr>
          <w:rStyle w:val="CharStyle10"/>
        </w:rPr>
        <w:t>O ile ma to znaczenie dla określonych zdolności, na których polega wykonawca, proszę dołączyć - dla każdego z podmiotów, których to dotyczy - informacje wymagane zgodnie z częściami IV i V.</w:t>
      </w:r>
    </w:p>
    <w:p>
      <w:pPr>
        <w:pStyle w:val="Style17"/>
        <w:keepNext/>
        <w:keepLines/>
        <w:widowControl w:val="0"/>
        <w:pBdr>
          <w:top w:val="single" w:sz="0" w:space="0" w:color="0466A5"/>
          <w:left w:val="single" w:sz="0" w:space="0" w:color="0466A5"/>
          <w:bottom w:val="single" w:sz="0" w:space="7" w:color="0466A5"/>
          <w:right w:val="single" w:sz="0" w:space="0" w:color="0466A5"/>
        </w:pBdr>
        <w:shd w:val="clear" w:color="auto" w:fill="0466A5"/>
        <w:bidi w:val="0"/>
        <w:spacing w:before="0" w:after="46" w:line="329" w:lineRule="auto"/>
        <w:ind w:left="0" w:right="0" w:firstLine="0"/>
        <w:jc w:val="left"/>
      </w:pPr>
      <w:bookmarkStart w:id="6" w:name="bookmark6"/>
      <w:r>
        <w:rPr>
          <w:rStyle w:val="CharStyle18"/>
          <w:b/>
          <w:bCs/>
          <w:color w:val="FFFFFF"/>
        </w:rPr>
        <w:t>D: Informacje dotyczące podwykonawców, na których zdolności wykonawca nie polega</w:t>
      </w:r>
      <w:bookmarkEnd w:id="6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7" w:val="left"/>
        </w:tabs>
        <w:bidi w:val="0"/>
        <w:spacing w:before="0" w:after="180"/>
        <w:ind w:left="500" w:right="0" w:hanging="200"/>
        <w:jc w:val="left"/>
      </w:pPr>
      <w:r>
        <w:rPr>
          <w:rStyle w:val="CharStyle10"/>
        </w:rPr>
        <w:t>(Sekcja, którą należy wypełnić jedynie w przypadku, gdy instytucja zamawiająca lub podmiot zamawiający wprost tego zażąda.)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</w:pPr>
      <w:bookmarkStart w:id="8" w:name="bookmark8"/>
      <w:r>
        <w:rPr>
          <w:rStyle w:val="CharStyle18"/>
          <w:b/>
          <w:bCs/>
        </w:rPr>
        <w:t>Czy wykonawca zamierza zlecić osobom trzecim podwykonawstwo jakiejkolwiek części zamówienia?</w:t>
      </w:r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Jeżeli tak i o ile jest to wiadome, proszę podać wykaz proponowanych podwykonawców: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7" w:val="left"/>
        </w:tabs>
        <w:bidi w:val="0"/>
        <w:spacing w:before="0" w:after="320"/>
        <w:ind w:left="500" w:right="0" w:hanging="200"/>
        <w:jc w:val="left"/>
      </w:pPr>
      <w:r>
        <w:rPr>
          <w:rStyle w:val="CharStyle10"/>
        </w:rPr>
        <w:t>Jeżeli instytucja zamawiająca lub podmiot zamawiający wyraźnie żąda przedstawienia tych informacji, dodatkowo oprócz informacji wymaganych w części I, proszę przedstawić - dla każdego podwykonawcy (każdej kategorii podwykonawców), których to dotyczy - informacje wymagane w niniejszej części sekcja A i B oraz w części III.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0" w:name="bookmark10"/>
      <w:r>
        <w:rPr>
          <w:rStyle w:val="CharStyle8"/>
          <w:b/>
          <w:bCs/>
        </w:rPr>
        <w:t>Część III: Podstawy wykluczenia</w:t>
      </w:r>
      <w:bookmarkEnd w:id="1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rStyle w:val="CharStyle8"/>
          <w:b/>
          <w:bCs/>
        </w:rPr>
        <w:t>Część IV: Kryteria kwalifikacji</w:t>
      </w:r>
    </w:p>
    <w:p>
      <w:pPr>
        <w:pStyle w:val="Style9"/>
        <w:keepNext w:val="0"/>
        <w:keepLines w:val="0"/>
        <w:widowControl w:val="0"/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140"/>
        <w:jc w:val="left"/>
      </w:pPr>
      <w:r>
        <w:rPr>
          <w:rStyle w:val="CharStyle10"/>
          <w:b/>
          <w:bCs/>
          <w:color w:val="FFFFFF"/>
        </w:rPr>
        <w:t>i: Kompetencje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 art. 58 ust. 2 dyrektywy 2014/24/UE określono następujące kryteria kwalifikacji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wpis do odpowiedniego rejestru zawodowego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Figuruje w odpowiednich rejestrach zawodowych prowadzonych w państwie członkowskim siedziby wykonawcy zgodnie z opisem w załączniku XI do dyrektywy 2014/24/UE; wykonawcy z niektórych państw członkowskich mogą być zobowiązani do spełnienia innych wymogów określonych w tym załączniku.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Proszę podać odpowiedź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24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341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3" w:name="bookmark13"/>
      <w:r>
        <w:rPr>
          <w:rStyle w:val="CharStyle18"/>
          <w:b/>
          <w:bCs/>
        </w:rPr>
        <w:t>URL</w:t>
      </w:r>
      <w:bookmarkEnd w:id="1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" w:name="bookmark15"/>
      <w:r>
        <w:rPr>
          <w:rStyle w:val="CharStyle18"/>
          <w:b/>
          <w:bCs/>
        </w:rPr>
        <w:t>kod</w:t>
      </w:r>
      <w:bookmarkEnd w:id="1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</w:pPr>
      <w:bookmarkStart w:id="17" w:name="bookmark17"/>
      <w:r>
        <w:rPr>
          <w:rStyle w:val="CharStyle18"/>
          <w:b/>
          <w:bCs/>
        </w:rPr>
        <w:t>W przypadku zamówień na usługi: konieczne posiadanie określonego zezwolenia</w:t>
      </w:r>
      <w:bookmarkEnd w:id="1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Czy konieczne jest posiadanie określonego zezwolenia, aby mieć możliwość świadczenia usługi, o której mowa, w państwie siedziby wykonawcy?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rStyle w:val="CharStyle10"/>
        </w:rPr>
        <w:t>Proszę podać odpowiedź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341" w:lineRule="auto"/>
        <w:ind w:left="0" w:right="0" w:firstLine="0"/>
        <w:jc w:val="left"/>
      </w:pPr>
      <w:r>
        <w:rPr>
          <w:rStyle w:val="CharStyle10"/>
          <w:b/>
          <w:bCs/>
        </w:rPr>
        <w:t>Proszę je opisać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346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9" w:name="bookmark19"/>
      <w:r>
        <w:rPr>
          <w:rStyle w:val="CharStyle18"/>
          <w:b/>
          <w:bCs/>
        </w:rPr>
        <w:t>URL</w:t>
      </w:r>
      <w:bookmarkEnd w:id="1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1" w:name="bookmark21"/>
      <w:r>
        <w:rPr>
          <w:rStyle w:val="CharStyle18"/>
          <w:b/>
          <w:bCs/>
        </w:rPr>
        <w:t>kod</w:t>
      </w:r>
      <w:bookmarkEnd w:id="2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 przypadku zamówień na usługi: konieczne bycie członkiem określonej organizacji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Czy konieczne jest bycie członkiem określonej organizacji, aby mieć możliwość świadczenia usługi, o której mowa, w państwie siedziby wykonawcy?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rStyle w:val="CharStyle10"/>
        </w:rPr>
        <w:t>Proszę podać odpowiedź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338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338" w:lineRule="auto"/>
        <w:ind w:left="0" w:right="0" w:firstLine="0"/>
        <w:jc w:val="left"/>
      </w:pPr>
      <w:r>
        <w:rPr>
          <w:rStyle w:val="CharStyle10"/>
          <w:b/>
          <w:bCs/>
        </w:rPr>
        <w:t>Proszę je opisać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346" w:lineRule="auto"/>
        <w:ind w:left="0" w:right="0" w:firstLine="0"/>
        <w:jc w:val="left"/>
      </w:pPr>
      <w:bookmarkStart w:id="23" w:name="bookmark23"/>
      <w:r>
        <w:rPr>
          <w:rStyle w:val="CharStyle18"/>
          <w:b/>
          <w:bCs/>
        </w:rPr>
        <w:t>URL</w:t>
      </w:r>
      <w:bookmarkEnd w:id="2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r>
        <w:rPr>
          <w:rStyle w:val="CharStyle18"/>
          <w:b/>
          <w:bCs/>
        </w:rPr>
        <w:t>kod</w:t>
      </w:r>
      <w:bookmarkEnd w:id="2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346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tabs>
          <w:tab w:pos="4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  <w:color w:val="FFFFFF"/>
        </w:rPr>
        <w:t>Sytuacja ekonomiczna i finansowa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 art. 58 ust. 3 dyrektywy 2014/24/UE określono następujące kryteria kwalifikacji ubezpieczenie z tytułu ryzyka zawodowego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Style w:val="CharStyle10"/>
        </w:rPr>
        <w:t>W ramach ubezpieczenia z tytułu ryzyka zawodowego wykonawca jest ubezpieczony na następującą kwotę: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bookmarkStart w:id="27" w:name="bookmark27"/>
      <w:r>
        <w:rPr>
          <w:rStyle w:val="CharStyle18"/>
          <w:b/>
          <w:bCs/>
        </w:rPr>
        <w:t>kwota</w:t>
      </w:r>
      <w:bookmarkEnd w:id="27"/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9" w:name="bookmark29"/>
      <w:r>
        <w:rPr>
          <w:rStyle w:val="CharStyle18"/>
          <w:b/>
          <w:bCs/>
        </w:rPr>
        <w:t>URL</w:t>
      </w:r>
      <w:bookmarkEnd w:id="2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1" w:name="bookmark31"/>
      <w:r>
        <w:rPr>
          <w:rStyle w:val="CharStyle18"/>
          <w:b/>
          <w:bCs/>
        </w:rPr>
        <w:t>kod</w:t>
      </w:r>
      <w:bookmarkEnd w:id="3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346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tabs>
          <w:tab w:pos="4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  <w:color w:val="FFFFFF"/>
        </w:rPr>
        <w:t>Zdolność techniczna i zawodowa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 art. 58 ust. 4 dyrektywy 2014/24/UE określono następujące kryteria kwalifikacji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60"/>
        <w:ind w:left="0" w:right="0" w:firstLine="0"/>
        <w:jc w:val="left"/>
      </w:pPr>
      <w:r>
        <w:rPr>
          <w:rStyle w:val="CharStyle10"/>
          <w:b/>
          <w:bCs/>
        </w:rPr>
        <w:t xml:space="preserve">W przypadku zamówień na usługi: realizacja usług określonego rodzaju </w:t>
      </w:r>
      <w:r>
        <w:rPr>
          <w:rStyle w:val="CharStyle10"/>
        </w:rPr>
        <w:t>Jedynie w odniesieniu do zamówień publicznych na usługi: W okresie odniesienia wykonawca zrealizował następujące główne usługi określonego rodzaju: Instytucje zamawiające mogą wymagać, aby okres ten wynosił do trzech lat, i dopuszczać legitymowanie się doświadczeniem sprzed ponad trzech lat.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24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350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3" w:name="bookmark33"/>
      <w:r>
        <w:rPr>
          <w:rStyle w:val="CharStyle18"/>
          <w:b/>
          <w:bCs/>
        </w:rPr>
        <w:t>URL</w:t>
      </w:r>
      <w:bookmarkEnd w:id="3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5" w:name="bookmark35"/>
      <w:r>
        <w:rPr>
          <w:rStyle w:val="CharStyle18"/>
          <w:b/>
          <w:bCs/>
        </w:rPr>
        <w:t>kod</w:t>
      </w:r>
      <w:bookmarkEnd w:id="3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350" w:lineRule="auto"/>
        <w:ind w:left="0" w:right="0" w:firstLine="0"/>
        <w:jc w:val="left"/>
      </w:pPr>
      <w:r>
        <w:rPr>
          <w:rStyle w:val="CharStyle10"/>
          <w:b/>
          <w:bCs/>
        </w:rPr>
        <w:t>wykształcenie i kwalifikacje zawodowe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Sam usługodawca lub wykonawca oraz/lub jego kadra kierownicza (w zależności od wymogów określonych w stosownym ogłoszeniu lub dokumentach zamówienia) posiada następujące wykształcenie i kwalifikacje zawodowe.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left"/>
      </w:pPr>
      <w:r>
        <w:rPr>
          <w:rStyle w:val="CharStyle10"/>
          <w:b/>
          <w:bCs/>
        </w:rPr>
        <w:t>Proszę je opisać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346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7" w:name="bookmark37"/>
      <w:r>
        <w:rPr>
          <w:rStyle w:val="CharStyle18"/>
          <w:b/>
          <w:bCs/>
        </w:rPr>
        <w:t>URL</w:t>
      </w:r>
      <w:bookmarkEnd w:id="3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9" w:name="bookmark39"/>
      <w:r>
        <w:rPr>
          <w:rStyle w:val="CharStyle18"/>
          <w:b/>
          <w:bCs/>
        </w:rPr>
        <w:t>kod</w:t>
      </w:r>
      <w:bookmarkEnd w:id="3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bookmarkStart w:id="41" w:name="bookmark41"/>
      <w:r>
        <w:rPr>
          <w:rStyle w:val="CharStyle8"/>
          <w:b/>
          <w:bCs/>
        </w:rPr>
        <w:t>Zakończ</w:t>
      </w:r>
      <w:bookmarkEnd w:id="41"/>
    </w:p>
    <w:p>
      <w:pPr>
        <w:pStyle w:val="Style9"/>
        <w:keepNext w:val="0"/>
        <w:keepLines w:val="0"/>
        <w:widowControl w:val="0"/>
        <w:pBdr>
          <w:top w:val="single" w:sz="0" w:space="0" w:color="0466A5"/>
          <w:left w:val="single" w:sz="0" w:space="0" w:color="0466A5"/>
          <w:bottom w:val="single" w:sz="0" w:space="5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  <w:color w:val="FFFFFF"/>
        </w:rPr>
        <w:t>Część V: Ograniczanie liczby kwalifikujących się kandydatów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Wykonawca oświadcza, że: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  <w:b/>
          <w:bCs/>
        </w:rPr>
        <w:t>W następujący sposób spełnia obiektywne i niedyskryminacyjne kryteria lub zasady, które mają być stosowane w celu ograniczenia liczby kandydatów: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280" w:right="0" w:firstLine="0"/>
        <w:jc w:val="left"/>
      </w:pPr>
      <w:r>
        <w:rPr>
          <w:rStyle w:val="CharStyle10"/>
          <w:b/>
          <w:bCs/>
        </w:rPr>
        <w:t>W przypadku gdy wymagane są określone zaświadczenia lub inne rodzaje dowodów w formie dokumentów, proszę wskazać dla każdego z nich, czy wykonawca posiada wymagane dokumenty: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Jeżeli niektóre z tych zaświadczeń lub rodzajów dowodów w formie dokumentów są dostępne w postaci elektronicznej, proszę wskazać dla każdego z nich: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Proszę podać odpowiedź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left"/>
      </w:pPr>
      <w:r>
        <w:rPr>
          <w:rStyle w:val="CharStyle10"/>
          <w:b/>
          <w:bCs/>
        </w:rPr>
        <w:t>Proszę je opisać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319" w:lineRule="auto"/>
        <w:ind w:left="0" w:right="0" w:firstLine="0"/>
        <w:jc w:val="left"/>
        <w:rPr>
          <w:sz w:val="26"/>
          <w:szCs w:val="26"/>
        </w:rPr>
      </w:pPr>
      <w:r>
        <w:rPr>
          <w:rStyle w:val="CharStyle10"/>
          <w:sz w:val="26"/>
          <w:szCs w:val="26"/>
        </w:rPr>
        <w:t>Czy informacje te mogą zostać bezpłatnie uzyskane przez instytucje z bazy danych państwa członkowskiego UE?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O Tak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O Nie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3" w:name="bookmark43"/>
      <w:r>
        <w:rPr>
          <w:rStyle w:val="CharStyle18"/>
          <w:b/>
          <w:bCs/>
        </w:rPr>
        <w:t>URL</w:t>
      </w:r>
      <w:bookmarkEnd w:id="4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r>
        <w:rPr>
          <w:rStyle w:val="CharStyle18"/>
          <w:b/>
          <w:bCs/>
        </w:rPr>
        <w:t>kod</w:t>
      </w:r>
      <w:bookmarkEnd w:id="4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4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rStyle w:val="CharStyle10"/>
          <w:b/>
          <w:bCs/>
        </w:rPr>
        <w:t>Wydający</w:t>
      </w:r>
    </w:p>
    <w:p>
      <w:pPr>
        <w:pStyle w:val="Style17"/>
        <w:keepNext/>
        <w:keepLines/>
        <w:widowControl w:val="0"/>
        <w:pBdr>
          <w:top w:val="single" w:sz="0" w:space="0" w:color="0466A5"/>
          <w:left w:val="single" w:sz="0" w:space="0" w:color="0466A5"/>
          <w:bottom w:val="single" w:sz="0" w:space="6" w:color="0466A5"/>
          <w:right w:val="single" w:sz="0" w:space="0" w:color="0466A5"/>
        </w:pBdr>
        <w:shd w:val="clear" w:color="auto" w:fill="0466A5"/>
        <w:bidi w:val="0"/>
        <w:spacing w:before="0" w:after="0" w:line="240" w:lineRule="auto"/>
        <w:ind w:left="0" w:right="0" w:firstLine="0"/>
        <w:jc w:val="left"/>
      </w:pPr>
      <w:bookmarkStart w:id="47" w:name="bookmark47"/>
      <w:r>
        <w:rPr>
          <w:rStyle w:val="CharStyle18"/>
          <w:b/>
          <w:bCs/>
          <w:color w:val="FFFFFF"/>
        </w:rPr>
        <w:t>Część VI: Oświadczenia końcowe</w:t>
      </w:r>
      <w:bookmarkEnd w:id="4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>Wykonawca oficjalnie oświadcza, że informacje podane powyżej w częściach II- V są dokładne i prawidłowe oraz że zostały przedstawione z pełną świadomością konsekwencji poważnego wprowadzenia w błąd.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0"/>
        <w:jc w:val="left"/>
      </w:pPr>
      <w:r>
        <w:rPr>
          <w:rStyle w:val="CharStyle10"/>
        </w:rPr>
        <w:t>Wykonawca oficjalnie oświadcza, że jest w stanie, na żądanie i bez zwłoki, przedstawić zaświadczenia i inne rodzaje dowodów w formie dokumentów, z wyjątkiem przypadków, w których: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76" w:val="left"/>
        </w:tabs>
        <w:bidi w:val="0"/>
        <w:spacing w:before="0" w:after="0"/>
        <w:ind w:left="260" w:right="0" w:firstLine="0"/>
        <w:jc w:val="left"/>
      </w:pPr>
      <w:r>
        <w:rPr>
          <w:rStyle w:val="CharStyle10"/>
        </w:rPr>
        <w:t>instytucja zamawiająca lub podmiot zamawiający ma możliwość uzyskania odpowiednich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81" w:val="left"/>
        </w:tabs>
        <w:bidi w:val="0"/>
        <w:spacing w:before="0" w:after="0"/>
        <w:ind w:left="260" w:right="0" w:firstLine="0"/>
        <w:jc w:val="left"/>
      </w:pPr>
      <w:r>
        <w:rPr>
          <w:rStyle w:val="CharStyle10"/>
        </w:rPr>
        <w:t>najpóźniej od dnia 18 października 2018 r. (w zależności od wdrożenia w danym kraju artykułu 59 ust. 5 akapit drugi dyrektywy 2014/24/UE), instytucja zamawiająca lub podmiot zamawiający już posiada odpowiednią dokumentację.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0"/>
        <w:jc w:val="left"/>
      </w:pPr>
      <w:r>
        <w:rPr>
          <w:rStyle w:val="CharStyle10"/>
        </w:rP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0"/>
        </w:rPr>
        <w:t xml:space="preserve">Data, miejscowość oraz - jeżeli jest to wymagane lub konieczne - podpis(-y): </w:t>
      </w:r>
      <w:r>
        <w:rPr>
          <w:rStyle w:val="CharStyle10"/>
          <w:b/>
          <w:bCs/>
        </w:rPr>
        <w:t xml:space="preserve">data </w:t>
      </w:r>
      <w:r>
        <w:rPr>
          <w:rStyle w:val="CharStyle10"/>
          <w:sz w:val="20"/>
          <w:szCs w:val="20"/>
          <w:vertAlign w:val="subscript"/>
        </w:rPr>
        <w:t>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rStyle w:val="CharStyle10"/>
          <w:b/>
          <w:bCs/>
        </w:rPr>
        <w:t>Miejsce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Podpis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436" w:right="1180" w:bottom="766" w:left="1043" w:header="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9635490</wp:posOffset>
              </wp:positionV>
              <wp:extent cx="21336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3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pt;margin-top:758.70000000000005pt;width:16.8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-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: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2"/>
      <w:numFmt w:val="upperLetter"/>
      <w:lvlText w:val="%1: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Nagłówek lub stopka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główek #2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Tekst treści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Tekst treści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główek #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auto"/>
      <w:spacing w:before="380" w:after="240" w:line="166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Nagłówek lub stopka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główek #2"/>
    <w:basedOn w:val="Normal"/>
    <w:link w:val="CharStyle8"/>
    <w:pPr>
      <w:widowControl w:val="0"/>
      <w:shd w:val="clear" w:color="auto" w:fill="auto"/>
      <w:spacing w:after="600" w:line="262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Tekst treści"/>
    <w:basedOn w:val="Normal"/>
    <w:link w:val="CharStyle10"/>
    <w:pPr>
      <w:widowControl w:val="0"/>
      <w:shd w:val="clear" w:color="auto" w:fill="auto"/>
      <w:spacing w:line="32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Tekst treści (2)"/>
    <w:basedOn w:val="Normal"/>
    <w:link w:val="CharStyle14"/>
    <w:pPr>
      <w:widowControl w:val="0"/>
      <w:shd w:val="clear" w:color="auto" w:fill="auto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główek #3"/>
    <w:basedOn w:val="Normal"/>
    <w:link w:val="CharStyle18"/>
    <w:pPr>
      <w:widowControl w:val="0"/>
      <w:shd w:val="clear" w:color="auto" w:fill="auto"/>
      <w:spacing w:after="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