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26698757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21512" w:rsidRPr="00921512">
        <w:rPr>
          <w:rFonts w:ascii="Arial" w:hAnsi="Arial" w:cs="Arial"/>
          <w:color w:val="000000"/>
          <w:sz w:val="18"/>
          <w:szCs w:val="18"/>
        </w:rPr>
        <w:t>Na dostawę zestawu multimedialnego  (monitora multimedialnego wraz z komputerem typu OPS) w ramach Programu Komisji Europejskiej Funduszu Bezpieczeństwa Wewnętrznego pn. „ Prosperes – system ochrony dużych zgromadzeń ludzkich w miejscach kultu religijnego”</w:t>
      </w:r>
      <w:r w:rsidR="000013D0">
        <w:rPr>
          <w:rFonts w:ascii="Arial" w:hAnsi="Arial" w:cs="Arial"/>
          <w:b/>
          <w:color w:val="000000"/>
          <w:sz w:val="18"/>
          <w:szCs w:val="18"/>
        </w:rPr>
        <w:br/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921512">
        <w:rPr>
          <w:rFonts w:ascii="Arial" w:hAnsi="Arial" w:cs="Arial"/>
          <w:b/>
          <w:color w:val="000000"/>
          <w:sz w:val="18"/>
          <w:szCs w:val="18"/>
        </w:rPr>
        <w:t>36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336DE5EF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1ADA51" w14:textId="13361CC3" w:rsidR="000013D0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DFA1552" w14:textId="77777777" w:rsidR="000013D0" w:rsidRPr="001D086B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435693A" w14:textId="0551EFEC" w:rsidR="0084760E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13D0"/>
    <w:rsid w:val="0000483E"/>
    <w:rsid w:val="00031837"/>
    <w:rsid w:val="000B6180"/>
    <w:rsid w:val="000D2AB2"/>
    <w:rsid w:val="001101B4"/>
    <w:rsid w:val="00127A19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21512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12</cp:revision>
  <cp:lastPrinted>2018-06-08T08:39:00Z</cp:lastPrinted>
  <dcterms:created xsi:type="dcterms:W3CDTF">2022-11-17T09:44:00Z</dcterms:created>
  <dcterms:modified xsi:type="dcterms:W3CDTF">2023-09-18T11:22:00Z</dcterms:modified>
</cp:coreProperties>
</file>