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E70F" w14:textId="77777777" w:rsidR="00210E67" w:rsidRPr="009D527A" w:rsidRDefault="00210E67">
      <w:pPr>
        <w:jc w:val="center"/>
        <w:rPr>
          <w:b/>
          <w:sz w:val="20"/>
          <w:szCs w:val="20"/>
        </w:rPr>
      </w:pPr>
    </w:p>
    <w:p w14:paraId="333E9AD0" w14:textId="77777777" w:rsidR="009D527A" w:rsidRDefault="009D527A">
      <w:pPr>
        <w:jc w:val="center"/>
        <w:rPr>
          <w:b/>
          <w:sz w:val="28"/>
          <w:szCs w:val="28"/>
        </w:rPr>
      </w:pPr>
    </w:p>
    <w:p w14:paraId="00000001" w14:textId="77777777" w:rsidR="001F0474" w:rsidRPr="009D527A" w:rsidRDefault="000534DE">
      <w:pPr>
        <w:jc w:val="center"/>
        <w:rPr>
          <w:b/>
          <w:sz w:val="28"/>
          <w:szCs w:val="28"/>
        </w:rPr>
      </w:pPr>
      <w:r w:rsidRPr="009D527A">
        <w:rPr>
          <w:b/>
          <w:sz w:val="28"/>
          <w:szCs w:val="28"/>
        </w:rPr>
        <w:t>SPECYFIKACJA WARUNKÓW ZAMÓWIENIA</w:t>
      </w:r>
    </w:p>
    <w:p w14:paraId="4A7F353C" w14:textId="77777777" w:rsidR="00031B99" w:rsidRDefault="00031B99" w:rsidP="00031B99"/>
    <w:p w14:paraId="0C291CB3" w14:textId="77777777" w:rsidR="005B1E92" w:rsidRPr="009D527A" w:rsidRDefault="005B1E92" w:rsidP="00031B99"/>
    <w:p w14:paraId="0D2A0FF3" w14:textId="77777777" w:rsidR="00031B99" w:rsidRPr="009D527A" w:rsidRDefault="00031B99" w:rsidP="00031B99"/>
    <w:p w14:paraId="00000004" w14:textId="77777777" w:rsidR="001F0474" w:rsidRPr="009D527A" w:rsidRDefault="000534DE" w:rsidP="00A16576">
      <w:pPr>
        <w:spacing w:line="360" w:lineRule="auto"/>
        <w:rPr>
          <w:b/>
        </w:rPr>
      </w:pPr>
      <w:r w:rsidRPr="009D527A">
        <w:rPr>
          <w:b/>
        </w:rPr>
        <w:t>ZAMAWIAJĄCY:</w:t>
      </w:r>
    </w:p>
    <w:p w14:paraId="664DB6E7" w14:textId="4098C2D2" w:rsidR="00A201C5" w:rsidRPr="009D527A" w:rsidRDefault="00A201C5" w:rsidP="00A16576">
      <w:pPr>
        <w:spacing w:line="360" w:lineRule="auto"/>
      </w:pPr>
      <w:r w:rsidRPr="009D527A">
        <w:t>Szpital Powiatowy w Nowym Mieście Lubawskim spółka z</w:t>
      </w:r>
      <w:r w:rsidR="00BC33B4" w:rsidRPr="009D527A">
        <w:t xml:space="preserve"> ograniczoną odpowiedzialnością</w:t>
      </w:r>
      <w:r w:rsidRPr="009D527A">
        <w:t xml:space="preserve"> </w:t>
      </w:r>
    </w:p>
    <w:p w14:paraId="6F03B743" w14:textId="77777777" w:rsidR="00031B99" w:rsidRPr="009D527A" w:rsidRDefault="00A201C5" w:rsidP="00A16576">
      <w:pPr>
        <w:spacing w:line="360" w:lineRule="auto"/>
      </w:pPr>
      <w:r w:rsidRPr="009D527A">
        <w:t>ul. Mickiewicza 10</w:t>
      </w:r>
    </w:p>
    <w:p w14:paraId="00000006" w14:textId="7C9A69F7" w:rsidR="001F0474" w:rsidRPr="009D527A" w:rsidRDefault="00A201C5" w:rsidP="00A16576">
      <w:pPr>
        <w:spacing w:line="360" w:lineRule="auto"/>
      </w:pPr>
      <w:r w:rsidRPr="009D527A">
        <w:t>13-300 Nowe Miasto Lubawskie</w:t>
      </w:r>
    </w:p>
    <w:p w14:paraId="7EB7C822" w14:textId="77777777" w:rsidR="002A5721" w:rsidRDefault="002A5721" w:rsidP="00A16576">
      <w:pPr>
        <w:spacing w:line="360" w:lineRule="auto"/>
        <w:jc w:val="center"/>
        <w:rPr>
          <w:b/>
        </w:rPr>
      </w:pPr>
    </w:p>
    <w:p w14:paraId="203EB32E" w14:textId="77777777" w:rsidR="005B1E92" w:rsidRPr="009D527A" w:rsidRDefault="005B1E92" w:rsidP="00A16576">
      <w:pPr>
        <w:spacing w:line="360" w:lineRule="auto"/>
        <w:jc w:val="center"/>
        <w:rPr>
          <w:b/>
        </w:rPr>
      </w:pPr>
    </w:p>
    <w:p w14:paraId="3DD8B221" w14:textId="77777777" w:rsidR="00031B99" w:rsidRPr="009D527A" w:rsidRDefault="00031B99" w:rsidP="00A16576">
      <w:pPr>
        <w:spacing w:line="360" w:lineRule="auto"/>
        <w:jc w:val="both"/>
        <w:rPr>
          <w:b/>
        </w:rPr>
      </w:pPr>
      <w:r w:rsidRPr="009D527A">
        <w:rPr>
          <w:b/>
        </w:rPr>
        <w:t>TRYB POSTĘPOWANIA:</w:t>
      </w:r>
    </w:p>
    <w:p w14:paraId="3D0DE643" w14:textId="45A16E68" w:rsidR="00F47E84" w:rsidRPr="009D527A" w:rsidRDefault="00EA4AE1" w:rsidP="00A16576">
      <w:pPr>
        <w:spacing w:line="360" w:lineRule="auto"/>
        <w:jc w:val="both"/>
      </w:pPr>
      <w:r w:rsidRPr="009D527A">
        <w:t xml:space="preserve">Przetarg nieograniczony </w:t>
      </w:r>
      <w:r w:rsidR="00031B99" w:rsidRPr="009D527A">
        <w:t>na podst.</w:t>
      </w:r>
      <w:r w:rsidR="009940D8" w:rsidRPr="009D527A">
        <w:t xml:space="preserve"> art. </w:t>
      </w:r>
      <w:r w:rsidRPr="009D527A">
        <w:t xml:space="preserve">132 </w:t>
      </w:r>
      <w:r w:rsidR="00031B99" w:rsidRPr="009D527A">
        <w:t>ustawy z dnia 11 września 2019 r. Prawo zamówień publicznych (</w:t>
      </w:r>
      <w:r w:rsidR="008D6FCB">
        <w:t xml:space="preserve">tekst jednolity </w:t>
      </w:r>
      <w:r w:rsidR="00031B99" w:rsidRPr="009D527A">
        <w:t>Dz. U. z 20</w:t>
      </w:r>
      <w:r w:rsidR="008D6FCB">
        <w:t>2</w:t>
      </w:r>
      <w:r w:rsidR="00031B99" w:rsidRPr="009D527A">
        <w:t xml:space="preserve">1 r., poz. </w:t>
      </w:r>
      <w:r w:rsidR="008D6FCB">
        <w:t>1129</w:t>
      </w:r>
      <w:r w:rsidR="00031B99" w:rsidRPr="009D527A">
        <w:t xml:space="preserve"> z </w:t>
      </w:r>
      <w:proofErr w:type="spellStart"/>
      <w:r w:rsidR="00031B99" w:rsidRPr="009D527A">
        <w:t>późn</w:t>
      </w:r>
      <w:proofErr w:type="spellEnd"/>
      <w:r w:rsidR="00031B99" w:rsidRPr="009D527A">
        <w:t xml:space="preserve">. zm.), zwanej dalej </w:t>
      </w:r>
      <w:r w:rsidR="007C18D9" w:rsidRPr="009D527A">
        <w:t>„</w:t>
      </w:r>
      <w:r w:rsidR="00031B99" w:rsidRPr="009D527A">
        <w:t>ustawą PZP</w:t>
      </w:r>
      <w:r w:rsidR="007C18D9" w:rsidRPr="009D527A">
        <w:t>”</w:t>
      </w:r>
    </w:p>
    <w:p w14:paraId="28EDC5EB" w14:textId="77777777" w:rsidR="009940D8" w:rsidRDefault="009940D8" w:rsidP="00A16576">
      <w:pPr>
        <w:spacing w:line="360" w:lineRule="auto"/>
      </w:pPr>
    </w:p>
    <w:p w14:paraId="1FBB083C" w14:textId="77777777" w:rsidR="005B1E92" w:rsidRPr="009D527A" w:rsidRDefault="005B1E92" w:rsidP="00A16576">
      <w:pPr>
        <w:spacing w:line="360" w:lineRule="auto"/>
      </w:pPr>
    </w:p>
    <w:p w14:paraId="7D13C32C" w14:textId="77777777" w:rsidR="007C18D9" w:rsidRPr="009D527A" w:rsidRDefault="007C18D9" w:rsidP="00A16576">
      <w:pPr>
        <w:spacing w:line="360" w:lineRule="auto"/>
        <w:jc w:val="both"/>
        <w:rPr>
          <w:b/>
        </w:rPr>
      </w:pPr>
      <w:r w:rsidRPr="009D527A">
        <w:rPr>
          <w:b/>
        </w:rPr>
        <w:t>PRZEDMIOT ZAMÓWIENIA:</w:t>
      </w:r>
    </w:p>
    <w:p w14:paraId="3E9C060A" w14:textId="53C8A475" w:rsidR="000056A1" w:rsidRPr="00FA043F" w:rsidRDefault="00483AB8" w:rsidP="00883CEA">
      <w:pPr>
        <w:spacing w:line="360" w:lineRule="auto"/>
        <w:jc w:val="both"/>
        <w:rPr>
          <w:rFonts w:eastAsia="Times New Roman"/>
        </w:rPr>
      </w:pPr>
      <w:r>
        <w:t>Dostawy produktów farmaceutycznych</w:t>
      </w:r>
    </w:p>
    <w:p w14:paraId="3E6D7EAE" w14:textId="77777777" w:rsidR="000056A1" w:rsidRDefault="000056A1" w:rsidP="00883CEA">
      <w:pPr>
        <w:spacing w:line="360" w:lineRule="auto"/>
        <w:jc w:val="both"/>
        <w:rPr>
          <w:rFonts w:eastAsia="Times New Roman"/>
        </w:rPr>
      </w:pPr>
    </w:p>
    <w:p w14:paraId="681A97EA" w14:textId="77777777" w:rsidR="009940D8" w:rsidRPr="009D527A" w:rsidRDefault="009940D8" w:rsidP="00883CEA">
      <w:pPr>
        <w:spacing w:line="360" w:lineRule="auto"/>
      </w:pPr>
    </w:p>
    <w:p w14:paraId="00000011" w14:textId="4449B820" w:rsidR="001F0474" w:rsidRPr="009D527A" w:rsidRDefault="007C18D9" w:rsidP="00A16576">
      <w:pPr>
        <w:spacing w:line="360" w:lineRule="auto"/>
        <w:rPr>
          <w:b/>
          <w:color w:val="FF9900"/>
        </w:rPr>
      </w:pPr>
      <w:r w:rsidRPr="009D527A">
        <w:rPr>
          <w:b/>
        </w:rPr>
        <w:t>NR POSTĘPOWANIA</w:t>
      </w:r>
      <w:r w:rsidR="000534DE" w:rsidRPr="009D527A">
        <w:rPr>
          <w:b/>
        </w:rPr>
        <w:t>:</w:t>
      </w:r>
      <w:r w:rsidR="002A5721" w:rsidRPr="009D527A">
        <w:rPr>
          <w:b/>
        </w:rPr>
        <w:t xml:space="preserve"> </w:t>
      </w:r>
      <w:r w:rsidR="00483AB8">
        <w:rPr>
          <w:b/>
        </w:rPr>
        <w:t>1/2022</w:t>
      </w:r>
    </w:p>
    <w:p w14:paraId="00000013" w14:textId="77777777" w:rsidR="001F0474" w:rsidRPr="009D527A" w:rsidRDefault="001F0474" w:rsidP="00A16576">
      <w:pPr>
        <w:spacing w:line="360" w:lineRule="auto"/>
        <w:rPr>
          <w:sz w:val="20"/>
          <w:szCs w:val="20"/>
        </w:rPr>
      </w:pPr>
    </w:p>
    <w:p w14:paraId="25F6FEA4" w14:textId="15D0F74F" w:rsidR="00A16576" w:rsidRPr="009D527A" w:rsidRDefault="00A16576" w:rsidP="00A16576">
      <w:pPr>
        <w:pStyle w:val="Tekstpodstawowy3"/>
        <w:spacing w:line="360" w:lineRule="auto"/>
        <w:ind w:left="2160" w:firstLine="720"/>
        <w:rPr>
          <w:rFonts w:cs="Arial"/>
          <w:sz w:val="20"/>
        </w:rPr>
      </w:pPr>
    </w:p>
    <w:p w14:paraId="5C7F7700" w14:textId="5B86E81A" w:rsidR="007C18D9" w:rsidRPr="009D527A" w:rsidRDefault="007C18D9" w:rsidP="00A16576">
      <w:pPr>
        <w:spacing w:line="360" w:lineRule="auto"/>
        <w:rPr>
          <w:sz w:val="20"/>
          <w:szCs w:val="20"/>
        </w:rPr>
      </w:pPr>
    </w:p>
    <w:p w14:paraId="7B3D87C5" w14:textId="77777777" w:rsidR="007C18D9" w:rsidRPr="009D527A" w:rsidRDefault="007C18D9" w:rsidP="00A16576">
      <w:pPr>
        <w:spacing w:line="360" w:lineRule="auto"/>
        <w:rPr>
          <w:sz w:val="20"/>
          <w:szCs w:val="20"/>
        </w:rPr>
      </w:pPr>
    </w:p>
    <w:p w14:paraId="00000014" w14:textId="77777777" w:rsidR="001F0474" w:rsidRPr="009D527A" w:rsidRDefault="001F0474" w:rsidP="00A16576">
      <w:pPr>
        <w:spacing w:line="360" w:lineRule="auto"/>
        <w:jc w:val="center"/>
        <w:rPr>
          <w:sz w:val="20"/>
          <w:szCs w:val="20"/>
        </w:rPr>
      </w:pPr>
    </w:p>
    <w:p w14:paraId="00000017" w14:textId="77777777" w:rsidR="001F0474" w:rsidRPr="009D527A" w:rsidRDefault="001F0474" w:rsidP="00A16576">
      <w:pPr>
        <w:spacing w:line="360" w:lineRule="auto"/>
        <w:jc w:val="center"/>
        <w:rPr>
          <w:sz w:val="20"/>
          <w:szCs w:val="20"/>
        </w:rPr>
      </w:pPr>
    </w:p>
    <w:p w14:paraId="00000018" w14:textId="77777777" w:rsidR="001F0474" w:rsidRPr="009D527A" w:rsidRDefault="001F0474" w:rsidP="00A16576">
      <w:pPr>
        <w:spacing w:line="360" w:lineRule="auto"/>
        <w:jc w:val="center"/>
        <w:rPr>
          <w:sz w:val="20"/>
          <w:szCs w:val="20"/>
        </w:rPr>
      </w:pPr>
    </w:p>
    <w:p w14:paraId="00000019" w14:textId="77777777" w:rsidR="001F0474" w:rsidRPr="009D527A" w:rsidRDefault="001F0474" w:rsidP="00A16576">
      <w:pPr>
        <w:spacing w:line="360" w:lineRule="auto"/>
        <w:jc w:val="center"/>
        <w:rPr>
          <w:sz w:val="20"/>
          <w:szCs w:val="20"/>
        </w:rPr>
      </w:pPr>
    </w:p>
    <w:p w14:paraId="0000001A" w14:textId="77777777" w:rsidR="001F0474" w:rsidRPr="009D527A" w:rsidRDefault="001F0474">
      <w:pPr>
        <w:jc w:val="center"/>
        <w:rPr>
          <w:sz w:val="20"/>
          <w:szCs w:val="20"/>
        </w:rPr>
      </w:pPr>
    </w:p>
    <w:p w14:paraId="0000001B" w14:textId="77777777" w:rsidR="001F0474" w:rsidRDefault="001F0474">
      <w:pPr>
        <w:jc w:val="center"/>
        <w:rPr>
          <w:sz w:val="20"/>
          <w:szCs w:val="20"/>
        </w:rPr>
      </w:pPr>
    </w:p>
    <w:p w14:paraId="6537B54B" w14:textId="77777777" w:rsidR="005B1E92" w:rsidRDefault="005B1E92">
      <w:pPr>
        <w:jc w:val="center"/>
        <w:rPr>
          <w:sz w:val="20"/>
          <w:szCs w:val="20"/>
        </w:rPr>
      </w:pPr>
    </w:p>
    <w:p w14:paraId="2532F3BC" w14:textId="77777777" w:rsidR="005B1E92" w:rsidRDefault="005B1E92">
      <w:pPr>
        <w:jc w:val="center"/>
        <w:rPr>
          <w:sz w:val="20"/>
          <w:szCs w:val="20"/>
        </w:rPr>
      </w:pPr>
    </w:p>
    <w:p w14:paraId="2C1E3EDA" w14:textId="77777777" w:rsidR="005B1E92" w:rsidRDefault="005B1E92">
      <w:pPr>
        <w:jc w:val="center"/>
        <w:rPr>
          <w:sz w:val="20"/>
          <w:szCs w:val="20"/>
        </w:rPr>
      </w:pPr>
    </w:p>
    <w:p w14:paraId="1F5E01D2" w14:textId="77777777" w:rsidR="005B1E92" w:rsidRDefault="005B1E92">
      <w:pPr>
        <w:jc w:val="center"/>
        <w:rPr>
          <w:sz w:val="20"/>
          <w:szCs w:val="20"/>
        </w:rPr>
      </w:pPr>
    </w:p>
    <w:p w14:paraId="747899D8" w14:textId="77777777" w:rsidR="005B1E92" w:rsidRDefault="005B1E92">
      <w:pPr>
        <w:jc w:val="center"/>
        <w:rPr>
          <w:sz w:val="20"/>
          <w:szCs w:val="20"/>
        </w:rPr>
      </w:pPr>
    </w:p>
    <w:p w14:paraId="0000001C" w14:textId="77777777" w:rsidR="001F0474" w:rsidRPr="009D527A" w:rsidRDefault="001F0474">
      <w:pPr>
        <w:jc w:val="center"/>
        <w:rPr>
          <w:sz w:val="20"/>
          <w:szCs w:val="20"/>
        </w:rPr>
      </w:pPr>
    </w:p>
    <w:p w14:paraId="0000001D" w14:textId="77777777" w:rsidR="001F0474" w:rsidRPr="009D527A" w:rsidRDefault="001F0474">
      <w:pPr>
        <w:jc w:val="center"/>
        <w:rPr>
          <w:sz w:val="20"/>
          <w:szCs w:val="20"/>
        </w:rPr>
      </w:pPr>
    </w:p>
    <w:p w14:paraId="00000028" w14:textId="2469C618" w:rsidR="001F0474" w:rsidRPr="009D527A" w:rsidRDefault="00F85EEA">
      <w:pPr>
        <w:jc w:val="center"/>
        <w:rPr>
          <w:b/>
          <w:sz w:val="24"/>
          <w:szCs w:val="24"/>
        </w:rPr>
      </w:pPr>
      <w:r>
        <w:rPr>
          <w:b/>
          <w:sz w:val="24"/>
          <w:szCs w:val="24"/>
        </w:rPr>
        <w:t>14</w:t>
      </w:r>
      <w:r w:rsidR="002A5721" w:rsidRPr="009D527A">
        <w:rPr>
          <w:b/>
          <w:sz w:val="24"/>
          <w:szCs w:val="24"/>
        </w:rPr>
        <w:t>.</w:t>
      </w:r>
      <w:r>
        <w:rPr>
          <w:b/>
          <w:sz w:val="24"/>
          <w:szCs w:val="24"/>
        </w:rPr>
        <w:t>02</w:t>
      </w:r>
      <w:r w:rsidR="002A5721" w:rsidRPr="009D527A">
        <w:rPr>
          <w:b/>
          <w:sz w:val="24"/>
          <w:szCs w:val="24"/>
        </w:rPr>
        <w:t>.</w:t>
      </w:r>
      <w:r>
        <w:rPr>
          <w:b/>
          <w:sz w:val="24"/>
          <w:szCs w:val="24"/>
        </w:rPr>
        <w:t>2022</w:t>
      </w:r>
    </w:p>
    <w:p w14:paraId="00000046" w14:textId="686D22E5" w:rsidR="001F0474" w:rsidRPr="009D527A" w:rsidRDefault="000534DE" w:rsidP="00003119">
      <w:pPr>
        <w:pStyle w:val="Nagwek2"/>
        <w:jc w:val="both"/>
        <w:rPr>
          <w:sz w:val="28"/>
          <w:szCs w:val="28"/>
        </w:rPr>
      </w:pPr>
      <w:bookmarkStart w:id="0" w:name="_Toc75509894"/>
      <w:r w:rsidRPr="009D527A">
        <w:rPr>
          <w:sz w:val="28"/>
          <w:szCs w:val="28"/>
        </w:rPr>
        <w:lastRenderedPageBreak/>
        <w:t>I. Nazwa oraz adres Zamawiającego</w:t>
      </w:r>
      <w:r w:rsidR="00003119">
        <w:rPr>
          <w:sz w:val="28"/>
          <w:szCs w:val="28"/>
        </w:rPr>
        <w:t>, numer telefonu, adres poczty elektronicznej oraz strony internetowej prowadzonego postępowania</w:t>
      </w:r>
      <w:bookmarkEnd w:id="0"/>
    </w:p>
    <w:p w14:paraId="00000047" w14:textId="3BF544FE" w:rsidR="001F0474" w:rsidRPr="00D0761F" w:rsidRDefault="002A5721" w:rsidP="009D527A">
      <w:pPr>
        <w:spacing w:line="360" w:lineRule="auto"/>
        <w:jc w:val="both"/>
        <w:rPr>
          <w:sz w:val="20"/>
          <w:szCs w:val="20"/>
        </w:rPr>
      </w:pPr>
      <w:r w:rsidRPr="00D0761F">
        <w:rPr>
          <w:sz w:val="20"/>
          <w:szCs w:val="20"/>
        </w:rPr>
        <w:t>Szpital Powiatowy w Nowym Mieście Lubawskim spółka z ograniczoną odpowiedzialnością</w:t>
      </w:r>
    </w:p>
    <w:p w14:paraId="00000048" w14:textId="19EACA05" w:rsidR="001F0474" w:rsidRPr="00D0761F" w:rsidRDefault="002A5721" w:rsidP="009D527A">
      <w:pPr>
        <w:spacing w:line="360" w:lineRule="auto"/>
        <w:jc w:val="both"/>
        <w:rPr>
          <w:sz w:val="20"/>
          <w:szCs w:val="20"/>
        </w:rPr>
      </w:pPr>
      <w:r w:rsidRPr="00D0761F">
        <w:rPr>
          <w:sz w:val="20"/>
          <w:szCs w:val="20"/>
        </w:rPr>
        <w:t>13-300 Nowe Miasto Lubawskie, ul. Mickiewicza 10</w:t>
      </w:r>
    </w:p>
    <w:p w14:paraId="00000049" w14:textId="5F54E9BF" w:rsidR="001F0474" w:rsidRPr="00D0761F" w:rsidRDefault="000534DE" w:rsidP="009D527A">
      <w:pPr>
        <w:spacing w:line="360" w:lineRule="auto"/>
        <w:jc w:val="both"/>
        <w:rPr>
          <w:sz w:val="20"/>
          <w:szCs w:val="20"/>
        </w:rPr>
      </w:pPr>
      <w:r w:rsidRPr="00D0761F">
        <w:rPr>
          <w:sz w:val="20"/>
          <w:szCs w:val="20"/>
        </w:rPr>
        <w:t>NIP</w:t>
      </w:r>
      <w:r w:rsidR="002A5721" w:rsidRPr="00D0761F">
        <w:rPr>
          <w:sz w:val="20"/>
          <w:szCs w:val="20"/>
        </w:rPr>
        <w:t xml:space="preserve"> 8771418440</w:t>
      </w:r>
    </w:p>
    <w:p w14:paraId="083075C5" w14:textId="77777777" w:rsidR="00B95CE5" w:rsidRPr="00D0761F" w:rsidRDefault="00B95CE5" w:rsidP="009D527A">
      <w:pPr>
        <w:spacing w:line="360" w:lineRule="auto"/>
        <w:jc w:val="both"/>
        <w:rPr>
          <w:sz w:val="20"/>
          <w:szCs w:val="20"/>
        </w:rPr>
      </w:pPr>
      <w:r w:rsidRPr="00D0761F">
        <w:rPr>
          <w:sz w:val="20"/>
          <w:szCs w:val="20"/>
        </w:rPr>
        <w:t>Telefon: 56 4724108</w:t>
      </w:r>
    </w:p>
    <w:p w14:paraId="39E5B41E" w14:textId="3DBDB937" w:rsidR="00B95CE5" w:rsidRPr="00D0761F" w:rsidRDefault="00B95CE5" w:rsidP="009D527A">
      <w:pPr>
        <w:spacing w:line="360" w:lineRule="auto"/>
        <w:jc w:val="both"/>
        <w:rPr>
          <w:sz w:val="20"/>
          <w:szCs w:val="20"/>
        </w:rPr>
      </w:pPr>
      <w:r w:rsidRPr="00D0761F">
        <w:rPr>
          <w:sz w:val="20"/>
          <w:szCs w:val="20"/>
        </w:rPr>
        <w:t>e-mail: zampub@szpitalnml.pl</w:t>
      </w:r>
    </w:p>
    <w:p w14:paraId="0000004A" w14:textId="3C77E5FF" w:rsidR="001F0474" w:rsidRPr="00D0761F" w:rsidRDefault="000534DE" w:rsidP="009D527A">
      <w:pPr>
        <w:spacing w:line="360" w:lineRule="auto"/>
        <w:jc w:val="both"/>
        <w:rPr>
          <w:sz w:val="20"/>
          <w:szCs w:val="20"/>
        </w:rPr>
      </w:pPr>
      <w:r w:rsidRPr="00D0761F">
        <w:rPr>
          <w:sz w:val="20"/>
          <w:szCs w:val="20"/>
        </w:rPr>
        <w:t>Godziny pracy Zamawiającego:</w:t>
      </w:r>
      <w:r w:rsidR="00B95CE5" w:rsidRPr="00D0761F">
        <w:rPr>
          <w:sz w:val="20"/>
          <w:szCs w:val="20"/>
        </w:rPr>
        <w:t xml:space="preserve"> 7:25 do 15:00</w:t>
      </w:r>
    </w:p>
    <w:p w14:paraId="38D77387" w14:textId="63B696AC" w:rsidR="00B95CE5" w:rsidRPr="00D0761F" w:rsidRDefault="00B95CE5" w:rsidP="009D527A">
      <w:pPr>
        <w:spacing w:line="360" w:lineRule="auto"/>
        <w:jc w:val="both"/>
        <w:rPr>
          <w:sz w:val="20"/>
          <w:szCs w:val="20"/>
        </w:rPr>
      </w:pPr>
      <w:r w:rsidRPr="00D0761F">
        <w:rPr>
          <w:sz w:val="20"/>
          <w:szCs w:val="20"/>
        </w:rPr>
        <w:t xml:space="preserve">Strona internetowa: </w:t>
      </w:r>
      <w:hyperlink r:id="rId9" w:history="1">
        <w:r w:rsidRPr="00D0761F">
          <w:rPr>
            <w:rStyle w:val="Hipercze"/>
            <w:color w:val="auto"/>
            <w:sz w:val="20"/>
            <w:szCs w:val="20"/>
            <w:u w:val="none"/>
          </w:rPr>
          <w:t>www.szpitalnml.pl</w:t>
        </w:r>
      </w:hyperlink>
    </w:p>
    <w:p w14:paraId="7F588B39" w14:textId="77777777" w:rsidR="009D527A" w:rsidRPr="00D0761F" w:rsidRDefault="00B95CE5" w:rsidP="009D527A">
      <w:pPr>
        <w:spacing w:line="360" w:lineRule="auto"/>
        <w:jc w:val="both"/>
        <w:rPr>
          <w:sz w:val="20"/>
          <w:szCs w:val="20"/>
        </w:rPr>
      </w:pPr>
      <w:r w:rsidRPr="00D0761F">
        <w:rPr>
          <w:sz w:val="20"/>
          <w:szCs w:val="20"/>
        </w:rPr>
        <w:t xml:space="preserve">Adres strony internetowej prowadzonego postępowania: </w:t>
      </w:r>
    </w:p>
    <w:p w14:paraId="561228AB" w14:textId="02E209C3" w:rsidR="00B95CE5" w:rsidRPr="00D0761F" w:rsidRDefault="00B95CE5" w:rsidP="009D527A">
      <w:pPr>
        <w:spacing w:line="360" w:lineRule="auto"/>
        <w:jc w:val="both"/>
        <w:rPr>
          <w:sz w:val="20"/>
          <w:szCs w:val="20"/>
        </w:rPr>
      </w:pPr>
      <w:r w:rsidRPr="00D0761F">
        <w:rPr>
          <w:sz w:val="20"/>
          <w:szCs w:val="20"/>
        </w:rPr>
        <w:t>https://platformazakupowa.pl/pn/szpital_nml</w:t>
      </w:r>
    </w:p>
    <w:p w14:paraId="60C7C59E" w14:textId="5487E398" w:rsidR="009D527A" w:rsidRPr="00D0761F" w:rsidRDefault="009D527A" w:rsidP="009D527A">
      <w:pPr>
        <w:spacing w:line="360" w:lineRule="auto"/>
        <w:jc w:val="both"/>
        <w:rPr>
          <w:color w:val="000000"/>
          <w:sz w:val="20"/>
          <w:szCs w:val="20"/>
        </w:rPr>
      </w:pPr>
      <w:r w:rsidRPr="00D0761F">
        <w:rPr>
          <w:sz w:val="20"/>
          <w:szCs w:val="20"/>
        </w:rPr>
        <w:t>Wykonawca zamierzający wziąć udział w postępowaniu o udzielenie zamówienia publicznego, zobowiązany jest posiadać konto na platformie zakupowej.</w:t>
      </w:r>
      <w:r w:rsidR="00D05D1D" w:rsidRPr="00D0761F">
        <w:rPr>
          <w:sz w:val="20"/>
          <w:szCs w:val="20"/>
        </w:rPr>
        <w:t xml:space="preserve"> </w:t>
      </w:r>
      <w:r w:rsidRPr="00D0761F">
        <w:rPr>
          <w:sz w:val="20"/>
          <w:szCs w:val="20"/>
        </w:rPr>
        <w:t>Zarejestrowanie i utrzymanie konta na platformie zakupowej oraz korzystanie z platformy jest  bezpłatne.</w:t>
      </w:r>
    </w:p>
    <w:p w14:paraId="5B2DA59C" w14:textId="0831470C" w:rsidR="009D527A" w:rsidRPr="00D0761F" w:rsidRDefault="009D527A" w:rsidP="009D527A">
      <w:pPr>
        <w:pStyle w:val="Nagwek1"/>
        <w:tabs>
          <w:tab w:val="left" w:pos="5610"/>
        </w:tabs>
        <w:suppressAutoHyphens/>
        <w:spacing w:before="0" w:after="0" w:line="360" w:lineRule="auto"/>
        <w:jc w:val="both"/>
        <w:rPr>
          <w:color w:val="000000"/>
          <w:sz w:val="20"/>
          <w:szCs w:val="20"/>
          <w:lang w:val="pl-PL"/>
        </w:rPr>
      </w:pPr>
      <w:bookmarkStart w:id="1" w:name="_Toc75165622"/>
      <w:bookmarkStart w:id="2" w:name="_Toc75509895"/>
      <w:r w:rsidRPr="00D0761F">
        <w:rPr>
          <w:color w:val="000000"/>
          <w:sz w:val="20"/>
          <w:szCs w:val="20"/>
        </w:rPr>
        <w:t xml:space="preserve">Postępowanie o udzielenie zamówienia prowadzone jest wg przepisów ustawy z dnia </w:t>
      </w:r>
      <w:r w:rsidRPr="00D0761F">
        <w:rPr>
          <w:color w:val="000000"/>
          <w:sz w:val="20"/>
          <w:szCs w:val="20"/>
          <w:lang w:val="pl-PL"/>
        </w:rPr>
        <w:t>11 września 2019</w:t>
      </w:r>
      <w:r w:rsidR="001567A7">
        <w:rPr>
          <w:color w:val="000000"/>
          <w:sz w:val="20"/>
          <w:szCs w:val="20"/>
          <w:lang w:val="pl-PL"/>
        </w:rPr>
        <w:t xml:space="preserve"> </w:t>
      </w:r>
      <w:r w:rsidRPr="00D0761F">
        <w:rPr>
          <w:color w:val="000000"/>
          <w:sz w:val="20"/>
          <w:szCs w:val="20"/>
          <w:lang w:val="pl-PL"/>
        </w:rPr>
        <w:t>r.</w:t>
      </w:r>
      <w:r w:rsidRPr="00D0761F">
        <w:rPr>
          <w:color w:val="000000"/>
          <w:sz w:val="20"/>
          <w:szCs w:val="20"/>
        </w:rPr>
        <w:t xml:space="preserve"> - Prawo zamówień publicznych (</w:t>
      </w:r>
      <w:r w:rsidR="001567A7">
        <w:rPr>
          <w:color w:val="000000"/>
          <w:sz w:val="20"/>
          <w:szCs w:val="20"/>
        </w:rPr>
        <w:t xml:space="preserve">tekst jednolity </w:t>
      </w:r>
      <w:r w:rsidRPr="00D0761F">
        <w:rPr>
          <w:kern w:val="1"/>
          <w:sz w:val="20"/>
          <w:szCs w:val="20"/>
          <w:lang w:val="pl-PL"/>
        </w:rPr>
        <w:t>Dz. U. z 20</w:t>
      </w:r>
      <w:r w:rsidR="001567A7">
        <w:rPr>
          <w:kern w:val="1"/>
          <w:sz w:val="20"/>
          <w:szCs w:val="20"/>
          <w:lang w:val="pl-PL"/>
        </w:rPr>
        <w:t>2</w:t>
      </w:r>
      <w:r w:rsidRPr="00D0761F">
        <w:rPr>
          <w:kern w:val="1"/>
          <w:sz w:val="20"/>
          <w:szCs w:val="20"/>
          <w:lang w:val="pl-PL"/>
        </w:rPr>
        <w:t>1 r.</w:t>
      </w:r>
      <w:r w:rsidR="006F33F3" w:rsidRPr="00D0761F">
        <w:rPr>
          <w:kern w:val="1"/>
          <w:sz w:val="20"/>
          <w:szCs w:val="20"/>
          <w:lang w:val="pl-PL"/>
        </w:rPr>
        <w:t>,</w:t>
      </w:r>
      <w:r w:rsidRPr="00D0761F">
        <w:rPr>
          <w:kern w:val="1"/>
          <w:sz w:val="20"/>
          <w:szCs w:val="20"/>
          <w:lang w:val="pl-PL"/>
        </w:rPr>
        <w:t xml:space="preserve"> poz. </w:t>
      </w:r>
      <w:r w:rsidR="001567A7">
        <w:rPr>
          <w:kern w:val="1"/>
          <w:sz w:val="20"/>
          <w:szCs w:val="20"/>
          <w:lang w:val="pl-PL"/>
        </w:rPr>
        <w:t>1129</w:t>
      </w:r>
      <w:r w:rsidR="006F33F3" w:rsidRPr="00D0761F">
        <w:rPr>
          <w:kern w:val="1"/>
          <w:sz w:val="20"/>
          <w:szCs w:val="20"/>
          <w:lang w:val="pl-PL"/>
        </w:rPr>
        <w:t xml:space="preserve"> z </w:t>
      </w:r>
      <w:proofErr w:type="spellStart"/>
      <w:r w:rsidR="006F33F3" w:rsidRPr="00D0761F">
        <w:rPr>
          <w:kern w:val="1"/>
          <w:sz w:val="20"/>
          <w:szCs w:val="20"/>
          <w:lang w:val="pl-PL"/>
        </w:rPr>
        <w:t>późn</w:t>
      </w:r>
      <w:proofErr w:type="spellEnd"/>
      <w:r w:rsidR="006F33F3" w:rsidRPr="00D0761F">
        <w:rPr>
          <w:kern w:val="1"/>
          <w:sz w:val="20"/>
          <w:szCs w:val="20"/>
          <w:lang w:val="pl-PL"/>
        </w:rPr>
        <w:t>. zm.</w:t>
      </w:r>
      <w:r w:rsidRPr="00D0761F">
        <w:rPr>
          <w:kern w:val="1"/>
          <w:sz w:val="20"/>
          <w:szCs w:val="20"/>
          <w:lang w:val="pl-PL"/>
        </w:rPr>
        <w:t xml:space="preserve">) </w:t>
      </w:r>
      <w:r w:rsidRPr="00D0761F">
        <w:rPr>
          <w:color w:val="000000"/>
          <w:sz w:val="20"/>
          <w:szCs w:val="20"/>
        </w:rPr>
        <w:t xml:space="preserve">zwanej dalej </w:t>
      </w:r>
      <w:r w:rsidRPr="00D0761F">
        <w:rPr>
          <w:color w:val="000000"/>
          <w:sz w:val="20"/>
          <w:szCs w:val="20"/>
          <w:lang w:val="pl-PL"/>
        </w:rPr>
        <w:t>„ustawą P</w:t>
      </w:r>
      <w:r w:rsidRPr="00D0761F">
        <w:rPr>
          <w:color w:val="000000"/>
          <w:sz w:val="20"/>
          <w:szCs w:val="20"/>
        </w:rPr>
        <w:t>z</w:t>
      </w:r>
      <w:r w:rsidRPr="00D0761F">
        <w:rPr>
          <w:color w:val="000000"/>
          <w:sz w:val="20"/>
          <w:szCs w:val="20"/>
          <w:lang w:val="pl-PL"/>
        </w:rPr>
        <w:t>p”.</w:t>
      </w:r>
      <w:bookmarkEnd w:id="1"/>
      <w:bookmarkEnd w:id="2"/>
    </w:p>
    <w:p w14:paraId="5EBF4D50" w14:textId="77777777" w:rsidR="00B95CE5" w:rsidRPr="004B1993" w:rsidRDefault="00B95CE5" w:rsidP="00B95CE5">
      <w:pPr>
        <w:spacing w:line="360" w:lineRule="auto"/>
        <w:rPr>
          <w:sz w:val="20"/>
          <w:szCs w:val="20"/>
        </w:rPr>
      </w:pPr>
    </w:p>
    <w:p w14:paraId="2A8A136C" w14:textId="4260C036" w:rsidR="002103C9" w:rsidRPr="004B1993" w:rsidRDefault="002103C9" w:rsidP="004B1993">
      <w:pPr>
        <w:autoSpaceDE w:val="0"/>
        <w:autoSpaceDN w:val="0"/>
        <w:adjustRightInd w:val="0"/>
        <w:spacing w:line="360" w:lineRule="auto"/>
        <w:jc w:val="both"/>
        <w:rPr>
          <w:sz w:val="28"/>
          <w:szCs w:val="28"/>
        </w:rPr>
      </w:pPr>
      <w:r w:rsidRPr="004B1993">
        <w:rPr>
          <w:sz w:val="28"/>
          <w:szCs w:val="28"/>
        </w:rPr>
        <w:t xml:space="preserve">II. </w:t>
      </w:r>
      <w:r w:rsidR="004B1993">
        <w:rPr>
          <w:sz w:val="28"/>
          <w:szCs w:val="28"/>
        </w:rPr>
        <w:t>Adres strony internetowej, na której udostępniane będą zmiany i wyjaśnienia treści SWZ oraz inne dokumenty zamówienia bezpośrednio związane z postępowaniem o udzielenie zamówienia</w:t>
      </w:r>
    </w:p>
    <w:p w14:paraId="1F761A1E" w14:textId="77777777" w:rsidR="002103C9" w:rsidRPr="004B1993" w:rsidRDefault="002103C9" w:rsidP="004B1993">
      <w:pPr>
        <w:spacing w:line="360" w:lineRule="auto"/>
        <w:jc w:val="both"/>
        <w:rPr>
          <w:sz w:val="20"/>
          <w:szCs w:val="20"/>
        </w:rPr>
      </w:pPr>
      <w:r w:rsidRPr="004B1993">
        <w:rPr>
          <w:rFonts w:eastAsia="Batang"/>
          <w:sz w:val="20"/>
          <w:szCs w:val="20"/>
        </w:rPr>
        <w:t>Zmiany i wyjaś</w:t>
      </w:r>
      <w:r w:rsidRPr="004B1993">
        <w:rPr>
          <w:rFonts w:eastAsia="ArialMT"/>
          <w:sz w:val="20"/>
          <w:szCs w:val="20"/>
        </w:rPr>
        <w:t>n</w:t>
      </w:r>
      <w:r w:rsidRPr="004B1993">
        <w:rPr>
          <w:rFonts w:eastAsia="Batang"/>
          <w:sz w:val="20"/>
          <w:szCs w:val="20"/>
        </w:rPr>
        <w:t>ienie treś</w:t>
      </w:r>
      <w:r w:rsidRPr="004B1993">
        <w:rPr>
          <w:rFonts w:eastAsia="ArialMT"/>
          <w:sz w:val="20"/>
          <w:szCs w:val="20"/>
        </w:rPr>
        <w:t>c</w:t>
      </w:r>
      <w:r w:rsidRPr="004B1993">
        <w:rPr>
          <w:rFonts w:eastAsia="Batang"/>
          <w:sz w:val="20"/>
          <w:szCs w:val="20"/>
        </w:rPr>
        <w:t>i SWZ oraz inne dokumenty zamó</w:t>
      </w:r>
      <w:r w:rsidRPr="004B1993">
        <w:rPr>
          <w:rFonts w:eastAsia="ArialMT"/>
          <w:sz w:val="20"/>
          <w:szCs w:val="20"/>
        </w:rPr>
        <w:t>w</w:t>
      </w:r>
      <w:r w:rsidRPr="004B1993">
        <w:rPr>
          <w:rFonts w:eastAsia="Batang"/>
          <w:sz w:val="20"/>
          <w:szCs w:val="20"/>
        </w:rPr>
        <w:t>ienia bezpoś</w:t>
      </w:r>
      <w:r w:rsidRPr="004B1993">
        <w:rPr>
          <w:rFonts w:eastAsia="ArialMT"/>
          <w:sz w:val="20"/>
          <w:szCs w:val="20"/>
        </w:rPr>
        <w:t>r</w:t>
      </w:r>
      <w:r w:rsidRPr="004B1993">
        <w:rPr>
          <w:rFonts w:eastAsia="Batang"/>
          <w:sz w:val="20"/>
          <w:szCs w:val="20"/>
        </w:rPr>
        <w:t>ednio zwią</w:t>
      </w:r>
      <w:r w:rsidRPr="004B1993">
        <w:rPr>
          <w:rFonts w:eastAsia="ArialMT"/>
          <w:sz w:val="20"/>
          <w:szCs w:val="20"/>
        </w:rPr>
        <w:t>z</w:t>
      </w:r>
      <w:r w:rsidRPr="004B1993">
        <w:rPr>
          <w:rFonts w:eastAsia="Batang"/>
          <w:sz w:val="20"/>
          <w:szCs w:val="20"/>
        </w:rPr>
        <w:t>ane z postę</w:t>
      </w:r>
      <w:r w:rsidRPr="004B1993">
        <w:rPr>
          <w:rFonts w:eastAsia="ArialMT"/>
          <w:sz w:val="20"/>
          <w:szCs w:val="20"/>
        </w:rPr>
        <w:t>p</w:t>
      </w:r>
      <w:r w:rsidRPr="004B1993">
        <w:rPr>
          <w:rFonts w:eastAsia="Batang"/>
          <w:sz w:val="20"/>
          <w:szCs w:val="20"/>
        </w:rPr>
        <w:t>owaniem o udzielenie zamó</w:t>
      </w:r>
      <w:r w:rsidRPr="004B1993">
        <w:rPr>
          <w:rFonts w:eastAsia="ArialMT"/>
          <w:sz w:val="20"/>
          <w:szCs w:val="20"/>
        </w:rPr>
        <w:t>w</w:t>
      </w:r>
      <w:r w:rsidRPr="004B1993">
        <w:rPr>
          <w:rFonts w:eastAsia="Batang"/>
          <w:sz w:val="20"/>
          <w:szCs w:val="20"/>
        </w:rPr>
        <w:t xml:space="preserve">ienia będą udostępniane na stronie internetowej: </w:t>
      </w:r>
      <w:r w:rsidRPr="004B1993">
        <w:rPr>
          <w:sz w:val="20"/>
          <w:szCs w:val="20"/>
        </w:rPr>
        <w:t>https://platformazakupowa.pl/pn/szpital_nml</w:t>
      </w:r>
    </w:p>
    <w:p w14:paraId="10D4C319" w14:textId="77777777" w:rsidR="002103C9" w:rsidRPr="004B1993" w:rsidRDefault="002103C9" w:rsidP="002103C9">
      <w:pPr>
        <w:autoSpaceDE w:val="0"/>
        <w:autoSpaceDN w:val="0"/>
        <w:adjustRightInd w:val="0"/>
        <w:jc w:val="both"/>
        <w:rPr>
          <w:sz w:val="20"/>
          <w:szCs w:val="20"/>
        </w:rPr>
      </w:pPr>
    </w:p>
    <w:p w14:paraId="24860ADE" w14:textId="2C9E898B" w:rsidR="004B1993" w:rsidRPr="004B1993" w:rsidRDefault="004B1993" w:rsidP="00810BAE">
      <w:pPr>
        <w:autoSpaceDE w:val="0"/>
        <w:autoSpaceDN w:val="0"/>
        <w:adjustRightInd w:val="0"/>
        <w:spacing w:line="360" w:lineRule="auto"/>
        <w:jc w:val="both"/>
        <w:rPr>
          <w:sz w:val="28"/>
          <w:szCs w:val="28"/>
        </w:rPr>
      </w:pPr>
      <w:r w:rsidRPr="004B1993">
        <w:rPr>
          <w:sz w:val="28"/>
          <w:szCs w:val="28"/>
        </w:rPr>
        <w:t>III. Tryb udzielenia zamówienia</w:t>
      </w:r>
    </w:p>
    <w:p w14:paraId="2B16FEBA" w14:textId="633EDC42" w:rsidR="004B1993" w:rsidRPr="00935E41" w:rsidRDefault="00935E41" w:rsidP="00810BAE">
      <w:pPr>
        <w:autoSpaceDE w:val="0"/>
        <w:autoSpaceDN w:val="0"/>
        <w:adjustRightInd w:val="0"/>
        <w:spacing w:line="360" w:lineRule="auto"/>
        <w:jc w:val="both"/>
        <w:rPr>
          <w:rFonts w:eastAsia="Batang"/>
          <w:sz w:val="20"/>
          <w:szCs w:val="20"/>
        </w:rPr>
      </w:pPr>
      <w:r>
        <w:rPr>
          <w:rFonts w:eastAsia="Batang"/>
          <w:sz w:val="20"/>
          <w:szCs w:val="20"/>
        </w:rPr>
        <w:t xml:space="preserve">1. </w:t>
      </w:r>
      <w:r w:rsidR="004B1993" w:rsidRPr="00935E41">
        <w:rPr>
          <w:rFonts w:eastAsia="Batang"/>
          <w:sz w:val="20"/>
          <w:szCs w:val="20"/>
        </w:rPr>
        <w:t>Postępowanie o udzielenie zamówienia publicznego prowadzone jest w trybie przetargu nieograniczonego, na podstawie art. 132 ustawy z dnia 11 września 2019 r. - Prawo zamówień publicznych (</w:t>
      </w:r>
      <w:r w:rsidR="0049494A">
        <w:rPr>
          <w:rFonts w:eastAsia="Batang"/>
          <w:sz w:val="20"/>
          <w:szCs w:val="20"/>
        </w:rPr>
        <w:t xml:space="preserve">tekst jednolity </w:t>
      </w:r>
      <w:r w:rsidR="004B1993" w:rsidRPr="00935E41">
        <w:rPr>
          <w:rFonts w:eastAsia="Batang"/>
          <w:sz w:val="20"/>
          <w:szCs w:val="20"/>
        </w:rPr>
        <w:t>Dz.U. z 20</w:t>
      </w:r>
      <w:r w:rsidR="0049494A">
        <w:rPr>
          <w:rFonts w:eastAsia="Batang"/>
          <w:sz w:val="20"/>
          <w:szCs w:val="20"/>
        </w:rPr>
        <w:t>2</w:t>
      </w:r>
      <w:r w:rsidR="004B1993" w:rsidRPr="00935E41">
        <w:rPr>
          <w:rFonts w:eastAsia="Batang"/>
          <w:sz w:val="20"/>
          <w:szCs w:val="20"/>
        </w:rPr>
        <w:t>1 r.</w:t>
      </w:r>
      <w:r w:rsidR="006F33F3" w:rsidRPr="00935E41">
        <w:rPr>
          <w:rFonts w:eastAsia="Batang"/>
          <w:sz w:val="20"/>
          <w:szCs w:val="20"/>
        </w:rPr>
        <w:t>,</w:t>
      </w:r>
      <w:r w:rsidR="004B1993" w:rsidRPr="00935E41">
        <w:rPr>
          <w:rFonts w:eastAsia="Batang"/>
          <w:sz w:val="20"/>
          <w:szCs w:val="20"/>
        </w:rPr>
        <w:t xml:space="preserve"> poz. </w:t>
      </w:r>
      <w:r w:rsidR="0049494A">
        <w:rPr>
          <w:rFonts w:eastAsia="Batang"/>
          <w:sz w:val="20"/>
          <w:szCs w:val="20"/>
        </w:rPr>
        <w:t xml:space="preserve">1129 </w:t>
      </w:r>
      <w:r w:rsidR="004B1993" w:rsidRPr="00935E41">
        <w:rPr>
          <w:rFonts w:eastAsia="Batang"/>
          <w:sz w:val="20"/>
          <w:szCs w:val="20"/>
        </w:rPr>
        <w:t xml:space="preserve">z </w:t>
      </w:r>
      <w:proofErr w:type="spellStart"/>
      <w:r w:rsidR="004B1993" w:rsidRPr="00935E41">
        <w:rPr>
          <w:rFonts w:eastAsia="Batang"/>
          <w:sz w:val="20"/>
          <w:szCs w:val="20"/>
        </w:rPr>
        <w:t>późn</w:t>
      </w:r>
      <w:proofErr w:type="spellEnd"/>
      <w:r w:rsidR="004B1993" w:rsidRPr="00935E41">
        <w:rPr>
          <w:rFonts w:eastAsia="Batang"/>
          <w:sz w:val="20"/>
          <w:szCs w:val="20"/>
        </w:rPr>
        <w:t xml:space="preserve">. zm.) zwanej dalej „ustawą </w:t>
      </w:r>
      <w:proofErr w:type="spellStart"/>
      <w:r w:rsidR="004B1993" w:rsidRPr="00935E41">
        <w:rPr>
          <w:rFonts w:eastAsia="Batang"/>
          <w:sz w:val="20"/>
          <w:szCs w:val="20"/>
        </w:rPr>
        <w:t>Pzp</w:t>
      </w:r>
      <w:proofErr w:type="spellEnd"/>
      <w:r w:rsidR="004B1993" w:rsidRPr="00935E41">
        <w:rPr>
          <w:rFonts w:eastAsia="Batang"/>
          <w:sz w:val="20"/>
          <w:szCs w:val="20"/>
        </w:rPr>
        <w:t>.” oraz przepisów wykonawczych wydanych na jej podstawie.</w:t>
      </w:r>
    </w:p>
    <w:p w14:paraId="2C36FBAA" w14:textId="76089B63" w:rsidR="004B1993" w:rsidRP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2. </w:t>
      </w:r>
      <w:r w:rsidR="004B1993" w:rsidRPr="004B1993">
        <w:rPr>
          <w:rFonts w:eastAsia="Batang"/>
          <w:sz w:val="20"/>
          <w:szCs w:val="20"/>
        </w:rPr>
        <w:t xml:space="preserve">Wartość zamówienia przekracza progi unijne określone na podstawie art. 3 ustawy </w:t>
      </w:r>
      <w:proofErr w:type="spellStart"/>
      <w:r w:rsidR="004B1993" w:rsidRPr="004B1993">
        <w:rPr>
          <w:rFonts w:eastAsia="Batang"/>
          <w:sz w:val="20"/>
          <w:szCs w:val="20"/>
        </w:rPr>
        <w:t>Pzp</w:t>
      </w:r>
      <w:proofErr w:type="spellEnd"/>
      <w:r w:rsidR="004B1993" w:rsidRPr="004B1993">
        <w:rPr>
          <w:rFonts w:eastAsia="Batang"/>
          <w:sz w:val="20"/>
          <w:szCs w:val="20"/>
        </w:rPr>
        <w:t xml:space="preserve">. </w:t>
      </w:r>
    </w:p>
    <w:p w14:paraId="455BA97C" w14:textId="1F1887BD" w:rsid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3. </w:t>
      </w:r>
      <w:r w:rsidR="004B1993" w:rsidRPr="00935E41">
        <w:rPr>
          <w:rFonts w:eastAsia="Batang"/>
          <w:sz w:val="20"/>
          <w:szCs w:val="20"/>
        </w:rPr>
        <w:t>W sprawach nieuregulowanych niniejszą SWZ mają zastosowanie przepisy ww. ustawy oraz akty wykonawcze wydane na jej podstawie</w:t>
      </w:r>
      <w:r w:rsidR="00003119">
        <w:rPr>
          <w:rFonts w:eastAsia="Batang"/>
          <w:sz w:val="20"/>
          <w:szCs w:val="20"/>
        </w:rPr>
        <w:t>.</w:t>
      </w:r>
    </w:p>
    <w:p w14:paraId="00CBA228" w14:textId="77777777" w:rsidR="00003119" w:rsidRDefault="00003119" w:rsidP="00935E41">
      <w:pPr>
        <w:autoSpaceDE w:val="0"/>
        <w:autoSpaceDN w:val="0"/>
        <w:adjustRightInd w:val="0"/>
        <w:spacing w:line="360" w:lineRule="auto"/>
        <w:jc w:val="both"/>
        <w:rPr>
          <w:rFonts w:eastAsia="Batang"/>
          <w:sz w:val="20"/>
          <w:szCs w:val="20"/>
        </w:rPr>
      </w:pPr>
    </w:p>
    <w:p w14:paraId="436D9F06" w14:textId="77777777" w:rsidR="00D0761F" w:rsidRDefault="00D0761F" w:rsidP="00935E41">
      <w:pPr>
        <w:autoSpaceDE w:val="0"/>
        <w:autoSpaceDN w:val="0"/>
        <w:adjustRightInd w:val="0"/>
        <w:spacing w:line="360" w:lineRule="auto"/>
        <w:jc w:val="both"/>
        <w:rPr>
          <w:rFonts w:eastAsia="Batang"/>
          <w:sz w:val="20"/>
          <w:szCs w:val="20"/>
        </w:rPr>
      </w:pPr>
    </w:p>
    <w:p w14:paraId="5F7A809F" w14:textId="77777777" w:rsidR="00D0761F" w:rsidRDefault="00D0761F" w:rsidP="00935E41">
      <w:pPr>
        <w:autoSpaceDE w:val="0"/>
        <w:autoSpaceDN w:val="0"/>
        <w:adjustRightInd w:val="0"/>
        <w:spacing w:line="360" w:lineRule="auto"/>
        <w:jc w:val="both"/>
        <w:rPr>
          <w:rFonts w:eastAsia="Batang"/>
          <w:sz w:val="20"/>
          <w:szCs w:val="20"/>
        </w:rPr>
      </w:pPr>
    </w:p>
    <w:p w14:paraId="79A52CA0" w14:textId="77777777" w:rsidR="00D0761F" w:rsidRDefault="00D0761F" w:rsidP="00935E41">
      <w:pPr>
        <w:autoSpaceDE w:val="0"/>
        <w:autoSpaceDN w:val="0"/>
        <w:adjustRightInd w:val="0"/>
        <w:spacing w:line="360" w:lineRule="auto"/>
        <w:jc w:val="both"/>
        <w:rPr>
          <w:rFonts w:eastAsia="Batang"/>
          <w:sz w:val="20"/>
          <w:szCs w:val="20"/>
        </w:rPr>
      </w:pPr>
    </w:p>
    <w:p w14:paraId="50ADE04C" w14:textId="77777777" w:rsidR="00D0761F" w:rsidRDefault="00D0761F" w:rsidP="00935E41">
      <w:pPr>
        <w:autoSpaceDE w:val="0"/>
        <w:autoSpaceDN w:val="0"/>
        <w:adjustRightInd w:val="0"/>
        <w:spacing w:line="360" w:lineRule="auto"/>
        <w:jc w:val="both"/>
        <w:rPr>
          <w:rFonts w:eastAsia="Batang"/>
          <w:sz w:val="20"/>
          <w:szCs w:val="20"/>
        </w:rPr>
      </w:pPr>
    </w:p>
    <w:p w14:paraId="0D75711F" w14:textId="46B8A9D2" w:rsidR="00003119" w:rsidRPr="00485E58" w:rsidRDefault="00003119" w:rsidP="00485E58">
      <w:pPr>
        <w:autoSpaceDE w:val="0"/>
        <w:autoSpaceDN w:val="0"/>
        <w:adjustRightInd w:val="0"/>
        <w:spacing w:line="360" w:lineRule="auto"/>
        <w:jc w:val="both"/>
        <w:rPr>
          <w:sz w:val="28"/>
          <w:szCs w:val="28"/>
        </w:rPr>
      </w:pPr>
      <w:r w:rsidRPr="00485E58">
        <w:rPr>
          <w:sz w:val="28"/>
          <w:szCs w:val="28"/>
        </w:rPr>
        <w:lastRenderedPageBreak/>
        <w:t>IV. Opis przedmiotu zamówienia</w:t>
      </w:r>
    </w:p>
    <w:p w14:paraId="0BBF6A85" w14:textId="0BA8694F" w:rsidR="00485E58" w:rsidRPr="00D0761F" w:rsidRDefault="00003119" w:rsidP="00D0761F">
      <w:pPr>
        <w:pStyle w:val="Nagwek1"/>
        <w:spacing w:before="0" w:after="0" w:line="360" w:lineRule="auto"/>
        <w:jc w:val="both"/>
        <w:rPr>
          <w:sz w:val="20"/>
          <w:szCs w:val="20"/>
        </w:rPr>
      </w:pPr>
      <w:r w:rsidRPr="00D0761F">
        <w:rPr>
          <w:sz w:val="20"/>
          <w:szCs w:val="20"/>
        </w:rPr>
        <w:t xml:space="preserve">1. Przedmiotem zamówienia </w:t>
      </w:r>
      <w:r w:rsidR="00485E58" w:rsidRPr="00D0761F">
        <w:rPr>
          <w:sz w:val="20"/>
          <w:szCs w:val="20"/>
        </w:rPr>
        <w:t xml:space="preserve">są </w:t>
      </w:r>
      <w:r w:rsidRPr="00D0761F">
        <w:rPr>
          <w:sz w:val="20"/>
          <w:szCs w:val="20"/>
        </w:rPr>
        <w:t>dostaw</w:t>
      </w:r>
      <w:r w:rsidR="00485E58" w:rsidRPr="00D0761F">
        <w:rPr>
          <w:sz w:val="20"/>
          <w:szCs w:val="20"/>
        </w:rPr>
        <w:t xml:space="preserve">y produktów farmaceutycznych w asortymencie i ilościach szczegółowo określonych w </w:t>
      </w:r>
      <w:r w:rsidR="00D0761F" w:rsidRPr="00D0761F">
        <w:rPr>
          <w:sz w:val="20"/>
          <w:szCs w:val="20"/>
        </w:rPr>
        <w:t>Formularzu asortymentowo-cenowym stanowiącym Załącznik</w:t>
      </w:r>
      <w:r w:rsidR="00485E58" w:rsidRPr="00D0761F">
        <w:rPr>
          <w:sz w:val="20"/>
          <w:szCs w:val="20"/>
        </w:rPr>
        <w:t xml:space="preserve"> nr 1 do SWZ. </w:t>
      </w:r>
    </w:p>
    <w:p w14:paraId="2C302BA7" w14:textId="3E078494" w:rsidR="00003119" w:rsidRPr="00D0761F" w:rsidRDefault="00003119" w:rsidP="00D0761F">
      <w:pPr>
        <w:spacing w:line="360" w:lineRule="auto"/>
        <w:jc w:val="both"/>
        <w:rPr>
          <w:sz w:val="20"/>
          <w:szCs w:val="20"/>
        </w:rPr>
      </w:pPr>
      <w:r w:rsidRPr="00D0761F">
        <w:rPr>
          <w:sz w:val="20"/>
          <w:szCs w:val="20"/>
        </w:rPr>
        <w:t>2. Zamawiający dokonał podziału przedmiotu zamówienia na części</w:t>
      </w:r>
      <w:r w:rsidR="00D0761F" w:rsidRPr="00D0761F">
        <w:rPr>
          <w:sz w:val="20"/>
          <w:szCs w:val="20"/>
        </w:rPr>
        <w:t xml:space="preserve"> (</w:t>
      </w:r>
      <w:r w:rsidR="004E7DB4">
        <w:rPr>
          <w:sz w:val="20"/>
          <w:szCs w:val="20"/>
        </w:rPr>
        <w:t>50</w:t>
      </w:r>
      <w:r w:rsidR="00D0761F" w:rsidRPr="00D0761F">
        <w:rPr>
          <w:sz w:val="20"/>
          <w:szCs w:val="20"/>
        </w:rPr>
        <w:t xml:space="preserve"> Grup)</w:t>
      </w:r>
      <w:r w:rsidR="00485E58" w:rsidRPr="00D0761F">
        <w:rPr>
          <w:sz w:val="20"/>
          <w:szCs w:val="20"/>
        </w:rPr>
        <w:t xml:space="preserve">, w związku z czym dopuszcza składanie ofert częściowych tj. </w:t>
      </w:r>
      <w:r w:rsidR="00D0761F" w:rsidRPr="00D0761F">
        <w:rPr>
          <w:sz w:val="20"/>
          <w:szCs w:val="20"/>
        </w:rPr>
        <w:t xml:space="preserve">na poszczególne </w:t>
      </w:r>
      <w:r w:rsidR="00485E58" w:rsidRPr="00D0761F">
        <w:rPr>
          <w:sz w:val="20"/>
          <w:szCs w:val="20"/>
        </w:rPr>
        <w:t>grupy</w:t>
      </w:r>
      <w:r w:rsidRPr="00D0761F">
        <w:rPr>
          <w:sz w:val="20"/>
          <w:szCs w:val="20"/>
        </w:rPr>
        <w:t>.</w:t>
      </w:r>
    </w:p>
    <w:p w14:paraId="60DE2BDB" w14:textId="62BBEF29" w:rsidR="00D0761F" w:rsidRDefault="00003119" w:rsidP="00D0761F">
      <w:pPr>
        <w:spacing w:line="360" w:lineRule="auto"/>
        <w:jc w:val="both"/>
        <w:rPr>
          <w:sz w:val="20"/>
          <w:szCs w:val="20"/>
        </w:rPr>
      </w:pPr>
      <w:r w:rsidRPr="00D0761F">
        <w:rPr>
          <w:sz w:val="20"/>
          <w:szCs w:val="20"/>
        </w:rPr>
        <w:t xml:space="preserve">3. </w:t>
      </w:r>
      <w:r w:rsidR="00D0761F" w:rsidRPr="00D0761F">
        <w:rPr>
          <w:sz w:val="20"/>
          <w:szCs w:val="20"/>
        </w:rPr>
        <w:t xml:space="preserve">Opis produktów farmaceutycznych zamieszczony w Formularzu asortymentowo-cenowym stanowiącym Załącznik nr 1 do SWZ zawiera standardy jakościowe odnoszące się do wszystkich istotnych cech przedmiotu zamówienia. </w:t>
      </w:r>
    </w:p>
    <w:p w14:paraId="11D3DB46" w14:textId="7FFF7A9F" w:rsidR="003931B2" w:rsidRPr="001D20A6" w:rsidRDefault="003931B2" w:rsidP="003931B2">
      <w:pPr>
        <w:pStyle w:val="Tekstpodstawowy"/>
        <w:spacing w:after="0" w:line="360" w:lineRule="auto"/>
        <w:jc w:val="both"/>
        <w:rPr>
          <w:sz w:val="20"/>
          <w:szCs w:val="20"/>
        </w:rPr>
      </w:pPr>
      <w:r w:rsidRPr="001D20A6">
        <w:rPr>
          <w:sz w:val="20"/>
          <w:szCs w:val="20"/>
        </w:rPr>
        <w:t xml:space="preserve">W zakresie grupy 12 Wykonawca zobowiązany będzie do użyczenia systemów </w:t>
      </w:r>
      <w:r w:rsidR="001D20A6">
        <w:rPr>
          <w:sz w:val="20"/>
          <w:szCs w:val="20"/>
        </w:rPr>
        <w:t>monitorujących stężenie</w:t>
      </w:r>
      <w:r w:rsidRPr="001D20A6">
        <w:rPr>
          <w:sz w:val="20"/>
          <w:szCs w:val="20"/>
        </w:rPr>
        <w:t xml:space="preserve"> glukozy</w:t>
      </w:r>
      <w:r w:rsidR="001D20A6">
        <w:rPr>
          <w:sz w:val="20"/>
          <w:szCs w:val="20"/>
        </w:rPr>
        <w:t xml:space="preserve"> we krwi</w:t>
      </w:r>
      <w:r w:rsidRPr="001D20A6">
        <w:rPr>
          <w:sz w:val="20"/>
          <w:szCs w:val="20"/>
        </w:rPr>
        <w:t xml:space="preserve"> w ilości </w:t>
      </w:r>
      <w:r w:rsidR="001D20A6" w:rsidRPr="001D20A6">
        <w:rPr>
          <w:sz w:val="20"/>
          <w:szCs w:val="20"/>
        </w:rPr>
        <w:t>4</w:t>
      </w:r>
      <w:r w:rsidRPr="001D20A6">
        <w:rPr>
          <w:sz w:val="20"/>
          <w:szCs w:val="20"/>
        </w:rPr>
        <w:t xml:space="preserve">0szt. </w:t>
      </w:r>
      <w:r w:rsidR="001D20A6" w:rsidRPr="001D20A6">
        <w:rPr>
          <w:sz w:val="20"/>
          <w:szCs w:val="20"/>
        </w:rPr>
        <w:t xml:space="preserve">wraz </w:t>
      </w:r>
      <w:r w:rsidRPr="001D20A6">
        <w:rPr>
          <w:sz w:val="20"/>
          <w:szCs w:val="20"/>
        </w:rPr>
        <w:t xml:space="preserve">z płynem kontrolnym oraz przeprowadzania raz na </w:t>
      </w:r>
      <w:r w:rsidRPr="001D20A6">
        <w:rPr>
          <w:sz w:val="20"/>
          <w:szCs w:val="20"/>
        </w:rPr>
        <w:br/>
        <w:t>6 miesięcy walidacji tych systemów i wpisywania tych informacji do paszportów.</w:t>
      </w:r>
    </w:p>
    <w:p w14:paraId="377345CA" w14:textId="45CCF124" w:rsidR="00003119" w:rsidRPr="00D0761F" w:rsidRDefault="00D0761F" w:rsidP="00D0761F">
      <w:pPr>
        <w:spacing w:line="360" w:lineRule="auto"/>
        <w:rPr>
          <w:sz w:val="20"/>
          <w:szCs w:val="20"/>
        </w:rPr>
      </w:pPr>
      <w:r w:rsidRPr="00D0761F">
        <w:rPr>
          <w:sz w:val="20"/>
          <w:szCs w:val="20"/>
        </w:rPr>
        <w:t>4</w:t>
      </w:r>
      <w:r w:rsidR="00003119" w:rsidRPr="00D0761F">
        <w:rPr>
          <w:sz w:val="20"/>
          <w:szCs w:val="20"/>
        </w:rPr>
        <w:t>. Wspólny słownik zamówień CPV:</w:t>
      </w:r>
    </w:p>
    <w:p w14:paraId="6430C45B" w14:textId="3507D377" w:rsidR="00D0761F" w:rsidRPr="00D0761F" w:rsidRDefault="00D0761F" w:rsidP="00D0761F">
      <w:pPr>
        <w:pStyle w:val="Tekstpodstawowy2"/>
        <w:spacing w:line="360" w:lineRule="auto"/>
        <w:rPr>
          <w:sz w:val="20"/>
        </w:rPr>
      </w:pPr>
      <w:r w:rsidRPr="00D0761F">
        <w:rPr>
          <w:sz w:val="20"/>
        </w:rPr>
        <w:t>33600000-6 produkty farmaceutyczne</w:t>
      </w:r>
      <w:r>
        <w:rPr>
          <w:sz w:val="20"/>
        </w:rPr>
        <w:t>.</w:t>
      </w:r>
    </w:p>
    <w:p w14:paraId="0E03E6C4" w14:textId="77777777" w:rsidR="00003119" w:rsidRPr="00103F52" w:rsidRDefault="00003119" w:rsidP="002103C9">
      <w:pPr>
        <w:autoSpaceDE w:val="0"/>
        <w:autoSpaceDN w:val="0"/>
        <w:adjustRightInd w:val="0"/>
        <w:jc w:val="both"/>
        <w:rPr>
          <w:sz w:val="20"/>
          <w:szCs w:val="20"/>
        </w:rPr>
      </w:pPr>
    </w:p>
    <w:p w14:paraId="3A5BF48E" w14:textId="56CE65F0" w:rsidR="00003119" w:rsidRDefault="00003119" w:rsidP="00810BAE">
      <w:pPr>
        <w:autoSpaceDE w:val="0"/>
        <w:autoSpaceDN w:val="0"/>
        <w:adjustRightInd w:val="0"/>
        <w:spacing w:line="360" w:lineRule="auto"/>
        <w:jc w:val="both"/>
        <w:rPr>
          <w:sz w:val="28"/>
          <w:szCs w:val="28"/>
        </w:rPr>
      </w:pPr>
      <w:r>
        <w:rPr>
          <w:sz w:val="28"/>
          <w:szCs w:val="28"/>
        </w:rPr>
        <w:t>V</w:t>
      </w:r>
      <w:r w:rsidRPr="009D527A">
        <w:rPr>
          <w:sz w:val="28"/>
          <w:szCs w:val="28"/>
        </w:rPr>
        <w:t xml:space="preserve">. </w:t>
      </w:r>
      <w:r>
        <w:rPr>
          <w:sz w:val="28"/>
          <w:szCs w:val="28"/>
        </w:rPr>
        <w:t xml:space="preserve">Informacja o przedmiotowych środkach dowodowych </w:t>
      </w:r>
    </w:p>
    <w:p w14:paraId="30B46D81" w14:textId="3E3EA8D6" w:rsidR="00C3347C" w:rsidRPr="0086546A" w:rsidRDefault="00C3347C" w:rsidP="00C3347C">
      <w:pPr>
        <w:autoSpaceDE w:val="0"/>
        <w:autoSpaceDN w:val="0"/>
        <w:adjustRightInd w:val="0"/>
        <w:spacing w:line="360" w:lineRule="auto"/>
        <w:jc w:val="both"/>
        <w:rPr>
          <w:sz w:val="20"/>
          <w:szCs w:val="20"/>
        </w:rPr>
      </w:pPr>
      <w:r>
        <w:rPr>
          <w:rFonts w:eastAsia="Batang"/>
          <w:color w:val="000000" w:themeColor="text1"/>
          <w:sz w:val="20"/>
          <w:szCs w:val="20"/>
        </w:rPr>
        <w:t xml:space="preserve">1. </w:t>
      </w:r>
      <w:r w:rsidRPr="0086546A">
        <w:rPr>
          <w:sz w:val="20"/>
          <w:szCs w:val="20"/>
        </w:rPr>
        <w:t xml:space="preserve">W celu potwierdzenia zgodności oferowanych dostaw z wymaganiami określonymi przez Zamawiającego, Wykonawca </w:t>
      </w:r>
      <w:r w:rsidRPr="00C3347C">
        <w:rPr>
          <w:b/>
          <w:sz w:val="20"/>
          <w:szCs w:val="20"/>
          <w:u w:val="single"/>
        </w:rPr>
        <w:t>w zakresie Grupy 12</w:t>
      </w:r>
      <w:r>
        <w:rPr>
          <w:sz w:val="20"/>
          <w:szCs w:val="20"/>
        </w:rPr>
        <w:t xml:space="preserve"> </w:t>
      </w:r>
      <w:r w:rsidRPr="0086546A">
        <w:rPr>
          <w:sz w:val="20"/>
          <w:szCs w:val="20"/>
        </w:rPr>
        <w:t>razem z ofertą złoży</w:t>
      </w:r>
      <w:r>
        <w:rPr>
          <w:sz w:val="20"/>
          <w:szCs w:val="20"/>
        </w:rPr>
        <w:t xml:space="preserve"> niżej wymienione przedmiotowe środki dowodowe</w:t>
      </w:r>
      <w:r w:rsidRPr="0086546A">
        <w:rPr>
          <w:sz w:val="20"/>
          <w:szCs w:val="20"/>
        </w:rPr>
        <w:t>:</w:t>
      </w:r>
    </w:p>
    <w:p w14:paraId="4918CB72" w14:textId="77970595" w:rsidR="00C3347C" w:rsidRPr="0086546A" w:rsidRDefault="00C3347C" w:rsidP="00C3347C">
      <w:pPr>
        <w:spacing w:line="360" w:lineRule="auto"/>
        <w:jc w:val="both"/>
        <w:rPr>
          <w:sz w:val="20"/>
          <w:szCs w:val="20"/>
        </w:rPr>
      </w:pPr>
      <w:r w:rsidRPr="0086546A">
        <w:rPr>
          <w:sz w:val="20"/>
          <w:szCs w:val="20"/>
        </w:rPr>
        <w:t xml:space="preserve">1) dokumenty w języku polskim (np. katalogi, foldery) zawierające opis </w:t>
      </w:r>
      <w:r>
        <w:rPr>
          <w:sz w:val="20"/>
          <w:szCs w:val="20"/>
        </w:rPr>
        <w:t xml:space="preserve">oferowanego </w:t>
      </w:r>
      <w:r w:rsidR="001D20A6">
        <w:rPr>
          <w:rFonts w:eastAsia="Batang"/>
          <w:color w:val="000000" w:themeColor="text1"/>
          <w:sz w:val="20"/>
          <w:szCs w:val="20"/>
        </w:rPr>
        <w:t xml:space="preserve">systemu </w:t>
      </w:r>
      <w:r>
        <w:rPr>
          <w:rFonts w:eastAsia="Batang"/>
          <w:color w:val="000000" w:themeColor="text1"/>
          <w:sz w:val="20"/>
          <w:szCs w:val="20"/>
        </w:rPr>
        <w:t>monitorującego stęż</w:t>
      </w:r>
      <w:r w:rsidRPr="00C3347C">
        <w:rPr>
          <w:rFonts w:eastAsia="Batang"/>
          <w:color w:val="000000" w:themeColor="text1"/>
          <w:sz w:val="20"/>
          <w:szCs w:val="20"/>
        </w:rPr>
        <w:t>enie glukozy we krwi</w:t>
      </w:r>
      <w:r>
        <w:rPr>
          <w:rFonts w:eastAsia="Batang"/>
          <w:color w:val="000000" w:themeColor="text1"/>
          <w:sz w:val="20"/>
          <w:szCs w:val="20"/>
        </w:rPr>
        <w:t xml:space="preserve">, </w:t>
      </w:r>
      <w:r w:rsidRPr="0086546A">
        <w:rPr>
          <w:sz w:val="20"/>
          <w:szCs w:val="20"/>
        </w:rPr>
        <w:t xml:space="preserve">potwierdzające </w:t>
      </w:r>
      <w:r>
        <w:rPr>
          <w:sz w:val="20"/>
          <w:szCs w:val="20"/>
        </w:rPr>
        <w:t xml:space="preserve">posiadanie </w:t>
      </w:r>
      <w:r w:rsidRPr="0086546A">
        <w:rPr>
          <w:sz w:val="20"/>
          <w:szCs w:val="20"/>
        </w:rPr>
        <w:t>parametr</w:t>
      </w:r>
      <w:r>
        <w:rPr>
          <w:sz w:val="20"/>
          <w:szCs w:val="20"/>
        </w:rPr>
        <w:t xml:space="preserve">ów </w:t>
      </w:r>
      <w:r w:rsidRPr="0086546A">
        <w:rPr>
          <w:sz w:val="20"/>
          <w:szCs w:val="20"/>
        </w:rPr>
        <w:t>określonych przez Zamawiającego,</w:t>
      </w:r>
    </w:p>
    <w:p w14:paraId="74ADE1DF" w14:textId="118F51B3" w:rsidR="00C3347C" w:rsidRDefault="00C3347C" w:rsidP="00C3347C">
      <w:pPr>
        <w:spacing w:line="360" w:lineRule="auto"/>
        <w:jc w:val="both"/>
        <w:rPr>
          <w:sz w:val="20"/>
          <w:szCs w:val="20"/>
        </w:rPr>
      </w:pPr>
      <w:r>
        <w:rPr>
          <w:color w:val="000000"/>
          <w:sz w:val="20"/>
          <w:szCs w:val="20"/>
        </w:rPr>
        <w:t xml:space="preserve">2) </w:t>
      </w:r>
      <w:r w:rsidRPr="0086546A">
        <w:rPr>
          <w:color w:val="000000"/>
          <w:sz w:val="20"/>
          <w:szCs w:val="20"/>
        </w:rPr>
        <w:t xml:space="preserve">aktualne </w:t>
      </w:r>
      <w:r w:rsidRPr="0086546A">
        <w:rPr>
          <w:sz w:val="20"/>
          <w:szCs w:val="20"/>
        </w:rPr>
        <w:t>dokumenty stwierdzające dopuszczenie oferowanego przedmiotu zamówienia do obrotu i do używania w Polsce zgodnie z ustawą z dnia 20 maja 2010 r. o wyrobach medycznych (tekst jednolity Dz.U. z 202</w:t>
      </w:r>
      <w:r>
        <w:rPr>
          <w:sz w:val="20"/>
          <w:szCs w:val="20"/>
        </w:rPr>
        <w:t>1</w:t>
      </w:r>
      <w:r w:rsidRPr="0086546A">
        <w:rPr>
          <w:sz w:val="20"/>
          <w:szCs w:val="20"/>
        </w:rPr>
        <w:t xml:space="preserve"> r., poz. 1</w:t>
      </w:r>
      <w:r>
        <w:rPr>
          <w:sz w:val="20"/>
          <w:szCs w:val="20"/>
        </w:rPr>
        <w:t xml:space="preserve">565 </w:t>
      </w:r>
      <w:r w:rsidRPr="0086546A">
        <w:rPr>
          <w:sz w:val="20"/>
          <w:szCs w:val="20"/>
        </w:rPr>
        <w:t xml:space="preserve">z </w:t>
      </w:r>
      <w:proofErr w:type="spellStart"/>
      <w:r w:rsidRPr="0086546A">
        <w:rPr>
          <w:sz w:val="20"/>
          <w:szCs w:val="20"/>
        </w:rPr>
        <w:t>późn</w:t>
      </w:r>
      <w:proofErr w:type="spellEnd"/>
      <w:r w:rsidRPr="0086546A">
        <w:rPr>
          <w:sz w:val="20"/>
          <w:szCs w:val="20"/>
        </w:rPr>
        <w:t>. zm.)</w:t>
      </w:r>
    </w:p>
    <w:p w14:paraId="14D9C648" w14:textId="01FED431" w:rsidR="00C3347C" w:rsidRDefault="00C3347C" w:rsidP="00C3347C">
      <w:pPr>
        <w:spacing w:line="360" w:lineRule="auto"/>
        <w:jc w:val="both"/>
        <w:rPr>
          <w:sz w:val="20"/>
          <w:szCs w:val="20"/>
        </w:rPr>
      </w:pPr>
      <w:r w:rsidRPr="00C3347C">
        <w:rPr>
          <w:sz w:val="20"/>
          <w:szCs w:val="20"/>
        </w:rPr>
        <w:t>2.</w:t>
      </w:r>
      <w:r>
        <w:rPr>
          <w:sz w:val="20"/>
          <w:szCs w:val="20"/>
        </w:rPr>
        <w:t xml:space="preserve"> </w:t>
      </w:r>
      <w:r w:rsidRPr="00C3347C">
        <w:rPr>
          <w:b/>
          <w:sz w:val="20"/>
          <w:szCs w:val="20"/>
          <w:u w:val="single"/>
        </w:rPr>
        <w:t>W zakresie G</w:t>
      </w:r>
      <w:r w:rsidR="0010604C">
        <w:rPr>
          <w:b/>
          <w:sz w:val="20"/>
          <w:szCs w:val="20"/>
          <w:u w:val="single"/>
        </w:rPr>
        <w:t>rup</w:t>
      </w:r>
      <w:r w:rsidRPr="00C3347C">
        <w:rPr>
          <w:b/>
          <w:sz w:val="20"/>
          <w:szCs w:val="20"/>
          <w:u w:val="single"/>
        </w:rPr>
        <w:t xml:space="preserve"> </w:t>
      </w:r>
      <w:r>
        <w:rPr>
          <w:b/>
          <w:sz w:val="20"/>
          <w:szCs w:val="20"/>
          <w:u w:val="single"/>
        </w:rPr>
        <w:t xml:space="preserve">od 1 do 11 oraz od 13 do </w:t>
      </w:r>
      <w:r w:rsidR="004E7DB4">
        <w:rPr>
          <w:b/>
          <w:sz w:val="20"/>
          <w:szCs w:val="20"/>
          <w:u w:val="single"/>
        </w:rPr>
        <w:t>50</w:t>
      </w:r>
      <w:r w:rsidR="0010604C" w:rsidRPr="0010604C">
        <w:rPr>
          <w:sz w:val="20"/>
          <w:szCs w:val="20"/>
        </w:rPr>
        <w:t xml:space="preserve"> </w:t>
      </w:r>
      <w:r w:rsidRPr="00B90044">
        <w:rPr>
          <w:rFonts w:eastAsia="Batang"/>
          <w:color w:val="000000" w:themeColor="text1"/>
          <w:sz w:val="20"/>
          <w:szCs w:val="20"/>
        </w:rPr>
        <w:t>Zamawiający nie wymaga złożenia przedmiotowych środków dowodowych.</w:t>
      </w:r>
    </w:p>
    <w:p w14:paraId="01987886" w14:textId="77777777" w:rsidR="00C3347C" w:rsidRPr="00E530F9" w:rsidRDefault="00C3347C" w:rsidP="00C3347C">
      <w:pPr>
        <w:spacing w:line="360" w:lineRule="auto"/>
        <w:jc w:val="both"/>
        <w:rPr>
          <w:sz w:val="20"/>
          <w:szCs w:val="20"/>
        </w:rPr>
      </w:pPr>
    </w:p>
    <w:p w14:paraId="7361CBA3" w14:textId="77777777" w:rsidR="008E0EB7" w:rsidRPr="009D527A" w:rsidRDefault="008E0EB7" w:rsidP="008E0EB7">
      <w:pPr>
        <w:pStyle w:val="Nagwek2"/>
        <w:spacing w:before="0" w:after="0" w:line="360" w:lineRule="auto"/>
        <w:rPr>
          <w:sz w:val="28"/>
          <w:szCs w:val="28"/>
        </w:rPr>
      </w:pPr>
      <w:bookmarkStart w:id="3" w:name="_Toc75509896"/>
      <w:r w:rsidRPr="009D527A">
        <w:rPr>
          <w:sz w:val="28"/>
          <w:szCs w:val="28"/>
        </w:rPr>
        <w:t>VI. Termin wykonania zamówienia</w:t>
      </w:r>
      <w:bookmarkEnd w:id="3"/>
    </w:p>
    <w:p w14:paraId="4664F5B8" w14:textId="77777777" w:rsidR="00230966" w:rsidRPr="00230966" w:rsidRDefault="00230966" w:rsidP="00230966">
      <w:pPr>
        <w:pStyle w:val="Tekstpodstawowy"/>
        <w:spacing w:after="0" w:line="360" w:lineRule="auto"/>
        <w:jc w:val="both"/>
        <w:rPr>
          <w:color w:val="000000"/>
          <w:sz w:val="20"/>
          <w:szCs w:val="20"/>
        </w:rPr>
      </w:pPr>
      <w:r w:rsidRPr="00230966">
        <w:rPr>
          <w:color w:val="000000"/>
          <w:sz w:val="20"/>
          <w:szCs w:val="20"/>
        </w:rPr>
        <w:t>Wykonawca będzie zobowiązany do realizacji przedmiotu zamówienia przez okres 24 miesięcy.</w:t>
      </w:r>
    </w:p>
    <w:p w14:paraId="2A335F13" w14:textId="77777777" w:rsidR="00230966" w:rsidRPr="00230966" w:rsidRDefault="00230966" w:rsidP="00230966">
      <w:pPr>
        <w:pStyle w:val="Zwykytekst"/>
        <w:spacing w:line="360" w:lineRule="auto"/>
        <w:jc w:val="both"/>
        <w:rPr>
          <w:rFonts w:ascii="Arial" w:hAnsi="Arial" w:cs="Arial"/>
        </w:rPr>
      </w:pPr>
      <w:r w:rsidRPr="00230966">
        <w:rPr>
          <w:rFonts w:ascii="Arial" w:hAnsi="Arial" w:cs="Arial"/>
        </w:rPr>
        <w:t xml:space="preserve">Termin realizacji poszczególnych dostaw produktów farmaceutycznych: </w:t>
      </w:r>
    </w:p>
    <w:p w14:paraId="0FD31D78" w14:textId="77777777" w:rsidR="00230966" w:rsidRPr="00230966" w:rsidRDefault="00230966" w:rsidP="00230966">
      <w:pPr>
        <w:pStyle w:val="Zwykytekst"/>
        <w:spacing w:line="360" w:lineRule="auto"/>
        <w:jc w:val="both"/>
        <w:rPr>
          <w:rFonts w:ascii="Arial" w:hAnsi="Arial" w:cs="Arial"/>
        </w:rPr>
      </w:pPr>
      <w:r w:rsidRPr="00230966">
        <w:rPr>
          <w:rFonts w:ascii="Arial" w:hAnsi="Arial" w:cs="Arial"/>
        </w:rPr>
        <w:t>- dostawy będą realizowane po złożeniu zamówienia do apteki szpitalnej następnego dnia roboczego do godziny 12:00,</w:t>
      </w:r>
    </w:p>
    <w:p w14:paraId="311E3599" w14:textId="77777777" w:rsidR="00230966" w:rsidRPr="00230966" w:rsidRDefault="00230966" w:rsidP="00230966">
      <w:pPr>
        <w:pStyle w:val="Zwykytekst"/>
        <w:spacing w:line="360" w:lineRule="auto"/>
        <w:jc w:val="both"/>
        <w:rPr>
          <w:rFonts w:ascii="Arial" w:hAnsi="Arial" w:cs="Arial"/>
        </w:rPr>
      </w:pPr>
      <w:r w:rsidRPr="00230966">
        <w:rPr>
          <w:rFonts w:ascii="Arial" w:hAnsi="Arial" w:cs="Arial"/>
        </w:rPr>
        <w:t xml:space="preserve">- dostawy „na ratunek życia” będą realizowane do apteki szpitalnej w terminie do 8 godzin </w:t>
      </w:r>
      <w:r w:rsidRPr="00230966">
        <w:rPr>
          <w:rFonts w:ascii="Arial" w:hAnsi="Arial" w:cs="Arial"/>
        </w:rPr>
        <w:br/>
        <w:t>od złożenia zamówienia.</w:t>
      </w:r>
    </w:p>
    <w:p w14:paraId="6EFB007A" w14:textId="77777777" w:rsidR="00230966" w:rsidRPr="00230966" w:rsidRDefault="00230966" w:rsidP="00230966">
      <w:pPr>
        <w:pStyle w:val="Zwykytekst"/>
        <w:spacing w:line="360" w:lineRule="auto"/>
        <w:jc w:val="both"/>
        <w:rPr>
          <w:rFonts w:ascii="Arial" w:hAnsi="Arial" w:cs="Arial"/>
        </w:rPr>
      </w:pPr>
      <w:r w:rsidRPr="00230966">
        <w:rPr>
          <w:rFonts w:ascii="Arial" w:hAnsi="Arial" w:cs="Arial"/>
        </w:rPr>
        <w:t>W/w terminy nie dotyczą produktów farmaceutycznych sprowadzanych w ramach importu docelowego.</w:t>
      </w:r>
    </w:p>
    <w:p w14:paraId="08109DC0" w14:textId="77777777" w:rsidR="00003119" w:rsidRPr="00230966" w:rsidRDefault="00003119" w:rsidP="00230966">
      <w:pPr>
        <w:autoSpaceDE w:val="0"/>
        <w:autoSpaceDN w:val="0"/>
        <w:adjustRightInd w:val="0"/>
        <w:spacing w:line="360" w:lineRule="auto"/>
        <w:jc w:val="both"/>
        <w:rPr>
          <w:sz w:val="20"/>
          <w:szCs w:val="20"/>
        </w:rPr>
      </w:pPr>
    </w:p>
    <w:p w14:paraId="6D84AEA3" w14:textId="61AA7078" w:rsidR="00335A17" w:rsidRDefault="00335A17" w:rsidP="00335A17">
      <w:pPr>
        <w:autoSpaceDE w:val="0"/>
        <w:autoSpaceDN w:val="0"/>
        <w:adjustRightInd w:val="0"/>
        <w:spacing w:line="360" w:lineRule="auto"/>
        <w:jc w:val="both"/>
        <w:rPr>
          <w:sz w:val="28"/>
          <w:szCs w:val="28"/>
        </w:rPr>
      </w:pPr>
      <w:r>
        <w:rPr>
          <w:sz w:val="28"/>
          <w:szCs w:val="28"/>
        </w:rPr>
        <w:lastRenderedPageBreak/>
        <w:t>VII</w:t>
      </w:r>
      <w:r w:rsidRPr="009D527A">
        <w:rPr>
          <w:sz w:val="28"/>
          <w:szCs w:val="28"/>
        </w:rPr>
        <w:t xml:space="preserve">. </w:t>
      </w:r>
      <w:r>
        <w:rPr>
          <w:sz w:val="28"/>
          <w:szCs w:val="28"/>
        </w:rPr>
        <w:t xml:space="preserve">Podstawy wykluczenia, o których mowa w art. 108 </w:t>
      </w:r>
      <w:r w:rsidR="003443F4">
        <w:rPr>
          <w:sz w:val="28"/>
          <w:szCs w:val="28"/>
        </w:rPr>
        <w:t>i 109</w:t>
      </w:r>
      <w:r w:rsidR="000E6007">
        <w:rPr>
          <w:sz w:val="28"/>
          <w:szCs w:val="28"/>
        </w:rPr>
        <w:t xml:space="preserve"> ust. 1</w:t>
      </w:r>
      <w:r w:rsidR="003443F4">
        <w:rPr>
          <w:sz w:val="28"/>
          <w:szCs w:val="28"/>
        </w:rPr>
        <w:t xml:space="preserve"> </w:t>
      </w:r>
      <w:r w:rsidR="00BE0555">
        <w:rPr>
          <w:sz w:val="28"/>
          <w:szCs w:val="28"/>
        </w:rPr>
        <w:t xml:space="preserve">ustawy </w:t>
      </w:r>
      <w:proofErr w:type="spellStart"/>
      <w:r w:rsidR="00BE0555">
        <w:rPr>
          <w:sz w:val="28"/>
          <w:szCs w:val="28"/>
        </w:rPr>
        <w:t>Pzp</w:t>
      </w:r>
      <w:proofErr w:type="spellEnd"/>
    </w:p>
    <w:p w14:paraId="4FDAD9BE" w14:textId="5235C2CB" w:rsidR="00BE0555" w:rsidRPr="00BE0555" w:rsidRDefault="00BE0555" w:rsidP="00BE0555">
      <w:pPr>
        <w:autoSpaceDE w:val="0"/>
        <w:autoSpaceDN w:val="0"/>
        <w:adjustRightInd w:val="0"/>
        <w:spacing w:line="360" w:lineRule="auto"/>
        <w:jc w:val="both"/>
        <w:rPr>
          <w:sz w:val="20"/>
          <w:szCs w:val="20"/>
        </w:rPr>
      </w:pPr>
      <w:r w:rsidRPr="00BE0555">
        <w:rPr>
          <w:sz w:val="20"/>
          <w:szCs w:val="20"/>
        </w:rPr>
        <w:t>1. Z postępowania o udzielenie zamówienia Zamawiający wykluczy Wykonawc</w:t>
      </w:r>
      <w:r>
        <w:rPr>
          <w:sz w:val="20"/>
          <w:szCs w:val="20"/>
        </w:rPr>
        <w:t>ów</w:t>
      </w:r>
      <w:r w:rsidRPr="00BE0555">
        <w:rPr>
          <w:sz w:val="20"/>
          <w:szCs w:val="20"/>
        </w:rPr>
        <w:t xml:space="preserve"> wobec których zachodzą podstawy wykluczenia, o których mowa w art. 108 ust. 1 ustawy </w:t>
      </w:r>
      <w:proofErr w:type="spellStart"/>
      <w:r w:rsidRPr="00BE0555">
        <w:rPr>
          <w:sz w:val="20"/>
          <w:szCs w:val="20"/>
        </w:rPr>
        <w:t>Pzp</w:t>
      </w:r>
      <w:proofErr w:type="spellEnd"/>
      <w:r w:rsidRPr="00BE0555">
        <w:rPr>
          <w:sz w:val="20"/>
          <w:szCs w:val="20"/>
        </w:rPr>
        <w:t xml:space="preserve">: </w:t>
      </w:r>
    </w:p>
    <w:p w14:paraId="19E03C52" w14:textId="78985F1A" w:rsidR="00BE0555" w:rsidRPr="00BE0555" w:rsidRDefault="007F4AED" w:rsidP="00BE0555">
      <w:pPr>
        <w:autoSpaceDE w:val="0"/>
        <w:autoSpaceDN w:val="0"/>
        <w:adjustRightInd w:val="0"/>
        <w:spacing w:line="360" w:lineRule="auto"/>
        <w:jc w:val="both"/>
        <w:rPr>
          <w:sz w:val="20"/>
          <w:szCs w:val="20"/>
        </w:rPr>
      </w:pPr>
      <w:r>
        <w:rPr>
          <w:sz w:val="20"/>
          <w:szCs w:val="20"/>
        </w:rPr>
        <w:t xml:space="preserve">1) </w:t>
      </w:r>
      <w:r w:rsidR="00BE0555" w:rsidRPr="00BE0555">
        <w:rPr>
          <w:sz w:val="20"/>
          <w:szCs w:val="20"/>
        </w:rPr>
        <w:t>będącego osobą fizyczną, którego prawomocnie skazano za przestępstwo:</w:t>
      </w:r>
    </w:p>
    <w:p w14:paraId="6F021C49" w14:textId="62AB607D" w:rsidR="00AE0049" w:rsidRDefault="00BE0555" w:rsidP="00BE0555">
      <w:pPr>
        <w:autoSpaceDE w:val="0"/>
        <w:autoSpaceDN w:val="0"/>
        <w:adjustRightInd w:val="0"/>
        <w:spacing w:line="360" w:lineRule="auto"/>
        <w:jc w:val="both"/>
        <w:rPr>
          <w:sz w:val="20"/>
          <w:szCs w:val="20"/>
        </w:rPr>
      </w:pPr>
      <w:r w:rsidRPr="00BE0555">
        <w:rPr>
          <w:sz w:val="20"/>
          <w:szCs w:val="20"/>
        </w:rPr>
        <w:t>a) udziału w zorganizowanej grupie przestępczej albo związku mającym na celu popełnienie przestępstwa lub przestępstwa skarbowego, o którym mowa w art. 258 ustawy z dnia 6 czerwca 1997 r. - Kodeks karny (</w:t>
      </w:r>
      <w:r w:rsidR="00AE0049">
        <w:rPr>
          <w:sz w:val="20"/>
          <w:szCs w:val="20"/>
        </w:rPr>
        <w:t xml:space="preserve">tekst jednolity </w:t>
      </w:r>
      <w:r w:rsidRPr="00BE0555">
        <w:rPr>
          <w:sz w:val="20"/>
          <w:szCs w:val="20"/>
        </w:rPr>
        <w:t xml:space="preserve">Dz. U. </w:t>
      </w:r>
      <w:r w:rsidR="00231DF2">
        <w:rPr>
          <w:sz w:val="20"/>
          <w:szCs w:val="20"/>
        </w:rPr>
        <w:t xml:space="preserve">z </w:t>
      </w:r>
      <w:r w:rsidRPr="00BE0555">
        <w:rPr>
          <w:sz w:val="20"/>
          <w:szCs w:val="20"/>
        </w:rPr>
        <w:t>202</w:t>
      </w:r>
      <w:r w:rsidR="00103F52">
        <w:rPr>
          <w:sz w:val="20"/>
          <w:szCs w:val="20"/>
        </w:rPr>
        <w:t>1</w:t>
      </w:r>
      <w:r w:rsidRPr="00BE0555">
        <w:rPr>
          <w:sz w:val="20"/>
          <w:szCs w:val="20"/>
        </w:rPr>
        <w:t xml:space="preserve"> r.</w:t>
      </w:r>
      <w:r w:rsidR="00AE0049">
        <w:rPr>
          <w:sz w:val="20"/>
          <w:szCs w:val="20"/>
        </w:rPr>
        <w:t>,</w:t>
      </w:r>
      <w:r w:rsidRPr="00BE0555">
        <w:rPr>
          <w:sz w:val="20"/>
          <w:szCs w:val="20"/>
        </w:rPr>
        <w:t xml:space="preserve"> poz. </w:t>
      </w:r>
      <w:r w:rsidR="00103F52">
        <w:rPr>
          <w:sz w:val="20"/>
          <w:szCs w:val="20"/>
        </w:rPr>
        <w:t>2345</w:t>
      </w:r>
      <w:r w:rsidR="00AE0049">
        <w:rPr>
          <w:sz w:val="20"/>
          <w:szCs w:val="20"/>
        </w:rPr>
        <w:t xml:space="preserve"> z </w:t>
      </w:r>
      <w:proofErr w:type="spellStart"/>
      <w:r w:rsidR="00AE0049">
        <w:rPr>
          <w:sz w:val="20"/>
          <w:szCs w:val="20"/>
        </w:rPr>
        <w:t>późn</w:t>
      </w:r>
      <w:proofErr w:type="spellEnd"/>
      <w:r w:rsidR="00AE0049">
        <w:rPr>
          <w:sz w:val="20"/>
          <w:szCs w:val="20"/>
        </w:rPr>
        <w:t>. zm.</w:t>
      </w:r>
      <w:r w:rsidRPr="00BE0555">
        <w:rPr>
          <w:sz w:val="20"/>
          <w:szCs w:val="20"/>
        </w:rPr>
        <w:t>), zwanej dalej "Kodeksem karnym",</w:t>
      </w:r>
    </w:p>
    <w:p w14:paraId="4A76D7A7" w14:textId="3F04142E" w:rsidR="00BE0555" w:rsidRPr="00BE0555" w:rsidRDefault="00BE0555" w:rsidP="00BE0555">
      <w:pPr>
        <w:autoSpaceDE w:val="0"/>
        <w:autoSpaceDN w:val="0"/>
        <w:adjustRightInd w:val="0"/>
        <w:spacing w:line="360" w:lineRule="auto"/>
        <w:jc w:val="both"/>
        <w:rPr>
          <w:sz w:val="20"/>
          <w:szCs w:val="20"/>
        </w:rPr>
      </w:pPr>
      <w:r w:rsidRPr="00BE0555">
        <w:rPr>
          <w:sz w:val="20"/>
          <w:szCs w:val="20"/>
        </w:rPr>
        <w:t>b) handlu ludźmi, o którym mowa w art. 189a Kodeksu karnego,</w:t>
      </w:r>
    </w:p>
    <w:p w14:paraId="4C3BEE8B" w14:textId="66BDC352" w:rsidR="00BE0555" w:rsidRPr="00BE0555" w:rsidRDefault="00BE0555" w:rsidP="00BE0555">
      <w:pPr>
        <w:autoSpaceDE w:val="0"/>
        <w:autoSpaceDN w:val="0"/>
        <w:adjustRightInd w:val="0"/>
        <w:spacing w:line="360" w:lineRule="auto"/>
        <w:jc w:val="both"/>
        <w:rPr>
          <w:sz w:val="20"/>
          <w:szCs w:val="20"/>
        </w:rPr>
      </w:pPr>
      <w:r w:rsidRPr="00BE0555">
        <w:rPr>
          <w:sz w:val="20"/>
          <w:szCs w:val="20"/>
        </w:rPr>
        <w:t>c) o którym mowa w art. 228-230a, art. 250a Kodeksu karnego lub w art. 46 lub art. 48 ustawy z dnia 25 czerwca 2010 r. o sporcie (</w:t>
      </w:r>
      <w:r w:rsidR="00AE0049">
        <w:rPr>
          <w:sz w:val="20"/>
          <w:szCs w:val="20"/>
        </w:rPr>
        <w:t xml:space="preserve">tekst jednolity </w:t>
      </w:r>
      <w:r w:rsidRPr="00BE0555">
        <w:rPr>
          <w:sz w:val="20"/>
          <w:szCs w:val="20"/>
        </w:rPr>
        <w:t xml:space="preserve">Dz. U. </w:t>
      </w:r>
      <w:r w:rsidR="00AE0049">
        <w:rPr>
          <w:sz w:val="20"/>
          <w:szCs w:val="20"/>
        </w:rPr>
        <w:t xml:space="preserve">Z </w:t>
      </w:r>
      <w:r w:rsidRPr="00BE0555">
        <w:rPr>
          <w:sz w:val="20"/>
          <w:szCs w:val="20"/>
        </w:rPr>
        <w:t xml:space="preserve">2020 </w:t>
      </w:r>
      <w:r w:rsidR="00AE0049">
        <w:rPr>
          <w:sz w:val="20"/>
          <w:szCs w:val="20"/>
        </w:rPr>
        <w:t xml:space="preserve">r., </w:t>
      </w:r>
      <w:r w:rsidRPr="00BE0555">
        <w:rPr>
          <w:sz w:val="20"/>
          <w:szCs w:val="20"/>
        </w:rPr>
        <w:t>poz. 1133</w:t>
      </w:r>
      <w:r w:rsidR="00103F52">
        <w:rPr>
          <w:sz w:val="20"/>
          <w:szCs w:val="20"/>
        </w:rPr>
        <w:t xml:space="preserve"> z </w:t>
      </w:r>
      <w:proofErr w:type="spellStart"/>
      <w:r w:rsidR="00103F52">
        <w:rPr>
          <w:sz w:val="20"/>
          <w:szCs w:val="20"/>
        </w:rPr>
        <w:t>późn</w:t>
      </w:r>
      <w:proofErr w:type="spellEnd"/>
      <w:r w:rsidR="00103F52">
        <w:rPr>
          <w:sz w:val="20"/>
          <w:szCs w:val="20"/>
        </w:rPr>
        <w:t>. zm.</w:t>
      </w:r>
      <w:r w:rsidRPr="00BE0555">
        <w:rPr>
          <w:sz w:val="20"/>
          <w:szCs w:val="20"/>
        </w:rPr>
        <w:t>),</w:t>
      </w:r>
    </w:p>
    <w:p w14:paraId="323B3246"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0470DD"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e) o charakterze terrorystycznym, o którym mowa w art. 115 § 20 Kodeksu karnego, lub mające na celu popełnienie tego przestępstwa,</w:t>
      </w:r>
    </w:p>
    <w:p w14:paraId="596A820F" w14:textId="29AEECF2" w:rsidR="00BE0555" w:rsidRPr="00BE0555" w:rsidRDefault="00BE0555" w:rsidP="00BE0555">
      <w:pPr>
        <w:autoSpaceDE w:val="0"/>
        <w:autoSpaceDN w:val="0"/>
        <w:adjustRightInd w:val="0"/>
        <w:spacing w:line="360" w:lineRule="auto"/>
        <w:jc w:val="both"/>
        <w:rPr>
          <w:sz w:val="20"/>
          <w:szCs w:val="20"/>
        </w:rPr>
      </w:pPr>
      <w:r w:rsidRPr="00BE0555">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w:t>
      </w:r>
      <w:r w:rsidR="00A1716B">
        <w:rPr>
          <w:sz w:val="20"/>
          <w:szCs w:val="20"/>
        </w:rPr>
        <w:t xml:space="preserve"> </w:t>
      </w:r>
      <w:r w:rsidR="00577369">
        <w:rPr>
          <w:sz w:val="20"/>
          <w:szCs w:val="20"/>
        </w:rPr>
        <w:t>Z 20</w:t>
      </w:r>
      <w:r w:rsidR="00103F52">
        <w:rPr>
          <w:sz w:val="20"/>
          <w:szCs w:val="20"/>
        </w:rPr>
        <w:t>2</w:t>
      </w:r>
      <w:r w:rsidR="00577369">
        <w:rPr>
          <w:sz w:val="20"/>
          <w:szCs w:val="20"/>
        </w:rPr>
        <w:t xml:space="preserve">1 r., </w:t>
      </w:r>
      <w:r w:rsidRPr="00BE0555">
        <w:rPr>
          <w:sz w:val="20"/>
          <w:szCs w:val="20"/>
        </w:rPr>
        <w:t xml:space="preserve">poz. </w:t>
      </w:r>
      <w:r w:rsidR="00103F52">
        <w:rPr>
          <w:sz w:val="20"/>
          <w:szCs w:val="20"/>
        </w:rPr>
        <w:t>1745</w:t>
      </w:r>
      <w:r w:rsidRPr="00BE0555">
        <w:rPr>
          <w:sz w:val="20"/>
          <w:szCs w:val="20"/>
        </w:rPr>
        <w:t>),</w:t>
      </w:r>
    </w:p>
    <w:p w14:paraId="660C66FE"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D80D8C" w14:textId="165223DB" w:rsidR="00BE0555" w:rsidRPr="00BE0555" w:rsidRDefault="00BE0555" w:rsidP="00BE0555">
      <w:pPr>
        <w:autoSpaceDE w:val="0"/>
        <w:autoSpaceDN w:val="0"/>
        <w:adjustRightInd w:val="0"/>
        <w:spacing w:line="360" w:lineRule="auto"/>
        <w:jc w:val="both"/>
        <w:rPr>
          <w:sz w:val="20"/>
          <w:szCs w:val="20"/>
        </w:rPr>
      </w:pPr>
      <w:r w:rsidRPr="00BE0555">
        <w:rPr>
          <w:sz w:val="20"/>
          <w:szCs w:val="20"/>
        </w:rPr>
        <w:t>h) o którym mowa w art. 9 ust. 1 i 3 lub art. 10 ustawy z dnia 15 czerwca 2012</w:t>
      </w:r>
      <w:r w:rsidR="00577369">
        <w:rPr>
          <w:sz w:val="20"/>
          <w:szCs w:val="20"/>
        </w:rPr>
        <w:t xml:space="preserve"> </w:t>
      </w:r>
      <w:r w:rsidRPr="00BE0555">
        <w:rPr>
          <w:sz w:val="20"/>
          <w:szCs w:val="20"/>
        </w:rPr>
        <w:t xml:space="preserve">r. o skutkach powierzania wykonywania pracy cudzoziemcom przebywającym wbrew przepisom na terytorium Rzeczypospolitej Polskiej </w:t>
      </w:r>
      <w:r w:rsidR="00103F52" w:rsidRPr="00BE0555">
        <w:rPr>
          <w:sz w:val="20"/>
          <w:szCs w:val="20"/>
        </w:rPr>
        <w:t>(Dz. U.</w:t>
      </w:r>
      <w:r w:rsidR="00103F52">
        <w:rPr>
          <w:sz w:val="20"/>
          <w:szCs w:val="20"/>
        </w:rPr>
        <w:t xml:space="preserve"> Z 2021 r., </w:t>
      </w:r>
      <w:r w:rsidR="00103F52" w:rsidRPr="00BE0555">
        <w:rPr>
          <w:sz w:val="20"/>
          <w:szCs w:val="20"/>
        </w:rPr>
        <w:t xml:space="preserve">poz. </w:t>
      </w:r>
      <w:r w:rsidR="00103F52">
        <w:rPr>
          <w:sz w:val="20"/>
          <w:szCs w:val="20"/>
        </w:rPr>
        <w:t>1745</w:t>
      </w:r>
      <w:r w:rsidR="00103F52" w:rsidRPr="00BE0555">
        <w:rPr>
          <w:sz w:val="20"/>
          <w:szCs w:val="20"/>
        </w:rPr>
        <w:t>)</w:t>
      </w:r>
      <w:r w:rsidRPr="00BE0555">
        <w:rPr>
          <w:sz w:val="20"/>
          <w:szCs w:val="20"/>
        </w:rPr>
        <w:t>,</w:t>
      </w:r>
    </w:p>
    <w:p w14:paraId="6F8C5D38"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 lub za odpowiedni czyn zabroniony określony w przepisach prawa obcego;</w:t>
      </w:r>
    </w:p>
    <w:p w14:paraId="76E1115F" w14:textId="41C9D3D5" w:rsidR="00BE0555" w:rsidRPr="00BE0555" w:rsidRDefault="007F4AED" w:rsidP="00BE0555">
      <w:pPr>
        <w:autoSpaceDE w:val="0"/>
        <w:autoSpaceDN w:val="0"/>
        <w:adjustRightInd w:val="0"/>
        <w:spacing w:line="360" w:lineRule="auto"/>
        <w:jc w:val="both"/>
        <w:rPr>
          <w:sz w:val="20"/>
          <w:szCs w:val="20"/>
        </w:rPr>
      </w:pPr>
      <w:r>
        <w:rPr>
          <w:sz w:val="20"/>
          <w:szCs w:val="20"/>
        </w:rPr>
        <w:t xml:space="preserve">2) </w:t>
      </w:r>
      <w:r w:rsidR="00BE0555" w:rsidRPr="00BE0555">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64563C" w14:textId="1344C71B" w:rsidR="00BE0555" w:rsidRPr="00BE0555" w:rsidRDefault="00BE0555" w:rsidP="00BE0555">
      <w:pPr>
        <w:autoSpaceDE w:val="0"/>
        <w:autoSpaceDN w:val="0"/>
        <w:adjustRightInd w:val="0"/>
        <w:spacing w:line="360" w:lineRule="auto"/>
        <w:jc w:val="both"/>
        <w:rPr>
          <w:sz w:val="20"/>
          <w:szCs w:val="20"/>
        </w:rPr>
      </w:pPr>
      <w:r w:rsidRPr="00BE0555">
        <w:rPr>
          <w:sz w:val="20"/>
          <w:szCs w:val="20"/>
        </w:rPr>
        <w:t>3</w:t>
      </w:r>
      <w:r w:rsidR="00EF3882">
        <w:rPr>
          <w:sz w:val="20"/>
          <w:szCs w:val="20"/>
        </w:rPr>
        <w:t xml:space="preserve">) </w:t>
      </w:r>
      <w:r w:rsidRPr="00BE0555">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4D04DB" w14:textId="41BAB959" w:rsidR="00BE0555" w:rsidRPr="00BE0555" w:rsidRDefault="00BE0555" w:rsidP="00BE0555">
      <w:pPr>
        <w:autoSpaceDE w:val="0"/>
        <w:autoSpaceDN w:val="0"/>
        <w:adjustRightInd w:val="0"/>
        <w:spacing w:line="360" w:lineRule="auto"/>
        <w:jc w:val="both"/>
        <w:rPr>
          <w:sz w:val="20"/>
          <w:szCs w:val="20"/>
        </w:rPr>
      </w:pPr>
      <w:r w:rsidRPr="00BE0555">
        <w:rPr>
          <w:sz w:val="20"/>
          <w:szCs w:val="20"/>
        </w:rPr>
        <w:t>4</w:t>
      </w:r>
      <w:r w:rsidR="00EF3882">
        <w:rPr>
          <w:sz w:val="20"/>
          <w:szCs w:val="20"/>
        </w:rPr>
        <w:t xml:space="preserve">) </w:t>
      </w:r>
      <w:r w:rsidRPr="00BE0555">
        <w:rPr>
          <w:sz w:val="20"/>
          <w:szCs w:val="20"/>
        </w:rPr>
        <w:t>wobec którego prawomocnie orzeczono zakaz ubiegania się o zamówienia publiczne;</w:t>
      </w:r>
    </w:p>
    <w:p w14:paraId="44BFFCDB" w14:textId="2270B3BA" w:rsidR="00BE0555" w:rsidRPr="00BE0555" w:rsidRDefault="00BE0555" w:rsidP="00BE0555">
      <w:pPr>
        <w:autoSpaceDE w:val="0"/>
        <w:autoSpaceDN w:val="0"/>
        <w:adjustRightInd w:val="0"/>
        <w:spacing w:line="360" w:lineRule="auto"/>
        <w:jc w:val="both"/>
        <w:rPr>
          <w:sz w:val="20"/>
          <w:szCs w:val="20"/>
        </w:rPr>
      </w:pPr>
      <w:r w:rsidRPr="00BE0555">
        <w:rPr>
          <w:sz w:val="20"/>
          <w:szCs w:val="20"/>
        </w:rPr>
        <w:lastRenderedPageBreak/>
        <w:t>5</w:t>
      </w:r>
      <w:r w:rsidR="00EF3882">
        <w:rPr>
          <w:sz w:val="20"/>
          <w:szCs w:val="20"/>
        </w:rPr>
        <w:t xml:space="preserve">) </w:t>
      </w:r>
      <w:r w:rsidRPr="00BE0555">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EF3882">
        <w:rPr>
          <w:sz w:val="20"/>
          <w:szCs w:val="20"/>
        </w:rPr>
        <w:t xml:space="preserve"> </w:t>
      </w:r>
      <w:r w:rsidRPr="00BE0555">
        <w:rPr>
          <w:sz w:val="20"/>
          <w:szCs w:val="20"/>
        </w:rPr>
        <w:t>lutego 2007 r. o ochronie konkurencji i konsumentów (</w:t>
      </w:r>
      <w:r w:rsidR="00EF3882">
        <w:rPr>
          <w:sz w:val="20"/>
          <w:szCs w:val="20"/>
        </w:rPr>
        <w:t xml:space="preserve">tekst jednolity </w:t>
      </w:r>
      <w:r w:rsidRPr="00BE0555">
        <w:rPr>
          <w:sz w:val="20"/>
          <w:szCs w:val="20"/>
        </w:rPr>
        <w:t>Dz. U. z 20</w:t>
      </w:r>
      <w:r w:rsidR="00EF3882">
        <w:rPr>
          <w:sz w:val="20"/>
          <w:szCs w:val="20"/>
        </w:rPr>
        <w:t>2</w:t>
      </w:r>
      <w:r w:rsidRPr="00BE0555">
        <w:rPr>
          <w:sz w:val="20"/>
          <w:szCs w:val="20"/>
        </w:rPr>
        <w:t>1 r.</w:t>
      </w:r>
      <w:r w:rsidR="00EF3882">
        <w:rPr>
          <w:sz w:val="20"/>
          <w:szCs w:val="20"/>
        </w:rPr>
        <w:t>,</w:t>
      </w:r>
      <w:r w:rsidRPr="00BE0555">
        <w:rPr>
          <w:sz w:val="20"/>
          <w:szCs w:val="20"/>
        </w:rPr>
        <w:t xml:space="preserve"> poz. </w:t>
      </w:r>
      <w:r w:rsidR="00EF3882">
        <w:rPr>
          <w:sz w:val="20"/>
          <w:szCs w:val="20"/>
        </w:rPr>
        <w:t>275</w:t>
      </w:r>
      <w:r w:rsidRPr="00BE0555">
        <w:rPr>
          <w:sz w:val="20"/>
          <w:szCs w:val="20"/>
        </w:rPr>
        <w:t>), złożyli odrębne oferty, oferty częściowe lub wnioski o dopuszczenie do udziału w postępowaniu, chyba że wykażą, że przygotowali te oferty lub wnioski niezależnie od siebie;</w:t>
      </w:r>
    </w:p>
    <w:p w14:paraId="14543959" w14:textId="315C036F" w:rsidR="00BE0555" w:rsidRPr="00BE0555" w:rsidRDefault="00BE0555" w:rsidP="00BE0555">
      <w:pPr>
        <w:autoSpaceDE w:val="0"/>
        <w:autoSpaceDN w:val="0"/>
        <w:adjustRightInd w:val="0"/>
        <w:spacing w:line="360" w:lineRule="auto"/>
        <w:jc w:val="both"/>
        <w:rPr>
          <w:sz w:val="20"/>
          <w:szCs w:val="20"/>
        </w:rPr>
      </w:pPr>
      <w:r w:rsidRPr="00BE0555">
        <w:rPr>
          <w:sz w:val="20"/>
          <w:szCs w:val="20"/>
        </w:rPr>
        <w:t>6</w:t>
      </w:r>
      <w:r w:rsidR="00B0424B">
        <w:rPr>
          <w:sz w:val="20"/>
          <w:szCs w:val="20"/>
        </w:rPr>
        <w:t xml:space="preserve">) </w:t>
      </w:r>
      <w:r w:rsidRPr="00BE0555">
        <w:rPr>
          <w:sz w:val="20"/>
          <w:szCs w:val="20"/>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w:t>
      </w:r>
      <w:r w:rsidR="00B0424B">
        <w:rPr>
          <w:sz w:val="20"/>
          <w:szCs w:val="20"/>
        </w:rPr>
        <w:t xml:space="preserve"> </w:t>
      </w:r>
      <w:r w:rsidRPr="00BE0555">
        <w:rPr>
          <w:sz w:val="20"/>
          <w:szCs w:val="20"/>
        </w:rPr>
        <w:t>o ochronie konkurencji i konsumentów</w:t>
      </w:r>
      <w:r w:rsidR="00B0424B">
        <w:rPr>
          <w:sz w:val="20"/>
          <w:szCs w:val="20"/>
        </w:rPr>
        <w:t xml:space="preserve"> </w:t>
      </w:r>
      <w:r w:rsidR="00B0424B" w:rsidRPr="00BE0555">
        <w:rPr>
          <w:sz w:val="20"/>
          <w:szCs w:val="20"/>
        </w:rPr>
        <w:t>(</w:t>
      </w:r>
      <w:r w:rsidR="00B0424B">
        <w:rPr>
          <w:sz w:val="20"/>
          <w:szCs w:val="20"/>
        </w:rPr>
        <w:t xml:space="preserve">tekst jednolity </w:t>
      </w:r>
      <w:r w:rsidR="00B0424B" w:rsidRPr="00BE0555">
        <w:rPr>
          <w:sz w:val="20"/>
          <w:szCs w:val="20"/>
        </w:rPr>
        <w:t>Dz. U. z 20</w:t>
      </w:r>
      <w:r w:rsidR="00B0424B">
        <w:rPr>
          <w:sz w:val="20"/>
          <w:szCs w:val="20"/>
        </w:rPr>
        <w:t>2</w:t>
      </w:r>
      <w:r w:rsidR="00B0424B" w:rsidRPr="00BE0555">
        <w:rPr>
          <w:sz w:val="20"/>
          <w:szCs w:val="20"/>
        </w:rPr>
        <w:t>1 r.</w:t>
      </w:r>
      <w:r w:rsidR="00B0424B">
        <w:rPr>
          <w:sz w:val="20"/>
          <w:szCs w:val="20"/>
        </w:rPr>
        <w:t>,</w:t>
      </w:r>
      <w:r w:rsidR="00B0424B" w:rsidRPr="00BE0555">
        <w:rPr>
          <w:sz w:val="20"/>
          <w:szCs w:val="20"/>
        </w:rPr>
        <w:t xml:space="preserve"> poz. </w:t>
      </w:r>
      <w:r w:rsidR="00B0424B">
        <w:rPr>
          <w:sz w:val="20"/>
          <w:szCs w:val="20"/>
        </w:rPr>
        <w:t>275</w:t>
      </w:r>
      <w:r w:rsidR="00B0424B" w:rsidRPr="00BE0555">
        <w:rPr>
          <w:sz w:val="20"/>
          <w:szCs w:val="20"/>
        </w:rPr>
        <w:t>)</w:t>
      </w:r>
      <w:r w:rsidRPr="00BE0555">
        <w:rPr>
          <w:sz w:val="20"/>
          <w:szCs w:val="20"/>
        </w:rPr>
        <w:t>, chyba że spowodowane tym zakłócenie konkurencji może być wyeliminowane w inny sposób niż przez wykluczenie Wykonawcy z udziału w postępowaniu udzielenie zamówienia.</w:t>
      </w:r>
    </w:p>
    <w:p w14:paraId="7E28D25C"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 xml:space="preserve">2. Z postępowania o udzielenie zamówienia Zamawiający wykluczy również Wykonawcę na podstawie art. 109 ust. 1 pkt 4 ustawy </w:t>
      </w:r>
      <w:proofErr w:type="spellStart"/>
      <w:r w:rsidRPr="00BE0555">
        <w:rPr>
          <w:sz w:val="20"/>
          <w:szCs w:val="20"/>
        </w:rPr>
        <w:t>Pzp</w:t>
      </w:r>
      <w:proofErr w:type="spellEnd"/>
      <w:r w:rsidRPr="00BE0555">
        <w:rPr>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1B1B1D"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3. W przypadkach, o których mowa w ust. 2 Zamawiający może nie wykluczać Wykonawcy, jeżeli wykluczenie byłoby w sposób oczywisty nieproporcjonalne, sytuacja ekonomiczna lub finansowa wykonawcy, o którym mowa w ust. 2 jest wystarczająca do wykonania zamówienia.</w:t>
      </w:r>
    </w:p>
    <w:p w14:paraId="77785282" w14:textId="14DA42E0" w:rsidR="00BE0555" w:rsidRPr="00BE0555" w:rsidRDefault="00BE0555" w:rsidP="00BE0555">
      <w:pPr>
        <w:autoSpaceDE w:val="0"/>
        <w:autoSpaceDN w:val="0"/>
        <w:adjustRightInd w:val="0"/>
        <w:spacing w:line="360" w:lineRule="auto"/>
        <w:jc w:val="both"/>
        <w:rPr>
          <w:sz w:val="20"/>
          <w:szCs w:val="20"/>
        </w:rPr>
      </w:pPr>
      <w:r w:rsidRPr="00BE0555">
        <w:rPr>
          <w:sz w:val="20"/>
          <w:szCs w:val="20"/>
        </w:rPr>
        <w:t>4. Wykonawca może zostać wykluczony przez Zamawiającego na każdym etapie postępowania o udzielenie zamówienia.</w:t>
      </w:r>
      <w:r w:rsidRPr="00BE0555">
        <w:rPr>
          <w:sz w:val="20"/>
          <w:szCs w:val="20"/>
        </w:rPr>
        <w:cr/>
      </w:r>
      <w:r w:rsidR="0083579A">
        <w:rPr>
          <w:sz w:val="20"/>
          <w:szCs w:val="20"/>
        </w:rPr>
        <w:t>5. Wykonawca nie podlega wykluczeniu w przypadk</w:t>
      </w:r>
      <w:r w:rsidR="008D0F43">
        <w:rPr>
          <w:sz w:val="20"/>
          <w:szCs w:val="20"/>
        </w:rPr>
        <w:t>ach</w:t>
      </w:r>
      <w:r w:rsidR="0083579A">
        <w:rPr>
          <w:sz w:val="20"/>
          <w:szCs w:val="20"/>
        </w:rPr>
        <w:t>, o który</w:t>
      </w:r>
      <w:r w:rsidR="008D0F43">
        <w:rPr>
          <w:sz w:val="20"/>
          <w:szCs w:val="20"/>
        </w:rPr>
        <w:t xml:space="preserve">ch mowa 1 art. 110 ust. 2 i 3, z zastrzeżeniem art. 111 </w:t>
      </w:r>
      <w:r w:rsidR="0083579A">
        <w:rPr>
          <w:sz w:val="20"/>
          <w:szCs w:val="20"/>
        </w:rPr>
        <w:t xml:space="preserve">ustawy </w:t>
      </w:r>
      <w:proofErr w:type="spellStart"/>
      <w:r w:rsidR="0083579A">
        <w:rPr>
          <w:sz w:val="20"/>
          <w:szCs w:val="20"/>
        </w:rPr>
        <w:t>Pzp</w:t>
      </w:r>
      <w:proofErr w:type="spellEnd"/>
      <w:r w:rsidR="0083579A">
        <w:rPr>
          <w:sz w:val="20"/>
          <w:szCs w:val="20"/>
        </w:rPr>
        <w:t>.</w:t>
      </w:r>
    </w:p>
    <w:p w14:paraId="008082AE" w14:textId="77777777" w:rsidR="00003119" w:rsidRDefault="00003119" w:rsidP="00810BAE">
      <w:pPr>
        <w:autoSpaceDE w:val="0"/>
        <w:autoSpaceDN w:val="0"/>
        <w:adjustRightInd w:val="0"/>
        <w:spacing w:line="360" w:lineRule="auto"/>
        <w:jc w:val="both"/>
        <w:rPr>
          <w:sz w:val="28"/>
          <w:szCs w:val="28"/>
        </w:rPr>
      </w:pPr>
    </w:p>
    <w:p w14:paraId="31A13BDD" w14:textId="6156FA27" w:rsidR="000E6007" w:rsidRDefault="000E6007" w:rsidP="000E6007">
      <w:pPr>
        <w:autoSpaceDE w:val="0"/>
        <w:autoSpaceDN w:val="0"/>
        <w:adjustRightInd w:val="0"/>
        <w:jc w:val="both"/>
        <w:rPr>
          <w:sz w:val="28"/>
          <w:szCs w:val="28"/>
        </w:rPr>
      </w:pPr>
      <w:r>
        <w:rPr>
          <w:sz w:val="28"/>
          <w:szCs w:val="28"/>
        </w:rPr>
        <w:t>VIII</w:t>
      </w:r>
      <w:r w:rsidRPr="009D527A">
        <w:rPr>
          <w:sz w:val="28"/>
          <w:szCs w:val="28"/>
        </w:rPr>
        <w:t xml:space="preserve">. </w:t>
      </w:r>
      <w:r w:rsidR="00D17BD7">
        <w:rPr>
          <w:sz w:val="28"/>
          <w:szCs w:val="28"/>
        </w:rPr>
        <w:t xml:space="preserve">Informacja o warunkach udziału w postępowaniu o udzielenie zamówienia </w:t>
      </w:r>
      <w:r>
        <w:rPr>
          <w:sz w:val="28"/>
          <w:szCs w:val="28"/>
        </w:rPr>
        <w:t xml:space="preserve"> </w:t>
      </w:r>
    </w:p>
    <w:p w14:paraId="2F48B5E7" w14:textId="77777777" w:rsidR="003E70E9" w:rsidRPr="00220C0C" w:rsidRDefault="003E70E9" w:rsidP="00220C0C">
      <w:pPr>
        <w:pStyle w:val="NormalnyArialNarrow"/>
        <w:spacing w:line="360" w:lineRule="auto"/>
        <w:rPr>
          <w:rFonts w:ascii="Arial" w:hAnsi="Arial" w:cs="Arial"/>
          <w:color w:val="000000"/>
          <w:sz w:val="20"/>
          <w:szCs w:val="20"/>
        </w:rPr>
      </w:pPr>
      <w:r w:rsidRPr="00220C0C">
        <w:rPr>
          <w:rFonts w:ascii="Arial" w:hAnsi="Arial" w:cs="Arial"/>
          <w:color w:val="000000"/>
          <w:sz w:val="20"/>
          <w:szCs w:val="20"/>
        </w:rPr>
        <w:t xml:space="preserve">1. Zamawiający na podstawie art. 112 ustawy </w:t>
      </w:r>
      <w:proofErr w:type="spellStart"/>
      <w:r w:rsidRPr="00220C0C">
        <w:rPr>
          <w:rFonts w:ascii="Arial" w:hAnsi="Arial" w:cs="Arial"/>
          <w:color w:val="000000"/>
          <w:sz w:val="20"/>
          <w:szCs w:val="20"/>
        </w:rPr>
        <w:t>Pzp</w:t>
      </w:r>
      <w:proofErr w:type="spellEnd"/>
      <w:r w:rsidRPr="00220C0C">
        <w:rPr>
          <w:rFonts w:ascii="Arial" w:hAnsi="Arial" w:cs="Arial"/>
          <w:color w:val="000000"/>
          <w:sz w:val="20"/>
          <w:szCs w:val="20"/>
        </w:rPr>
        <w:t xml:space="preserve"> określa warunki udziału w postępowaniu, które dotyczą:</w:t>
      </w:r>
    </w:p>
    <w:p w14:paraId="137720C8" w14:textId="20514ED0" w:rsidR="003E70E9" w:rsidRPr="00220C0C" w:rsidRDefault="001B56EA" w:rsidP="00220C0C">
      <w:pPr>
        <w:pStyle w:val="NormalnyArialNarrow"/>
        <w:spacing w:line="360" w:lineRule="auto"/>
        <w:rPr>
          <w:rFonts w:ascii="Arial" w:hAnsi="Arial" w:cs="Arial"/>
          <w:color w:val="000000"/>
          <w:sz w:val="20"/>
          <w:szCs w:val="20"/>
        </w:rPr>
      </w:pPr>
      <w:r w:rsidRPr="00220C0C">
        <w:rPr>
          <w:rFonts w:ascii="Arial" w:hAnsi="Arial" w:cs="Arial"/>
          <w:color w:val="000000"/>
          <w:sz w:val="20"/>
          <w:szCs w:val="20"/>
        </w:rPr>
        <w:t xml:space="preserve">1) zdolności </w:t>
      </w:r>
      <w:r w:rsidR="003E70E9" w:rsidRPr="00220C0C">
        <w:rPr>
          <w:rFonts w:ascii="Arial" w:hAnsi="Arial" w:cs="Arial"/>
          <w:color w:val="000000"/>
          <w:sz w:val="20"/>
          <w:szCs w:val="20"/>
        </w:rPr>
        <w:t xml:space="preserve">do występowania w obrocie gospodarczym </w:t>
      </w:r>
      <w:r w:rsidRPr="00220C0C">
        <w:rPr>
          <w:rFonts w:ascii="Arial" w:hAnsi="Arial" w:cs="Arial"/>
          <w:color w:val="000000"/>
          <w:sz w:val="20"/>
          <w:szCs w:val="20"/>
        </w:rPr>
        <w:t xml:space="preserve">- </w:t>
      </w:r>
      <w:r w:rsidR="003E70E9" w:rsidRPr="00220C0C">
        <w:rPr>
          <w:rFonts w:ascii="Arial" w:hAnsi="Arial" w:cs="Arial"/>
          <w:color w:val="000000"/>
          <w:sz w:val="20"/>
          <w:szCs w:val="20"/>
        </w:rPr>
        <w:t>Zamawiający nie stawia w tym zakresie szczegółowych w</w:t>
      </w:r>
      <w:r w:rsidRPr="00220C0C">
        <w:rPr>
          <w:rFonts w:ascii="Arial" w:hAnsi="Arial" w:cs="Arial"/>
          <w:color w:val="000000"/>
          <w:sz w:val="20"/>
          <w:szCs w:val="20"/>
        </w:rPr>
        <w:t>arunków;</w:t>
      </w:r>
    </w:p>
    <w:p w14:paraId="5A96FC26" w14:textId="77777777" w:rsidR="00D16696" w:rsidRPr="00220C0C" w:rsidRDefault="001B56EA" w:rsidP="00220C0C">
      <w:pPr>
        <w:pStyle w:val="NormalnyArialNarrow"/>
        <w:spacing w:line="360" w:lineRule="auto"/>
        <w:rPr>
          <w:rFonts w:ascii="Arial" w:hAnsi="Arial" w:cs="Arial"/>
          <w:color w:val="000000"/>
          <w:sz w:val="20"/>
          <w:szCs w:val="20"/>
        </w:rPr>
      </w:pPr>
      <w:r w:rsidRPr="00220C0C">
        <w:rPr>
          <w:rFonts w:ascii="Arial" w:hAnsi="Arial" w:cs="Arial"/>
          <w:color w:val="000000"/>
          <w:sz w:val="20"/>
          <w:szCs w:val="20"/>
        </w:rPr>
        <w:t xml:space="preserve">2) uprawnień </w:t>
      </w:r>
      <w:r w:rsidR="003E70E9" w:rsidRPr="00220C0C">
        <w:rPr>
          <w:rFonts w:ascii="Arial" w:hAnsi="Arial" w:cs="Arial"/>
          <w:color w:val="000000"/>
          <w:sz w:val="20"/>
          <w:szCs w:val="20"/>
        </w:rPr>
        <w:t>do wykonywania określonej działalności gospodarczej lub zawodowej, o ile wynika to z odrębnych przepisów</w:t>
      </w:r>
      <w:r w:rsidRPr="00220C0C">
        <w:rPr>
          <w:rFonts w:ascii="Arial" w:hAnsi="Arial" w:cs="Arial"/>
          <w:color w:val="000000"/>
          <w:sz w:val="20"/>
          <w:szCs w:val="20"/>
        </w:rPr>
        <w:t xml:space="preserve"> </w:t>
      </w:r>
    </w:p>
    <w:p w14:paraId="7F36A7FF" w14:textId="6CB7516C" w:rsidR="00220C0C" w:rsidRPr="00220C0C" w:rsidRDefault="00220C0C" w:rsidP="00220C0C">
      <w:pPr>
        <w:tabs>
          <w:tab w:val="left" w:pos="284"/>
        </w:tabs>
        <w:spacing w:line="360" w:lineRule="auto"/>
        <w:jc w:val="both"/>
        <w:rPr>
          <w:bCs/>
          <w:sz w:val="20"/>
          <w:szCs w:val="20"/>
        </w:rPr>
      </w:pPr>
      <w:r w:rsidRPr="00220C0C">
        <w:rPr>
          <w:bCs/>
          <w:sz w:val="20"/>
          <w:szCs w:val="20"/>
        </w:rPr>
        <w:t xml:space="preserve">O udzielenie zamówienia mogą ubiegać się Wykonawcy, którzy posiadają </w:t>
      </w:r>
      <w:r>
        <w:rPr>
          <w:bCs/>
          <w:sz w:val="20"/>
          <w:szCs w:val="20"/>
        </w:rPr>
        <w:t>aktualną ko</w:t>
      </w:r>
      <w:r w:rsidR="00C0383E">
        <w:rPr>
          <w:bCs/>
          <w:sz w:val="20"/>
          <w:szCs w:val="20"/>
        </w:rPr>
        <w:t>n</w:t>
      </w:r>
      <w:r>
        <w:rPr>
          <w:bCs/>
          <w:sz w:val="20"/>
          <w:szCs w:val="20"/>
        </w:rPr>
        <w:t>cesję/</w:t>
      </w:r>
      <w:r w:rsidRPr="00220C0C">
        <w:rPr>
          <w:bCs/>
          <w:sz w:val="20"/>
          <w:szCs w:val="20"/>
        </w:rPr>
        <w:t>zezwolenie na prowadzenie hurtowni farmaceutycznej (zezwolenie na prowadzenie obrotu hurtowego produktami leczniczymi).</w:t>
      </w:r>
    </w:p>
    <w:p w14:paraId="7F5C7085" w14:textId="77777777" w:rsidR="00D16696" w:rsidRPr="00220C0C" w:rsidRDefault="00D16696" w:rsidP="00220C0C">
      <w:pPr>
        <w:spacing w:line="360" w:lineRule="auto"/>
        <w:jc w:val="both"/>
        <w:rPr>
          <w:sz w:val="20"/>
          <w:szCs w:val="20"/>
        </w:rPr>
      </w:pPr>
      <w:r w:rsidRPr="00220C0C">
        <w:rPr>
          <w:sz w:val="20"/>
          <w:szCs w:val="20"/>
        </w:rPr>
        <w:t xml:space="preserve">Zamawiający </w:t>
      </w:r>
      <w:r w:rsidRPr="00220C0C">
        <w:rPr>
          <w:color w:val="000000"/>
          <w:sz w:val="20"/>
          <w:szCs w:val="20"/>
        </w:rPr>
        <w:t>uzna warunek za spełniony, jeżeli Wykonawca potwierdzi ww. dokumentami wymienionymi w Rozdziale IX SWZ.</w:t>
      </w:r>
    </w:p>
    <w:p w14:paraId="7B931EE2" w14:textId="5614D04B" w:rsidR="00D16696" w:rsidRPr="00220C0C" w:rsidRDefault="001B56EA" w:rsidP="00220C0C">
      <w:pPr>
        <w:pStyle w:val="NormalnyArialNarrow"/>
        <w:spacing w:line="360" w:lineRule="auto"/>
        <w:rPr>
          <w:rFonts w:ascii="Arial" w:hAnsi="Arial" w:cs="Arial"/>
          <w:color w:val="000000"/>
          <w:sz w:val="20"/>
          <w:szCs w:val="20"/>
        </w:rPr>
      </w:pPr>
      <w:r w:rsidRPr="00220C0C">
        <w:rPr>
          <w:rFonts w:ascii="Arial" w:hAnsi="Arial" w:cs="Arial"/>
          <w:color w:val="000000"/>
          <w:sz w:val="20"/>
          <w:szCs w:val="20"/>
        </w:rPr>
        <w:t xml:space="preserve">3) sytuacji </w:t>
      </w:r>
      <w:r w:rsidR="003E70E9" w:rsidRPr="00220C0C">
        <w:rPr>
          <w:rFonts w:ascii="Arial" w:hAnsi="Arial" w:cs="Arial"/>
          <w:color w:val="000000"/>
          <w:sz w:val="20"/>
          <w:szCs w:val="20"/>
        </w:rPr>
        <w:t>ekonomicznej lub finansowej</w:t>
      </w:r>
      <w:r w:rsidR="00D16696" w:rsidRPr="00220C0C">
        <w:rPr>
          <w:rFonts w:ascii="Arial" w:hAnsi="Arial" w:cs="Arial"/>
          <w:color w:val="000000"/>
          <w:sz w:val="20"/>
          <w:szCs w:val="20"/>
        </w:rPr>
        <w:t xml:space="preserve"> - Zamawiający nie stawia w tym zakresie szczegółowych warunków;</w:t>
      </w:r>
    </w:p>
    <w:p w14:paraId="7787A163" w14:textId="2EBA26CC" w:rsidR="00D16696" w:rsidRPr="00D16696" w:rsidRDefault="00CE1716" w:rsidP="00D16696">
      <w:pPr>
        <w:pStyle w:val="NormalnyArialNarrow"/>
        <w:spacing w:line="360" w:lineRule="auto"/>
        <w:rPr>
          <w:rFonts w:ascii="Arial" w:hAnsi="Arial" w:cs="Arial"/>
          <w:color w:val="000000"/>
          <w:sz w:val="20"/>
          <w:szCs w:val="20"/>
        </w:rPr>
      </w:pPr>
      <w:r w:rsidRPr="00D16696">
        <w:rPr>
          <w:rFonts w:ascii="Arial" w:hAnsi="Arial" w:cs="Arial"/>
          <w:color w:val="000000"/>
          <w:sz w:val="20"/>
          <w:szCs w:val="20"/>
        </w:rPr>
        <w:lastRenderedPageBreak/>
        <w:t xml:space="preserve">4) zdolności </w:t>
      </w:r>
      <w:r w:rsidR="003E70E9" w:rsidRPr="00D16696">
        <w:rPr>
          <w:rFonts w:ascii="Arial" w:hAnsi="Arial" w:cs="Arial"/>
          <w:color w:val="000000"/>
          <w:sz w:val="20"/>
          <w:szCs w:val="20"/>
        </w:rPr>
        <w:t xml:space="preserve">technicznej lub zawodowej </w:t>
      </w:r>
      <w:r w:rsidR="00D16696" w:rsidRPr="00D16696">
        <w:rPr>
          <w:rFonts w:ascii="Arial" w:hAnsi="Arial" w:cs="Arial"/>
          <w:color w:val="000000"/>
          <w:sz w:val="20"/>
          <w:szCs w:val="20"/>
        </w:rPr>
        <w:t>- Zamawiający nie stawia w tym zakresie szczegółowych w</w:t>
      </w:r>
      <w:r w:rsidR="00D16696">
        <w:rPr>
          <w:rFonts w:ascii="Arial" w:hAnsi="Arial" w:cs="Arial"/>
          <w:color w:val="000000"/>
          <w:sz w:val="20"/>
          <w:szCs w:val="20"/>
        </w:rPr>
        <w:t>arunków.</w:t>
      </w:r>
    </w:p>
    <w:p w14:paraId="2B6F01C4" w14:textId="0FCE4540" w:rsidR="003E70E9" w:rsidRPr="00CE1716" w:rsidRDefault="003E70E9" w:rsidP="00CE1716">
      <w:pPr>
        <w:pStyle w:val="NormalnyArialNarrow"/>
        <w:spacing w:line="360" w:lineRule="auto"/>
        <w:rPr>
          <w:rFonts w:ascii="Arial" w:hAnsi="Arial" w:cs="Arial"/>
          <w:color w:val="000000"/>
          <w:sz w:val="20"/>
          <w:szCs w:val="20"/>
        </w:rPr>
      </w:pPr>
      <w:r w:rsidRPr="005C0C77">
        <w:rPr>
          <w:rFonts w:ascii="Arial" w:hAnsi="Arial" w:cs="Arial"/>
          <w:color w:val="000000"/>
          <w:sz w:val="20"/>
          <w:szCs w:val="20"/>
        </w:rPr>
        <w:t>2. Zamawiający może na każdym etapie postępowania, uznać, że wykonawca nie posiada wymaganych zdolności</w:t>
      </w:r>
      <w:r w:rsidR="000F25D4">
        <w:rPr>
          <w:rFonts w:ascii="Arial" w:hAnsi="Arial" w:cs="Arial"/>
          <w:color w:val="000000"/>
          <w:sz w:val="20"/>
          <w:szCs w:val="20"/>
        </w:rPr>
        <w:t xml:space="preserve"> technicznych lub zawodowych</w:t>
      </w:r>
      <w:r w:rsidRPr="005C0C77">
        <w:rPr>
          <w:rFonts w:ascii="Arial" w:hAnsi="Arial" w:cs="Arial"/>
          <w:color w:val="000000"/>
          <w:sz w:val="20"/>
          <w:szCs w:val="20"/>
        </w:rPr>
        <w:t xml:space="preserve">, jeżeli posiadanie przez wykonawcę sprzecznych interesów, w szczególności zaangażowanie zasobów technicznych lub zawodowych </w:t>
      </w:r>
      <w:r w:rsidR="000F25D4" w:rsidRPr="005C0C77">
        <w:rPr>
          <w:rFonts w:ascii="Arial" w:hAnsi="Arial" w:cs="Arial"/>
          <w:color w:val="000000"/>
          <w:sz w:val="20"/>
          <w:szCs w:val="20"/>
        </w:rPr>
        <w:t xml:space="preserve">Wykonawcy </w:t>
      </w:r>
      <w:r w:rsidRPr="005C0C77">
        <w:rPr>
          <w:rFonts w:ascii="Arial" w:hAnsi="Arial" w:cs="Arial"/>
          <w:color w:val="000000"/>
          <w:sz w:val="20"/>
          <w:szCs w:val="20"/>
        </w:rPr>
        <w:t>w inne przedsięwzięcia</w:t>
      </w:r>
      <w:r w:rsidRPr="00CE1716">
        <w:rPr>
          <w:rFonts w:ascii="Arial" w:hAnsi="Arial" w:cs="Arial"/>
          <w:color w:val="000000"/>
          <w:sz w:val="20"/>
          <w:szCs w:val="20"/>
        </w:rPr>
        <w:t xml:space="preserve"> gospodarcze </w:t>
      </w:r>
      <w:r w:rsidR="000F25D4" w:rsidRPr="00CE1716">
        <w:rPr>
          <w:rFonts w:ascii="Arial" w:hAnsi="Arial" w:cs="Arial"/>
          <w:color w:val="000000"/>
          <w:sz w:val="20"/>
          <w:szCs w:val="20"/>
        </w:rPr>
        <w:t xml:space="preserve">Wykonawcy </w:t>
      </w:r>
      <w:r w:rsidRPr="00CE1716">
        <w:rPr>
          <w:rFonts w:ascii="Arial" w:hAnsi="Arial" w:cs="Arial"/>
          <w:color w:val="000000"/>
          <w:sz w:val="20"/>
          <w:szCs w:val="20"/>
        </w:rPr>
        <w:t>może mieć negatywny wpływ na realizację zamówienia.</w:t>
      </w:r>
    </w:p>
    <w:p w14:paraId="5CA38BED" w14:textId="77777777" w:rsidR="003E70E9" w:rsidRPr="003E70E9" w:rsidRDefault="003E70E9" w:rsidP="003E70E9">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3.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D9E46A9" w14:textId="5C915D67" w:rsidR="001B56EA" w:rsidRPr="00DB6A4F" w:rsidRDefault="003E70E9" w:rsidP="001B56EA">
      <w:pPr>
        <w:pStyle w:val="NormalnyArialNarrow"/>
        <w:spacing w:line="360" w:lineRule="auto"/>
        <w:rPr>
          <w:rFonts w:ascii="Arial" w:hAnsi="Arial" w:cs="Arial"/>
          <w:sz w:val="20"/>
          <w:szCs w:val="20"/>
        </w:rPr>
      </w:pPr>
      <w:r w:rsidRPr="003E70E9">
        <w:rPr>
          <w:rFonts w:ascii="Arial" w:hAnsi="Arial" w:cs="Arial"/>
          <w:color w:val="000000"/>
          <w:sz w:val="20"/>
          <w:szCs w:val="20"/>
        </w:rPr>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E70E9">
        <w:rPr>
          <w:rFonts w:ascii="Arial" w:hAnsi="Arial" w:cs="Arial"/>
          <w:color w:val="000000"/>
          <w:sz w:val="20"/>
          <w:szCs w:val="20"/>
        </w:rPr>
        <w:cr/>
      </w:r>
      <w:r w:rsidR="00DB6A4F">
        <w:rPr>
          <w:rFonts w:ascii="Arial" w:hAnsi="Arial" w:cs="Arial"/>
          <w:color w:val="000000"/>
          <w:sz w:val="20"/>
          <w:szCs w:val="20"/>
        </w:rPr>
        <w:t xml:space="preserve">5. </w:t>
      </w:r>
      <w:r w:rsidR="00DB6A4F" w:rsidRPr="00DB6A4F">
        <w:rPr>
          <w:rFonts w:ascii="Arial" w:hAnsi="Arial" w:cs="Arial"/>
          <w:sz w:val="20"/>
          <w:szCs w:val="20"/>
        </w:rPr>
        <w:t xml:space="preserve">W </w:t>
      </w:r>
      <w:r w:rsidR="001B56EA" w:rsidRPr="00DB6A4F">
        <w:rPr>
          <w:rFonts w:ascii="Arial" w:hAnsi="Arial" w:cs="Arial"/>
          <w:sz w:val="20"/>
          <w:szCs w:val="20"/>
        </w:rPr>
        <w:t xml:space="preserve">przypadku Wykonawców wspólnie ubiegających się o udzielenie zamówienia warunki, o których mowa w ust. 1 pkt </w:t>
      </w:r>
      <w:r w:rsidR="00DB6A4F">
        <w:rPr>
          <w:rFonts w:ascii="Arial" w:hAnsi="Arial" w:cs="Arial"/>
          <w:sz w:val="20"/>
          <w:szCs w:val="20"/>
        </w:rPr>
        <w:t xml:space="preserve">4 </w:t>
      </w:r>
      <w:r w:rsidR="001B56EA" w:rsidRPr="00DB6A4F">
        <w:rPr>
          <w:rFonts w:ascii="Arial" w:hAnsi="Arial" w:cs="Arial"/>
          <w:sz w:val="20"/>
          <w:szCs w:val="20"/>
        </w:rPr>
        <w:t xml:space="preserve">zostaną spełnione jeżeli przynajmniej jeden z Wykonawców wspólnie ubiegających się o udzielenie zamówienia będzie posiadał ww. uprawnienia. </w:t>
      </w:r>
    </w:p>
    <w:p w14:paraId="4E9B1340" w14:textId="77777777" w:rsidR="00CD5CFD" w:rsidRDefault="00CD5CFD" w:rsidP="00CD5CFD">
      <w:pPr>
        <w:autoSpaceDE w:val="0"/>
        <w:autoSpaceDN w:val="0"/>
        <w:adjustRightInd w:val="0"/>
        <w:jc w:val="both"/>
        <w:rPr>
          <w:sz w:val="28"/>
          <w:szCs w:val="28"/>
        </w:rPr>
      </w:pPr>
    </w:p>
    <w:p w14:paraId="6264C309" w14:textId="638CB361" w:rsidR="00CD5CFD" w:rsidRDefault="00CD5CFD" w:rsidP="00CD5CFD">
      <w:pPr>
        <w:autoSpaceDE w:val="0"/>
        <w:autoSpaceDN w:val="0"/>
        <w:adjustRightInd w:val="0"/>
        <w:jc w:val="both"/>
        <w:rPr>
          <w:sz w:val="28"/>
          <w:szCs w:val="28"/>
        </w:rPr>
      </w:pPr>
      <w:r>
        <w:rPr>
          <w:sz w:val="28"/>
          <w:szCs w:val="28"/>
        </w:rPr>
        <w:t>IX</w:t>
      </w:r>
      <w:r w:rsidRPr="009D527A">
        <w:rPr>
          <w:sz w:val="28"/>
          <w:szCs w:val="28"/>
        </w:rPr>
        <w:t xml:space="preserve">. </w:t>
      </w:r>
      <w:r>
        <w:rPr>
          <w:sz w:val="28"/>
          <w:szCs w:val="28"/>
        </w:rPr>
        <w:t>Wykaz podmiotowych środków dowodowych</w:t>
      </w:r>
    </w:p>
    <w:p w14:paraId="3B0F776E" w14:textId="77777777" w:rsidR="00CD5CFD" w:rsidRPr="00CD5CFD" w:rsidRDefault="00CD5CFD" w:rsidP="00CD5CFD">
      <w:pPr>
        <w:spacing w:line="360" w:lineRule="auto"/>
        <w:jc w:val="both"/>
        <w:rPr>
          <w:bCs/>
          <w:sz w:val="20"/>
          <w:szCs w:val="20"/>
        </w:rPr>
      </w:pPr>
      <w:r w:rsidRPr="00CD5CFD">
        <w:rPr>
          <w:bCs/>
          <w:sz w:val="20"/>
          <w:szCs w:val="20"/>
        </w:rPr>
        <w:t xml:space="preserve">1. Wykonawca w celu potwierdzenia spełniania warunków udziału w postępowaniu oraz wykazania braku podstaw do wykluczenia na podstawie art. 125 ustawy </w:t>
      </w:r>
      <w:proofErr w:type="spellStart"/>
      <w:r w:rsidRPr="00CD5CFD">
        <w:rPr>
          <w:bCs/>
          <w:sz w:val="20"/>
          <w:szCs w:val="20"/>
        </w:rPr>
        <w:t>Pzp</w:t>
      </w:r>
      <w:proofErr w:type="spellEnd"/>
      <w:r w:rsidRPr="00CD5CFD">
        <w:rPr>
          <w:bCs/>
          <w:sz w:val="20"/>
          <w:szCs w:val="20"/>
        </w:rPr>
        <w:t xml:space="preserve"> zobowiązany jest złożyć wraz z ofertą oświadczenie o niepodleganiu wykluczeniu, spełnianiu warunków udziału w postępowaniu, w zakresie wskazanym przez Zamawiającego:</w:t>
      </w:r>
    </w:p>
    <w:p w14:paraId="5B657DFE" w14:textId="091AECF9" w:rsidR="00CD5CFD" w:rsidRPr="00CD5CFD" w:rsidRDefault="00CD5CFD" w:rsidP="00CD5CFD">
      <w:pPr>
        <w:spacing w:line="360" w:lineRule="auto"/>
        <w:jc w:val="both"/>
        <w:rPr>
          <w:bCs/>
          <w:sz w:val="20"/>
          <w:szCs w:val="20"/>
        </w:rPr>
      </w:pPr>
      <w:r w:rsidRPr="00CD5CFD">
        <w:rPr>
          <w:bCs/>
          <w:sz w:val="20"/>
          <w:szCs w:val="20"/>
        </w:rPr>
        <w:t>a) oświadczenie o niepodleganiu wykluczeniu i spełnianiu warunków udziału w postępowaniu składane się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(Dz. Urz. UE L 3 z 06.01.201</w:t>
      </w:r>
      <w:r>
        <w:rPr>
          <w:bCs/>
          <w:sz w:val="20"/>
          <w:szCs w:val="20"/>
        </w:rPr>
        <w:t>6);</w:t>
      </w:r>
    </w:p>
    <w:p w14:paraId="5F9F5A9B" w14:textId="77777777" w:rsidR="00CD5CFD" w:rsidRPr="00CD5CFD" w:rsidRDefault="00CD5CFD" w:rsidP="00CD5CFD">
      <w:pPr>
        <w:spacing w:line="360" w:lineRule="auto"/>
        <w:jc w:val="both"/>
        <w:rPr>
          <w:bCs/>
          <w:sz w:val="20"/>
          <w:szCs w:val="20"/>
        </w:rPr>
      </w:pPr>
      <w:r w:rsidRPr="00CD5CFD">
        <w:rPr>
          <w:bCs/>
          <w:sz w:val="20"/>
          <w:szCs w:val="20"/>
        </w:rPr>
        <w:t>b) w przypadku wspólnego ubiegania się o zamówienie przez Wykonawców, JEDZ składa każdy z Wykonawców;</w:t>
      </w:r>
    </w:p>
    <w:p w14:paraId="7F63C445" w14:textId="77777777" w:rsidR="00CD5CFD" w:rsidRPr="00CD5CFD" w:rsidRDefault="00CD5CFD" w:rsidP="00CD5CFD">
      <w:pPr>
        <w:spacing w:line="360" w:lineRule="auto"/>
        <w:jc w:val="both"/>
        <w:rPr>
          <w:bCs/>
          <w:sz w:val="20"/>
          <w:szCs w:val="20"/>
        </w:rPr>
      </w:pPr>
      <w:r w:rsidRPr="00CD5CFD">
        <w:rPr>
          <w:bCs/>
          <w:sz w:val="20"/>
          <w:szCs w:val="20"/>
        </w:rPr>
        <w:t>c) w przypadku polegania na zdolnościach lub sytuacji podmiotów udostępniających zasoby, Wykonawca składa również JEDZ podmiotu udostępniającego zasoby wraz z zobowiązaniem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316D94B6" w14:textId="33C6B5BF" w:rsidR="00CD5CFD" w:rsidRPr="001977AC" w:rsidRDefault="00CD5CFD" w:rsidP="00CD5CFD">
      <w:pPr>
        <w:spacing w:line="360" w:lineRule="auto"/>
        <w:jc w:val="both"/>
        <w:rPr>
          <w:bCs/>
          <w:sz w:val="20"/>
          <w:szCs w:val="20"/>
        </w:rPr>
      </w:pPr>
      <w:r w:rsidRPr="00DB6A4F">
        <w:rPr>
          <w:bCs/>
          <w:sz w:val="20"/>
          <w:szCs w:val="20"/>
        </w:rPr>
        <w:t>d) J</w:t>
      </w:r>
      <w:r w:rsidR="004F7A0B">
        <w:rPr>
          <w:bCs/>
          <w:sz w:val="20"/>
          <w:szCs w:val="20"/>
        </w:rPr>
        <w:t xml:space="preserve">EDZ </w:t>
      </w:r>
      <w:r w:rsidRPr="00DB6A4F">
        <w:rPr>
          <w:bCs/>
          <w:sz w:val="20"/>
          <w:szCs w:val="20"/>
        </w:rPr>
        <w:t>został przygotowany wstępnie przez Zamawiającego dla prze</w:t>
      </w:r>
      <w:r w:rsidR="00DB6A4F">
        <w:rPr>
          <w:bCs/>
          <w:sz w:val="20"/>
          <w:szCs w:val="20"/>
        </w:rPr>
        <w:t>dmiotowego postępowania (format</w:t>
      </w:r>
      <w:r w:rsidRPr="00DB6A4F">
        <w:rPr>
          <w:bCs/>
          <w:sz w:val="20"/>
          <w:szCs w:val="20"/>
        </w:rPr>
        <w:t xml:space="preserve">.xml) Sporządzając oświadczenie JEDZ można skorzystać z nieodpłatnego narzędzia </w:t>
      </w:r>
      <w:r w:rsidRPr="001977AC">
        <w:rPr>
          <w:bCs/>
          <w:sz w:val="20"/>
          <w:szCs w:val="20"/>
        </w:rPr>
        <w:t xml:space="preserve">wspierającego Zamawiających i Wykonawców w stosowaniu standardowego formularza JEDZ w </w:t>
      </w:r>
      <w:r w:rsidRPr="001977AC">
        <w:rPr>
          <w:bCs/>
          <w:sz w:val="20"/>
          <w:szCs w:val="20"/>
        </w:rPr>
        <w:lastRenderedPageBreak/>
        <w:t xml:space="preserve">wersji elektronicznej, udostępnionego przez Urząd Zamówień Publicznych pod adresem </w:t>
      </w:r>
      <w:hyperlink r:id="rId10" w:history="1">
        <w:r w:rsidR="001977AC" w:rsidRPr="001977AC">
          <w:rPr>
            <w:rStyle w:val="Hipercze"/>
            <w:bCs/>
            <w:sz w:val="20"/>
            <w:szCs w:val="20"/>
          </w:rPr>
          <w:t>https://espd.uzp.gov.pl/</w:t>
        </w:r>
      </w:hyperlink>
    </w:p>
    <w:p w14:paraId="55C2AC9D" w14:textId="0D27F522" w:rsidR="001977AC" w:rsidRPr="001977AC" w:rsidRDefault="001977AC" w:rsidP="00CD5CFD">
      <w:pPr>
        <w:spacing w:line="360" w:lineRule="auto"/>
        <w:jc w:val="both"/>
        <w:rPr>
          <w:bCs/>
          <w:sz w:val="20"/>
          <w:szCs w:val="20"/>
        </w:rPr>
      </w:pPr>
      <w:r w:rsidRPr="001977AC">
        <w:rPr>
          <w:bCs/>
          <w:sz w:val="20"/>
          <w:szCs w:val="20"/>
        </w:rPr>
        <w:t>e) w zakresie części IV JEDZ, Wykonawca może ograniczyć się do wypełnienia sekcji α i nie musi wypełniać żadnej z pozostałych sekcji w części IV.</w:t>
      </w:r>
    </w:p>
    <w:p w14:paraId="0CCED526" w14:textId="77777777" w:rsidR="00CD5CFD" w:rsidRPr="00CD5CFD" w:rsidRDefault="00CD5CFD" w:rsidP="00CD5CFD">
      <w:pPr>
        <w:spacing w:line="360" w:lineRule="auto"/>
        <w:jc w:val="both"/>
        <w:rPr>
          <w:bCs/>
          <w:sz w:val="20"/>
          <w:szCs w:val="20"/>
        </w:rPr>
      </w:pPr>
      <w:r w:rsidRPr="00CD5CFD">
        <w:rPr>
          <w:bCs/>
          <w:sz w:val="20"/>
          <w:szCs w:val="20"/>
        </w:rPr>
        <w:t>2. Zamawiający przed wyborem najkorzystniejszej oferty wezwie Wykonawcę, którego oferta została najwyżej oceniona, do złożenia w wyznaczonym terminie, nie krótszym niż 10 dni, aktualnych na dzień złożenia podmiotowych środków dowodowych:</w:t>
      </w:r>
    </w:p>
    <w:p w14:paraId="14E953AB" w14:textId="441CDB55" w:rsidR="00D16696" w:rsidRPr="00340E51" w:rsidRDefault="00D16696" w:rsidP="00D16696">
      <w:pPr>
        <w:spacing w:line="360" w:lineRule="auto"/>
        <w:jc w:val="both"/>
        <w:rPr>
          <w:color w:val="000000"/>
          <w:sz w:val="20"/>
          <w:szCs w:val="20"/>
        </w:rPr>
      </w:pPr>
      <w:r w:rsidRPr="00340E51">
        <w:rPr>
          <w:bCs/>
          <w:sz w:val="20"/>
          <w:szCs w:val="20"/>
        </w:rPr>
        <w:t xml:space="preserve">1) w celu potwierdzenia spełniania przez Wykonawcę warunków udziału w postępowaniu </w:t>
      </w:r>
      <w:r>
        <w:rPr>
          <w:bCs/>
          <w:sz w:val="20"/>
          <w:szCs w:val="20"/>
        </w:rPr>
        <w:t xml:space="preserve">dotyczących </w:t>
      </w:r>
      <w:r w:rsidRPr="00D16696">
        <w:rPr>
          <w:color w:val="000000"/>
          <w:sz w:val="20"/>
          <w:szCs w:val="20"/>
          <w:u w:val="single"/>
        </w:rPr>
        <w:t>uprawnień do wykonywania określonej działalności gospodarczej lub zawodowej</w:t>
      </w:r>
      <w:r w:rsidRPr="00D16696">
        <w:rPr>
          <w:color w:val="000000"/>
          <w:sz w:val="20"/>
          <w:szCs w:val="20"/>
        </w:rPr>
        <w:t>, o ile wynika to z odrębnych przepisów</w:t>
      </w:r>
      <w:r>
        <w:rPr>
          <w:sz w:val="20"/>
          <w:szCs w:val="20"/>
        </w:rPr>
        <w:t xml:space="preserve">, </w:t>
      </w:r>
      <w:r w:rsidRPr="00CD5CFD">
        <w:rPr>
          <w:bCs/>
          <w:sz w:val="20"/>
          <w:szCs w:val="20"/>
        </w:rPr>
        <w:t>Wykonawca złoży</w:t>
      </w:r>
      <w:r>
        <w:rPr>
          <w:bCs/>
          <w:sz w:val="20"/>
          <w:szCs w:val="20"/>
        </w:rPr>
        <w:t>:</w:t>
      </w:r>
    </w:p>
    <w:p w14:paraId="563B8250" w14:textId="77777777" w:rsidR="00D16696" w:rsidRPr="00340E51" w:rsidRDefault="00D16696" w:rsidP="00D16696">
      <w:pPr>
        <w:widowControl w:val="0"/>
        <w:suppressAutoHyphens/>
        <w:spacing w:line="360" w:lineRule="auto"/>
        <w:ind w:right="23"/>
        <w:jc w:val="both"/>
        <w:rPr>
          <w:sz w:val="20"/>
          <w:szCs w:val="20"/>
        </w:rPr>
      </w:pPr>
      <w:r w:rsidRPr="00340E51">
        <w:rPr>
          <w:sz w:val="20"/>
          <w:szCs w:val="20"/>
        </w:rPr>
        <w:t xml:space="preserve">- </w:t>
      </w:r>
      <w:r w:rsidRPr="00340E51">
        <w:rPr>
          <w:rFonts w:eastAsia="TimesNewRoman"/>
          <w:sz w:val="20"/>
          <w:szCs w:val="20"/>
        </w:rPr>
        <w:t>koncesję lub zezwolenie Głównego Inspektora Farmaceutycznego w zakresie prowadzenia hurtowni farmaceutycznej, jeżeli Wykonawca prowadzi hurtownię farmaceutyczną,</w:t>
      </w:r>
    </w:p>
    <w:p w14:paraId="440323EF" w14:textId="77777777" w:rsidR="00D16696" w:rsidRPr="00340E51" w:rsidRDefault="00D16696" w:rsidP="00D16696">
      <w:pPr>
        <w:keepNext/>
        <w:widowControl w:val="0"/>
        <w:spacing w:line="360" w:lineRule="auto"/>
        <w:jc w:val="both"/>
        <w:rPr>
          <w:rFonts w:eastAsia="Times New Roman"/>
          <w:sz w:val="20"/>
          <w:szCs w:val="20"/>
        </w:rPr>
      </w:pPr>
      <w:r w:rsidRPr="00340E51">
        <w:rPr>
          <w:rFonts w:eastAsia="TimesNewRoman"/>
          <w:sz w:val="20"/>
          <w:szCs w:val="20"/>
        </w:rPr>
        <w:t>lub</w:t>
      </w:r>
    </w:p>
    <w:p w14:paraId="47865EBE" w14:textId="77777777" w:rsidR="00D16696" w:rsidRPr="00340E51" w:rsidRDefault="00D16696" w:rsidP="00D16696">
      <w:pPr>
        <w:spacing w:line="360" w:lineRule="auto"/>
        <w:ind w:right="20"/>
        <w:jc w:val="both"/>
        <w:rPr>
          <w:sz w:val="20"/>
          <w:szCs w:val="20"/>
        </w:rPr>
      </w:pPr>
      <w:r w:rsidRPr="00340E51">
        <w:rPr>
          <w:rFonts w:eastAsia="TimesNewRoman"/>
          <w:sz w:val="20"/>
          <w:szCs w:val="20"/>
        </w:rPr>
        <w:t>- zezwolenie Głównego Inspektora Farmaceutycznego na wytwarzanie produktów leczniczych, jeżeli Wykonawca jest wytwórcą</w:t>
      </w:r>
    </w:p>
    <w:p w14:paraId="34294818" w14:textId="6B400A56" w:rsidR="00CD5CFD" w:rsidRPr="00CD5CFD" w:rsidRDefault="00D16696" w:rsidP="00CD5CFD">
      <w:pPr>
        <w:spacing w:line="360" w:lineRule="auto"/>
        <w:jc w:val="both"/>
        <w:rPr>
          <w:bCs/>
          <w:sz w:val="20"/>
          <w:szCs w:val="20"/>
        </w:rPr>
      </w:pPr>
      <w:r>
        <w:rPr>
          <w:bCs/>
          <w:sz w:val="20"/>
          <w:szCs w:val="20"/>
        </w:rPr>
        <w:t>2</w:t>
      </w:r>
      <w:r w:rsidR="00C86EED">
        <w:rPr>
          <w:bCs/>
          <w:sz w:val="20"/>
          <w:szCs w:val="20"/>
        </w:rPr>
        <w:t xml:space="preserve">) </w:t>
      </w:r>
      <w:r w:rsidR="00CD5CFD" w:rsidRPr="00CD5CFD">
        <w:rPr>
          <w:bCs/>
          <w:sz w:val="20"/>
          <w:szCs w:val="20"/>
        </w:rPr>
        <w:t>informację z Krajowego Rejestru Karnego sporządzoną nie wcześniej niż 6 miesięcy przed jej złożeniem, w zakresie</w:t>
      </w:r>
      <w:r w:rsidR="00C86EED">
        <w:rPr>
          <w:bCs/>
          <w:sz w:val="20"/>
          <w:szCs w:val="20"/>
        </w:rPr>
        <w:t xml:space="preserve"> </w:t>
      </w:r>
      <w:r w:rsidR="00CD5CFD" w:rsidRPr="00CD5CFD">
        <w:rPr>
          <w:bCs/>
          <w:sz w:val="20"/>
          <w:szCs w:val="20"/>
        </w:rPr>
        <w:t>dotycząc</w:t>
      </w:r>
      <w:r w:rsidR="00C86EED">
        <w:rPr>
          <w:bCs/>
          <w:sz w:val="20"/>
          <w:szCs w:val="20"/>
        </w:rPr>
        <w:t xml:space="preserve">ym </w:t>
      </w:r>
      <w:r w:rsidR="00CD5CFD" w:rsidRPr="00CD5CFD">
        <w:rPr>
          <w:bCs/>
          <w:sz w:val="20"/>
          <w:szCs w:val="20"/>
        </w:rPr>
        <w:t>prawomocnego skazania za określone przestępstwa oraz dotycząc</w:t>
      </w:r>
      <w:r w:rsidR="00C86EED">
        <w:rPr>
          <w:bCs/>
          <w:sz w:val="20"/>
          <w:szCs w:val="20"/>
        </w:rPr>
        <w:t>ym</w:t>
      </w:r>
      <w:r w:rsidR="00CD5CFD" w:rsidRPr="00CD5CFD">
        <w:rPr>
          <w:bCs/>
          <w:sz w:val="20"/>
          <w:szCs w:val="20"/>
        </w:rPr>
        <w:t xml:space="preserve"> orzeczenia zakazu ubiegania się o zamówienie publiczne tytułem środka karnego;</w:t>
      </w:r>
    </w:p>
    <w:p w14:paraId="2EBF9550" w14:textId="6C0E3F31" w:rsidR="00CD5CFD" w:rsidRPr="00CD5CFD" w:rsidRDefault="00D16696" w:rsidP="00CD5CFD">
      <w:pPr>
        <w:spacing w:line="360" w:lineRule="auto"/>
        <w:jc w:val="both"/>
        <w:rPr>
          <w:bCs/>
          <w:sz w:val="20"/>
          <w:szCs w:val="20"/>
        </w:rPr>
      </w:pPr>
      <w:r>
        <w:rPr>
          <w:bCs/>
          <w:sz w:val="20"/>
          <w:szCs w:val="20"/>
        </w:rPr>
        <w:t>3</w:t>
      </w:r>
      <w:r w:rsidR="00CD5CFD" w:rsidRPr="00CD5CFD">
        <w:rPr>
          <w:bCs/>
          <w:sz w:val="20"/>
          <w:szCs w:val="20"/>
        </w:rPr>
        <w:t xml:space="preserve">) oświadczenia </w:t>
      </w:r>
      <w:r w:rsidR="00C86EED" w:rsidRPr="00CD5CFD">
        <w:rPr>
          <w:bCs/>
          <w:sz w:val="20"/>
          <w:szCs w:val="20"/>
        </w:rPr>
        <w:t>Wykonawcy</w:t>
      </w:r>
      <w:r w:rsidR="00CD5CFD" w:rsidRPr="00CD5CFD">
        <w:rPr>
          <w:bCs/>
          <w:sz w:val="20"/>
          <w:szCs w:val="20"/>
        </w:rPr>
        <w:t>, w zakresie art. 108 ust. 1 pkt 5 ustawy, o braku przynależności do tej samej grupy kapitałowej w rozumieniu ustawy z dnia 16 lutego 2007 r. o ochronie konkurencji i konsumentów (</w:t>
      </w:r>
      <w:r w:rsidR="00C86EED">
        <w:rPr>
          <w:bCs/>
          <w:sz w:val="20"/>
          <w:szCs w:val="20"/>
        </w:rPr>
        <w:t xml:space="preserve">tekst jednolity </w:t>
      </w:r>
      <w:r w:rsidR="00CD5CFD" w:rsidRPr="00CD5CFD">
        <w:rPr>
          <w:bCs/>
          <w:sz w:val="20"/>
          <w:szCs w:val="20"/>
        </w:rPr>
        <w:t>Dz.U. z 202</w:t>
      </w:r>
      <w:r w:rsidR="00C86EED">
        <w:rPr>
          <w:bCs/>
          <w:sz w:val="20"/>
          <w:szCs w:val="20"/>
        </w:rPr>
        <w:t>1</w:t>
      </w:r>
      <w:r w:rsidR="00CD5CFD" w:rsidRPr="00CD5CFD">
        <w:rPr>
          <w:bCs/>
          <w:sz w:val="20"/>
          <w:szCs w:val="20"/>
        </w:rPr>
        <w:t xml:space="preserve"> r.</w:t>
      </w:r>
      <w:r w:rsidR="00C86EED">
        <w:rPr>
          <w:bCs/>
          <w:sz w:val="20"/>
          <w:szCs w:val="20"/>
        </w:rPr>
        <w:t>,</w:t>
      </w:r>
      <w:r w:rsidR="00CD5CFD" w:rsidRPr="00CD5CFD">
        <w:rPr>
          <w:bCs/>
          <w:sz w:val="20"/>
          <w:szCs w:val="20"/>
        </w:rPr>
        <w:t xml:space="preserve"> poz. </w:t>
      </w:r>
      <w:r w:rsidR="00C86EED">
        <w:rPr>
          <w:bCs/>
          <w:sz w:val="20"/>
          <w:szCs w:val="20"/>
        </w:rPr>
        <w:t>275</w:t>
      </w:r>
      <w:r w:rsidR="00CD5CFD" w:rsidRPr="00CD5CFD">
        <w:rPr>
          <w:bCs/>
          <w:sz w:val="20"/>
          <w:szCs w:val="20"/>
        </w:rPr>
        <w:t xml:space="preserve">), z innym wykonawcą, który złożył odrębną ofertę, do tej samej grupy kapitałowej wraz z dokumentami lub informacjami potwierdzającymi przygotowanie oferty, niezależnie od innego wykonawcy należącego do tej samej grupy kapitałowej. Wzór oświadczenia stanowi </w:t>
      </w:r>
      <w:r w:rsidR="00CD5CFD" w:rsidRPr="00DD32C6">
        <w:rPr>
          <w:b/>
          <w:bCs/>
          <w:sz w:val="20"/>
          <w:szCs w:val="20"/>
        </w:rPr>
        <w:t xml:space="preserve">Załącznik nr </w:t>
      </w:r>
      <w:r w:rsidR="00C0383E">
        <w:rPr>
          <w:b/>
          <w:bCs/>
          <w:sz w:val="20"/>
          <w:szCs w:val="20"/>
        </w:rPr>
        <w:t>2</w:t>
      </w:r>
      <w:r w:rsidR="00CD5CFD" w:rsidRPr="00DD32C6">
        <w:rPr>
          <w:b/>
          <w:bCs/>
          <w:sz w:val="20"/>
          <w:szCs w:val="20"/>
        </w:rPr>
        <w:t xml:space="preserve"> do SWZ</w:t>
      </w:r>
      <w:r w:rsidR="00CD5CFD" w:rsidRPr="00CD5CFD">
        <w:rPr>
          <w:bCs/>
          <w:sz w:val="20"/>
          <w:szCs w:val="20"/>
        </w:rPr>
        <w:t>;</w:t>
      </w:r>
    </w:p>
    <w:p w14:paraId="06CFFAAD" w14:textId="3F3CEC69" w:rsidR="00CD5CFD" w:rsidRPr="00CD5CFD" w:rsidRDefault="00D16696" w:rsidP="00CD5CFD">
      <w:pPr>
        <w:spacing w:line="360" w:lineRule="auto"/>
        <w:jc w:val="both"/>
        <w:rPr>
          <w:bCs/>
          <w:sz w:val="20"/>
          <w:szCs w:val="20"/>
        </w:rPr>
      </w:pPr>
      <w:r>
        <w:rPr>
          <w:bCs/>
          <w:sz w:val="20"/>
          <w:szCs w:val="20"/>
        </w:rPr>
        <w:t>4</w:t>
      </w:r>
      <w:r w:rsidR="00CD5CFD" w:rsidRPr="00CD5CFD">
        <w:rPr>
          <w:bCs/>
          <w:sz w:val="20"/>
          <w:szCs w:val="20"/>
        </w:rPr>
        <w:t xml:space="preserve">)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Jeżeli Zamawiający posiada te dokumenty lub może je uzyskać za pomocą bezpłatnych ogólnodostępnych baz danych zgodnie z art. 127 ust. 1 pkt 1 ustawy </w:t>
      </w:r>
      <w:proofErr w:type="spellStart"/>
      <w:r w:rsidR="00CD5CFD" w:rsidRPr="00CD5CFD">
        <w:rPr>
          <w:bCs/>
          <w:sz w:val="20"/>
          <w:szCs w:val="20"/>
        </w:rPr>
        <w:t>Pzp</w:t>
      </w:r>
      <w:proofErr w:type="spellEnd"/>
      <w:r w:rsidR="00CD5CFD" w:rsidRPr="00CD5CFD">
        <w:rPr>
          <w:bCs/>
          <w:sz w:val="20"/>
          <w:szCs w:val="20"/>
        </w:rPr>
        <w:t xml:space="preserve"> nie będzie wzywał do ich złożenia o ile Wykonawca wskazał w jednolitym dokumencie dane umożliwiające dostęp do tych środków;</w:t>
      </w:r>
    </w:p>
    <w:p w14:paraId="73D085CD" w14:textId="267B66A8" w:rsidR="00CD5CFD" w:rsidRPr="00CD5CFD" w:rsidRDefault="00D16696" w:rsidP="00CD5CFD">
      <w:pPr>
        <w:spacing w:line="360" w:lineRule="auto"/>
        <w:jc w:val="both"/>
        <w:rPr>
          <w:bCs/>
          <w:sz w:val="20"/>
          <w:szCs w:val="20"/>
        </w:rPr>
      </w:pPr>
      <w:r>
        <w:rPr>
          <w:bCs/>
          <w:sz w:val="20"/>
          <w:szCs w:val="20"/>
        </w:rPr>
        <w:t>5</w:t>
      </w:r>
      <w:r w:rsidR="00CD5CFD" w:rsidRPr="00CD5CFD">
        <w:rPr>
          <w:bCs/>
          <w:sz w:val="20"/>
          <w:szCs w:val="20"/>
        </w:rPr>
        <w:t xml:space="preserve">) oświadczenia Wykonawcy w zakresie podstaw wykluczenia z postępowania wskazanych przez Zamawiającego, o których mowa w art. 108 ust. 1 pkt 3 ustawy </w:t>
      </w:r>
      <w:proofErr w:type="spellStart"/>
      <w:r w:rsidR="00CD5CFD" w:rsidRPr="00CD5CFD">
        <w:rPr>
          <w:bCs/>
          <w:sz w:val="20"/>
          <w:szCs w:val="20"/>
        </w:rPr>
        <w:t>Pzp</w:t>
      </w:r>
      <w:proofErr w:type="spellEnd"/>
      <w:r w:rsidR="00CD5CFD" w:rsidRPr="00CD5CFD">
        <w:rPr>
          <w:bCs/>
          <w:sz w:val="20"/>
          <w:szCs w:val="20"/>
        </w:rPr>
        <w:t xml:space="preserve">, art. 108 ust. 1 pkt 4 ustawy </w:t>
      </w:r>
      <w:proofErr w:type="spellStart"/>
      <w:r w:rsidR="00CD5CFD" w:rsidRPr="00CD5CFD">
        <w:rPr>
          <w:bCs/>
          <w:sz w:val="20"/>
          <w:szCs w:val="20"/>
        </w:rPr>
        <w:t>Pzp</w:t>
      </w:r>
      <w:proofErr w:type="spellEnd"/>
      <w:r w:rsidR="00CD5CFD" w:rsidRPr="00CD5CFD">
        <w:rPr>
          <w:bCs/>
          <w:sz w:val="20"/>
          <w:szCs w:val="20"/>
        </w:rPr>
        <w:t xml:space="preserve">, dotyczących orzeczenia zakazu ubiegania się o zamówienie publiczne tytułem środka zapobiegawczego, art. 108 ust. 1 pkt 5 ustawy </w:t>
      </w:r>
      <w:proofErr w:type="spellStart"/>
      <w:r w:rsidR="00CD5CFD" w:rsidRPr="00CD5CFD">
        <w:rPr>
          <w:bCs/>
          <w:sz w:val="20"/>
          <w:szCs w:val="20"/>
        </w:rPr>
        <w:t>Pzp</w:t>
      </w:r>
      <w:proofErr w:type="spellEnd"/>
      <w:r w:rsidR="00CD5CFD" w:rsidRPr="00CD5CFD">
        <w:rPr>
          <w:bCs/>
          <w:sz w:val="20"/>
          <w:szCs w:val="20"/>
        </w:rPr>
        <w:t xml:space="preserve">, dotyczących zawarcia z innymi wykonawcami porozumienia mającego na celu zakłócenie konkurencji, art. 108 ust. 1 pkt 6 ustawy </w:t>
      </w:r>
      <w:proofErr w:type="spellStart"/>
      <w:r w:rsidR="00CD5CFD" w:rsidRPr="00CD5CFD">
        <w:rPr>
          <w:bCs/>
          <w:sz w:val="20"/>
          <w:szCs w:val="20"/>
        </w:rPr>
        <w:t>Pzp</w:t>
      </w:r>
      <w:proofErr w:type="spellEnd"/>
      <w:r w:rsidR="00CD5CFD" w:rsidRPr="00CD5CFD">
        <w:rPr>
          <w:bCs/>
          <w:sz w:val="20"/>
          <w:szCs w:val="20"/>
        </w:rPr>
        <w:t xml:space="preserve">. Wzór oświadczenia stanowi </w:t>
      </w:r>
      <w:r w:rsidR="00CD5CFD" w:rsidRPr="00CB461A">
        <w:rPr>
          <w:b/>
          <w:bCs/>
          <w:sz w:val="20"/>
          <w:szCs w:val="20"/>
        </w:rPr>
        <w:t xml:space="preserve">Załącznik nr </w:t>
      </w:r>
      <w:r w:rsidR="00C0383E">
        <w:rPr>
          <w:b/>
          <w:bCs/>
          <w:sz w:val="20"/>
          <w:szCs w:val="20"/>
        </w:rPr>
        <w:t>3</w:t>
      </w:r>
      <w:r w:rsidR="00CD5CFD" w:rsidRPr="00CB461A">
        <w:rPr>
          <w:b/>
          <w:bCs/>
          <w:sz w:val="20"/>
          <w:szCs w:val="20"/>
        </w:rPr>
        <w:t xml:space="preserve"> do SWZ</w:t>
      </w:r>
      <w:r w:rsidR="00CD5CFD" w:rsidRPr="00CD5CFD">
        <w:rPr>
          <w:bCs/>
          <w:sz w:val="20"/>
          <w:szCs w:val="20"/>
        </w:rPr>
        <w:t>.</w:t>
      </w:r>
    </w:p>
    <w:p w14:paraId="21AA0A34" w14:textId="27A7C0C9" w:rsidR="00CD5CFD" w:rsidRPr="00CD5CFD" w:rsidRDefault="00CD5CFD" w:rsidP="00CD5CFD">
      <w:pPr>
        <w:spacing w:line="360" w:lineRule="auto"/>
        <w:jc w:val="both"/>
        <w:rPr>
          <w:bCs/>
          <w:sz w:val="20"/>
          <w:szCs w:val="20"/>
        </w:rPr>
      </w:pPr>
      <w:r w:rsidRPr="00CD5CFD">
        <w:rPr>
          <w:bCs/>
          <w:sz w:val="20"/>
          <w:szCs w:val="20"/>
        </w:rPr>
        <w:t xml:space="preserve">3. Jeżeli </w:t>
      </w:r>
      <w:r w:rsidR="0060008D" w:rsidRPr="00CD5CFD">
        <w:rPr>
          <w:bCs/>
          <w:sz w:val="20"/>
          <w:szCs w:val="20"/>
        </w:rPr>
        <w:t xml:space="preserve">Wykonawca </w:t>
      </w:r>
      <w:r w:rsidRPr="00CD5CFD">
        <w:rPr>
          <w:bCs/>
          <w:sz w:val="20"/>
          <w:szCs w:val="20"/>
        </w:rPr>
        <w:t xml:space="preserve">ma siedzibę lub miejsce zamieszkania poza granicami Rzeczypospolitej Polskiej, zamiast dokumentów, o których mowa w ust. 2: </w:t>
      </w:r>
    </w:p>
    <w:p w14:paraId="135622C4" w14:textId="031CF9DA" w:rsidR="00CD5CFD" w:rsidRPr="00CD5CFD" w:rsidRDefault="00CD5CFD" w:rsidP="00CD5CFD">
      <w:pPr>
        <w:spacing w:line="360" w:lineRule="auto"/>
        <w:jc w:val="both"/>
        <w:rPr>
          <w:bCs/>
          <w:sz w:val="20"/>
          <w:szCs w:val="20"/>
        </w:rPr>
      </w:pPr>
      <w:r w:rsidRPr="00CD5CFD">
        <w:rPr>
          <w:bCs/>
          <w:sz w:val="20"/>
          <w:szCs w:val="20"/>
        </w:rPr>
        <w:lastRenderedPageBreak/>
        <w:t xml:space="preserve">1) pkt </w:t>
      </w:r>
      <w:r w:rsidR="00C80623">
        <w:rPr>
          <w:bCs/>
          <w:sz w:val="20"/>
          <w:szCs w:val="20"/>
        </w:rPr>
        <w:t>2</w:t>
      </w:r>
      <w:r w:rsidRPr="00CD5CFD">
        <w:rPr>
          <w:bCs/>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w:t>
      </w:r>
      <w:r w:rsidR="0060008D">
        <w:rPr>
          <w:bCs/>
          <w:sz w:val="20"/>
          <w:szCs w:val="20"/>
        </w:rPr>
        <w:t>3</w:t>
      </w:r>
      <w:r w:rsidRPr="00CD5CFD">
        <w:rPr>
          <w:bCs/>
          <w:sz w:val="20"/>
          <w:szCs w:val="20"/>
        </w:rPr>
        <w:t xml:space="preserve">.  Dokument powinien być wystawiony nie wcześniej niż 6 miesięcy przed jego złożeniem; </w:t>
      </w:r>
    </w:p>
    <w:p w14:paraId="6A8083AE" w14:textId="501C6256" w:rsidR="00CD5CFD" w:rsidRPr="00CD5CFD" w:rsidRDefault="0060008D" w:rsidP="00CD5CFD">
      <w:pPr>
        <w:spacing w:line="360" w:lineRule="auto"/>
        <w:jc w:val="both"/>
        <w:rPr>
          <w:bCs/>
          <w:sz w:val="20"/>
          <w:szCs w:val="20"/>
        </w:rPr>
      </w:pPr>
      <w:r>
        <w:rPr>
          <w:bCs/>
          <w:sz w:val="20"/>
          <w:szCs w:val="20"/>
        </w:rPr>
        <w:t xml:space="preserve">2) pkt </w:t>
      </w:r>
      <w:r w:rsidR="00C80623">
        <w:rPr>
          <w:bCs/>
          <w:sz w:val="20"/>
          <w:szCs w:val="20"/>
        </w:rPr>
        <w:t>4</w:t>
      </w:r>
      <w:r w:rsidR="00CD5CFD" w:rsidRPr="00CD5CFD">
        <w:rPr>
          <w:bCs/>
          <w:sz w:val="20"/>
          <w:szCs w:val="20"/>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wystawiony nie wcześniej niż 3 miesiące przed ich złożeniem.</w:t>
      </w:r>
    </w:p>
    <w:p w14:paraId="5F48992E" w14:textId="77777777" w:rsidR="00CD5CFD" w:rsidRPr="00CD5CFD" w:rsidRDefault="00CD5CFD" w:rsidP="00CD5CFD">
      <w:pPr>
        <w:spacing w:line="360" w:lineRule="auto"/>
        <w:jc w:val="both"/>
        <w:rPr>
          <w:bCs/>
          <w:sz w:val="20"/>
          <w:szCs w:val="20"/>
        </w:rPr>
      </w:pPr>
      <w:r w:rsidRPr="00CD5CFD">
        <w:rPr>
          <w:bCs/>
          <w:sz w:val="20"/>
          <w:szCs w:val="20"/>
        </w:rPr>
        <w:t xml:space="preserve">4. Jeżeli w kraju, w którym wykonawca ma siedzibę lub miejsce zamieszkania, nie wydaje się dokumentów, o których mowa w ust. 3, lub gdy dokumenty te nie odnoszą się do wszystkich przypadków, o których mowa w art. 108 ust. 1 pkt 1, 2 i 4, ustawy </w:t>
      </w:r>
      <w:proofErr w:type="spellStart"/>
      <w:r w:rsidRPr="00CD5CFD">
        <w:rPr>
          <w:bCs/>
          <w:sz w:val="20"/>
          <w:szCs w:val="20"/>
        </w:rPr>
        <w:t>Pzp</w:t>
      </w:r>
      <w:proofErr w:type="spellEnd"/>
      <w:r w:rsidRPr="00CD5CFD">
        <w:rPr>
          <w:bCs/>
          <w:sz w:val="20"/>
          <w:szCs w:val="20"/>
        </w:rPr>
        <w:t>, zastępuje się je odpowiednio w całości lub w części dokumentem zawierającym odpowiednio oświadczenie wykonawcy, że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7F2953EC" w14:textId="152B0B8D" w:rsidR="00CD5CFD" w:rsidRPr="00CD5CFD" w:rsidRDefault="00CD5CFD" w:rsidP="00CD5CFD">
      <w:pPr>
        <w:spacing w:line="360" w:lineRule="auto"/>
        <w:jc w:val="both"/>
        <w:rPr>
          <w:bCs/>
          <w:sz w:val="20"/>
          <w:szCs w:val="20"/>
        </w:rPr>
      </w:pPr>
      <w:r w:rsidRPr="00CD5CFD">
        <w:rPr>
          <w:bCs/>
          <w:sz w:val="20"/>
          <w:szCs w:val="20"/>
        </w:rPr>
        <w:t xml:space="preserve">5. Dokumenty składane w przypadku </w:t>
      </w:r>
      <w:r w:rsidR="0060008D" w:rsidRPr="00CD5CFD">
        <w:rPr>
          <w:bCs/>
          <w:sz w:val="20"/>
          <w:szCs w:val="20"/>
        </w:rPr>
        <w:t xml:space="preserve">Wykonawców </w:t>
      </w:r>
      <w:r w:rsidRPr="00CD5CFD">
        <w:rPr>
          <w:bCs/>
          <w:sz w:val="20"/>
          <w:szCs w:val="20"/>
        </w:rPr>
        <w:t>mających siedzibę lub miejsce zamieszkania poza granicami Rzeczypospolitej Polskiej określa szczegółowo Rozporządzenie Ministra Rozwoju, Pracy i Technologii z dnia 23 grudnia 2020 r. (Dz.U. z 2020 r.</w:t>
      </w:r>
      <w:r w:rsidR="0060008D">
        <w:rPr>
          <w:bCs/>
          <w:sz w:val="20"/>
          <w:szCs w:val="20"/>
        </w:rPr>
        <w:t>,</w:t>
      </w:r>
      <w:r w:rsidRPr="00CD5CFD">
        <w:rPr>
          <w:bCs/>
          <w:sz w:val="20"/>
          <w:szCs w:val="20"/>
        </w:rPr>
        <w:t xml:space="preserve"> poz. 2415).</w:t>
      </w:r>
    </w:p>
    <w:p w14:paraId="59FF87F4" w14:textId="77777777" w:rsidR="00CD5CFD" w:rsidRPr="00CD5CFD" w:rsidRDefault="00CD5CFD" w:rsidP="00CD5CFD">
      <w:pPr>
        <w:autoSpaceDE w:val="0"/>
        <w:autoSpaceDN w:val="0"/>
        <w:adjustRightInd w:val="0"/>
        <w:spacing w:line="360" w:lineRule="auto"/>
        <w:jc w:val="both"/>
        <w:rPr>
          <w:sz w:val="20"/>
          <w:szCs w:val="20"/>
        </w:rPr>
      </w:pPr>
    </w:p>
    <w:p w14:paraId="1C167BF3" w14:textId="35768F3D" w:rsidR="00432609" w:rsidRDefault="00432609" w:rsidP="00432609">
      <w:pPr>
        <w:autoSpaceDE w:val="0"/>
        <w:autoSpaceDN w:val="0"/>
        <w:adjustRightInd w:val="0"/>
        <w:jc w:val="both"/>
        <w:rPr>
          <w:sz w:val="28"/>
          <w:szCs w:val="28"/>
        </w:rPr>
      </w:pPr>
      <w:r>
        <w:rPr>
          <w:sz w:val="28"/>
          <w:szCs w:val="28"/>
        </w:rPr>
        <w:t>X</w:t>
      </w:r>
      <w:r w:rsidRPr="009D527A">
        <w:rPr>
          <w:sz w:val="28"/>
          <w:szCs w:val="28"/>
        </w:rPr>
        <w:t>.</w:t>
      </w:r>
      <w:r>
        <w:rPr>
          <w:sz w:val="28"/>
          <w:szCs w:val="28"/>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FB214A7" w14:textId="7A037D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1. </w:t>
      </w:r>
      <w:r w:rsidRPr="0083412C">
        <w:rPr>
          <w:rFonts w:eastAsia="Batang"/>
          <w:sz w:val="20"/>
          <w:szCs w:val="20"/>
        </w:rPr>
        <w:t>W postępowaniu o udzielenie zamówienia komunikacja między Zamawiającym a Wykonawcami, w tym składanie ofert, oświadczeń, wniosków, pytań do SWZ, zawiadomień oraz innych informacji, przekazywane jest w formie elektronicznej za pośrednictwem:</w:t>
      </w:r>
    </w:p>
    <w:p w14:paraId="6DCF5608" w14:textId="7A8346D3" w:rsidR="0083412C" w:rsidRPr="0083412C" w:rsidRDefault="0083412C" w:rsidP="0083412C">
      <w:pPr>
        <w:spacing w:line="360" w:lineRule="auto"/>
        <w:jc w:val="both"/>
        <w:rPr>
          <w:rFonts w:eastAsia="Batang"/>
          <w:sz w:val="20"/>
          <w:szCs w:val="20"/>
        </w:rPr>
      </w:pPr>
      <w:r>
        <w:rPr>
          <w:rFonts w:eastAsia="Batang"/>
          <w:sz w:val="20"/>
          <w:szCs w:val="20"/>
        </w:rPr>
        <w:t xml:space="preserve">1) </w:t>
      </w:r>
      <w:r w:rsidRPr="0083412C">
        <w:rPr>
          <w:rFonts w:eastAsia="Batang"/>
          <w:sz w:val="20"/>
          <w:szCs w:val="20"/>
        </w:rPr>
        <w:t xml:space="preserve">platformy zakupowej </w:t>
      </w:r>
      <w:hyperlink r:id="rId11" w:history="1">
        <w:r w:rsidRPr="00335F79">
          <w:rPr>
            <w:rStyle w:val="Hipercze"/>
            <w:sz w:val="20"/>
            <w:szCs w:val="20"/>
          </w:rPr>
          <w:t>https://platformazakupowa.pl/pn/szpital_nml</w:t>
        </w:r>
      </w:hyperlink>
      <w:r>
        <w:rPr>
          <w:sz w:val="20"/>
          <w:szCs w:val="20"/>
        </w:rPr>
        <w:t xml:space="preserve"> </w:t>
      </w:r>
      <w:r w:rsidRPr="0083412C">
        <w:rPr>
          <w:rFonts w:eastAsia="Batang"/>
          <w:sz w:val="20"/>
          <w:szCs w:val="20"/>
        </w:rPr>
        <w:t xml:space="preserve">w tym również wszelkiej korespondencji po otwarciu ofert, np. dokumentów na wezwanie Zamawiającego lub innych informacji wnoszonych w postępowaniu lub </w:t>
      </w:r>
    </w:p>
    <w:p w14:paraId="46246B6A" w14:textId="36DD26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2) </w:t>
      </w:r>
      <w:r w:rsidRPr="0083412C">
        <w:rPr>
          <w:rFonts w:eastAsia="Batang"/>
          <w:sz w:val="20"/>
          <w:szCs w:val="20"/>
        </w:rPr>
        <w:t xml:space="preserve">w sytuacjach wyłącznie awaryjnych, np.: w przypadku niedziałania systemu platformy zakupowej komunikacja odbywać się będzie przy użyciu poczty elektronicznej </w:t>
      </w:r>
      <w:r>
        <w:rPr>
          <w:rFonts w:eastAsia="Batang"/>
          <w:sz w:val="20"/>
          <w:szCs w:val="20"/>
        </w:rPr>
        <w:t>zampub@szpitalnml.pl</w:t>
      </w:r>
      <w:r w:rsidRPr="0083412C">
        <w:rPr>
          <w:rFonts w:eastAsia="Batang"/>
          <w:sz w:val="20"/>
          <w:szCs w:val="20"/>
        </w:rPr>
        <w:t xml:space="preserve">, przy czym </w:t>
      </w:r>
      <w:r w:rsidRPr="0083412C">
        <w:rPr>
          <w:rFonts w:eastAsia="Batang"/>
          <w:b/>
          <w:sz w:val="20"/>
          <w:szCs w:val="20"/>
          <w:u w:val="single"/>
        </w:rPr>
        <w:t>komunikacja pocztą elektroniczną nie dotyczy składania ofert wraz z załącznikami</w:t>
      </w:r>
      <w:r w:rsidRPr="0083412C">
        <w:rPr>
          <w:rFonts w:eastAsia="Batang"/>
          <w:sz w:val="20"/>
          <w:szCs w:val="20"/>
        </w:rPr>
        <w:t xml:space="preserve"> </w:t>
      </w:r>
    </w:p>
    <w:p w14:paraId="7E399ABE" w14:textId="304DBE22"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t>- za datę przekazania oświadczeń, wniosków, zaświadczeń, pytań do SWZ, zawiadomień oraz innych informacji przyjmuje się datę ich wczytania na system platformy zakupowej lub w przypadku awarii systemu platformy</w:t>
      </w:r>
      <w:r>
        <w:rPr>
          <w:rFonts w:eastAsia="Batang"/>
          <w:sz w:val="20"/>
          <w:szCs w:val="20"/>
        </w:rPr>
        <w:t xml:space="preserve"> zakupowej</w:t>
      </w:r>
      <w:r w:rsidRPr="0083412C">
        <w:rPr>
          <w:rFonts w:eastAsia="Batang"/>
          <w:sz w:val="20"/>
          <w:szCs w:val="20"/>
        </w:rPr>
        <w:t>, datę dostarczenia wiadomości na serwer pocztowy Zamawiającego.</w:t>
      </w:r>
    </w:p>
    <w:p w14:paraId="02F2780B" w14:textId="6EEAB088"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lastRenderedPageBreak/>
        <w:t xml:space="preserve">2. Składanie ofert oraz innych dokumentów związanych z postępowaniem przez </w:t>
      </w:r>
      <w:r w:rsidR="00461998" w:rsidRPr="0083412C">
        <w:rPr>
          <w:rFonts w:eastAsia="Batang"/>
          <w:sz w:val="20"/>
          <w:szCs w:val="20"/>
        </w:rPr>
        <w:t xml:space="preserve">platformę </w:t>
      </w:r>
      <w:r w:rsidRPr="0083412C">
        <w:rPr>
          <w:rFonts w:eastAsia="Batang"/>
          <w:sz w:val="20"/>
          <w:szCs w:val="20"/>
        </w:rPr>
        <w:t>zakupową jest dla Wykonawców całkowicie bezpłatne.</w:t>
      </w:r>
    </w:p>
    <w:p w14:paraId="2AF3EBC7" w14:textId="49294FA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3. Pierwsze użycie </w:t>
      </w:r>
      <w:r w:rsidR="00CE6BDC" w:rsidRPr="0083412C">
        <w:rPr>
          <w:rFonts w:eastAsia="Batang"/>
          <w:sz w:val="20"/>
          <w:szCs w:val="20"/>
        </w:rPr>
        <w:t xml:space="preserve">platformy </w:t>
      </w:r>
      <w:r w:rsidRPr="0083412C">
        <w:rPr>
          <w:rFonts w:eastAsia="Batang"/>
          <w:sz w:val="20"/>
          <w:szCs w:val="20"/>
        </w:rPr>
        <w:t>przez Wykonawcę w związku z postępowaniem oznacza, że Wykonawca zapoznał się i akceptuje postanowienia „Instrukcji dla wykonawców platformazakupowa.pl” i „Regulaminu platformazakupowa.pl”.</w:t>
      </w:r>
    </w:p>
    <w:p w14:paraId="6AA90A7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4. 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 zapoznał się i stosuje się do Instrukcji składania ofert/wniosków.</w:t>
      </w:r>
    </w:p>
    <w:p w14:paraId="72032130"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5. Zamawiający dopuszcza w szczególności następujący format przesyłanych danych: .pdf, .</w:t>
      </w:r>
      <w:proofErr w:type="spellStart"/>
      <w:r w:rsidRPr="0083412C">
        <w:rPr>
          <w:rFonts w:eastAsia="Batang"/>
          <w:sz w:val="20"/>
          <w:szCs w:val="20"/>
        </w:rPr>
        <w:t>doc</w:t>
      </w:r>
      <w:proofErr w:type="spellEnd"/>
      <w:r w:rsidRPr="0083412C">
        <w:rPr>
          <w:rFonts w:eastAsia="Batang"/>
          <w:sz w:val="20"/>
          <w:szCs w:val="20"/>
        </w:rPr>
        <w:t>, .</w:t>
      </w:r>
      <w:proofErr w:type="spellStart"/>
      <w:r w:rsidRPr="0083412C">
        <w:rPr>
          <w:rFonts w:eastAsia="Batang"/>
          <w:sz w:val="20"/>
          <w:szCs w:val="20"/>
        </w:rPr>
        <w:t>docx</w:t>
      </w:r>
      <w:proofErr w:type="spellEnd"/>
      <w:r w:rsidRPr="0083412C">
        <w:rPr>
          <w:rFonts w:eastAsia="Batang"/>
          <w:sz w:val="20"/>
          <w:szCs w:val="20"/>
        </w:rPr>
        <w:t>, .rtf, .</w:t>
      </w:r>
      <w:proofErr w:type="spellStart"/>
      <w:r w:rsidRPr="0083412C">
        <w:rPr>
          <w:rFonts w:eastAsia="Batang"/>
          <w:sz w:val="20"/>
          <w:szCs w:val="20"/>
        </w:rPr>
        <w:t>odt</w:t>
      </w:r>
      <w:proofErr w:type="spellEnd"/>
      <w:r w:rsidRPr="0083412C">
        <w:rPr>
          <w:rFonts w:eastAsia="Batang"/>
          <w:sz w:val="20"/>
          <w:szCs w:val="20"/>
        </w:rPr>
        <w:t>, .</w:t>
      </w:r>
      <w:proofErr w:type="spellStart"/>
      <w:r w:rsidRPr="0083412C">
        <w:rPr>
          <w:rFonts w:eastAsia="Batang"/>
          <w:sz w:val="20"/>
          <w:szCs w:val="20"/>
        </w:rPr>
        <w:t>ots</w:t>
      </w:r>
      <w:proofErr w:type="spellEnd"/>
      <w:r w:rsidRPr="0083412C">
        <w:rPr>
          <w:rFonts w:eastAsia="Batang"/>
          <w:sz w:val="20"/>
          <w:szCs w:val="20"/>
        </w:rPr>
        <w:t>, .xls, .</w:t>
      </w:r>
      <w:proofErr w:type="spellStart"/>
      <w:r w:rsidRPr="0083412C">
        <w:rPr>
          <w:rFonts w:eastAsia="Batang"/>
          <w:sz w:val="20"/>
          <w:szCs w:val="20"/>
        </w:rPr>
        <w:t>xlsx</w:t>
      </w:r>
      <w:proofErr w:type="spellEnd"/>
      <w:r w:rsidRPr="0083412C">
        <w:rPr>
          <w:rFonts w:eastAsia="Batang"/>
          <w:sz w:val="20"/>
          <w:szCs w:val="20"/>
        </w:rPr>
        <w:t>, zip.</w:t>
      </w:r>
    </w:p>
    <w:p w14:paraId="7D1D23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6.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14:paraId="61F52DF2"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7. Dopuszczalny zalecany format kwalifikowanego podpisu elektronicznego:</w:t>
      </w:r>
    </w:p>
    <w:p w14:paraId="15F08F5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a) dokumenty w formacie „pdf” zaleca się podpisywać formatem </w:t>
      </w:r>
      <w:proofErr w:type="spellStart"/>
      <w:r w:rsidRPr="0083412C">
        <w:rPr>
          <w:rFonts w:eastAsia="Batang"/>
          <w:sz w:val="20"/>
          <w:szCs w:val="20"/>
        </w:rPr>
        <w:t>PAdES</w:t>
      </w:r>
      <w:proofErr w:type="spellEnd"/>
      <w:r w:rsidRPr="0083412C">
        <w:rPr>
          <w:rFonts w:eastAsia="Batang"/>
          <w:sz w:val="20"/>
          <w:szCs w:val="20"/>
        </w:rPr>
        <w:t>,</w:t>
      </w:r>
    </w:p>
    <w:p w14:paraId="48B7715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b) dopuszcza się podpisanie dokumentów w formacie innym niż „pdf”, wtedy należy użyć formatu </w:t>
      </w:r>
      <w:proofErr w:type="spellStart"/>
      <w:r w:rsidRPr="0083412C">
        <w:rPr>
          <w:rFonts w:eastAsia="Batang"/>
          <w:sz w:val="20"/>
          <w:szCs w:val="20"/>
        </w:rPr>
        <w:t>XAdES</w:t>
      </w:r>
      <w:proofErr w:type="spellEnd"/>
      <w:r w:rsidRPr="0083412C">
        <w:rPr>
          <w:rFonts w:eastAsia="Batang"/>
          <w:sz w:val="20"/>
          <w:szCs w:val="20"/>
        </w:rPr>
        <w:t>.</w:t>
      </w:r>
    </w:p>
    <w:p w14:paraId="4084F38C" w14:textId="74B05B61"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8. Oferty, oświadczenia JEDZ, podmiotowe środki dowodowe, oraz zobowiązanie podmiotu udostępniającego zasoby, przedmiotowe środki dowodowe, </w:t>
      </w:r>
      <w:r w:rsidR="00CE6BDC">
        <w:rPr>
          <w:rFonts w:eastAsia="Batang"/>
          <w:sz w:val="20"/>
          <w:szCs w:val="20"/>
        </w:rPr>
        <w:t>p</w:t>
      </w:r>
      <w:r w:rsidRPr="0083412C">
        <w:rPr>
          <w:rFonts w:eastAsia="Batang"/>
          <w:sz w:val="20"/>
          <w:szCs w:val="20"/>
        </w:rPr>
        <w:t>ełnomocnictwo, sporządza się w postaci elektronicznej, w formatach danych określonych w przepisach wydanych na podstawie art. 18 ustawy z dnia 17 lutego 2005 r. o informatyzacji działalności podmiotów realizujących zadania publiczne (</w:t>
      </w:r>
      <w:r w:rsidR="00E57908">
        <w:rPr>
          <w:rFonts w:eastAsia="Batang"/>
          <w:sz w:val="20"/>
          <w:szCs w:val="20"/>
        </w:rPr>
        <w:t xml:space="preserve">tekst jednolity </w:t>
      </w:r>
      <w:r w:rsidRPr="0083412C">
        <w:rPr>
          <w:rFonts w:eastAsia="Batang"/>
          <w:sz w:val="20"/>
          <w:szCs w:val="20"/>
        </w:rPr>
        <w:t>Dz. U. z 202</w:t>
      </w:r>
      <w:r w:rsidR="00E57908">
        <w:rPr>
          <w:rFonts w:eastAsia="Batang"/>
          <w:sz w:val="20"/>
          <w:szCs w:val="20"/>
        </w:rPr>
        <w:t>1</w:t>
      </w:r>
      <w:r w:rsidRPr="0083412C">
        <w:rPr>
          <w:rFonts w:eastAsia="Batang"/>
          <w:sz w:val="20"/>
          <w:szCs w:val="20"/>
        </w:rPr>
        <w:t xml:space="preserve"> r.</w:t>
      </w:r>
      <w:r w:rsidR="00E57908">
        <w:rPr>
          <w:rFonts w:eastAsia="Batang"/>
          <w:sz w:val="20"/>
          <w:szCs w:val="20"/>
        </w:rPr>
        <w:t xml:space="preserve">, poz. 670 z </w:t>
      </w:r>
      <w:proofErr w:type="spellStart"/>
      <w:r w:rsidR="00E57908">
        <w:rPr>
          <w:rFonts w:eastAsia="Batang"/>
          <w:sz w:val="20"/>
          <w:szCs w:val="20"/>
        </w:rPr>
        <w:t>późn</w:t>
      </w:r>
      <w:proofErr w:type="spellEnd"/>
      <w:r w:rsidR="00E57908">
        <w:rPr>
          <w:rFonts w:eastAsia="Batang"/>
          <w:sz w:val="20"/>
          <w:szCs w:val="20"/>
        </w:rPr>
        <w:t xml:space="preserve">. zm.) </w:t>
      </w:r>
      <w:r w:rsidRPr="0083412C">
        <w:rPr>
          <w:rFonts w:eastAsia="Batang"/>
          <w:sz w:val="20"/>
          <w:szCs w:val="20"/>
        </w:rPr>
        <w:t>z uwzględnieniem rodzaju przekazywanych danych.</w:t>
      </w:r>
    </w:p>
    <w:p w14:paraId="478017E0" w14:textId="58527B34"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9. Informac</w:t>
      </w:r>
      <w:r w:rsidR="00C13043">
        <w:rPr>
          <w:rFonts w:eastAsia="Batang"/>
          <w:sz w:val="20"/>
          <w:szCs w:val="20"/>
        </w:rPr>
        <w:t xml:space="preserve">je, oświadczenia lub dokumenty </w:t>
      </w:r>
      <w:r w:rsidRPr="0083412C">
        <w:rPr>
          <w:rFonts w:eastAsia="Batang"/>
          <w:sz w:val="20"/>
          <w:szCs w:val="20"/>
        </w:rPr>
        <w:t>przekazywane w postępowaniu</w:t>
      </w:r>
      <w:r w:rsidR="00C13043">
        <w:rPr>
          <w:rFonts w:eastAsia="Batang"/>
          <w:sz w:val="20"/>
          <w:szCs w:val="20"/>
        </w:rPr>
        <w:t xml:space="preserve"> </w:t>
      </w:r>
      <w:r w:rsidRPr="0083412C">
        <w:rPr>
          <w:rFonts w:eastAsia="Batang"/>
          <w:sz w:val="20"/>
          <w:szCs w:val="20"/>
        </w:rPr>
        <w:t>sporządza się w postaci elektronicznej, w formatach danych określonych w przepisach wydanych na podstawie ustawy z dnia 17 lutego 2005 r. o informatyzacji działalności podmiotów realizujących zadania publiczne lub jako tekst wpisany bezpośrednio do wiadomości przekazywanej przy użyciu środków komunikacji elektronicznej o których mowa w SWZ.</w:t>
      </w:r>
    </w:p>
    <w:p w14:paraId="1820DA4C" w14:textId="3D9AA5D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10.</w:t>
      </w:r>
      <w:r>
        <w:rPr>
          <w:rFonts w:eastAsia="Batang"/>
          <w:sz w:val="20"/>
          <w:szCs w:val="20"/>
        </w:rPr>
        <w:t xml:space="preserve"> </w:t>
      </w:r>
      <w:r w:rsidRPr="0083412C">
        <w:rPr>
          <w:rFonts w:eastAsia="Batang"/>
          <w:sz w:val="20"/>
          <w:szCs w:val="20"/>
        </w:rPr>
        <w:t xml:space="preserve">W przypadku gdy podmiotowe środki dowodowe, inne dokumenty, lub dokumenty potwierdzające umocowanie do reprezentowania odpowiednio </w:t>
      </w:r>
      <w:r w:rsidR="00C13043" w:rsidRPr="0083412C">
        <w:rPr>
          <w:rFonts w:eastAsia="Batang"/>
          <w:sz w:val="20"/>
          <w:szCs w:val="20"/>
        </w:rPr>
        <w:t>Wykonawcy</w:t>
      </w:r>
      <w:r w:rsidRPr="0083412C">
        <w:rPr>
          <w:rFonts w:eastAsia="Batang"/>
          <w:sz w:val="20"/>
          <w:szCs w:val="20"/>
        </w:rPr>
        <w:t xml:space="preserve">, </w:t>
      </w:r>
      <w:r w:rsidR="00C13043" w:rsidRPr="0083412C">
        <w:rPr>
          <w:rFonts w:eastAsia="Batang"/>
          <w:sz w:val="20"/>
          <w:szCs w:val="20"/>
        </w:rPr>
        <w:t xml:space="preserve">Wykonawców </w:t>
      </w:r>
      <w:r w:rsidRPr="0083412C">
        <w:rPr>
          <w:rFonts w:eastAsia="Batang"/>
          <w:sz w:val="20"/>
          <w:szCs w:val="20"/>
        </w:rPr>
        <w:t>wspólnie ubiegających się o udzielenie zamówienia publicznego lub podmiotu udostępniającego zasoby:</w:t>
      </w:r>
    </w:p>
    <w:p w14:paraId="3F635AF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zostały wystawione przez upoważnione podmioty inne niż wykonawca, wykonawca wspólnie ubiegający się o udzielenie zamówienia, podmiot udostępniający zasoby jako dokument elektroniczny - przekazuje się ten dokument;</w:t>
      </w:r>
    </w:p>
    <w:p w14:paraId="61A6A3C1"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lastRenderedPageBreak/>
        <w:t>- zostały wystawione przez upoważnione podmioty inne niż wykonawca, wykonawca wspólnie ubiegający się o udzielenie zamówienia, podmiot udostępniający zasoby jako dokument w postaci papierowej - przekazuje się cyfrowe odwzorowanie tego dokumentu opatrzone kwalifikowanym podpisem elektronicznym, poświadczające zgodność cyfrowego odwzorowania z dokumentem w postaci papierowej.</w:t>
      </w:r>
    </w:p>
    <w:p w14:paraId="50E50904" w14:textId="499646CA"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11.</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D97B97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14:paraId="40B3E4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innych dokumentów, odpowiednio wykonawca lub wykonawca wspólnie ubiegający się o udzielenie zamówienia, w zakresie dokumentów, które każdego z nich dotyczą.</w:t>
      </w:r>
    </w:p>
    <w:p w14:paraId="505F3D29" w14:textId="10AF4B60"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12.</w:t>
      </w:r>
      <w:r w:rsidR="00B671B9">
        <w:rPr>
          <w:rFonts w:eastAsia="Batang"/>
          <w:sz w:val="20"/>
          <w:szCs w:val="20"/>
        </w:rPr>
        <w:t xml:space="preserve"> </w:t>
      </w:r>
      <w:r w:rsidRPr="0083412C">
        <w:rPr>
          <w:rFonts w:eastAsia="Batang"/>
          <w:sz w:val="20"/>
          <w:szCs w:val="20"/>
        </w:rPr>
        <w:t>Podmiotowe środki dowodowe, zobowiązanie podmiotu udostępniającego zasoby, przedmiotowe środki dowodowe, niewystawione przez upoważnione podmioty inne niż wykonawca, wykonawca wspólnie ubiegający się o udzielenie zamówienia, podmiot udostępniający zasoby, lub pełnomocnictwo:</w:t>
      </w:r>
    </w:p>
    <w:p w14:paraId="70BA300C"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przekazuje się w postaci elektronicznej i opatruje się kwalifikowanym podpisem elektronicznym;</w:t>
      </w:r>
    </w:p>
    <w:p w14:paraId="31D23A9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91F756B" w14:textId="793DF10B"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13.</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6E888A6"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podmiotowych środków dowodowych - odpowiednio wykonawca, wykonawca wspólnie ubiegający się o udzielenie zamówienia lub podmiot udostępniający zasoby, w zakresie dokumentów, które każdego z nich dotyczą;</w:t>
      </w:r>
    </w:p>
    <w:p w14:paraId="51CF2F08"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pełnomocnictwa, mocodawca.</w:t>
      </w:r>
    </w:p>
    <w:p w14:paraId="144C20F2" w14:textId="58553332"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14.</w:t>
      </w:r>
      <w:r>
        <w:rPr>
          <w:rFonts w:eastAsia="Batang"/>
          <w:sz w:val="20"/>
          <w:szCs w:val="20"/>
        </w:rPr>
        <w:t xml:space="preserve"> </w:t>
      </w:r>
      <w:r w:rsidRPr="0083412C">
        <w:rPr>
          <w:rFonts w:eastAsia="Batang"/>
          <w:sz w:val="20"/>
          <w:szCs w:val="20"/>
        </w:rPr>
        <w:t>Poświadczenia zgodności cyfrowego odwzorowania z dokumentem w postaci papierowej, może dokonać również notariusz.</w:t>
      </w:r>
    </w:p>
    <w:p w14:paraId="4798B1FD" w14:textId="5799FD46"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15.</w:t>
      </w:r>
      <w:r>
        <w:rPr>
          <w:rFonts w:eastAsia="Batang"/>
          <w:sz w:val="20"/>
          <w:szCs w:val="20"/>
        </w:rPr>
        <w:t xml:space="preserve"> </w:t>
      </w:r>
      <w:r w:rsidRPr="0083412C">
        <w:rPr>
          <w:rFonts w:eastAsia="Batang"/>
          <w:sz w:val="20"/>
          <w:szCs w:val="20"/>
        </w:rPr>
        <w:t>Podmiotowe środki dowodowe, przedmiotowe środki dowodowe oraz inne dokumenty lub oświadczenia, sporządzone w języku obcym przekazuje się wraz z tłumaczeniem na język polski.</w:t>
      </w:r>
    </w:p>
    <w:p w14:paraId="47F11B17" w14:textId="146D4EEA" w:rsidR="0083412C" w:rsidRPr="0083412C" w:rsidRDefault="0083412C" w:rsidP="0083412C">
      <w:pPr>
        <w:autoSpaceDE w:val="0"/>
        <w:autoSpaceDN w:val="0"/>
        <w:adjustRightInd w:val="0"/>
        <w:spacing w:line="360" w:lineRule="auto"/>
        <w:ind w:left="284"/>
        <w:jc w:val="both"/>
        <w:rPr>
          <w:rFonts w:eastAsia="TimesNewRomanPSMT"/>
          <w:sz w:val="20"/>
          <w:szCs w:val="20"/>
        </w:rPr>
      </w:pPr>
      <w:r w:rsidRPr="0083412C">
        <w:rPr>
          <w:rFonts w:eastAsia="Batang"/>
          <w:sz w:val="20"/>
          <w:szCs w:val="20"/>
        </w:rPr>
        <w:t>16.</w:t>
      </w:r>
      <w:r>
        <w:rPr>
          <w:rFonts w:eastAsia="Batang"/>
          <w:sz w:val="20"/>
          <w:szCs w:val="20"/>
        </w:rPr>
        <w:t xml:space="preserve"> </w:t>
      </w:r>
      <w:r w:rsidRPr="0083412C">
        <w:rPr>
          <w:rFonts w:eastAsia="Batang"/>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5F1772">
        <w:rPr>
          <w:rFonts w:eastAsia="Batang"/>
          <w:sz w:val="20"/>
          <w:szCs w:val="20"/>
        </w:rPr>
        <w:t xml:space="preserve">tekst jednolity </w:t>
      </w:r>
      <w:r w:rsidRPr="0083412C">
        <w:rPr>
          <w:rFonts w:eastAsia="Batang"/>
          <w:sz w:val="20"/>
          <w:szCs w:val="20"/>
        </w:rPr>
        <w:t>Dz. U. z 2020 r.</w:t>
      </w:r>
      <w:r w:rsidR="005F1772">
        <w:rPr>
          <w:rFonts w:eastAsia="Batang"/>
          <w:sz w:val="20"/>
          <w:szCs w:val="20"/>
        </w:rPr>
        <w:t>,</w:t>
      </w:r>
      <w:r w:rsidRPr="0083412C">
        <w:rPr>
          <w:rFonts w:eastAsia="Batang"/>
          <w:sz w:val="20"/>
          <w:szCs w:val="20"/>
        </w:rPr>
        <w:t xml:space="preserve"> poz. 1913</w:t>
      </w:r>
      <w:r w:rsidR="00C80623">
        <w:rPr>
          <w:rFonts w:eastAsia="Batang"/>
          <w:sz w:val="20"/>
          <w:szCs w:val="20"/>
        </w:rPr>
        <w:t xml:space="preserve"> z </w:t>
      </w:r>
      <w:proofErr w:type="spellStart"/>
      <w:r w:rsidR="00C80623">
        <w:rPr>
          <w:rFonts w:eastAsia="Batang"/>
          <w:sz w:val="20"/>
          <w:szCs w:val="20"/>
        </w:rPr>
        <w:t>późn</w:t>
      </w:r>
      <w:proofErr w:type="spellEnd"/>
      <w:r w:rsidR="00C80623">
        <w:rPr>
          <w:rFonts w:eastAsia="Batang"/>
          <w:sz w:val="20"/>
          <w:szCs w:val="20"/>
        </w:rPr>
        <w:t>. zm.</w:t>
      </w:r>
      <w:r w:rsidRPr="0083412C">
        <w:rPr>
          <w:rFonts w:eastAsia="Batang"/>
          <w:sz w:val="20"/>
          <w:szCs w:val="20"/>
        </w:rPr>
        <w:t>), Wykonawca, w celu utrzymania w poufności tych informacji, przekazuje je w wydzielonym i odpowiednio oznaczonym pliku.</w:t>
      </w:r>
      <w:r w:rsidRPr="0083412C">
        <w:rPr>
          <w:rFonts w:eastAsia="Batang"/>
          <w:sz w:val="20"/>
          <w:szCs w:val="20"/>
        </w:rPr>
        <w:cr/>
      </w:r>
    </w:p>
    <w:p w14:paraId="55E4D092" w14:textId="6EE60177" w:rsidR="00864ADD" w:rsidRDefault="00864ADD" w:rsidP="00864ADD">
      <w:pPr>
        <w:autoSpaceDE w:val="0"/>
        <w:autoSpaceDN w:val="0"/>
        <w:adjustRightInd w:val="0"/>
        <w:jc w:val="both"/>
        <w:rPr>
          <w:sz w:val="28"/>
          <w:szCs w:val="28"/>
        </w:rPr>
      </w:pPr>
      <w:r>
        <w:rPr>
          <w:sz w:val="28"/>
          <w:szCs w:val="28"/>
        </w:rPr>
        <w:t>XI</w:t>
      </w:r>
      <w:r w:rsidRPr="009D527A">
        <w:rPr>
          <w:sz w:val="28"/>
          <w:szCs w:val="28"/>
        </w:rPr>
        <w:t xml:space="preserve">. </w:t>
      </w:r>
      <w:r>
        <w:rPr>
          <w:sz w:val="28"/>
          <w:szCs w:val="28"/>
        </w:rPr>
        <w:t xml:space="preserve">Wskazanie osób uprawnionych do komunikowania się z Wykonawcami  </w:t>
      </w:r>
    </w:p>
    <w:p w14:paraId="3EFB5ECF" w14:textId="3D2EC87D" w:rsidR="00886368" w:rsidRPr="00886368" w:rsidRDefault="00886368"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lastRenderedPageBreak/>
        <w:t xml:space="preserve">1. </w:t>
      </w:r>
      <w:r w:rsidRPr="00886368">
        <w:rPr>
          <w:rFonts w:eastAsia="Batang"/>
          <w:color w:val="000000"/>
          <w:sz w:val="20"/>
          <w:szCs w:val="20"/>
        </w:rPr>
        <w:t>Zamawiający wyznacza następujące osoby do kontaktu z Wykonawcami:</w:t>
      </w:r>
    </w:p>
    <w:p w14:paraId="4C710078" w14:textId="359A1A82" w:rsidR="00886368" w:rsidRPr="00886368" w:rsidRDefault="00886368"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t>Halina Lewandowska te. 56 4724108, zampub@szpitalnml.pl.</w:t>
      </w:r>
    </w:p>
    <w:p w14:paraId="262BCA32" w14:textId="77777777"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2. Zamawiający nie udziela wiążących ustnych i telefonicznych informacji, wyjaśnień czy odpowiedzi. </w:t>
      </w:r>
    </w:p>
    <w:p w14:paraId="78F8A864" w14:textId="08271BCB"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3. Wykonawca może zwrócić się do Zamawiającego z wnioskiem o wyjaśnienie treści SWZ. Wnioski należy składać w sposób wskazany Rozdziale </w:t>
      </w:r>
      <w:r>
        <w:rPr>
          <w:color w:val="000000"/>
          <w:sz w:val="20"/>
          <w:szCs w:val="20"/>
        </w:rPr>
        <w:t xml:space="preserve">X </w:t>
      </w:r>
      <w:r w:rsidRPr="00886368">
        <w:rPr>
          <w:color w:val="000000"/>
          <w:sz w:val="20"/>
          <w:szCs w:val="20"/>
        </w:rPr>
        <w:t xml:space="preserve">SWZ. </w:t>
      </w:r>
    </w:p>
    <w:p w14:paraId="7661086C" w14:textId="03021D80" w:rsidR="00886368" w:rsidRPr="00886368" w:rsidRDefault="00886368" w:rsidP="00886368">
      <w:pPr>
        <w:autoSpaceDE w:val="0"/>
        <w:autoSpaceDN w:val="0"/>
        <w:adjustRightInd w:val="0"/>
        <w:spacing w:line="360" w:lineRule="auto"/>
        <w:jc w:val="both"/>
        <w:rPr>
          <w:sz w:val="20"/>
          <w:szCs w:val="20"/>
        </w:rPr>
      </w:pPr>
      <w:r w:rsidRPr="00886368">
        <w:rPr>
          <w:color w:val="000000"/>
          <w:sz w:val="20"/>
          <w:szCs w:val="20"/>
        </w:rPr>
        <w:t>4. Zamawiający jest obowiązany udzielić wyjaśnień</w:t>
      </w:r>
      <w:r w:rsidRPr="00886368">
        <w:rPr>
          <w:sz w:val="20"/>
          <w:szCs w:val="20"/>
        </w:rPr>
        <w:t xml:space="preserve"> niezwłocznie, jednak nie później niż na 6 dni przed upływem terminu składania ofert, pod warunkiem że wniosek o wyjaśnienie treści SWZ wpłynął do Zamawiającego nie później niż na 14 dni przed upływem terminu składania ofert. </w:t>
      </w:r>
    </w:p>
    <w:p w14:paraId="038D206F" w14:textId="77777777" w:rsidR="00886368" w:rsidRPr="00886368" w:rsidRDefault="00886368" w:rsidP="00886368">
      <w:pPr>
        <w:autoSpaceDE w:val="0"/>
        <w:autoSpaceDN w:val="0"/>
        <w:adjustRightInd w:val="0"/>
        <w:spacing w:line="360" w:lineRule="auto"/>
        <w:jc w:val="both"/>
        <w:rPr>
          <w:sz w:val="20"/>
          <w:szCs w:val="20"/>
        </w:rPr>
      </w:pPr>
      <w:r w:rsidRPr="00886368">
        <w:rPr>
          <w:sz w:val="20"/>
          <w:szCs w:val="20"/>
        </w:rPr>
        <w:t xml:space="preserve">5. Przedłużenie terminu składania ofert nie wpływa na bieg terminu składania wniosku o wyjaśnienie treści SWZ. </w:t>
      </w:r>
    </w:p>
    <w:p w14:paraId="5821E5EA" w14:textId="6AB0E12F" w:rsidR="00886368" w:rsidRPr="00886368" w:rsidRDefault="00886368" w:rsidP="00886368">
      <w:pPr>
        <w:autoSpaceDE w:val="0"/>
        <w:autoSpaceDN w:val="0"/>
        <w:adjustRightInd w:val="0"/>
        <w:spacing w:line="360" w:lineRule="auto"/>
        <w:jc w:val="both"/>
        <w:rPr>
          <w:rFonts w:eastAsia="Batang"/>
          <w:sz w:val="20"/>
          <w:szCs w:val="20"/>
        </w:rPr>
      </w:pPr>
      <w:r w:rsidRPr="00886368">
        <w:rPr>
          <w:sz w:val="20"/>
          <w:szCs w:val="20"/>
        </w:rPr>
        <w:t>6. W przypadku gdy wniosek o wyjaśnienie treści SWZ nie wpłynął w ter</w:t>
      </w:r>
      <w:r w:rsidR="003E78BC">
        <w:rPr>
          <w:sz w:val="20"/>
          <w:szCs w:val="20"/>
        </w:rPr>
        <w:t xml:space="preserve">minie, o którym mowa w ust. 7. </w:t>
      </w:r>
      <w:r w:rsidRPr="00886368">
        <w:rPr>
          <w:sz w:val="20"/>
          <w:szCs w:val="20"/>
        </w:rPr>
        <w:t>Zamawiający nie ma obowiązku udzielania wyjaśnień do SWZ oraz obowiązku przedłużenia terminu składania ofert.</w:t>
      </w:r>
    </w:p>
    <w:p w14:paraId="4D14B8B5" w14:textId="77777777" w:rsidR="00432609" w:rsidRPr="00886368" w:rsidRDefault="00432609" w:rsidP="00886368">
      <w:pPr>
        <w:autoSpaceDE w:val="0"/>
        <w:autoSpaceDN w:val="0"/>
        <w:adjustRightInd w:val="0"/>
        <w:spacing w:line="360" w:lineRule="auto"/>
        <w:jc w:val="both"/>
        <w:rPr>
          <w:color w:val="000000"/>
          <w:sz w:val="20"/>
          <w:szCs w:val="20"/>
        </w:rPr>
      </w:pPr>
    </w:p>
    <w:p w14:paraId="023DB6F1" w14:textId="450C10F6" w:rsidR="00353850" w:rsidRDefault="00353850" w:rsidP="00353850">
      <w:pPr>
        <w:autoSpaceDE w:val="0"/>
        <w:autoSpaceDN w:val="0"/>
        <w:adjustRightInd w:val="0"/>
        <w:jc w:val="both"/>
        <w:rPr>
          <w:sz w:val="28"/>
          <w:szCs w:val="28"/>
        </w:rPr>
      </w:pPr>
      <w:r>
        <w:rPr>
          <w:sz w:val="28"/>
          <w:szCs w:val="28"/>
        </w:rPr>
        <w:t>XII</w:t>
      </w:r>
      <w:r w:rsidRPr="009D527A">
        <w:rPr>
          <w:sz w:val="28"/>
          <w:szCs w:val="28"/>
        </w:rPr>
        <w:t xml:space="preserve">. </w:t>
      </w:r>
      <w:r>
        <w:rPr>
          <w:sz w:val="28"/>
          <w:szCs w:val="28"/>
        </w:rPr>
        <w:t xml:space="preserve">Termin związania ofertą  </w:t>
      </w:r>
    </w:p>
    <w:p w14:paraId="0084C255" w14:textId="51AE473E" w:rsidR="00353850" w:rsidRPr="00353850" w:rsidRDefault="00353850" w:rsidP="00E71F7E">
      <w:pPr>
        <w:pStyle w:val="Akapitzlist"/>
        <w:numPr>
          <w:ilvl w:val="1"/>
          <w:numId w:val="4"/>
        </w:numPr>
        <w:autoSpaceDE w:val="0"/>
        <w:autoSpaceDN w:val="0"/>
        <w:adjustRightInd w:val="0"/>
        <w:spacing w:line="360" w:lineRule="auto"/>
        <w:jc w:val="both"/>
        <w:rPr>
          <w:rFonts w:eastAsia="Batang"/>
          <w:color w:val="000000"/>
          <w:sz w:val="20"/>
          <w:szCs w:val="20"/>
        </w:rPr>
      </w:pPr>
      <w:r w:rsidRPr="00353850">
        <w:rPr>
          <w:rFonts w:eastAsia="Batang"/>
          <w:color w:val="000000"/>
          <w:sz w:val="20"/>
          <w:szCs w:val="20"/>
        </w:rPr>
        <w:t xml:space="preserve">Wykonawca jest związany ofertą od dnia upływu terminu składania ofert do dnia </w:t>
      </w:r>
      <w:r w:rsidR="00322D14">
        <w:rPr>
          <w:rFonts w:eastAsia="Batang"/>
          <w:color w:val="000000"/>
          <w:sz w:val="20"/>
          <w:szCs w:val="20"/>
        </w:rPr>
        <w:t>19</w:t>
      </w:r>
      <w:r w:rsidRPr="00353850">
        <w:rPr>
          <w:rFonts w:eastAsia="Batang"/>
          <w:color w:val="000000"/>
          <w:sz w:val="20"/>
          <w:szCs w:val="20"/>
        </w:rPr>
        <w:t>.</w:t>
      </w:r>
      <w:r w:rsidR="00322D14">
        <w:rPr>
          <w:rFonts w:eastAsia="Batang"/>
          <w:color w:val="000000"/>
          <w:sz w:val="20"/>
          <w:szCs w:val="20"/>
        </w:rPr>
        <w:t>06</w:t>
      </w:r>
      <w:r w:rsidRPr="00353850">
        <w:rPr>
          <w:rFonts w:eastAsia="Batang"/>
          <w:color w:val="000000"/>
          <w:sz w:val="20"/>
          <w:szCs w:val="20"/>
        </w:rPr>
        <w:t>.202</w:t>
      </w:r>
      <w:r w:rsidR="00322D14">
        <w:rPr>
          <w:rFonts w:eastAsia="Batang"/>
          <w:color w:val="000000"/>
          <w:sz w:val="20"/>
          <w:szCs w:val="20"/>
        </w:rPr>
        <w:t>2</w:t>
      </w:r>
      <w:r w:rsidRPr="00353850">
        <w:rPr>
          <w:rFonts w:eastAsia="Batang"/>
          <w:color w:val="000000"/>
          <w:sz w:val="20"/>
          <w:szCs w:val="20"/>
        </w:rPr>
        <w:t xml:space="preserve"> r.</w:t>
      </w:r>
    </w:p>
    <w:p w14:paraId="001FF4C6"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W przypadku, gdy wybór najkorzystniejszej oferty nie nastąpi przed upływem terminu związania oferta określonego w SWZ, Zamawiający przed upływem terminu związania oferta zwraca się jednokrotnie do Wykonawców o wyraż</w:t>
      </w:r>
      <w:r w:rsidRPr="00353850">
        <w:rPr>
          <w:rFonts w:eastAsia="ArialMT"/>
          <w:sz w:val="20"/>
          <w:szCs w:val="20"/>
        </w:rPr>
        <w:t>e</w:t>
      </w:r>
      <w:r w:rsidRPr="00353850">
        <w:rPr>
          <w:rFonts w:eastAsia="Batang"/>
          <w:sz w:val="20"/>
          <w:szCs w:val="20"/>
        </w:rPr>
        <w:t>nie zgody na przedłużenie tego terminu o wskazywany przez niego okres, nie dłuższy niż 30 dni.</w:t>
      </w:r>
    </w:p>
    <w:p w14:paraId="64FE04C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Przedłużenie terminu związania oferta, o którym mowa w ust. 2, wymaga złożenia przez Wykonawcę pisemnego oświadczenia o wyrażeniu zgody na przedłużenie terminu związania oferta.</w:t>
      </w:r>
    </w:p>
    <w:p w14:paraId="000947A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 xml:space="preserve">W przypadku wniesienia odwołania po upływie terminu składania ofert bieg terminu związania ofertą ulegnie zawieszeniu do czasu ogłoszenia przez KIO orzeczenia. </w:t>
      </w:r>
    </w:p>
    <w:p w14:paraId="64F55199" w14:textId="77777777" w:rsidR="00353850" w:rsidRPr="00353850" w:rsidRDefault="00353850" w:rsidP="00353850">
      <w:pPr>
        <w:autoSpaceDE w:val="0"/>
        <w:autoSpaceDN w:val="0"/>
        <w:adjustRightInd w:val="0"/>
        <w:spacing w:line="360" w:lineRule="auto"/>
        <w:jc w:val="both"/>
        <w:rPr>
          <w:color w:val="000000"/>
          <w:sz w:val="20"/>
          <w:szCs w:val="20"/>
        </w:rPr>
      </w:pPr>
    </w:p>
    <w:p w14:paraId="7D66859F" w14:textId="16455196" w:rsidR="00C52A41" w:rsidRDefault="00353850" w:rsidP="00C52A41">
      <w:pPr>
        <w:autoSpaceDE w:val="0"/>
        <w:autoSpaceDN w:val="0"/>
        <w:adjustRightInd w:val="0"/>
        <w:jc w:val="both"/>
        <w:rPr>
          <w:sz w:val="28"/>
          <w:szCs w:val="28"/>
        </w:rPr>
      </w:pPr>
      <w:r>
        <w:rPr>
          <w:color w:val="000000"/>
          <w:sz w:val="20"/>
          <w:szCs w:val="20"/>
        </w:rPr>
        <w:t xml:space="preserve"> </w:t>
      </w:r>
      <w:r w:rsidR="00C52A41">
        <w:rPr>
          <w:sz w:val="28"/>
          <w:szCs w:val="28"/>
        </w:rPr>
        <w:t>XIII</w:t>
      </w:r>
      <w:r w:rsidR="00C52A41" w:rsidRPr="009D527A">
        <w:rPr>
          <w:sz w:val="28"/>
          <w:szCs w:val="28"/>
        </w:rPr>
        <w:t xml:space="preserve">. </w:t>
      </w:r>
      <w:r w:rsidR="00B75D71">
        <w:rPr>
          <w:sz w:val="28"/>
          <w:szCs w:val="28"/>
        </w:rPr>
        <w:t>Opis sposobu przygotowania oferty</w:t>
      </w:r>
      <w:r w:rsidR="00C52A41">
        <w:rPr>
          <w:sz w:val="28"/>
          <w:szCs w:val="28"/>
        </w:rPr>
        <w:t xml:space="preserve">  </w:t>
      </w:r>
    </w:p>
    <w:p w14:paraId="01DA190D" w14:textId="47B699E1"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1. </w:t>
      </w:r>
      <w:r w:rsidRPr="00B75007">
        <w:rPr>
          <w:sz w:val="20"/>
          <w:szCs w:val="20"/>
        </w:rPr>
        <w:t xml:space="preserve">Wykonawca ma prawo złożyć tylko jedną ofertę w postaci dokumentu elektronicznego. </w:t>
      </w:r>
    </w:p>
    <w:p w14:paraId="26FFC6F7" w14:textId="346543CA"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2. </w:t>
      </w:r>
      <w:r w:rsidRPr="00B75007">
        <w:rPr>
          <w:sz w:val="20"/>
          <w:szCs w:val="20"/>
        </w:rPr>
        <w:t xml:space="preserve">Treść oferty musi odpowiadać treści SWZ. </w:t>
      </w:r>
    </w:p>
    <w:p w14:paraId="3D80B0E6" w14:textId="5A4A7CDE"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3. </w:t>
      </w:r>
      <w:r w:rsidRPr="00B75007">
        <w:rPr>
          <w:sz w:val="20"/>
          <w:szCs w:val="20"/>
        </w:rPr>
        <w:t xml:space="preserve">Na ofertę składa się: </w:t>
      </w:r>
    </w:p>
    <w:p w14:paraId="0D0F36C2" w14:textId="729D3679" w:rsidR="00B75007" w:rsidRPr="00B75007" w:rsidRDefault="00B75007" w:rsidP="00B75007">
      <w:pPr>
        <w:autoSpaceDE w:val="0"/>
        <w:autoSpaceDN w:val="0"/>
        <w:adjustRightInd w:val="0"/>
        <w:spacing w:line="360" w:lineRule="auto"/>
        <w:jc w:val="both"/>
        <w:rPr>
          <w:sz w:val="20"/>
          <w:szCs w:val="20"/>
        </w:rPr>
      </w:pPr>
      <w:r w:rsidRPr="00B75007">
        <w:rPr>
          <w:sz w:val="20"/>
          <w:szCs w:val="20"/>
        </w:rPr>
        <w:t>1) wypełniony i podpisany elektronicznie przez osoby upoważnione do reprezentowania Wykonawcy Formularz ofertowy</w:t>
      </w:r>
      <w:r>
        <w:rPr>
          <w:sz w:val="20"/>
          <w:szCs w:val="20"/>
        </w:rPr>
        <w:t xml:space="preserve">, którego wzór </w:t>
      </w:r>
      <w:r w:rsidRPr="00B75007">
        <w:rPr>
          <w:sz w:val="20"/>
          <w:szCs w:val="20"/>
        </w:rPr>
        <w:t xml:space="preserve">stanowi </w:t>
      </w:r>
      <w:r w:rsidRPr="00C47088">
        <w:rPr>
          <w:b/>
          <w:sz w:val="20"/>
          <w:szCs w:val="20"/>
        </w:rPr>
        <w:t xml:space="preserve">Załącznik nr </w:t>
      </w:r>
      <w:r w:rsidR="00C0383E">
        <w:rPr>
          <w:b/>
          <w:sz w:val="20"/>
          <w:szCs w:val="20"/>
        </w:rPr>
        <w:t>4</w:t>
      </w:r>
      <w:r w:rsidRPr="00C47088">
        <w:rPr>
          <w:b/>
          <w:sz w:val="20"/>
          <w:szCs w:val="20"/>
        </w:rPr>
        <w:t xml:space="preserve"> do SWZ</w:t>
      </w:r>
      <w:r>
        <w:rPr>
          <w:sz w:val="20"/>
          <w:szCs w:val="20"/>
        </w:rPr>
        <w:t xml:space="preserve"> -</w:t>
      </w:r>
      <w:r w:rsidRPr="00B75007">
        <w:rPr>
          <w:sz w:val="20"/>
          <w:szCs w:val="20"/>
        </w:rPr>
        <w:t xml:space="preserve"> </w:t>
      </w:r>
      <w:r w:rsidRPr="00C47088">
        <w:rPr>
          <w:b/>
          <w:sz w:val="20"/>
          <w:szCs w:val="20"/>
        </w:rPr>
        <w:t>formularz nie podlega uzupełnieniu</w:t>
      </w:r>
      <w:r w:rsidRPr="00B75007">
        <w:rPr>
          <w:sz w:val="20"/>
          <w:szCs w:val="20"/>
        </w:rPr>
        <w:t xml:space="preserve"> na podstawie art. 128 ustawy </w:t>
      </w:r>
      <w:proofErr w:type="spellStart"/>
      <w:r w:rsidRPr="00B75007">
        <w:rPr>
          <w:sz w:val="20"/>
          <w:szCs w:val="20"/>
        </w:rPr>
        <w:t>Pzp</w:t>
      </w:r>
      <w:proofErr w:type="spellEnd"/>
      <w:r w:rsidRPr="00B75007">
        <w:rPr>
          <w:sz w:val="20"/>
          <w:szCs w:val="20"/>
        </w:rPr>
        <w:t xml:space="preserve">; </w:t>
      </w:r>
    </w:p>
    <w:p w14:paraId="1BB463BB" w14:textId="6555A94C"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2) wypełniony i podpisany elektronicznie przez osoby upoważnione do reprezentowania Wykonawcy Formularz </w:t>
      </w:r>
      <w:r w:rsidR="00C0383E">
        <w:rPr>
          <w:sz w:val="20"/>
          <w:szCs w:val="20"/>
        </w:rPr>
        <w:t>asortymentowo-</w:t>
      </w:r>
      <w:r w:rsidRPr="00B75007">
        <w:rPr>
          <w:sz w:val="20"/>
          <w:szCs w:val="20"/>
        </w:rPr>
        <w:t>cenowy</w:t>
      </w:r>
      <w:r w:rsidR="00CF0A42">
        <w:rPr>
          <w:sz w:val="20"/>
          <w:szCs w:val="20"/>
        </w:rPr>
        <w:t xml:space="preserve">, którego wzór stanowi </w:t>
      </w:r>
      <w:r w:rsidRPr="00CF0A42">
        <w:rPr>
          <w:b/>
          <w:sz w:val="20"/>
          <w:szCs w:val="20"/>
        </w:rPr>
        <w:t xml:space="preserve">Załącznik </w:t>
      </w:r>
      <w:r w:rsidR="00CF0A42" w:rsidRPr="00CF0A42">
        <w:rPr>
          <w:b/>
          <w:sz w:val="20"/>
          <w:szCs w:val="20"/>
        </w:rPr>
        <w:t xml:space="preserve">nr </w:t>
      </w:r>
      <w:r w:rsidR="00C0383E">
        <w:rPr>
          <w:b/>
          <w:sz w:val="20"/>
          <w:szCs w:val="20"/>
        </w:rPr>
        <w:t>1</w:t>
      </w:r>
      <w:r w:rsidR="00CF0A42" w:rsidRPr="00CF0A42">
        <w:rPr>
          <w:b/>
          <w:sz w:val="20"/>
          <w:szCs w:val="20"/>
        </w:rPr>
        <w:t xml:space="preserve"> </w:t>
      </w:r>
      <w:r w:rsidRPr="00CF0A42">
        <w:rPr>
          <w:b/>
          <w:sz w:val="20"/>
          <w:szCs w:val="20"/>
        </w:rPr>
        <w:t>do SWZ</w:t>
      </w:r>
      <w:r w:rsidR="00CF0A42">
        <w:rPr>
          <w:sz w:val="20"/>
          <w:szCs w:val="20"/>
        </w:rPr>
        <w:t xml:space="preserve"> - </w:t>
      </w:r>
      <w:r w:rsidR="00CF0A42" w:rsidRPr="00CF0A42">
        <w:rPr>
          <w:b/>
          <w:sz w:val="20"/>
          <w:szCs w:val="20"/>
        </w:rPr>
        <w:t>f</w:t>
      </w:r>
      <w:r w:rsidRPr="00CF0A42">
        <w:rPr>
          <w:b/>
          <w:sz w:val="20"/>
          <w:szCs w:val="20"/>
        </w:rPr>
        <w:t xml:space="preserve">ormularz jest częścią oferty i nie podlega uzupełnieniu </w:t>
      </w:r>
      <w:r w:rsidRPr="00B75007">
        <w:rPr>
          <w:sz w:val="20"/>
          <w:szCs w:val="20"/>
        </w:rPr>
        <w:t xml:space="preserve">na podstawie art. 128 ustawy </w:t>
      </w:r>
      <w:proofErr w:type="spellStart"/>
      <w:r w:rsidRPr="00B75007">
        <w:rPr>
          <w:sz w:val="20"/>
          <w:szCs w:val="20"/>
        </w:rPr>
        <w:t>Pzp</w:t>
      </w:r>
      <w:proofErr w:type="spellEnd"/>
      <w:r w:rsidRPr="00B75007">
        <w:rPr>
          <w:sz w:val="20"/>
          <w:szCs w:val="20"/>
        </w:rPr>
        <w:t xml:space="preserve">; </w:t>
      </w:r>
    </w:p>
    <w:p w14:paraId="7262B9B3" w14:textId="716E2288"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3) oświadczenie o niepodleganiu wykluczeniu i spełnianiu warunków udziału w postępowaniu składane na formularzu jednolitego europejskiego dokumentu zamówienia, w skrócie „JEDZ" (wzór stanowi </w:t>
      </w:r>
      <w:r w:rsidRPr="00E82667">
        <w:rPr>
          <w:b/>
          <w:sz w:val="20"/>
          <w:szCs w:val="20"/>
        </w:rPr>
        <w:t xml:space="preserve">Załącznik nr </w:t>
      </w:r>
      <w:r w:rsidR="00C0383E">
        <w:rPr>
          <w:b/>
          <w:sz w:val="20"/>
          <w:szCs w:val="20"/>
        </w:rPr>
        <w:t>5</w:t>
      </w:r>
      <w:r w:rsidRPr="00E82667">
        <w:rPr>
          <w:b/>
          <w:sz w:val="20"/>
          <w:szCs w:val="20"/>
        </w:rPr>
        <w:t xml:space="preserve"> do SWZ</w:t>
      </w:r>
      <w:r w:rsidRPr="00B75007">
        <w:rPr>
          <w:sz w:val="20"/>
          <w:szCs w:val="20"/>
        </w:rPr>
        <w:t xml:space="preserve">). W przypadku wspólnego ubiegania się o udzielenie zamówienia przez dwóch lub więcej wykonawców albo korzystania przez wykonawcę z podmiotów udostępniających zasoby na warunkach określonych w art. 118 ust. 1 ustawy </w:t>
      </w:r>
      <w:proofErr w:type="spellStart"/>
      <w:r w:rsidRPr="00B75007">
        <w:rPr>
          <w:sz w:val="20"/>
          <w:szCs w:val="20"/>
        </w:rPr>
        <w:t>Pzp</w:t>
      </w:r>
      <w:proofErr w:type="spellEnd"/>
      <w:r w:rsidRPr="00B75007">
        <w:rPr>
          <w:sz w:val="20"/>
          <w:szCs w:val="20"/>
        </w:rPr>
        <w:t xml:space="preserve">, oświadczenie </w:t>
      </w:r>
      <w:r w:rsidRPr="00B75007">
        <w:rPr>
          <w:sz w:val="20"/>
          <w:szCs w:val="20"/>
        </w:rPr>
        <w:lastRenderedPageBreak/>
        <w:t xml:space="preserve">składa osobno każdy wykonawca, podpisane elektronicznie przez osoby upoważnione do reprezentowania Wykonawcy; </w:t>
      </w:r>
    </w:p>
    <w:p w14:paraId="507AEDC8"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4) Pełnomocnictwo w oryginale lub poświadczone notarialnie - do reprezentowania wykonawcy w postępowaniu albo do reprezentowania wykonawcy w postępowaniu i zawarcia umowy, jeżeli osoba reprezentująca wykonawcę w postępowaniu o udzielenie zamówienia nie jest wskazana jako upoważniona do jego reprezentacji. Pełnomocnictwo musi być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 Wykonawca może złożyć kopię pełnomocnictwa, ale wtedy wymagane jest pozyskanie notarialnego uwierzytelnienia odpisu pełnomocnictwa opatrzonego kwalifikowanym podpisem elektronicznym notariusza; </w:t>
      </w:r>
    </w:p>
    <w:p w14:paraId="1700DEE9"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5) oryginał gwarancji lub poręczenia, jeśli wadium wnoszone jest w innej formie niż pieniądz, opatrzonego kwalifikowanym podpisem elektronicznym przez wystawcę gwarancji/poręczenia; </w:t>
      </w:r>
    </w:p>
    <w:p w14:paraId="17744E8A" w14:textId="26B327A1" w:rsidR="00B75007" w:rsidRDefault="00B75007" w:rsidP="00B75007">
      <w:pPr>
        <w:autoSpaceDE w:val="0"/>
        <w:autoSpaceDN w:val="0"/>
        <w:adjustRightInd w:val="0"/>
        <w:spacing w:line="360" w:lineRule="auto"/>
        <w:jc w:val="both"/>
        <w:rPr>
          <w:sz w:val="20"/>
          <w:szCs w:val="20"/>
        </w:rPr>
      </w:pPr>
      <w:r w:rsidRPr="00B75007">
        <w:rPr>
          <w:sz w:val="20"/>
          <w:szCs w:val="20"/>
        </w:rPr>
        <w:t xml:space="preserve">6) w przypadku ubiegania się o udzielenie zamówienia wspólnie, </w:t>
      </w:r>
      <w:r w:rsidR="00BE5919" w:rsidRPr="00B75007">
        <w:rPr>
          <w:sz w:val="20"/>
          <w:szCs w:val="20"/>
        </w:rPr>
        <w:t xml:space="preserve">oświadczenie </w:t>
      </w:r>
      <w:r w:rsidRPr="00B75007">
        <w:rPr>
          <w:sz w:val="20"/>
          <w:szCs w:val="20"/>
        </w:rPr>
        <w:t>Wykonawców</w:t>
      </w:r>
      <w:r w:rsidR="00BE5919">
        <w:rPr>
          <w:sz w:val="20"/>
          <w:szCs w:val="20"/>
        </w:rPr>
        <w:t xml:space="preserve">, którego </w:t>
      </w:r>
      <w:r w:rsidRPr="00B75007">
        <w:rPr>
          <w:sz w:val="20"/>
          <w:szCs w:val="20"/>
        </w:rPr>
        <w:t xml:space="preserve">wzór stanowi </w:t>
      </w:r>
      <w:r w:rsidRPr="00BE5919">
        <w:rPr>
          <w:b/>
          <w:sz w:val="20"/>
          <w:szCs w:val="20"/>
        </w:rPr>
        <w:t xml:space="preserve">Załącznik </w:t>
      </w:r>
      <w:r w:rsidR="00BE5919">
        <w:rPr>
          <w:b/>
          <w:sz w:val="20"/>
          <w:szCs w:val="20"/>
        </w:rPr>
        <w:t xml:space="preserve">nr </w:t>
      </w:r>
      <w:r w:rsidR="00C0383E">
        <w:rPr>
          <w:b/>
          <w:sz w:val="20"/>
          <w:szCs w:val="20"/>
        </w:rPr>
        <w:t>6</w:t>
      </w:r>
      <w:r w:rsidRPr="00BE5919">
        <w:rPr>
          <w:b/>
          <w:sz w:val="20"/>
          <w:szCs w:val="20"/>
        </w:rPr>
        <w:t xml:space="preserve"> do SWZ</w:t>
      </w:r>
      <w:r w:rsidRPr="00B75007">
        <w:rPr>
          <w:sz w:val="20"/>
          <w:szCs w:val="20"/>
        </w:rPr>
        <w:t>;</w:t>
      </w:r>
    </w:p>
    <w:p w14:paraId="63F5B8F5" w14:textId="0EC1E5E2" w:rsidR="00B75007" w:rsidRPr="00B75007" w:rsidRDefault="001D4507" w:rsidP="00B75007">
      <w:pPr>
        <w:autoSpaceDE w:val="0"/>
        <w:autoSpaceDN w:val="0"/>
        <w:adjustRightInd w:val="0"/>
        <w:spacing w:line="360" w:lineRule="auto"/>
        <w:jc w:val="both"/>
        <w:rPr>
          <w:sz w:val="20"/>
          <w:szCs w:val="20"/>
        </w:rPr>
      </w:pPr>
      <w:r>
        <w:rPr>
          <w:sz w:val="20"/>
          <w:szCs w:val="20"/>
        </w:rPr>
        <w:t xml:space="preserve">7) </w:t>
      </w:r>
      <w:r w:rsidR="00B75007" w:rsidRPr="00B75007">
        <w:rPr>
          <w:sz w:val="20"/>
          <w:szCs w:val="20"/>
        </w:rPr>
        <w:t xml:space="preserve">w przypadku oddania do dyspozycji Wykonawcy zasobów </w:t>
      </w:r>
      <w:r>
        <w:rPr>
          <w:sz w:val="20"/>
          <w:szCs w:val="20"/>
        </w:rPr>
        <w:t xml:space="preserve">innego </w:t>
      </w:r>
      <w:r w:rsidR="00B75007" w:rsidRPr="00B75007">
        <w:rPr>
          <w:sz w:val="20"/>
          <w:szCs w:val="20"/>
        </w:rPr>
        <w:t xml:space="preserve">podmiotu, </w:t>
      </w:r>
      <w:r w:rsidR="00BE5919" w:rsidRPr="00B75007">
        <w:rPr>
          <w:sz w:val="20"/>
          <w:szCs w:val="20"/>
        </w:rPr>
        <w:t xml:space="preserve">zobowiązanie </w:t>
      </w:r>
      <w:r w:rsidR="00BE5919">
        <w:rPr>
          <w:sz w:val="20"/>
          <w:szCs w:val="20"/>
        </w:rPr>
        <w:t>tego podmiotu</w:t>
      </w:r>
      <w:r>
        <w:rPr>
          <w:sz w:val="20"/>
          <w:szCs w:val="20"/>
        </w:rPr>
        <w:t xml:space="preserve">, do oddania do dyspozycji Wykonawcy zasobów niezbędnych do realizacji zamówienia, </w:t>
      </w:r>
      <w:r w:rsidR="00B75007" w:rsidRPr="00B75007">
        <w:rPr>
          <w:sz w:val="20"/>
          <w:szCs w:val="20"/>
        </w:rPr>
        <w:t xml:space="preserve">podpisane elektronicznie przez osoby upoważnione do reprezentowania podmiotu </w:t>
      </w:r>
      <w:r>
        <w:rPr>
          <w:sz w:val="20"/>
          <w:szCs w:val="20"/>
        </w:rPr>
        <w:t>inneg</w:t>
      </w:r>
      <w:r w:rsidR="00B75007" w:rsidRPr="00B75007">
        <w:rPr>
          <w:sz w:val="20"/>
          <w:szCs w:val="20"/>
        </w:rPr>
        <w:t xml:space="preserve">o. </w:t>
      </w:r>
    </w:p>
    <w:p w14:paraId="64C56B04"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4. Oferta powinna być sporządzona w języku polskim, pod rygorem nieważności, w postaci elektronicznej i opatrzona kwalifikowanym podpisem elektronicznym (każdy dokument składany wraz z ofertą), przez osoby uprawnione do reprezentacji Wykonawcy zgodnie z odpowiednimi dokumentami rejestrowymi lub przez pełnomocnika.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B75007">
          <w:rPr>
            <w:rStyle w:val="Hipercze"/>
            <w:sz w:val="20"/>
            <w:szCs w:val="20"/>
          </w:rPr>
          <w:t>http://www.nccert.pl/kontakt.htm</w:t>
        </w:r>
      </w:hyperlink>
      <w:r w:rsidRPr="00B75007">
        <w:rPr>
          <w:sz w:val="20"/>
          <w:szCs w:val="20"/>
        </w:rPr>
        <w:t xml:space="preserve">. </w:t>
      </w:r>
    </w:p>
    <w:p w14:paraId="04A75465" w14:textId="63DACDA0"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5. W przypadku gdy Wykonawcę reprezentuje Pełnomocnik, do oferty musi być załączone Pełnomocnictwo w oryginale określające jego zakres i podpisane kwalifikowanym podpisem elektronicznym (art. 99 § 1 </w:t>
      </w:r>
      <w:r w:rsidR="00E82667">
        <w:rPr>
          <w:sz w:val="20"/>
          <w:szCs w:val="20"/>
        </w:rPr>
        <w:t xml:space="preserve">ustawy z dnia 23 kwietnia 1964 r. </w:t>
      </w:r>
      <w:r w:rsidRPr="00B75007">
        <w:rPr>
          <w:sz w:val="20"/>
          <w:szCs w:val="20"/>
        </w:rPr>
        <w:t>Kodeks</w:t>
      </w:r>
      <w:r w:rsidR="00E82667">
        <w:rPr>
          <w:sz w:val="20"/>
          <w:szCs w:val="20"/>
        </w:rPr>
        <w:t xml:space="preserve"> cywilny (</w:t>
      </w:r>
      <w:r w:rsidRPr="00B75007">
        <w:rPr>
          <w:sz w:val="20"/>
          <w:szCs w:val="20"/>
        </w:rPr>
        <w:t>tekst jednolity Dz.U.</w:t>
      </w:r>
      <w:r w:rsidR="00E82667">
        <w:rPr>
          <w:sz w:val="20"/>
          <w:szCs w:val="20"/>
        </w:rPr>
        <w:t xml:space="preserve"> z</w:t>
      </w:r>
      <w:r w:rsidRPr="00B75007">
        <w:rPr>
          <w:sz w:val="20"/>
          <w:szCs w:val="20"/>
        </w:rPr>
        <w:t xml:space="preserve"> 2020</w:t>
      </w:r>
      <w:r w:rsidR="00E82667">
        <w:rPr>
          <w:sz w:val="20"/>
          <w:szCs w:val="20"/>
        </w:rPr>
        <w:t xml:space="preserve"> r., poz. </w:t>
      </w:r>
      <w:r w:rsidRPr="00B75007">
        <w:rPr>
          <w:sz w:val="20"/>
          <w:szCs w:val="20"/>
        </w:rPr>
        <w:t>1740</w:t>
      </w:r>
      <w:r w:rsidR="00E82667">
        <w:rPr>
          <w:sz w:val="20"/>
          <w:szCs w:val="20"/>
        </w:rPr>
        <w:t xml:space="preserve"> z </w:t>
      </w:r>
      <w:proofErr w:type="spellStart"/>
      <w:r w:rsidR="00E82667">
        <w:rPr>
          <w:sz w:val="20"/>
          <w:szCs w:val="20"/>
        </w:rPr>
        <w:t>późn</w:t>
      </w:r>
      <w:proofErr w:type="spellEnd"/>
      <w:r w:rsidR="00E82667">
        <w:rPr>
          <w:sz w:val="20"/>
          <w:szCs w:val="20"/>
        </w:rPr>
        <w:t>. zm.</w:t>
      </w:r>
      <w:r w:rsidRPr="00B75007">
        <w:rPr>
          <w:sz w:val="20"/>
          <w:szCs w:val="20"/>
        </w:rPr>
        <w:t xml:space="preserve">) przez osoby uprawnione do reprezentacji Wykonawcy lub w elektronicznej kopii potwierdzonej za zgodność z oryginałem przez notariusza i opatrzone jego kwalifikowanym podpisem elektronicznym (art. 97 § 2 ustawy z dnia 14 lutego 1991 r. Prawo o notariacie (tekst jednolity Dz.U. </w:t>
      </w:r>
      <w:r w:rsidR="00BC7AA8">
        <w:rPr>
          <w:sz w:val="20"/>
          <w:szCs w:val="20"/>
        </w:rPr>
        <w:t xml:space="preserve">z 2020 r., poz. </w:t>
      </w:r>
      <w:r w:rsidRPr="00B75007">
        <w:rPr>
          <w:sz w:val="20"/>
          <w:szCs w:val="20"/>
        </w:rPr>
        <w:t>1192</w:t>
      </w:r>
      <w:r w:rsidR="002C0109">
        <w:rPr>
          <w:sz w:val="20"/>
          <w:szCs w:val="20"/>
        </w:rPr>
        <w:t xml:space="preserve"> z </w:t>
      </w:r>
      <w:proofErr w:type="spellStart"/>
      <w:r w:rsidR="002C0109">
        <w:rPr>
          <w:sz w:val="20"/>
          <w:szCs w:val="20"/>
        </w:rPr>
        <w:t>późn</w:t>
      </w:r>
      <w:proofErr w:type="spellEnd"/>
      <w:r w:rsidR="002C0109">
        <w:rPr>
          <w:sz w:val="20"/>
          <w:szCs w:val="20"/>
        </w:rPr>
        <w:t>. zm.</w:t>
      </w:r>
      <w:r w:rsidRPr="00B75007">
        <w:rPr>
          <w:sz w:val="20"/>
          <w:szCs w:val="20"/>
        </w:rPr>
        <w:t xml:space="preserve">). </w:t>
      </w:r>
    </w:p>
    <w:p w14:paraId="225D554D"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6. Wykonawcy ubiegający się o udzielenia zamówienia wspólnie, składają formularz ofertowy wraz z pozostałymi dokumentami podpisany przez ustanowionego Pełnomocnika. </w:t>
      </w:r>
    </w:p>
    <w:p w14:paraId="719E1DB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7. Oferta musi być podpisana w taki sposób, aby prawnie zobowiązywała wszystkich Wykonawców występujących wspólnie. </w:t>
      </w:r>
    </w:p>
    <w:p w14:paraId="59E634BE"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8. Wykonawcy, którzy złożyli ofertę wspólną, ponoszą solidarną odpowiedzialność wobec Zamawiającego za wykonanie umowy.</w:t>
      </w:r>
    </w:p>
    <w:p w14:paraId="6F82394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lastRenderedPageBreak/>
        <w:t xml:space="preserve">9. Wszelka korespondencja będzie prowadzona wyłącznie z Wykonawcą występującym jako Pełnomocnik (Lider) pozostałych. </w:t>
      </w:r>
    </w:p>
    <w:p w14:paraId="71DB89D1" w14:textId="1007E694"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10. Zamawiający informuje, że zgodnie z art. 18 ust. 3 ustawy </w:t>
      </w:r>
      <w:proofErr w:type="spellStart"/>
      <w:r w:rsidRPr="00B75007">
        <w:rPr>
          <w:sz w:val="20"/>
          <w:szCs w:val="20"/>
        </w:rPr>
        <w:t>Pzp</w:t>
      </w:r>
      <w:proofErr w:type="spellEnd"/>
      <w:r w:rsidRPr="00B75007">
        <w:rPr>
          <w:sz w:val="20"/>
          <w:szCs w:val="20"/>
        </w:rPr>
        <w:t xml:space="preserve">, nie ujawnia się informacji stanowiących tajemnicę przedsiębiorstwa w rozumieniu przepisów ustawy z dnia 16 kwietnia 1993 r. o zwalczaniu nieuczciwej konkurencji </w:t>
      </w:r>
      <w:r w:rsidR="004055D5" w:rsidRPr="0083412C">
        <w:rPr>
          <w:rFonts w:eastAsia="Batang"/>
          <w:sz w:val="20"/>
          <w:szCs w:val="20"/>
        </w:rPr>
        <w:t>(</w:t>
      </w:r>
      <w:r w:rsidR="004055D5">
        <w:rPr>
          <w:rFonts w:eastAsia="Batang"/>
          <w:sz w:val="20"/>
          <w:szCs w:val="20"/>
        </w:rPr>
        <w:t xml:space="preserve">tekst jednolity </w:t>
      </w:r>
      <w:r w:rsidR="004055D5" w:rsidRPr="0083412C">
        <w:rPr>
          <w:rFonts w:eastAsia="Batang"/>
          <w:sz w:val="20"/>
          <w:szCs w:val="20"/>
        </w:rPr>
        <w:t>Dz. U. z 2020 r.</w:t>
      </w:r>
      <w:r w:rsidR="004055D5">
        <w:rPr>
          <w:rFonts w:eastAsia="Batang"/>
          <w:sz w:val="20"/>
          <w:szCs w:val="20"/>
        </w:rPr>
        <w:t>,</w:t>
      </w:r>
      <w:r w:rsidR="004055D5" w:rsidRPr="0083412C">
        <w:rPr>
          <w:rFonts w:eastAsia="Batang"/>
          <w:sz w:val="20"/>
          <w:szCs w:val="20"/>
        </w:rPr>
        <w:t xml:space="preserve"> poz. 1913</w:t>
      </w:r>
      <w:r w:rsidR="00C80623" w:rsidRPr="00C80623">
        <w:rPr>
          <w:rFonts w:eastAsia="Batang"/>
          <w:sz w:val="20"/>
          <w:szCs w:val="20"/>
        </w:rPr>
        <w:t xml:space="preserve"> </w:t>
      </w:r>
      <w:r w:rsidR="00C80623">
        <w:rPr>
          <w:rFonts w:eastAsia="Batang"/>
          <w:sz w:val="20"/>
          <w:szCs w:val="20"/>
        </w:rPr>
        <w:t xml:space="preserve">z </w:t>
      </w:r>
      <w:proofErr w:type="spellStart"/>
      <w:r w:rsidR="00C80623">
        <w:rPr>
          <w:rFonts w:eastAsia="Batang"/>
          <w:sz w:val="20"/>
          <w:szCs w:val="20"/>
        </w:rPr>
        <w:t>późn</w:t>
      </w:r>
      <w:proofErr w:type="spellEnd"/>
      <w:r w:rsidR="00C80623">
        <w:rPr>
          <w:rFonts w:eastAsia="Batang"/>
          <w:sz w:val="20"/>
          <w:szCs w:val="20"/>
        </w:rPr>
        <w:t>. zm.</w:t>
      </w:r>
      <w:r w:rsidR="004055D5" w:rsidRPr="0083412C">
        <w:rPr>
          <w:rFonts w:eastAsia="Batang"/>
          <w:sz w:val="20"/>
          <w:szCs w:val="20"/>
        </w:rPr>
        <w:t>)</w:t>
      </w:r>
      <w:r w:rsidRPr="00B75007">
        <w:rPr>
          <w:sz w:val="20"/>
          <w:szCs w:val="20"/>
        </w:rPr>
        <w:t xml:space="preserve">, jeżeli </w:t>
      </w:r>
      <w:r w:rsidR="004055D5" w:rsidRPr="00B75007">
        <w:rPr>
          <w:sz w:val="20"/>
          <w:szCs w:val="20"/>
        </w:rPr>
        <w:t>Wykonawca</w:t>
      </w:r>
      <w:r w:rsidRPr="00B75007">
        <w:rPr>
          <w:sz w:val="20"/>
          <w:szCs w:val="20"/>
        </w:rPr>
        <w:t xml:space="preserve">,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B75007">
        <w:rPr>
          <w:sz w:val="20"/>
          <w:szCs w:val="20"/>
        </w:rPr>
        <w:t>Pzp</w:t>
      </w:r>
      <w:proofErr w:type="spellEnd"/>
      <w:r w:rsidRPr="00B75007">
        <w:rPr>
          <w:sz w:val="20"/>
          <w:szCs w:val="20"/>
        </w:rPr>
        <w:t>.</w:t>
      </w:r>
    </w:p>
    <w:p w14:paraId="0E43060C" w14:textId="0BA6120C"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11.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DE65E4" w:rsidRPr="0083412C">
        <w:rPr>
          <w:rFonts w:eastAsia="Batang"/>
          <w:sz w:val="20"/>
          <w:szCs w:val="20"/>
        </w:rPr>
        <w:t>(</w:t>
      </w:r>
      <w:r w:rsidR="00DE65E4">
        <w:rPr>
          <w:rFonts w:eastAsia="Batang"/>
          <w:sz w:val="20"/>
          <w:szCs w:val="20"/>
        </w:rPr>
        <w:t xml:space="preserve">tekst jednolity </w:t>
      </w:r>
      <w:r w:rsidR="00DE65E4" w:rsidRPr="0083412C">
        <w:rPr>
          <w:rFonts w:eastAsia="Batang"/>
          <w:sz w:val="20"/>
          <w:szCs w:val="20"/>
        </w:rPr>
        <w:t>Dz. U. z 2020 r.</w:t>
      </w:r>
      <w:r w:rsidR="00DE65E4">
        <w:rPr>
          <w:rFonts w:eastAsia="Batang"/>
          <w:sz w:val="20"/>
          <w:szCs w:val="20"/>
        </w:rPr>
        <w:t>,</w:t>
      </w:r>
      <w:r w:rsidR="00DE65E4" w:rsidRPr="0083412C">
        <w:rPr>
          <w:rFonts w:eastAsia="Batang"/>
          <w:sz w:val="20"/>
          <w:szCs w:val="20"/>
        </w:rPr>
        <w:t xml:space="preserve"> poz. 1913</w:t>
      </w:r>
      <w:r w:rsidR="0005051A" w:rsidRPr="0005051A">
        <w:rPr>
          <w:rFonts w:eastAsia="Batang"/>
          <w:sz w:val="20"/>
          <w:szCs w:val="20"/>
        </w:rPr>
        <w:t xml:space="preserve"> </w:t>
      </w:r>
      <w:r w:rsidR="0005051A">
        <w:rPr>
          <w:rFonts w:eastAsia="Batang"/>
          <w:sz w:val="20"/>
          <w:szCs w:val="20"/>
        </w:rPr>
        <w:t xml:space="preserve">z </w:t>
      </w:r>
      <w:proofErr w:type="spellStart"/>
      <w:r w:rsidR="0005051A">
        <w:rPr>
          <w:rFonts w:eastAsia="Batang"/>
          <w:sz w:val="20"/>
          <w:szCs w:val="20"/>
        </w:rPr>
        <w:t>późn</w:t>
      </w:r>
      <w:proofErr w:type="spellEnd"/>
      <w:r w:rsidR="0005051A">
        <w:rPr>
          <w:rFonts w:eastAsia="Batang"/>
          <w:sz w:val="20"/>
          <w:szCs w:val="20"/>
        </w:rPr>
        <w:t>. zm.</w:t>
      </w:r>
      <w:r w:rsidR="00DE65E4" w:rsidRPr="0083412C">
        <w:rPr>
          <w:rFonts w:eastAsia="Batang"/>
          <w:sz w:val="20"/>
          <w:szCs w:val="20"/>
        </w:rPr>
        <w:t>)</w:t>
      </w:r>
      <w:r w:rsidRPr="00B75007">
        <w:rPr>
          <w:sz w:val="20"/>
          <w:szCs w:val="20"/>
        </w:rPr>
        <w:t xml:space="preserve">, Wykonawca, w celu utrzymania w poufności tych informacji, przekazuje je w wydzielonym i odpowiednio oznaczonym pliku. </w:t>
      </w:r>
    </w:p>
    <w:p w14:paraId="3C4BBC39" w14:textId="3BCAE4C5" w:rsidR="00B75007" w:rsidRPr="007C293A" w:rsidRDefault="00B75007" w:rsidP="007C293A">
      <w:pPr>
        <w:autoSpaceDE w:val="0"/>
        <w:autoSpaceDN w:val="0"/>
        <w:adjustRightInd w:val="0"/>
        <w:spacing w:line="360" w:lineRule="auto"/>
        <w:jc w:val="both"/>
        <w:rPr>
          <w:sz w:val="20"/>
          <w:szCs w:val="20"/>
        </w:rPr>
      </w:pPr>
      <w:r w:rsidRPr="00B75007">
        <w:rPr>
          <w:sz w:val="20"/>
          <w:szCs w:val="20"/>
        </w:rPr>
        <w:t xml:space="preserve">12. Wykonawca, składając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oraz stawki podatku od towarów i usług, </w:t>
      </w:r>
      <w:r w:rsidRPr="007C293A">
        <w:rPr>
          <w:sz w:val="20"/>
          <w:szCs w:val="20"/>
        </w:rPr>
        <w:t xml:space="preserve">która zgodnie z wiedzą wykonawcy, będzie miała zastosowanie. </w:t>
      </w:r>
    </w:p>
    <w:p w14:paraId="4E3DD8CB" w14:textId="77777777" w:rsidR="00C52A41" w:rsidRPr="007C293A" w:rsidRDefault="00C52A41" w:rsidP="007C293A">
      <w:pPr>
        <w:autoSpaceDE w:val="0"/>
        <w:autoSpaceDN w:val="0"/>
        <w:adjustRightInd w:val="0"/>
        <w:spacing w:line="360" w:lineRule="auto"/>
        <w:jc w:val="both"/>
        <w:rPr>
          <w:color w:val="000000"/>
          <w:sz w:val="20"/>
          <w:szCs w:val="20"/>
        </w:rPr>
      </w:pPr>
    </w:p>
    <w:p w14:paraId="4ACAFCE0" w14:textId="2DB4A306" w:rsidR="00BE2288" w:rsidRPr="007C293A" w:rsidRDefault="00BE2288" w:rsidP="007C293A">
      <w:pPr>
        <w:autoSpaceDE w:val="0"/>
        <w:autoSpaceDN w:val="0"/>
        <w:adjustRightInd w:val="0"/>
        <w:spacing w:line="360" w:lineRule="auto"/>
        <w:jc w:val="both"/>
        <w:rPr>
          <w:sz w:val="28"/>
          <w:szCs w:val="28"/>
        </w:rPr>
      </w:pPr>
      <w:r w:rsidRPr="007C293A">
        <w:rPr>
          <w:sz w:val="28"/>
          <w:szCs w:val="28"/>
        </w:rPr>
        <w:t>XI</w:t>
      </w:r>
      <w:r w:rsidR="002F23AC" w:rsidRPr="007C293A">
        <w:rPr>
          <w:sz w:val="28"/>
          <w:szCs w:val="28"/>
        </w:rPr>
        <w:t>V</w:t>
      </w:r>
      <w:r w:rsidRPr="007C293A">
        <w:rPr>
          <w:sz w:val="28"/>
          <w:szCs w:val="28"/>
        </w:rPr>
        <w:t xml:space="preserve">. </w:t>
      </w:r>
      <w:r w:rsidR="002F23AC" w:rsidRPr="007C293A">
        <w:rPr>
          <w:sz w:val="28"/>
          <w:szCs w:val="28"/>
        </w:rPr>
        <w:t>Sposób oraz termin składania ofert</w:t>
      </w:r>
      <w:r w:rsidRPr="007C293A">
        <w:rPr>
          <w:sz w:val="28"/>
          <w:szCs w:val="28"/>
        </w:rPr>
        <w:t xml:space="preserve">  </w:t>
      </w:r>
    </w:p>
    <w:p w14:paraId="3B4B70BA" w14:textId="504985BB" w:rsidR="007C293A" w:rsidRPr="007C293A" w:rsidRDefault="007C293A" w:rsidP="007C293A">
      <w:pPr>
        <w:spacing w:line="360" w:lineRule="auto"/>
        <w:jc w:val="both"/>
        <w:rPr>
          <w:b/>
          <w:color w:val="000000"/>
          <w:sz w:val="20"/>
          <w:szCs w:val="20"/>
        </w:rPr>
      </w:pPr>
      <w:r>
        <w:rPr>
          <w:sz w:val="20"/>
          <w:szCs w:val="20"/>
        </w:rPr>
        <w:t xml:space="preserve">1. </w:t>
      </w:r>
      <w:r w:rsidRPr="007C293A">
        <w:rPr>
          <w:sz w:val="20"/>
          <w:szCs w:val="20"/>
        </w:rPr>
        <w:t xml:space="preserve">Ofertę wraz z załącznikami należy złożyć za pośrednictwem platformy zakupowej pod adresem: </w:t>
      </w:r>
      <w:hyperlink r:id="rId13" w:history="1">
        <w:r w:rsidRPr="00335F79">
          <w:rPr>
            <w:rStyle w:val="Hipercze"/>
            <w:sz w:val="20"/>
            <w:szCs w:val="20"/>
          </w:rPr>
          <w:t>https://platformazakupowa.pl/pn/szpital_nml</w:t>
        </w:r>
      </w:hyperlink>
      <w:r>
        <w:rPr>
          <w:sz w:val="20"/>
          <w:szCs w:val="20"/>
        </w:rPr>
        <w:t xml:space="preserve"> </w:t>
      </w:r>
      <w:r w:rsidRPr="007C293A">
        <w:rPr>
          <w:sz w:val="20"/>
          <w:szCs w:val="20"/>
        </w:rPr>
        <w:t xml:space="preserve">w terminie najpóźniej do dnia </w:t>
      </w:r>
      <w:r w:rsidR="00440BBD">
        <w:rPr>
          <w:b/>
          <w:bCs/>
          <w:sz w:val="20"/>
          <w:szCs w:val="20"/>
        </w:rPr>
        <w:t>22</w:t>
      </w:r>
      <w:r w:rsidRPr="007C293A">
        <w:rPr>
          <w:b/>
          <w:bCs/>
          <w:sz w:val="20"/>
          <w:szCs w:val="20"/>
        </w:rPr>
        <w:t>.</w:t>
      </w:r>
      <w:r w:rsidR="00440BBD">
        <w:rPr>
          <w:b/>
          <w:bCs/>
          <w:sz w:val="20"/>
          <w:szCs w:val="20"/>
        </w:rPr>
        <w:t>03</w:t>
      </w:r>
      <w:r w:rsidRPr="007C293A">
        <w:rPr>
          <w:b/>
          <w:bCs/>
          <w:sz w:val="20"/>
          <w:szCs w:val="20"/>
        </w:rPr>
        <w:t>.202</w:t>
      </w:r>
      <w:r w:rsidR="00440BBD">
        <w:rPr>
          <w:b/>
          <w:bCs/>
          <w:sz w:val="20"/>
          <w:szCs w:val="20"/>
        </w:rPr>
        <w:t>2</w:t>
      </w:r>
      <w:r w:rsidRPr="007C293A">
        <w:rPr>
          <w:b/>
          <w:bCs/>
          <w:sz w:val="20"/>
          <w:szCs w:val="20"/>
        </w:rPr>
        <w:t>r</w:t>
      </w:r>
      <w:r w:rsidRPr="007C293A">
        <w:rPr>
          <w:b/>
          <w:sz w:val="20"/>
          <w:szCs w:val="20"/>
        </w:rPr>
        <w:t>. do godz. 1</w:t>
      </w:r>
      <w:r w:rsidR="00440BBD">
        <w:rPr>
          <w:b/>
          <w:sz w:val="20"/>
          <w:szCs w:val="20"/>
        </w:rPr>
        <w:t>0</w:t>
      </w:r>
      <w:r w:rsidRPr="007C293A">
        <w:rPr>
          <w:b/>
          <w:sz w:val="20"/>
          <w:szCs w:val="20"/>
        </w:rPr>
        <w:t>.00.</w:t>
      </w:r>
    </w:p>
    <w:p w14:paraId="58305720" w14:textId="1538D6BD" w:rsidR="007C293A" w:rsidRPr="007C293A" w:rsidRDefault="007C293A" w:rsidP="007C293A">
      <w:pPr>
        <w:suppressAutoHyphens/>
        <w:spacing w:line="360" w:lineRule="auto"/>
        <w:jc w:val="both"/>
        <w:rPr>
          <w:b/>
          <w:color w:val="000000"/>
          <w:sz w:val="20"/>
          <w:szCs w:val="20"/>
        </w:rPr>
      </w:pPr>
      <w:r>
        <w:rPr>
          <w:sz w:val="20"/>
          <w:szCs w:val="20"/>
        </w:rPr>
        <w:t xml:space="preserve">2. </w:t>
      </w:r>
      <w:r w:rsidRPr="007C293A">
        <w:rPr>
          <w:sz w:val="20"/>
          <w:szCs w:val="20"/>
        </w:rPr>
        <w:t xml:space="preserve">Do oferty należy dołączyć wszystkie wymagane w SWZ dokumenty. </w:t>
      </w:r>
    </w:p>
    <w:p w14:paraId="518B525F" w14:textId="0544C3D0" w:rsidR="007C293A" w:rsidRPr="007C293A" w:rsidRDefault="007C293A" w:rsidP="007C293A">
      <w:pPr>
        <w:suppressAutoHyphens/>
        <w:spacing w:line="360" w:lineRule="auto"/>
        <w:jc w:val="both"/>
        <w:rPr>
          <w:b/>
          <w:color w:val="000000"/>
          <w:sz w:val="20"/>
          <w:szCs w:val="20"/>
        </w:rPr>
      </w:pPr>
      <w:r>
        <w:rPr>
          <w:sz w:val="20"/>
          <w:szCs w:val="20"/>
        </w:rPr>
        <w:t xml:space="preserve">3. </w:t>
      </w:r>
      <w:r w:rsidRPr="007C293A">
        <w:rPr>
          <w:sz w:val="20"/>
          <w:szCs w:val="20"/>
        </w:rPr>
        <w:t xml:space="preserve">Szczegółowa instrukcja dla Wykonawców dotycząca złożenia, zmiany i wycofania oferty znajdują się pod adresem: </w:t>
      </w:r>
      <w:hyperlink r:id="rId14" w:history="1">
        <w:r w:rsidRPr="007C293A">
          <w:rPr>
            <w:rStyle w:val="Hipercze"/>
            <w:sz w:val="20"/>
            <w:szCs w:val="20"/>
          </w:rPr>
          <w:t>https://platformazakupowa.pl/strona/45-instrukcje</w:t>
        </w:r>
      </w:hyperlink>
    </w:p>
    <w:p w14:paraId="68E3E7FE" w14:textId="6F4457D8" w:rsidR="007C293A" w:rsidRPr="007C293A" w:rsidRDefault="007C293A" w:rsidP="007C293A">
      <w:pPr>
        <w:suppressAutoHyphens/>
        <w:spacing w:line="360" w:lineRule="auto"/>
        <w:jc w:val="both"/>
        <w:rPr>
          <w:b/>
          <w:color w:val="000000"/>
          <w:sz w:val="20"/>
          <w:szCs w:val="20"/>
        </w:rPr>
      </w:pPr>
      <w:r>
        <w:rPr>
          <w:sz w:val="20"/>
          <w:szCs w:val="20"/>
        </w:rPr>
        <w:t xml:space="preserve">4. </w:t>
      </w:r>
      <w:r w:rsidRPr="007C293A">
        <w:rPr>
          <w:sz w:val="20"/>
          <w:szCs w:val="20"/>
        </w:rPr>
        <w:t>Wykonawca po upływie terminu do składania ofert nie może wycofać złożonej oferty</w:t>
      </w:r>
      <w:r w:rsidRPr="007C293A">
        <w:rPr>
          <w:color w:val="000000"/>
          <w:sz w:val="20"/>
          <w:szCs w:val="20"/>
        </w:rPr>
        <w:t>.</w:t>
      </w:r>
    </w:p>
    <w:p w14:paraId="60920955" w14:textId="77777777" w:rsidR="00BE2288" w:rsidRPr="007C293A" w:rsidRDefault="00BE2288" w:rsidP="007C293A">
      <w:pPr>
        <w:autoSpaceDE w:val="0"/>
        <w:autoSpaceDN w:val="0"/>
        <w:adjustRightInd w:val="0"/>
        <w:spacing w:line="360" w:lineRule="auto"/>
        <w:jc w:val="both"/>
        <w:rPr>
          <w:rFonts w:eastAsia="Batang"/>
          <w:color w:val="000000"/>
          <w:sz w:val="20"/>
          <w:szCs w:val="20"/>
        </w:rPr>
      </w:pPr>
    </w:p>
    <w:p w14:paraId="29260DE3" w14:textId="26A322B6" w:rsidR="007C293A" w:rsidRPr="007C293A" w:rsidRDefault="007C293A" w:rsidP="007C293A">
      <w:pPr>
        <w:autoSpaceDE w:val="0"/>
        <w:autoSpaceDN w:val="0"/>
        <w:adjustRightInd w:val="0"/>
        <w:spacing w:line="360" w:lineRule="auto"/>
        <w:jc w:val="both"/>
        <w:rPr>
          <w:sz w:val="28"/>
          <w:szCs w:val="28"/>
        </w:rPr>
      </w:pPr>
      <w:r w:rsidRPr="007C293A">
        <w:rPr>
          <w:sz w:val="28"/>
          <w:szCs w:val="28"/>
        </w:rPr>
        <w:t xml:space="preserve">XV. </w:t>
      </w:r>
      <w:r>
        <w:rPr>
          <w:sz w:val="28"/>
          <w:szCs w:val="28"/>
        </w:rPr>
        <w:t>Termin otwarcia ofert</w:t>
      </w:r>
      <w:r w:rsidRPr="007C293A">
        <w:rPr>
          <w:sz w:val="28"/>
          <w:szCs w:val="28"/>
        </w:rPr>
        <w:t xml:space="preserve">  </w:t>
      </w:r>
    </w:p>
    <w:p w14:paraId="095E37DC" w14:textId="049572B2" w:rsidR="00DB629F" w:rsidRPr="00DB629F" w:rsidRDefault="00DB629F" w:rsidP="00E71F7E">
      <w:pPr>
        <w:pStyle w:val="Akapitzlist"/>
        <w:numPr>
          <w:ilvl w:val="0"/>
          <w:numId w:val="6"/>
        </w:numPr>
        <w:suppressAutoHyphens/>
        <w:spacing w:line="360" w:lineRule="auto"/>
        <w:jc w:val="both"/>
        <w:rPr>
          <w:sz w:val="20"/>
          <w:szCs w:val="20"/>
        </w:rPr>
      </w:pPr>
      <w:r w:rsidRPr="00DB629F">
        <w:rPr>
          <w:sz w:val="20"/>
          <w:szCs w:val="20"/>
        </w:rPr>
        <w:t xml:space="preserve">Otwarcie ofert nastąpi </w:t>
      </w:r>
      <w:r w:rsidRPr="003D2939">
        <w:rPr>
          <w:sz w:val="20"/>
          <w:szCs w:val="20"/>
        </w:rPr>
        <w:t>w dniu</w:t>
      </w:r>
      <w:r w:rsidRPr="00DB629F">
        <w:rPr>
          <w:b/>
          <w:sz w:val="20"/>
          <w:szCs w:val="20"/>
        </w:rPr>
        <w:t xml:space="preserve"> </w:t>
      </w:r>
      <w:r w:rsidR="008000C7">
        <w:rPr>
          <w:b/>
          <w:sz w:val="20"/>
          <w:szCs w:val="20"/>
        </w:rPr>
        <w:t>22</w:t>
      </w:r>
      <w:r w:rsidRPr="00DB629F">
        <w:rPr>
          <w:b/>
          <w:sz w:val="20"/>
          <w:szCs w:val="20"/>
        </w:rPr>
        <w:t>.0</w:t>
      </w:r>
      <w:r w:rsidR="008000C7">
        <w:rPr>
          <w:b/>
          <w:sz w:val="20"/>
          <w:szCs w:val="20"/>
        </w:rPr>
        <w:t>3</w:t>
      </w:r>
      <w:r w:rsidRPr="00DB629F">
        <w:rPr>
          <w:b/>
          <w:sz w:val="20"/>
          <w:szCs w:val="20"/>
        </w:rPr>
        <w:t>.202</w:t>
      </w:r>
      <w:r w:rsidR="008000C7">
        <w:rPr>
          <w:b/>
          <w:sz w:val="20"/>
          <w:szCs w:val="20"/>
        </w:rPr>
        <w:t>2</w:t>
      </w:r>
      <w:r w:rsidRPr="00DB629F">
        <w:rPr>
          <w:b/>
          <w:sz w:val="20"/>
          <w:szCs w:val="20"/>
        </w:rPr>
        <w:t xml:space="preserve"> r. o godzinie </w:t>
      </w:r>
      <w:r w:rsidR="003D2939">
        <w:rPr>
          <w:b/>
          <w:sz w:val="20"/>
          <w:szCs w:val="20"/>
        </w:rPr>
        <w:t>1</w:t>
      </w:r>
      <w:r w:rsidR="008000C7">
        <w:rPr>
          <w:b/>
          <w:sz w:val="20"/>
          <w:szCs w:val="20"/>
        </w:rPr>
        <w:t>0</w:t>
      </w:r>
      <w:r w:rsidRPr="00DB629F">
        <w:rPr>
          <w:b/>
          <w:sz w:val="20"/>
          <w:szCs w:val="20"/>
        </w:rPr>
        <w:t>.15</w:t>
      </w:r>
      <w:r w:rsidRPr="00DB629F">
        <w:rPr>
          <w:sz w:val="20"/>
          <w:szCs w:val="20"/>
        </w:rPr>
        <w:t xml:space="preserve"> za pomocą platformy zakupowej</w:t>
      </w:r>
      <w:r w:rsidR="003D2939">
        <w:rPr>
          <w:sz w:val="20"/>
          <w:szCs w:val="20"/>
        </w:rPr>
        <w:t xml:space="preserve"> </w:t>
      </w:r>
      <w:hyperlink r:id="rId15" w:history="1">
        <w:r w:rsidR="003D2939" w:rsidRPr="00335F79">
          <w:rPr>
            <w:rStyle w:val="Hipercze"/>
            <w:sz w:val="20"/>
            <w:szCs w:val="20"/>
          </w:rPr>
          <w:t>https://platformazakupowa.pl/pn/szpital_nml</w:t>
        </w:r>
      </w:hyperlink>
      <w:r w:rsidRPr="00DB629F">
        <w:rPr>
          <w:sz w:val="20"/>
          <w:szCs w:val="20"/>
        </w:rPr>
        <w:t xml:space="preserve">. </w:t>
      </w:r>
    </w:p>
    <w:p w14:paraId="7E91B561" w14:textId="75D8214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Otwarcie ofert jest niejawne.</w:t>
      </w:r>
    </w:p>
    <w:p w14:paraId="36E84EDD" w14:textId="38785E3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najpó</w:t>
      </w:r>
      <w:r w:rsidRPr="00DB629F">
        <w:rPr>
          <w:rFonts w:eastAsia="ArialMT"/>
          <w:sz w:val="20"/>
          <w:szCs w:val="20"/>
        </w:rPr>
        <w:t>ź</w:t>
      </w:r>
      <w:r w:rsidRPr="00DB629F">
        <w:rPr>
          <w:rFonts w:eastAsia="Batang"/>
          <w:sz w:val="20"/>
          <w:szCs w:val="20"/>
        </w:rPr>
        <w:t>n</w:t>
      </w:r>
      <w:r w:rsidRPr="00DB629F">
        <w:rPr>
          <w:rFonts w:eastAsia="ArialMT"/>
          <w:sz w:val="20"/>
          <w:szCs w:val="20"/>
        </w:rPr>
        <w:t>i</w:t>
      </w:r>
      <w:r w:rsidRPr="00DB629F">
        <w:rPr>
          <w:rFonts w:eastAsia="Batang"/>
          <w:sz w:val="20"/>
          <w:szCs w:val="20"/>
        </w:rPr>
        <w:t>ej przed otwarciem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w:t>
      </w:r>
      <w:r w:rsidRPr="00DB629F">
        <w:rPr>
          <w:rFonts w:eastAsia="ArialMT"/>
          <w:sz w:val="20"/>
          <w:szCs w:val="20"/>
        </w:rPr>
        <w:t xml:space="preserve">̨ </w:t>
      </w:r>
      <w:r w:rsidRPr="00DB629F">
        <w:rPr>
          <w:rFonts w:eastAsia="Batang"/>
          <w:sz w:val="20"/>
          <w:szCs w:val="20"/>
        </w:rPr>
        <w:t>o kwocie, jaka</w:t>
      </w:r>
      <w:r w:rsidRPr="00DB629F">
        <w:rPr>
          <w:rFonts w:eastAsia="ArialMT"/>
          <w:sz w:val="20"/>
          <w:szCs w:val="20"/>
        </w:rPr>
        <w:t xml:space="preserve">̨ </w:t>
      </w:r>
      <w:r w:rsidRPr="00DB629F">
        <w:rPr>
          <w:rFonts w:eastAsia="Batang"/>
          <w:sz w:val="20"/>
          <w:szCs w:val="20"/>
        </w:rPr>
        <w:t>zamierza</w:t>
      </w:r>
      <w:r w:rsidRPr="00DB629F">
        <w:rPr>
          <w:sz w:val="20"/>
          <w:szCs w:val="20"/>
        </w:rPr>
        <w:t xml:space="preserve"> </w:t>
      </w:r>
      <w:r w:rsidRPr="00DB629F">
        <w:rPr>
          <w:rFonts w:eastAsia="Batang"/>
          <w:sz w:val="20"/>
          <w:szCs w:val="20"/>
        </w:rPr>
        <w:t>przeznaczyć</w:t>
      </w:r>
      <w:r w:rsidRPr="00DB629F">
        <w:rPr>
          <w:rFonts w:eastAsia="ArialMT"/>
          <w:sz w:val="20"/>
          <w:szCs w:val="20"/>
        </w:rPr>
        <w:t xml:space="preserve">́ </w:t>
      </w:r>
      <w:r w:rsidRPr="00DB629F">
        <w:rPr>
          <w:rFonts w:eastAsia="Batang"/>
          <w:sz w:val="20"/>
          <w:szCs w:val="20"/>
        </w:rPr>
        <w:t>na sfinansowanie zamó</w:t>
      </w:r>
      <w:r w:rsidRPr="00DB629F">
        <w:rPr>
          <w:rFonts w:eastAsia="ArialMT"/>
          <w:sz w:val="20"/>
          <w:szCs w:val="20"/>
        </w:rPr>
        <w:t>w</w:t>
      </w:r>
      <w:r w:rsidRPr="00DB629F">
        <w:rPr>
          <w:rFonts w:eastAsia="Batang"/>
          <w:sz w:val="20"/>
          <w:szCs w:val="20"/>
        </w:rPr>
        <w:t>ienia.</w:t>
      </w:r>
    </w:p>
    <w:p w14:paraId="09263B3F" w14:textId="16CA5281"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lastRenderedPageBreak/>
        <w:t>Zamawiają</w:t>
      </w:r>
      <w:r w:rsidRPr="00DB629F">
        <w:rPr>
          <w:rFonts w:eastAsia="ArialMT"/>
          <w:sz w:val="20"/>
          <w:szCs w:val="20"/>
        </w:rPr>
        <w:t>c</w:t>
      </w:r>
      <w:r w:rsidRPr="00DB629F">
        <w:rPr>
          <w:rFonts w:eastAsia="Batang"/>
          <w:sz w:val="20"/>
          <w:szCs w:val="20"/>
        </w:rPr>
        <w:t>y, niezwłocznie po otwarciu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 o:</w:t>
      </w:r>
    </w:p>
    <w:p w14:paraId="1ABB93E4"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nazwach albo imionach i nazwiskach oraz siedzibach lub miejscach prowadzonej działalnoś</w:t>
      </w:r>
      <w:r w:rsidRPr="00DB629F">
        <w:rPr>
          <w:rFonts w:eastAsia="ArialMT"/>
          <w:sz w:val="20"/>
          <w:szCs w:val="20"/>
        </w:rPr>
        <w:t>c</w:t>
      </w:r>
      <w:r w:rsidRPr="00DB629F">
        <w:rPr>
          <w:rFonts w:eastAsia="Batang"/>
          <w:sz w:val="20"/>
          <w:szCs w:val="20"/>
        </w:rPr>
        <w:t>i gospodarczej albo miejscach zamieszkania wykonawcó</w:t>
      </w:r>
      <w:r w:rsidRPr="00DB629F">
        <w:rPr>
          <w:rFonts w:eastAsia="ArialMT"/>
          <w:sz w:val="20"/>
          <w:szCs w:val="20"/>
        </w:rPr>
        <w:t>w</w:t>
      </w:r>
      <w:r w:rsidRPr="00DB629F">
        <w:rPr>
          <w:rFonts w:eastAsia="Batang"/>
          <w:sz w:val="20"/>
          <w:szCs w:val="20"/>
        </w:rPr>
        <w:t>, któ</w:t>
      </w:r>
      <w:r w:rsidRPr="00DB629F">
        <w:rPr>
          <w:rFonts w:eastAsia="ArialMT"/>
          <w:sz w:val="20"/>
          <w:szCs w:val="20"/>
        </w:rPr>
        <w:t>r</w:t>
      </w:r>
      <w:r w:rsidRPr="00DB629F">
        <w:rPr>
          <w:rFonts w:eastAsia="Batang"/>
          <w:sz w:val="20"/>
          <w:szCs w:val="20"/>
        </w:rPr>
        <w:t>ych oferty zostały otwarte,</w:t>
      </w:r>
    </w:p>
    <w:p w14:paraId="2925478E"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cenach lub kosztach zawartych w ofertach.</w:t>
      </w:r>
    </w:p>
    <w:p w14:paraId="1636CF22" w14:textId="6F44615E" w:rsidR="00DB629F" w:rsidRP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t>W przypadku wystąpienia awarii systemu teleinformatycznego, któ</w:t>
      </w:r>
      <w:r w:rsidRPr="00DB629F">
        <w:rPr>
          <w:rFonts w:eastAsia="ArialMT"/>
          <w:sz w:val="20"/>
          <w:szCs w:val="20"/>
        </w:rPr>
        <w:t>r</w:t>
      </w:r>
      <w:r w:rsidRPr="00DB629F">
        <w:rPr>
          <w:rFonts w:eastAsia="Batang"/>
          <w:sz w:val="20"/>
          <w:szCs w:val="20"/>
        </w:rPr>
        <w:t>a spowoduje brak moż</w:t>
      </w:r>
      <w:r w:rsidRPr="00DB629F">
        <w:rPr>
          <w:rFonts w:eastAsia="ArialMT"/>
          <w:sz w:val="20"/>
          <w:szCs w:val="20"/>
        </w:rPr>
        <w:t>l</w:t>
      </w:r>
      <w:r w:rsidRPr="00DB629F">
        <w:rPr>
          <w:rFonts w:eastAsia="Batang"/>
          <w:sz w:val="20"/>
          <w:szCs w:val="20"/>
        </w:rPr>
        <w:t>iwośc</w:t>
      </w:r>
      <w:r w:rsidRPr="00DB629F">
        <w:rPr>
          <w:rFonts w:eastAsia="ArialMT"/>
          <w:sz w:val="20"/>
          <w:szCs w:val="20"/>
        </w:rPr>
        <w:t>i</w:t>
      </w:r>
      <w:r w:rsidRPr="00DB629F">
        <w:rPr>
          <w:rFonts w:eastAsia="Batang"/>
          <w:sz w:val="20"/>
          <w:szCs w:val="20"/>
        </w:rPr>
        <w:t xml:space="preserve"> otwarcia ofert w terminie okreś</w:t>
      </w:r>
      <w:r w:rsidRPr="00DB629F">
        <w:rPr>
          <w:rFonts w:eastAsia="ArialMT"/>
          <w:sz w:val="20"/>
          <w:szCs w:val="20"/>
        </w:rPr>
        <w:t>l</w:t>
      </w:r>
      <w:r w:rsidRPr="00DB629F">
        <w:rPr>
          <w:rFonts w:eastAsia="Batang"/>
          <w:sz w:val="20"/>
          <w:szCs w:val="20"/>
        </w:rPr>
        <w:t>onym przez Zamawiają</w:t>
      </w:r>
      <w:r w:rsidRPr="00DB629F">
        <w:rPr>
          <w:rFonts w:eastAsia="ArialMT"/>
          <w:sz w:val="20"/>
          <w:szCs w:val="20"/>
        </w:rPr>
        <w:t>c</w:t>
      </w:r>
      <w:r w:rsidRPr="00DB629F">
        <w:rPr>
          <w:rFonts w:eastAsia="Batang"/>
          <w:sz w:val="20"/>
          <w:szCs w:val="20"/>
        </w:rPr>
        <w:t>ego, otwarcie ofert nastąpi niezwłocznie po usunię</w:t>
      </w:r>
      <w:r w:rsidRPr="00DB629F">
        <w:rPr>
          <w:rFonts w:eastAsia="ArialMT"/>
          <w:sz w:val="20"/>
          <w:szCs w:val="20"/>
        </w:rPr>
        <w:t>c</w:t>
      </w:r>
      <w:r w:rsidRPr="00DB629F">
        <w:rPr>
          <w:rFonts w:eastAsia="Batang"/>
          <w:sz w:val="20"/>
          <w:szCs w:val="20"/>
        </w:rPr>
        <w:t>iu awarii.</w:t>
      </w:r>
    </w:p>
    <w:p w14:paraId="4FB4F5D6" w14:textId="53A30F6C" w:rsid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poinformuje o zmianie terminu otwarcia ofert na stronie internetowej prowadzonego postę</w:t>
      </w:r>
      <w:r w:rsidRPr="00DB629F">
        <w:rPr>
          <w:rFonts w:eastAsia="ArialMT"/>
          <w:sz w:val="20"/>
          <w:szCs w:val="20"/>
        </w:rPr>
        <w:t>p</w:t>
      </w:r>
      <w:r w:rsidRPr="00DB629F">
        <w:rPr>
          <w:rFonts w:eastAsia="Batang"/>
          <w:sz w:val="20"/>
          <w:szCs w:val="20"/>
        </w:rPr>
        <w:t>owania.</w:t>
      </w:r>
    </w:p>
    <w:p w14:paraId="702AAD26" w14:textId="77777777" w:rsidR="003D2939" w:rsidRPr="00DB629F" w:rsidRDefault="003D2939" w:rsidP="003D2939">
      <w:pPr>
        <w:pStyle w:val="Akapitzlist"/>
        <w:autoSpaceDE w:val="0"/>
        <w:autoSpaceDN w:val="0"/>
        <w:adjustRightInd w:val="0"/>
        <w:spacing w:line="360" w:lineRule="auto"/>
        <w:ind w:left="360"/>
        <w:jc w:val="both"/>
        <w:rPr>
          <w:rFonts w:eastAsia="Batang"/>
          <w:sz w:val="20"/>
          <w:szCs w:val="20"/>
        </w:rPr>
      </w:pPr>
    </w:p>
    <w:p w14:paraId="188951EF" w14:textId="1383F39D" w:rsidR="00701A32" w:rsidRPr="007C293A" w:rsidRDefault="00701A32" w:rsidP="00701A32">
      <w:pPr>
        <w:autoSpaceDE w:val="0"/>
        <w:autoSpaceDN w:val="0"/>
        <w:adjustRightInd w:val="0"/>
        <w:spacing w:line="360" w:lineRule="auto"/>
        <w:jc w:val="both"/>
        <w:rPr>
          <w:sz w:val="28"/>
          <w:szCs w:val="28"/>
        </w:rPr>
      </w:pPr>
      <w:r w:rsidRPr="007C293A">
        <w:rPr>
          <w:sz w:val="28"/>
          <w:szCs w:val="28"/>
        </w:rPr>
        <w:t>XV</w:t>
      </w:r>
      <w:r>
        <w:rPr>
          <w:sz w:val="28"/>
          <w:szCs w:val="28"/>
        </w:rPr>
        <w:t>I</w:t>
      </w:r>
      <w:r w:rsidRPr="007C293A">
        <w:rPr>
          <w:sz w:val="28"/>
          <w:szCs w:val="28"/>
        </w:rPr>
        <w:t>. Sposób o</w:t>
      </w:r>
      <w:r>
        <w:rPr>
          <w:sz w:val="28"/>
          <w:szCs w:val="28"/>
        </w:rPr>
        <w:t>bliczenia ceny</w:t>
      </w:r>
      <w:r w:rsidRPr="007C293A">
        <w:rPr>
          <w:sz w:val="28"/>
          <w:szCs w:val="28"/>
        </w:rPr>
        <w:t xml:space="preserve">  </w:t>
      </w:r>
    </w:p>
    <w:p w14:paraId="70D43F2A" w14:textId="4BE5C0A5" w:rsidR="00405212" w:rsidRPr="00911283" w:rsidRDefault="00701A32" w:rsidP="00405212">
      <w:pPr>
        <w:pStyle w:val="Akapitzlist"/>
        <w:numPr>
          <w:ilvl w:val="0"/>
          <w:numId w:val="7"/>
        </w:numPr>
        <w:autoSpaceDE w:val="0"/>
        <w:autoSpaceDN w:val="0"/>
        <w:adjustRightInd w:val="0"/>
        <w:spacing w:line="360" w:lineRule="auto"/>
        <w:ind w:left="0" w:firstLine="0"/>
        <w:jc w:val="both"/>
        <w:rPr>
          <w:color w:val="000000" w:themeColor="text1"/>
          <w:sz w:val="20"/>
          <w:szCs w:val="20"/>
        </w:rPr>
      </w:pPr>
      <w:r w:rsidRPr="00911283">
        <w:rPr>
          <w:color w:val="000000" w:themeColor="text1"/>
          <w:sz w:val="20"/>
          <w:szCs w:val="20"/>
        </w:rPr>
        <w:t xml:space="preserve">Cena podana w ofercie musi uwzględniać wszystkie wymogi, o których mowa w niniejszej SWZ i koszty niezbędne do prawidłowego i pełnego wykonania przedmiotu zamówienia. </w:t>
      </w:r>
      <w:r w:rsidR="00405212" w:rsidRPr="00911283">
        <w:rPr>
          <w:color w:val="000000" w:themeColor="text1"/>
          <w:sz w:val="20"/>
          <w:szCs w:val="20"/>
        </w:rPr>
        <w:t xml:space="preserve">Cena oferty musi być podana z należytą starannością na formularzu ofertowym cyframi </w:t>
      </w:r>
      <w:r w:rsidR="00405212" w:rsidRPr="00911283">
        <w:rPr>
          <w:color w:val="000000" w:themeColor="text1"/>
          <w:sz w:val="20"/>
          <w:szCs w:val="20"/>
        </w:rPr>
        <w:br/>
        <w:t>w tysiącach, złotych i groszach, w taki sposób, aby nie budziła żadnych wątpliwości</w:t>
      </w:r>
      <w:r w:rsidR="00405212" w:rsidRPr="00911283">
        <w:rPr>
          <w:b/>
          <w:color w:val="000000" w:themeColor="text1"/>
          <w:sz w:val="20"/>
          <w:szCs w:val="20"/>
        </w:rPr>
        <w:t>. Cena oferty w grupie</w:t>
      </w:r>
      <w:r w:rsidR="00405212" w:rsidRPr="00911283">
        <w:rPr>
          <w:color w:val="000000" w:themeColor="text1"/>
          <w:sz w:val="20"/>
          <w:szCs w:val="20"/>
        </w:rPr>
        <w:t xml:space="preserve"> jest to wartość brutto wynikająca z wypełnionego przez Wykonawcę formularza asortymentowo-cenowego (załącznik nr 1 do SWZ).</w:t>
      </w:r>
    </w:p>
    <w:p w14:paraId="19881570" w14:textId="77777777" w:rsidR="00405212" w:rsidRPr="00405212" w:rsidRDefault="00405212" w:rsidP="00405212">
      <w:pPr>
        <w:autoSpaceDE w:val="0"/>
        <w:autoSpaceDN w:val="0"/>
        <w:adjustRightInd w:val="0"/>
        <w:spacing w:line="360" w:lineRule="auto"/>
        <w:jc w:val="both"/>
        <w:rPr>
          <w:b/>
          <w:bCs/>
          <w:color w:val="000000" w:themeColor="text1"/>
          <w:sz w:val="20"/>
          <w:szCs w:val="20"/>
        </w:rPr>
      </w:pPr>
      <w:r w:rsidRPr="00405212">
        <w:rPr>
          <w:b/>
          <w:bCs/>
          <w:color w:val="000000" w:themeColor="text1"/>
          <w:sz w:val="20"/>
          <w:szCs w:val="20"/>
        </w:rPr>
        <w:t>UWAGA:</w:t>
      </w:r>
    </w:p>
    <w:p w14:paraId="14AB21D0"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xml:space="preserve">- ilości zamieszczone w kolumnie 3 odnoszą się do jednostek bazowych tj. </w:t>
      </w:r>
      <w:proofErr w:type="spellStart"/>
      <w:r w:rsidRPr="00405212">
        <w:rPr>
          <w:color w:val="000000" w:themeColor="text1"/>
          <w:sz w:val="20"/>
          <w:szCs w:val="20"/>
        </w:rPr>
        <w:t>tbl</w:t>
      </w:r>
      <w:proofErr w:type="spellEnd"/>
      <w:r w:rsidRPr="00405212">
        <w:rPr>
          <w:color w:val="000000" w:themeColor="text1"/>
          <w:sz w:val="20"/>
          <w:szCs w:val="20"/>
        </w:rPr>
        <w:t xml:space="preserve">, </w:t>
      </w:r>
      <w:proofErr w:type="spellStart"/>
      <w:r w:rsidRPr="00405212">
        <w:rPr>
          <w:color w:val="000000" w:themeColor="text1"/>
          <w:sz w:val="20"/>
          <w:szCs w:val="20"/>
        </w:rPr>
        <w:t>amp</w:t>
      </w:r>
      <w:proofErr w:type="spellEnd"/>
      <w:r w:rsidRPr="00405212">
        <w:rPr>
          <w:color w:val="000000" w:themeColor="text1"/>
          <w:sz w:val="20"/>
          <w:szCs w:val="20"/>
        </w:rPr>
        <w:t>, fiol, g, ml, l</w:t>
      </w:r>
    </w:p>
    <w:p w14:paraId="043CDDEA"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xml:space="preserve">- kolumna 4 zawiera informacje o jednostce bazowej, </w:t>
      </w:r>
    </w:p>
    <w:p w14:paraId="2E1A1A13" w14:textId="400F37A9"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kolumna 2 (w niektórych przypadkach kolumna 4</w:t>
      </w:r>
      <w:r>
        <w:rPr>
          <w:color w:val="000000" w:themeColor="text1"/>
          <w:sz w:val="20"/>
          <w:szCs w:val="20"/>
        </w:rPr>
        <w:t xml:space="preserve"> lub 11</w:t>
      </w:r>
      <w:r w:rsidRPr="00405212">
        <w:rPr>
          <w:color w:val="000000" w:themeColor="text1"/>
          <w:sz w:val="20"/>
          <w:szCs w:val="20"/>
        </w:rPr>
        <w:t xml:space="preserve">) zawiera informacje o sugerowanej przez zamawiającego wielkości opakowania </w:t>
      </w:r>
    </w:p>
    <w:p w14:paraId="3A6709FE"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xml:space="preserve">- aby obliczyć ilość potrzebnego produktu farmaceutycznego należy ilość z kolumny 3 podzielić przez wielkość oferowanego opakowania z kolumny 2 </w:t>
      </w:r>
    </w:p>
    <w:p w14:paraId="1DF72CDE"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aby otrzymać wartość netto otrzymany w w/w sposób iloraz należy pomnożyć przez cenę jednostkową netto.</w:t>
      </w:r>
    </w:p>
    <w:p w14:paraId="2E810117" w14:textId="77777777" w:rsidR="00405212" w:rsidRPr="00405212" w:rsidRDefault="00405212" w:rsidP="00405212">
      <w:pPr>
        <w:autoSpaceDE w:val="0"/>
        <w:autoSpaceDN w:val="0"/>
        <w:adjustRightInd w:val="0"/>
        <w:spacing w:line="360" w:lineRule="auto"/>
        <w:jc w:val="both"/>
        <w:rPr>
          <w:b/>
          <w:color w:val="000000" w:themeColor="text1"/>
          <w:sz w:val="20"/>
          <w:szCs w:val="20"/>
          <w:u w:val="single"/>
        </w:rPr>
      </w:pPr>
      <w:r w:rsidRPr="00405212">
        <w:rPr>
          <w:b/>
          <w:color w:val="000000" w:themeColor="text1"/>
          <w:sz w:val="20"/>
          <w:szCs w:val="20"/>
          <w:u w:val="single"/>
        </w:rPr>
        <w:t xml:space="preserve">PRZYKŁADY </w:t>
      </w:r>
    </w:p>
    <w:p w14:paraId="26138AED" w14:textId="3545FF6A" w:rsidR="00405212" w:rsidRPr="00911283" w:rsidRDefault="00405212" w:rsidP="00405212">
      <w:pPr>
        <w:autoSpaceDE w:val="0"/>
        <w:autoSpaceDN w:val="0"/>
        <w:adjustRightInd w:val="0"/>
        <w:spacing w:line="360" w:lineRule="auto"/>
        <w:jc w:val="both"/>
        <w:rPr>
          <w:i/>
          <w:color w:val="000000" w:themeColor="text1"/>
          <w:sz w:val="18"/>
          <w:szCs w:val="18"/>
          <w:u w:val="single"/>
        </w:rPr>
      </w:pPr>
      <w:r w:rsidRPr="00911283">
        <w:rPr>
          <w:i/>
          <w:color w:val="000000" w:themeColor="text1"/>
          <w:sz w:val="18"/>
          <w:szCs w:val="18"/>
          <w:u w:val="single"/>
        </w:rPr>
        <w:t>Grupa 1 poz.5</w:t>
      </w:r>
    </w:p>
    <w:p w14:paraId="56C56915" w14:textId="63D4AD30"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4400 / 20tbl = 220 op.</w:t>
      </w:r>
      <w:r w:rsidRPr="00911283">
        <w:rPr>
          <w:i/>
          <w:color w:val="000000" w:themeColor="text1"/>
          <w:sz w:val="18"/>
          <w:szCs w:val="18"/>
        </w:rPr>
        <w:tab/>
        <w:t>0,04g</w:t>
      </w:r>
    </w:p>
    <w:p w14:paraId="6E5D334D" w14:textId="4432CED9"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Ilość jednostek bazowych-4400</w:t>
      </w:r>
    </w:p>
    <w:p w14:paraId="088607AA" w14:textId="77777777"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 xml:space="preserve">Jednostka </w:t>
      </w:r>
      <w:proofErr w:type="spellStart"/>
      <w:r w:rsidRPr="00911283">
        <w:rPr>
          <w:i/>
          <w:color w:val="000000" w:themeColor="text1"/>
          <w:sz w:val="18"/>
          <w:szCs w:val="18"/>
        </w:rPr>
        <w:t>bazowa-tbl</w:t>
      </w:r>
      <w:proofErr w:type="spellEnd"/>
    </w:p>
    <w:p w14:paraId="18E0AD72" w14:textId="777B318C"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 xml:space="preserve">Wielkość opakowania-20 </w:t>
      </w:r>
      <w:proofErr w:type="spellStart"/>
      <w:r w:rsidRPr="00911283">
        <w:rPr>
          <w:i/>
          <w:color w:val="000000" w:themeColor="text1"/>
          <w:sz w:val="18"/>
          <w:szCs w:val="18"/>
        </w:rPr>
        <w:t>tbl</w:t>
      </w:r>
      <w:proofErr w:type="spellEnd"/>
    </w:p>
    <w:p w14:paraId="7E6ABA17" w14:textId="7ACE569D"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Ilość oferowanych opakowań</w:t>
      </w:r>
      <w:r w:rsidR="00911283" w:rsidRPr="00911283">
        <w:rPr>
          <w:i/>
          <w:color w:val="000000" w:themeColor="text1"/>
          <w:sz w:val="18"/>
          <w:szCs w:val="18"/>
        </w:rPr>
        <w:t>=(</w:t>
      </w:r>
      <w:r w:rsidRPr="00911283">
        <w:rPr>
          <w:i/>
          <w:color w:val="000000" w:themeColor="text1"/>
          <w:sz w:val="18"/>
          <w:szCs w:val="18"/>
        </w:rPr>
        <w:t>4400/20</w:t>
      </w:r>
      <w:r w:rsidR="00911283" w:rsidRPr="00911283">
        <w:rPr>
          <w:i/>
          <w:color w:val="000000" w:themeColor="text1"/>
          <w:sz w:val="18"/>
          <w:szCs w:val="18"/>
        </w:rPr>
        <w:t>)</w:t>
      </w:r>
      <w:r w:rsidRPr="00911283">
        <w:rPr>
          <w:i/>
          <w:color w:val="000000" w:themeColor="text1"/>
          <w:sz w:val="18"/>
          <w:szCs w:val="18"/>
        </w:rPr>
        <w:t xml:space="preserve"> x oferowana cena netto</w:t>
      </w:r>
      <w:r w:rsidR="00911283" w:rsidRPr="00911283">
        <w:rPr>
          <w:i/>
          <w:color w:val="000000" w:themeColor="text1"/>
          <w:sz w:val="18"/>
          <w:szCs w:val="18"/>
        </w:rPr>
        <w:t xml:space="preserve"> za 1op.</w:t>
      </w:r>
      <w:r w:rsidRPr="00911283">
        <w:rPr>
          <w:i/>
          <w:color w:val="000000" w:themeColor="text1"/>
          <w:sz w:val="18"/>
          <w:szCs w:val="18"/>
        </w:rPr>
        <w:t>=</w:t>
      </w:r>
      <w:r w:rsidR="00911283" w:rsidRPr="00911283">
        <w:rPr>
          <w:i/>
          <w:color w:val="000000" w:themeColor="text1"/>
          <w:sz w:val="18"/>
          <w:szCs w:val="18"/>
        </w:rPr>
        <w:t xml:space="preserve"> </w:t>
      </w:r>
      <w:r w:rsidRPr="00911283">
        <w:rPr>
          <w:i/>
          <w:color w:val="000000" w:themeColor="text1"/>
          <w:sz w:val="18"/>
          <w:szCs w:val="18"/>
        </w:rPr>
        <w:t>wartość netto</w:t>
      </w:r>
    </w:p>
    <w:p w14:paraId="5F71EFBA" w14:textId="77777777" w:rsidR="00405212" w:rsidRPr="00911283" w:rsidRDefault="00405212" w:rsidP="00405212">
      <w:pPr>
        <w:autoSpaceDE w:val="0"/>
        <w:autoSpaceDN w:val="0"/>
        <w:adjustRightInd w:val="0"/>
        <w:spacing w:line="360" w:lineRule="auto"/>
        <w:jc w:val="both"/>
        <w:rPr>
          <w:i/>
          <w:color w:val="000000" w:themeColor="text1"/>
          <w:sz w:val="18"/>
          <w:szCs w:val="18"/>
        </w:rPr>
      </w:pPr>
    </w:p>
    <w:p w14:paraId="310697A6" w14:textId="506D8062" w:rsidR="00405212" w:rsidRPr="00911283" w:rsidRDefault="00405212" w:rsidP="00405212">
      <w:pPr>
        <w:tabs>
          <w:tab w:val="left" w:pos="2141"/>
        </w:tabs>
        <w:autoSpaceDE w:val="0"/>
        <w:autoSpaceDN w:val="0"/>
        <w:adjustRightInd w:val="0"/>
        <w:spacing w:line="360" w:lineRule="auto"/>
        <w:jc w:val="both"/>
        <w:rPr>
          <w:i/>
          <w:color w:val="000000" w:themeColor="text1"/>
          <w:sz w:val="18"/>
          <w:szCs w:val="18"/>
          <w:u w:val="single"/>
        </w:rPr>
      </w:pPr>
      <w:r w:rsidRPr="00911283">
        <w:rPr>
          <w:i/>
          <w:color w:val="000000" w:themeColor="text1"/>
          <w:sz w:val="18"/>
          <w:szCs w:val="18"/>
          <w:u w:val="single"/>
        </w:rPr>
        <w:t>Grupa 9 poz.1</w:t>
      </w:r>
    </w:p>
    <w:p w14:paraId="64F4966A" w14:textId="66579A3B"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 xml:space="preserve">500 /5amp. = 100op. </w:t>
      </w:r>
      <w:r w:rsidRPr="00911283">
        <w:rPr>
          <w:i/>
          <w:color w:val="000000" w:themeColor="text1"/>
          <w:sz w:val="18"/>
          <w:szCs w:val="18"/>
        </w:rPr>
        <w:tab/>
        <w:t xml:space="preserve"> </w:t>
      </w:r>
      <w:r w:rsidR="00911283" w:rsidRPr="00911283">
        <w:rPr>
          <w:i/>
          <w:color w:val="000000" w:themeColor="text1"/>
          <w:sz w:val="18"/>
          <w:szCs w:val="18"/>
        </w:rPr>
        <w:t>0,3g/2ml</w:t>
      </w:r>
    </w:p>
    <w:p w14:paraId="163B5BEB" w14:textId="04F0CF16"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Ilość jednostek bazowych-</w:t>
      </w:r>
      <w:r w:rsidR="00911283" w:rsidRPr="00911283">
        <w:rPr>
          <w:i/>
          <w:color w:val="000000" w:themeColor="text1"/>
          <w:sz w:val="18"/>
          <w:szCs w:val="18"/>
        </w:rPr>
        <w:t>500</w:t>
      </w:r>
    </w:p>
    <w:p w14:paraId="7E420010" w14:textId="77777777"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 xml:space="preserve">Jednostka </w:t>
      </w:r>
      <w:proofErr w:type="spellStart"/>
      <w:r w:rsidRPr="00911283">
        <w:rPr>
          <w:i/>
          <w:color w:val="000000" w:themeColor="text1"/>
          <w:sz w:val="18"/>
          <w:szCs w:val="18"/>
        </w:rPr>
        <w:t>bazowa-amp</w:t>
      </w:r>
      <w:proofErr w:type="spellEnd"/>
    </w:p>
    <w:p w14:paraId="450960C5" w14:textId="77777777"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Wielkość opakowania- 5amp</w:t>
      </w:r>
    </w:p>
    <w:p w14:paraId="13D24241" w14:textId="58DDD0A0"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Ilość oferowanych opakowań</w:t>
      </w:r>
      <w:r w:rsidR="00911283" w:rsidRPr="00911283">
        <w:rPr>
          <w:i/>
          <w:color w:val="000000" w:themeColor="text1"/>
          <w:sz w:val="18"/>
          <w:szCs w:val="18"/>
        </w:rPr>
        <w:t>=(500</w:t>
      </w:r>
      <w:r w:rsidRPr="00911283">
        <w:rPr>
          <w:i/>
          <w:color w:val="000000" w:themeColor="text1"/>
          <w:sz w:val="18"/>
          <w:szCs w:val="18"/>
        </w:rPr>
        <w:t>/5</w:t>
      </w:r>
      <w:r w:rsidR="00911283" w:rsidRPr="00911283">
        <w:rPr>
          <w:i/>
          <w:color w:val="000000" w:themeColor="text1"/>
          <w:sz w:val="18"/>
          <w:szCs w:val="18"/>
        </w:rPr>
        <w:t>)</w:t>
      </w:r>
      <w:r w:rsidRPr="00911283">
        <w:rPr>
          <w:i/>
          <w:color w:val="000000" w:themeColor="text1"/>
          <w:sz w:val="18"/>
          <w:szCs w:val="18"/>
        </w:rPr>
        <w:t xml:space="preserve"> x oferowana cena netto</w:t>
      </w:r>
      <w:r w:rsidR="00911283" w:rsidRPr="00911283">
        <w:rPr>
          <w:i/>
          <w:color w:val="000000" w:themeColor="text1"/>
          <w:sz w:val="18"/>
          <w:szCs w:val="18"/>
        </w:rPr>
        <w:t xml:space="preserve"> za 1op.</w:t>
      </w:r>
      <w:r w:rsidRPr="00911283">
        <w:rPr>
          <w:i/>
          <w:color w:val="000000" w:themeColor="text1"/>
          <w:sz w:val="18"/>
          <w:szCs w:val="18"/>
        </w:rPr>
        <w:t>=</w:t>
      </w:r>
      <w:r w:rsidR="00911283" w:rsidRPr="00911283">
        <w:rPr>
          <w:i/>
          <w:color w:val="000000" w:themeColor="text1"/>
          <w:sz w:val="18"/>
          <w:szCs w:val="18"/>
        </w:rPr>
        <w:t xml:space="preserve"> </w:t>
      </w:r>
      <w:r w:rsidRPr="00911283">
        <w:rPr>
          <w:i/>
          <w:color w:val="000000" w:themeColor="text1"/>
          <w:sz w:val="18"/>
          <w:szCs w:val="18"/>
        </w:rPr>
        <w:t>wartość netto</w:t>
      </w:r>
    </w:p>
    <w:p w14:paraId="53C3D560" w14:textId="77777777" w:rsidR="00405212" w:rsidRPr="00911283" w:rsidRDefault="00405212" w:rsidP="00405212">
      <w:pPr>
        <w:pStyle w:val="Akapitzlist1"/>
        <w:spacing w:line="360" w:lineRule="auto"/>
        <w:ind w:left="0"/>
        <w:jc w:val="both"/>
        <w:rPr>
          <w:rFonts w:ascii="Arial" w:hAnsi="Arial" w:cs="Arial"/>
          <w:b/>
          <w:color w:val="000000" w:themeColor="text1"/>
          <w:sz w:val="20"/>
          <w:szCs w:val="20"/>
          <w:u w:val="single"/>
        </w:rPr>
      </w:pPr>
      <w:r w:rsidRPr="00911283">
        <w:rPr>
          <w:rFonts w:ascii="Arial" w:hAnsi="Arial" w:cs="Arial"/>
          <w:b/>
          <w:color w:val="000000" w:themeColor="text1"/>
          <w:sz w:val="20"/>
          <w:szCs w:val="20"/>
          <w:u w:val="single"/>
        </w:rPr>
        <w:lastRenderedPageBreak/>
        <w:t>Przy wycenie produktów farmaceutycznych należy postępować wg poniższych zasad:</w:t>
      </w:r>
    </w:p>
    <w:p w14:paraId="1ADDA057" w14:textId="02518C81" w:rsidR="00405212" w:rsidRPr="00405212" w:rsidRDefault="00911283" w:rsidP="00911283">
      <w:pPr>
        <w:pStyle w:val="Tekstpodstawowy"/>
        <w:spacing w:after="0" w:line="360" w:lineRule="auto"/>
        <w:jc w:val="both"/>
        <w:rPr>
          <w:color w:val="000000" w:themeColor="text1"/>
          <w:sz w:val="20"/>
          <w:szCs w:val="20"/>
        </w:rPr>
      </w:pPr>
      <w:r>
        <w:rPr>
          <w:color w:val="000000" w:themeColor="text1"/>
          <w:sz w:val="20"/>
          <w:szCs w:val="20"/>
        </w:rPr>
        <w:t xml:space="preserve">- </w:t>
      </w:r>
      <w:r w:rsidR="00405212" w:rsidRPr="00405212">
        <w:rPr>
          <w:color w:val="000000" w:themeColor="text1"/>
          <w:sz w:val="20"/>
          <w:szCs w:val="20"/>
        </w:rPr>
        <w:t xml:space="preserve">pozycje wstrzymane należy wycenić podając ostatnią obowiązującą cenę, oraz zrobić adnotację </w:t>
      </w:r>
      <w:bookmarkStart w:id="4" w:name="_GoBack"/>
      <w:bookmarkEnd w:id="4"/>
      <w:r w:rsidR="00405212" w:rsidRPr="00405212">
        <w:rPr>
          <w:color w:val="000000" w:themeColor="text1"/>
          <w:sz w:val="20"/>
          <w:szCs w:val="20"/>
        </w:rPr>
        <w:t>„wstrzymany”</w:t>
      </w:r>
    </w:p>
    <w:p w14:paraId="435CE2A0" w14:textId="190180D9" w:rsidR="00405212" w:rsidRPr="00405212" w:rsidRDefault="00911283" w:rsidP="00911283">
      <w:pPr>
        <w:pStyle w:val="Tekstpodstawowy"/>
        <w:spacing w:after="0" w:line="360" w:lineRule="auto"/>
        <w:jc w:val="both"/>
        <w:rPr>
          <w:color w:val="000000" w:themeColor="text1"/>
          <w:sz w:val="20"/>
          <w:szCs w:val="20"/>
        </w:rPr>
      </w:pPr>
      <w:r>
        <w:rPr>
          <w:color w:val="000000" w:themeColor="text1"/>
          <w:sz w:val="20"/>
          <w:szCs w:val="20"/>
        </w:rPr>
        <w:t xml:space="preserve">- </w:t>
      </w:r>
      <w:r w:rsidR="00405212" w:rsidRPr="00405212">
        <w:rPr>
          <w:color w:val="000000" w:themeColor="text1"/>
          <w:sz w:val="20"/>
          <w:szCs w:val="20"/>
        </w:rPr>
        <w:t>w przypadku zakończonej produkcji preparatu nie należy wyceniać, Wykonawca jest zobowiązany załączyć do oferty stosowny dokument potwierdzający ten fakt</w:t>
      </w:r>
    </w:p>
    <w:p w14:paraId="5D6EF6BB" w14:textId="69B8B828" w:rsidR="00405212" w:rsidRPr="00405212" w:rsidRDefault="00911283" w:rsidP="00911283">
      <w:pPr>
        <w:pStyle w:val="Tekstpodstawowy"/>
        <w:spacing w:after="0" w:line="360" w:lineRule="auto"/>
        <w:jc w:val="both"/>
        <w:rPr>
          <w:color w:val="000000" w:themeColor="text1"/>
          <w:sz w:val="20"/>
          <w:szCs w:val="20"/>
        </w:rPr>
      </w:pPr>
      <w:r>
        <w:rPr>
          <w:color w:val="000000" w:themeColor="text1"/>
          <w:sz w:val="20"/>
          <w:szCs w:val="20"/>
        </w:rPr>
        <w:t xml:space="preserve">- </w:t>
      </w:r>
      <w:r w:rsidR="00405212" w:rsidRPr="00405212">
        <w:rPr>
          <w:color w:val="000000" w:themeColor="text1"/>
          <w:sz w:val="20"/>
          <w:szCs w:val="20"/>
        </w:rPr>
        <w:t>jeżeli produkt jest dostępny wyłącznie w drodze importu docelowego, należy go wycenić podając ostatnią obowiązującą cenę.</w:t>
      </w:r>
    </w:p>
    <w:p w14:paraId="04FC3F46" w14:textId="77777777" w:rsidR="00405212" w:rsidRPr="00911283" w:rsidRDefault="00405212" w:rsidP="00405212">
      <w:pPr>
        <w:pStyle w:val="Akapitzlist1"/>
        <w:spacing w:line="360" w:lineRule="auto"/>
        <w:ind w:left="0"/>
        <w:jc w:val="both"/>
        <w:rPr>
          <w:rFonts w:ascii="Arial" w:hAnsi="Arial" w:cs="Arial"/>
          <w:b/>
          <w:color w:val="000000" w:themeColor="text1"/>
          <w:sz w:val="20"/>
          <w:szCs w:val="20"/>
        </w:rPr>
      </w:pPr>
      <w:r w:rsidRPr="00911283">
        <w:rPr>
          <w:rFonts w:ascii="Arial" w:hAnsi="Arial" w:cs="Arial"/>
          <w:b/>
          <w:color w:val="000000" w:themeColor="text1"/>
          <w:sz w:val="20"/>
          <w:szCs w:val="20"/>
        </w:rPr>
        <w:t xml:space="preserve">Zamawiający wyraża zgodę na zamianę: </w:t>
      </w:r>
    </w:p>
    <w:p w14:paraId="5C142403"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 </w:t>
      </w: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powl</w:t>
      </w:r>
      <w:proofErr w:type="spellEnd"/>
    </w:p>
    <w:p w14:paraId="0BB68127"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 draż</w:t>
      </w:r>
    </w:p>
    <w:p w14:paraId="73856485"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amp</w:t>
      </w:r>
      <w:proofErr w:type="spellEnd"/>
      <w:r w:rsidRPr="00405212">
        <w:rPr>
          <w:rFonts w:ascii="Arial" w:hAnsi="Arial" w:cs="Arial"/>
          <w:color w:val="000000" w:themeColor="text1"/>
          <w:sz w:val="20"/>
          <w:szCs w:val="20"/>
        </w:rPr>
        <w:t xml:space="preserve"> – fiol</w:t>
      </w:r>
    </w:p>
    <w:p w14:paraId="5F6E3AB9"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r w:rsidRPr="00405212">
        <w:rPr>
          <w:rFonts w:ascii="Arial" w:hAnsi="Arial" w:cs="Arial"/>
          <w:color w:val="000000" w:themeColor="text1"/>
          <w:sz w:val="20"/>
          <w:szCs w:val="20"/>
        </w:rPr>
        <w:t xml:space="preserve">fiol – </w:t>
      </w:r>
      <w:proofErr w:type="spellStart"/>
      <w:r w:rsidRPr="00405212">
        <w:rPr>
          <w:rFonts w:ascii="Arial" w:hAnsi="Arial" w:cs="Arial"/>
          <w:color w:val="000000" w:themeColor="text1"/>
          <w:sz w:val="20"/>
          <w:szCs w:val="20"/>
        </w:rPr>
        <w:t>amp.strz</w:t>
      </w:r>
      <w:proofErr w:type="spellEnd"/>
      <w:r w:rsidRPr="00405212">
        <w:rPr>
          <w:rFonts w:ascii="Arial" w:hAnsi="Arial" w:cs="Arial"/>
          <w:color w:val="000000" w:themeColor="text1"/>
          <w:sz w:val="20"/>
          <w:szCs w:val="20"/>
        </w:rPr>
        <w:t>.</w:t>
      </w:r>
    </w:p>
    <w:p w14:paraId="22CFC784"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w:t>
      </w:r>
      <w:proofErr w:type="spellStart"/>
      <w:r w:rsidRPr="00405212">
        <w:rPr>
          <w:rFonts w:ascii="Arial" w:hAnsi="Arial" w:cs="Arial"/>
          <w:color w:val="000000" w:themeColor="text1"/>
          <w:sz w:val="20"/>
          <w:szCs w:val="20"/>
        </w:rPr>
        <w:t>przedł</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 xml:space="preserve">. – </w:t>
      </w: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w:t>
      </w:r>
      <w:proofErr w:type="spellStart"/>
      <w:r w:rsidRPr="00405212">
        <w:rPr>
          <w:rFonts w:ascii="Arial" w:hAnsi="Arial" w:cs="Arial"/>
          <w:color w:val="000000" w:themeColor="text1"/>
          <w:sz w:val="20"/>
          <w:szCs w:val="20"/>
        </w:rPr>
        <w:t>zmod</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w:t>
      </w:r>
    </w:p>
    <w:p w14:paraId="1825D38B"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w:t>
      </w:r>
      <w:proofErr w:type="spellStart"/>
      <w:r w:rsidRPr="00405212">
        <w:rPr>
          <w:rFonts w:ascii="Arial" w:hAnsi="Arial" w:cs="Arial"/>
          <w:color w:val="000000" w:themeColor="text1"/>
          <w:sz w:val="20"/>
          <w:szCs w:val="20"/>
        </w:rPr>
        <w:t>przedł</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 xml:space="preserve">. – </w:t>
      </w: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kontr.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w:t>
      </w:r>
    </w:p>
    <w:p w14:paraId="7E3144FF"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kontr.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 xml:space="preserve">. - </w:t>
      </w: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w:t>
      </w:r>
      <w:proofErr w:type="spellStart"/>
      <w:r w:rsidRPr="00405212">
        <w:rPr>
          <w:rFonts w:ascii="Arial" w:hAnsi="Arial" w:cs="Arial"/>
          <w:color w:val="000000" w:themeColor="text1"/>
          <w:sz w:val="20"/>
          <w:szCs w:val="20"/>
        </w:rPr>
        <w:t>zmod</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w:t>
      </w:r>
    </w:p>
    <w:p w14:paraId="4330F21B"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r w:rsidRPr="00405212">
        <w:rPr>
          <w:rFonts w:ascii="Arial" w:hAnsi="Arial" w:cs="Arial"/>
          <w:color w:val="000000" w:themeColor="text1"/>
          <w:sz w:val="20"/>
          <w:szCs w:val="20"/>
        </w:rPr>
        <w:t>worki – pojemniki</w:t>
      </w:r>
    </w:p>
    <w:p w14:paraId="47C4DF3C"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r w:rsidRPr="00405212">
        <w:rPr>
          <w:rFonts w:ascii="Arial" w:hAnsi="Arial" w:cs="Arial"/>
          <w:color w:val="000000" w:themeColor="text1"/>
          <w:sz w:val="20"/>
          <w:szCs w:val="20"/>
        </w:rPr>
        <w:t xml:space="preserve">worki – </w:t>
      </w:r>
      <w:proofErr w:type="spellStart"/>
      <w:r w:rsidRPr="00405212">
        <w:rPr>
          <w:rFonts w:ascii="Arial" w:hAnsi="Arial" w:cs="Arial"/>
          <w:color w:val="000000" w:themeColor="text1"/>
          <w:sz w:val="20"/>
          <w:szCs w:val="20"/>
        </w:rPr>
        <w:t>KabiPack</w:t>
      </w:r>
      <w:proofErr w:type="spellEnd"/>
      <w:r w:rsidRPr="00405212">
        <w:rPr>
          <w:rFonts w:ascii="Arial" w:hAnsi="Arial" w:cs="Arial"/>
          <w:color w:val="000000" w:themeColor="text1"/>
          <w:sz w:val="20"/>
          <w:szCs w:val="20"/>
        </w:rPr>
        <w:t>.</w:t>
      </w:r>
    </w:p>
    <w:p w14:paraId="66B4CA13" w14:textId="77777777" w:rsidR="00405212" w:rsidRPr="00911283" w:rsidRDefault="00405212" w:rsidP="00405212">
      <w:pPr>
        <w:pStyle w:val="Akapitzlist1"/>
        <w:spacing w:line="360" w:lineRule="auto"/>
        <w:ind w:left="0"/>
        <w:jc w:val="both"/>
        <w:rPr>
          <w:rFonts w:ascii="Arial" w:hAnsi="Arial" w:cs="Arial"/>
          <w:b/>
          <w:color w:val="000000" w:themeColor="text1"/>
          <w:sz w:val="20"/>
          <w:szCs w:val="20"/>
        </w:rPr>
      </w:pPr>
      <w:r w:rsidRPr="00911283">
        <w:rPr>
          <w:rFonts w:ascii="Arial" w:hAnsi="Arial" w:cs="Arial"/>
          <w:b/>
          <w:color w:val="000000" w:themeColor="text1"/>
          <w:sz w:val="20"/>
          <w:szCs w:val="20"/>
        </w:rPr>
        <w:t>Odwrotnie nie wyraża zgody.</w:t>
      </w:r>
    </w:p>
    <w:p w14:paraId="40B92D78" w14:textId="77777777" w:rsidR="00405212" w:rsidRPr="00405212" w:rsidRDefault="00405212" w:rsidP="00405212">
      <w:pPr>
        <w:autoSpaceDE w:val="0"/>
        <w:autoSpaceDN w:val="0"/>
        <w:adjustRightInd w:val="0"/>
        <w:spacing w:line="360" w:lineRule="auto"/>
        <w:jc w:val="both"/>
        <w:rPr>
          <w:color w:val="000000" w:themeColor="text1"/>
          <w:sz w:val="20"/>
          <w:szCs w:val="20"/>
        </w:rPr>
      </w:pPr>
    </w:p>
    <w:p w14:paraId="1B122405"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xml:space="preserve">- cena jednostkowa netto to cena jednego opakowania, które proponuje w ofercie wykonawca (np.1op./30 </w:t>
      </w:r>
      <w:proofErr w:type="spellStart"/>
      <w:r w:rsidRPr="00405212">
        <w:rPr>
          <w:color w:val="000000" w:themeColor="text1"/>
          <w:sz w:val="20"/>
          <w:szCs w:val="20"/>
        </w:rPr>
        <w:t>tbl</w:t>
      </w:r>
      <w:proofErr w:type="spellEnd"/>
      <w:r w:rsidRPr="00405212">
        <w:rPr>
          <w:color w:val="000000" w:themeColor="text1"/>
          <w:sz w:val="20"/>
          <w:szCs w:val="20"/>
        </w:rPr>
        <w:t xml:space="preserve">) </w:t>
      </w:r>
    </w:p>
    <w:p w14:paraId="21FC9BF9"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zamawiający wyraża zgodę na podanie cen jednostkowych netto z dokładnością do 2 miejsc po przecinku</w:t>
      </w:r>
    </w:p>
    <w:p w14:paraId="72F87639" w14:textId="77777777" w:rsidR="00405212" w:rsidRPr="00911283" w:rsidRDefault="00405212" w:rsidP="00405212">
      <w:pPr>
        <w:pStyle w:val="Akapitzlist1"/>
        <w:spacing w:line="360" w:lineRule="auto"/>
        <w:ind w:left="0"/>
        <w:jc w:val="both"/>
        <w:rPr>
          <w:rFonts w:ascii="Arial" w:hAnsi="Arial" w:cs="Arial"/>
          <w:b/>
          <w:color w:val="000000" w:themeColor="text1"/>
          <w:sz w:val="20"/>
          <w:szCs w:val="20"/>
          <w:u w:val="single"/>
        </w:rPr>
      </w:pPr>
      <w:r w:rsidRPr="00911283">
        <w:rPr>
          <w:rFonts w:ascii="Arial" w:hAnsi="Arial" w:cs="Arial"/>
          <w:b/>
          <w:color w:val="000000" w:themeColor="text1"/>
          <w:sz w:val="20"/>
          <w:szCs w:val="20"/>
          <w:u w:val="single"/>
        </w:rPr>
        <w:t>- ilości muszą być przeliczone na opakowania i zaokrąglone do pełnych opakowań w górę</w:t>
      </w:r>
    </w:p>
    <w:p w14:paraId="4E6BC153" w14:textId="77777777" w:rsidR="00911283" w:rsidRDefault="00911283" w:rsidP="00405212">
      <w:pPr>
        <w:autoSpaceDE w:val="0"/>
        <w:autoSpaceDN w:val="0"/>
        <w:adjustRightInd w:val="0"/>
        <w:spacing w:line="360" w:lineRule="auto"/>
        <w:jc w:val="both"/>
        <w:rPr>
          <w:color w:val="000000" w:themeColor="text1"/>
          <w:sz w:val="20"/>
          <w:szCs w:val="20"/>
        </w:rPr>
      </w:pPr>
    </w:p>
    <w:p w14:paraId="40DC4F95" w14:textId="4D4AECD0"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Zamawiający nie wymaga dołączania Formularza cenowego dla grup, na które wykonawca nie składa oferty.</w:t>
      </w:r>
    </w:p>
    <w:p w14:paraId="3DD6F250" w14:textId="77777777" w:rsidR="00405212" w:rsidRPr="00405212" w:rsidRDefault="00405212" w:rsidP="00911283">
      <w:pPr>
        <w:pStyle w:val="Akapitzlist"/>
        <w:autoSpaceDE w:val="0"/>
        <w:autoSpaceDN w:val="0"/>
        <w:adjustRightInd w:val="0"/>
        <w:spacing w:line="360" w:lineRule="auto"/>
        <w:ind w:left="0"/>
        <w:jc w:val="both"/>
        <w:rPr>
          <w:color w:val="000000" w:themeColor="text1"/>
          <w:sz w:val="20"/>
          <w:szCs w:val="20"/>
        </w:rPr>
      </w:pPr>
    </w:p>
    <w:p w14:paraId="2AFDA9E2" w14:textId="250D9F5C"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Cena brutto zawiera w szczególności: cenę netto przedmiotu umowy,</w:t>
      </w:r>
      <w:r w:rsidR="0091259F" w:rsidRPr="0091259F">
        <w:rPr>
          <w:sz w:val="20"/>
          <w:szCs w:val="20"/>
        </w:rPr>
        <w:t xml:space="preserve"> </w:t>
      </w:r>
      <w:r w:rsidRPr="0091259F">
        <w:rPr>
          <w:sz w:val="20"/>
          <w:szCs w:val="20"/>
        </w:rPr>
        <w:t>koszt transportu, dostawy i wniesieni</w:t>
      </w:r>
      <w:r w:rsidR="00405212">
        <w:rPr>
          <w:sz w:val="20"/>
          <w:szCs w:val="20"/>
        </w:rPr>
        <w:t xml:space="preserve">a oraz </w:t>
      </w:r>
      <w:r w:rsidRPr="0091259F">
        <w:rPr>
          <w:sz w:val="20"/>
          <w:szCs w:val="20"/>
        </w:rPr>
        <w:t>obowiązujący podatek od towarów i usług VAT.</w:t>
      </w:r>
    </w:p>
    <w:p w14:paraId="7140959A" w14:textId="767955F8" w:rsidR="001A416C" w:rsidRDefault="001A416C" w:rsidP="00E71F7E">
      <w:pPr>
        <w:pStyle w:val="Akapitzlist"/>
        <w:numPr>
          <w:ilvl w:val="0"/>
          <w:numId w:val="7"/>
        </w:numPr>
        <w:autoSpaceDE w:val="0"/>
        <w:autoSpaceDN w:val="0"/>
        <w:adjustRightInd w:val="0"/>
        <w:spacing w:line="360" w:lineRule="auto"/>
        <w:jc w:val="both"/>
        <w:rPr>
          <w:sz w:val="20"/>
          <w:szCs w:val="20"/>
        </w:rPr>
      </w:pPr>
      <w:r>
        <w:rPr>
          <w:sz w:val="20"/>
          <w:szCs w:val="20"/>
        </w:rPr>
        <w:t xml:space="preserve">Cena oferty to cena wpisana w Formularzu ofertowym stanowiącym </w:t>
      </w:r>
      <w:r w:rsidRPr="001A416C">
        <w:rPr>
          <w:b/>
          <w:sz w:val="20"/>
          <w:szCs w:val="20"/>
        </w:rPr>
        <w:t xml:space="preserve">Załącznik nr </w:t>
      </w:r>
      <w:r w:rsidR="00C0383E">
        <w:rPr>
          <w:b/>
          <w:sz w:val="20"/>
          <w:szCs w:val="20"/>
        </w:rPr>
        <w:t>4</w:t>
      </w:r>
      <w:r w:rsidRPr="001A416C">
        <w:rPr>
          <w:b/>
          <w:sz w:val="20"/>
          <w:szCs w:val="20"/>
        </w:rPr>
        <w:t xml:space="preserve"> do SWZ</w:t>
      </w:r>
      <w:r>
        <w:rPr>
          <w:sz w:val="20"/>
          <w:szCs w:val="20"/>
        </w:rPr>
        <w:t xml:space="preserve">, która winna wynikać z wypełnionej tabeli Formularza </w:t>
      </w:r>
      <w:r w:rsidR="00C0383E">
        <w:rPr>
          <w:sz w:val="20"/>
          <w:szCs w:val="20"/>
        </w:rPr>
        <w:t>asortymentowo-</w:t>
      </w:r>
      <w:r>
        <w:rPr>
          <w:sz w:val="20"/>
          <w:szCs w:val="20"/>
        </w:rPr>
        <w:t xml:space="preserve">cenowego stanowiącego </w:t>
      </w:r>
      <w:r w:rsidRPr="001A416C">
        <w:rPr>
          <w:b/>
          <w:sz w:val="20"/>
          <w:szCs w:val="20"/>
        </w:rPr>
        <w:t xml:space="preserve">Załącznik nr </w:t>
      </w:r>
      <w:r w:rsidR="00C0383E">
        <w:rPr>
          <w:b/>
          <w:sz w:val="20"/>
          <w:szCs w:val="20"/>
        </w:rPr>
        <w:t>1</w:t>
      </w:r>
      <w:r w:rsidRPr="001A416C">
        <w:rPr>
          <w:b/>
          <w:sz w:val="20"/>
          <w:szCs w:val="20"/>
        </w:rPr>
        <w:t xml:space="preserve"> do SWZ</w:t>
      </w:r>
      <w:r>
        <w:rPr>
          <w:sz w:val="20"/>
          <w:szCs w:val="20"/>
        </w:rPr>
        <w:t>.</w:t>
      </w:r>
    </w:p>
    <w:p w14:paraId="606B020A" w14:textId="22D57044"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Cena musi być podana i wyliczona w zaokrągleniu do dwóch miejsc po przecinku (zasada zaokrąglania</w:t>
      </w:r>
      <w:r w:rsidR="001A416C">
        <w:rPr>
          <w:sz w:val="20"/>
          <w:szCs w:val="20"/>
        </w:rPr>
        <w:t xml:space="preserve">: </w:t>
      </w:r>
      <w:r w:rsidRPr="0091259F">
        <w:rPr>
          <w:sz w:val="20"/>
          <w:szCs w:val="20"/>
        </w:rPr>
        <w:t xml:space="preserve">poniżej 5 należy końcówkę pominąć, równe i powyżej 5 należy zaokrąglić w górę). </w:t>
      </w:r>
    </w:p>
    <w:p w14:paraId="043A29A8" w14:textId="1458BA98"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 xml:space="preserve">Cena może być tylko jedna za oferowany przedmiot zamówienia, nie dopuszcza się wariantowości cen. </w:t>
      </w:r>
    </w:p>
    <w:p w14:paraId="465CB459" w14:textId="3740130C" w:rsidR="00701A32" w:rsidRPr="00D916E3" w:rsidRDefault="00701A32" w:rsidP="00E71F7E">
      <w:pPr>
        <w:pStyle w:val="Akapitzlist"/>
        <w:numPr>
          <w:ilvl w:val="0"/>
          <w:numId w:val="7"/>
        </w:numPr>
        <w:autoSpaceDE w:val="0"/>
        <w:autoSpaceDN w:val="0"/>
        <w:adjustRightInd w:val="0"/>
        <w:spacing w:line="360" w:lineRule="auto"/>
        <w:jc w:val="both"/>
        <w:rPr>
          <w:sz w:val="20"/>
          <w:szCs w:val="20"/>
        </w:rPr>
      </w:pPr>
      <w:r w:rsidRPr="00D916E3">
        <w:rPr>
          <w:sz w:val="20"/>
          <w:szCs w:val="20"/>
        </w:rPr>
        <w:t>Cena oferty winna być wyrażona w złotych polskich (PLN).</w:t>
      </w:r>
    </w:p>
    <w:p w14:paraId="6D7F9B83" w14:textId="72D8C418" w:rsidR="00701A32" w:rsidRDefault="00701A32" w:rsidP="00E71F7E">
      <w:pPr>
        <w:pStyle w:val="Akapitzlist"/>
        <w:numPr>
          <w:ilvl w:val="0"/>
          <w:numId w:val="7"/>
        </w:numPr>
        <w:autoSpaceDE w:val="0"/>
        <w:autoSpaceDN w:val="0"/>
        <w:adjustRightInd w:val="0"/>
        <w:spacing w:line="360" w:lineRule="auto"/>
        <w:jc w:val="both"/>
        <w:rPr>
          <w:sz w:val="20"/>
          <w:szCs w:val="20"/>
        </w:rPr>
      </w:pPr>
      <w:r w:rsidRPr="00D916E3">
        <w:rPr>
          <w:sz w:val="20"/>
          <w:szCs w:val="20"/>
        </w:rPr>
        <w:t>Zamawiający w niniejszym postępowaniu nie przewiduje prowadzenia rozliczeń w walutach obcych.</w:t>
      </w:r>
    </w:p>
    <w:p w14:paraId="12824ABA" w14:textId="74A268D1" w:rsidR="009D58B0" w:rsidRPr="007C293A" w:rsidRDefault="009D58B0" w:rsidP="005200D1">
      <w:pPr>
        <w:autoSpaceDE w:val="0"/>
        <w:autoSpaceDN w:val="0"/>
        <w:adjustRightInd w:val="0"/>
        <w:spacing w:line="360" w:lineRule="auto"/>
        <w:jc w:val="both"/>
        <w:rPr>
          <w:sz w:val="28"/>
          <w:szCs w:val="28"/>
        </w:rPr>
      </w:pPr>
      <w:r w:rsidRPr="007C293A">
        <w:rPr>
          <w:sz w:val="28"/>
          <w:szCs w:val="28"/>
        </w:rPr>
        <w:lastRenderedPageBreak/>
        <w:t>XV</w:t>
      </w:r>
      <w:r>
        <w:rPr>
          <w:sz w:val="28"/>
          <w:szCs w:val="28"/>
        </w:rPr>
        <w:t>II</w:t>
      </w:r>
      <w:r w:rsidRPr="007C293A">
        <w:rPr>
          <w:sz w:val="28"/>
          <w:szCs w:val="28"/>
        </w:rPr>
        <w:t xml:space="preserve">. </w:t>
      </w:r>
      <w:r>
        <w:rPr>
          <w:sz w:val="28"/>
          <w:szCs w:val="28"/>
        </w:rPr>
        <w:t xml:space="preserve">Opis kryteriów oceny ofert, wraz z podaniem wag tych kryteriów i </w:t>
      </w:r>
      <w:r w:rsidRPr="007C293A">
        <w:rPr>
          <w:sz w:val="28"/>
          <w:szCs w:val="28"/>
        </w:rPr>
        <w:t>spos</w:t>
      </w:r>
      <w:r>
        <w:rPr>
          <w:sz w:val="28"/>
          <w:szCs w:val="28"/>
        </w:rPr>
        <w:t>obu oceny ofert</w:t>
      </w:r>
      <w:r w:rsidRPr="007C293A">
        <w:rPr>
          <w:sz w:val="28"/>
          <w:szCs w:val="28"/>
        </w:rPr>
        <w:t xml:space="preserve">  </w:t>
      </w:r>
    </w:p>
    <w:p w14:paraId="7D111AA9" w14:textId="22145A83" w:rsidR="00C67717" w:rsidRPr="009D527A" w:rsidRDefault="00C67717" w:rsidP="005200D1">
      <w:pPr>
        <w:spacing w:line="360" w:lineRule="auto"/>
        <w:jc w:val="both"/>
        <w:rPr>
          <w:sz w:val="20"/>
          <w:szCs w:val="20"/>
        </w:rPr>
      </w:pPr>
      <w:r>
        <w:rPr>
          <w:sz w:val="20"/>
          <w:szCs w:val="20"/>
        </w:rPr>
        <w:t xml:space="preserve">1. </w:t>
      </w:r>
      <w:r w:rsidRPr="009D527A">
        <w:rPr>
          <w:sz w:val="20"/>
          <w:szCs w:val="20"/>
        </w:rPr>
        <w:t>Przy wyborze najkorzystniejszej oferty Zamawiający będzie się kierował następującymi kryteriami oceny ofert:</w:t>
      </w:r>
    </w:p>
    <w:p w14:paraId="1438CBE5" w14:textId="316DD7E5" w:rsidR="00C67717" w:rsidRDefault="00C67717" w:rsidP="00C67717">
      <w:pPr>
        <w:spacing w:line="360" w:lineRule="auto"/>
        <w:rPr>
          <w:sz w:val="20"/>
          <w:szCs w:val="20"/>
        </w:rPr>
      </w:pPr>
      <w:r w:rsidRPr="00C67717">
        <w:rPr>
          <w:sz w:val="20"/>
          <w:szCs w:val="20"/>
        </w:rPr>
        <w:t xml:space="preserve">Cena </w:t>
      </w:r>
      <w:r w:rsidRPr="009D527A">
        <w:rPr>
          <w:sz w:val="20"/>
          <w:szCs w:val="20"/>
        </w:rPr>
        <w:t xml:space="preserve">– </w:t>
      </w:r>
      <w:r w:rsidR="00C0383E">
        <w:rPr>
          <w:sz w:val="20"/>
          <w:szCs w:val="20"/>
        </w:rPr>
        <w:t>10</w:t>
      </w:r>
      <w:r>
        <w:rPr>
          <w:sz w:val="20"/>
          <w:szCs w:val="20"/>
        </w:rPr>
        <w:t>0</w:t>
      </w:r>
      <w:r w:rsidRPr="009D527A">
        <w:rPr>
          <w:sz w:val="20"/>
          <w:szCs w:val="20"/>
        </w:rPr>
        <w:t xml:space="preserve"> %;</w:t>
      </w:r>
    </w:p>
    <w:p w14:paraId="0BB29686" w14:textId="723BF83C" w:rsidR="001F1467" w:rsidRPr="001F1467" w:rsidRDefault="005200D1" w:rsidP="005200D1">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w:t>
      </w:r>
      <w:r w:rsidR="00C0383E">
        <w:rPr>
          <w:sz w:val="20"/>
          <w:szCs w:val="20"/>
          <w:lang w:val="pl-PL"/>
        </w:rPr>
        <w:t>4</w:t>
      </w:r>
      <w:r>
        <w:rPr>
          <w:sz w:val="20"/>
          <w:szCs w:val="20"/>
          <w:lang w:val="pl-PL"/>
        </w:rPr>
        <w:t xml:space="preserve"> do SWZ</w:t>
      </w:r>
      <w:r w:rsidRPr="001F1467">
        <w:rPr>
          <w:sz w:val="20"/>
          <w:szCs w:val="20"/>
          <w:lang w:val="pl-PL"/>
        </w:rPr>
        <w:t xml:space="preserve"> </w:t>
      </w:r>
      <w:r w:rsidRPr="001F1467">
        <w:rPr>
          <w:sz w:val="20"/>
          <w:szCs w:val="20"/>
        </w:rPr>
        <w:t xml:space="preserve">wg </w:t>
      </w:r>
      <w:r w:rsidR="001F1467" w:rsidRPr="001F1467">
        <w:rPr>
          <w:sz w:val="20"/>
          <w:szCs w:val="20"/>
        </w:rPr>
        <w:t>następującego wzoru:</w:t>
      </w:r>
    </w:p>
    <w:p w14:paraId="5D454C60" w14:textId="77777777" w:rsidR="001F1467" w:rsidRPr="001F1467" w:rsidRDefault="001F1467" w:rsidP="001F1467">
      <w:pPr>
        <w:pStyle w:val="Akapitzlist"/>
        <w:spacing w:before="2"/>
        <w:ind w:left="1440"/>
        <w:jc w:val="both"/>
        <w:rPr>
          <w:sz w:val="20"/>
          <w:szCs w:val="20"/>
        </w:rPr>
      </w:pPr>
    </w:p>
    <w:p w14:paraId="468FDEF8" w14:textId="248B8DBD" w:rsidR="001F1467" w:rsidRPr="001F1467" w:rsidRDefault="001F1467" w:rsidP="001F1467">
      <w:pPr>
        <w:spacing w:before="2"/>
        <w:jc w:val="both"/>
        <w:rPr>
          <w:sz w:val="20"/>
          <w:szCs w:val="20"/>
        </w:rPr>
      </w:pPr>
      <w:r w:rsidRPr="001F1467">
        <w:rPr>
          <w:sz w:val="20"/>
          <w:szCs w:val="20"/>
        </w:rPr>
        <w:t xml:space="preserve">Cena brutto oferty </w:t>
      </w:r>
      <w:r w:rsidR="004412A8">
        <w:rPr>
          <w:sz w:val="20"/>
          <w:szCs w:val="20"/>
        </w:rPr>
        <w:t>najniższej cenowo</w:t>
      </w:r>
    </w:p>
    <w:p w14:paraId="1869BB65" w14:textId="18C9456F" w:rsidR="001F1467" w:rsidRPr="001F1467" w:rsidRDefault="001F1467" w:rsidP="001F1467">
      <w:pPr>
        <w:spacing w:before="2"/>
        <w:jc w:val="both"/>
        <w:rPr>
          <w:sz w:val="20"/>
          <w:szCs w:val="20"/>
        </w:rPr>
      </w:pPr>
      <w:r w:rsidRPr="001F1467">
        <w:rPr>
          <w:sz w:val="20"/>
          <w:szCs w:val="20"/>
        </w:rPr>
        <w:t>-------------------</w:t>
      </w:r>
      <w:r w:rsidR="00EE400A">
        <w:rPr>
          <w:sz w:val="20"/>
          <w:szCs w:val="20"/>
        </w:rPr>
        <w:t>--</w:t>
      </w:r>
      <w:r w:rsidRPr="001F1467">
        <w:rPr>
          <w:sz w:val="20"/>
          <w:szCs w:val="20"/>
        </w:rPr>
        <w:t>----------------</w:t>
      </w:r>
      <w:r w:rsidR="004412A8">
        <w:rPr>
          <w:sz w:val="20"/>
          <w:szCs w:val="20"/>
        </w:rPr>
        <w:t>---------------</w:t>
      </w:r>
      <w:r w:rsidRPr="001F1467">
        <w:rPr>
          <w:sz w:val="20"/>
          <w:szCs w:val="20"/>
        </w:rPr>
        <w:t xml:space="preserve">-- x 100 pkt x </w:t>
      </w:r>
      <w:r w:rsidR="00C0383E">
        <w:rPr>
          <w:sz w:val="20"/>
          <w:szCs w:val="20"/>
        </w:rPr>
        <w:t>10</w:t>
      </w:r>
      <w:r w:rsidRPr="001F1467">
        <w:rPr>
          <w:sz w:val="20"/>
          <w:szCs w:val="20"/>
        </w:rPr>
        <w:t>0% (waga) = liczba pkt</w:t>
      </w:r>
    </w:p>
    <w:p w14:paraId="2B46C95D" w14:textId="77777777" w:rsidR="001F1467" w:rsidRPr="001F1467" w:rsidRDefault="001F1467" w:rsidP="001F1467">
      <w:pPr>
        <w:spacing w:before="2"/>
        <w:jc w:val="both"/>
        <w:rPr>
          <w:sz w:val="20"/>
          <w:szCs w:val="20"/>
        </w:rPr>
      </w:pPr>
      <w:r w:rsidRPr="001F1467">
        <w:rPr>
          <w:sz w:val="20"/>
          <w:szCs w:val="20"/>
        </w:rPr>
        <w:t>Cena brutto oferty badanej</w:t>
      </w:r>
    </w:p>
    <w:p w14:paraId="55A7CD0D" w14:textId="77777777" w:rsidR="001F1467" w:rsidRPr="001F1467" w:rsidRDefault="001F1467" w:rsidP="001F1467">
      <w:pPr>
        <w:pStyle w:val="Akapitzlist"/>
        <w:spacing w:before="2"/>
        <w:ind w:left="1440"/>
        <w:jc w:val="both"/>
        <w:rPr>
          <w:sz w:val="20"/>
          <w:szCs w:val="20"/>
        </w:rPr>
      </w:pPr>
    </w:p>
    <w:p w14:paraId="21724484" w14:textId="77777777" w:rsidR="001F1467" w:rsidRPr="001F1467" w:rsidRDefault="001F1467" w:rsidP="001F1467">
      <w:pPr>
        <w:spacing w:before="2"/>
        <w:jc w:val="both"/>
        <w:rPr>
          <w:sz w:val="20"/>
          <w:szCs w:val="20"/>
        </w:rPr>
      </w:pPr>
      <w:r w:rsidRPr="001F1467">
        <w:rPr>
          <w:sz w:val="20"/>
          <w:szCs w:val="20"/>
        </w:rPr>
        <w:t>Końcowy wynik powyższego działania zostanie zaokrąglony do 2 miejsc po przecinku.</w:t>
      </w:r>
    </w:p>
    <w:p w14:paraId="37BB38CC" w14:textId="77777777" w:rsidR="001F1467" w:rsidRPr="001F1467" w:rsidRDefault="001F1467" w:rsidP="001F1467">
      <w:pPr>
        <w:pStyle w:val="Akapitzlist"/>
        <w:spacing w:before="2"/>
        <w:ind w:left="1440"/>
        <w:jc w:val="both"/>
        <w:rPr>
          <w:sz w:val="20"/>
          <w:szCs w:val="20"/>
        </w:rPr>
      </w:pPr>
    </w:p>
    <w:p w14:paraId="17359A46" w14:textId="7EFB261A" w:rsidR="00EE400A" w:rsidRDefault="00EE400A" w:rsidP="00EE400A">
      <w:pPr>
        <w:autoSpaceDE w:val="0"/>
        <w:autoSpaceDN w:val="0"/>
        <w:adjustRightInd w:val="0"/>
        <w:spacing w:line="360" w:lineRule="auto"/>
        <w:jc w:val="both"/>
        <w:rPr>
          <w:sz w:val="20"/>
          <w:szCs w:val="20"/>
        </w:rPr>
      </w:pPr>
      <w:r>
        <w:rPr>
          <w:sz w:val="20"/>
          <w:szCs w:val="20"/>
        </w:rPr>
        <w:t xml:space="preserve">2. </w:t>
      </w:r>
      <w:r w:rsidRPr="00EE400A">
        <w:rPr>
          <w:sz w:val="20"/>
          <w:szCs w:val="20"/>
        </w:rPr>
        <w:t>Za najkorzystniejszą zostanie uznana oferta, która zgodnie z powyższymi zasadami uzyska największą liczbę</w:t>
      </w:r>
      <w:r>
        <w:rPr>
          <w:sz w:val="20"/>
          <w:szCs w:val="20"/>
        </w:rPr>
        <w:t xml:space="preserve"> punktów.</w:t>
      </w:r>
    </w:p>
    <w:p w14:paraId="34A3AD95" w14:textId="77777777" w:rsidR="00EE400A" w:rsidRPr="00EE400A" w:rsidRDefault="00EE400A" w:rsidP="00EE400A">
      <w:pPr>
        <w:autoSpaceDE w:val="0"/>
        <w:autoSpaceDN w:val="0"/>
        <w:adjustRightInd w:val="0"/>
        <w:spacing w:line="360" w:lineRule="auto"/>
        <w:jc w:val="both"/>
        <w:rPr>
          <w:sz w:val="20"/>
          <w:szCs w:val="20"/>
        </w:rPr>
      </w:pPr>
    </w:p>
    <w:p w14:paraId="0D1DA701" w14:textId="630DB37E" w:rsidR="00A5577D" w:rsidRPr="007C293A" w:rsidRDefault="00691CFD" w:rsidP="00A5577D">
      <w:pPr>
        <w:autoSpaceDE w:val="0"/>
        <w:autoSpaceDN w:val="0"/>
        <w:adjustRightInd w:val="0"/>
        <w:spacing w:line="360" w:lineRule="auto"/>
        <w:jc w:val="both"/>
        <w:rPr>
          <w:sz w:val="28"/>
          <w:szCs w:val="28"/>
        </w:rPr>
      </w:pPr>
      <w:r>
        <w:rPr>
          <w:sz w:val="28"/>
          <w:szCs w:val="28"/>
        </w:rPr>
        <w:t>X</w:t>
      </w:r>
      <w:r w:rsidR="00A5577D" w:rsidRPr="007C293A">
        <w:rPr>
          <w:sz w:val="28"/>
          <w:szCs w:val="28"/>
        </w:rPr>
        <w:t xml:space="preserve">VIII. </w:t>
      </w:r>
      <w:r w:rsidR="004C0B72">
        <w:rPr>
          <w:sz w:val="28"/>
          <w:szCs w:val="28"/>
        </w:rPr>
        <w:t>Informacje o formalnościach, jakie muszą zostać dopełnione po wyborze oferty</w:t>
      </w:r>
      <w:r w:rsidR="00D76831">
        <w:rPr>
          <w:sz w:val="28"/>
          <w:szCs w:val="28"/>
        </w:rPr>
        <w:t xml:space="preserve"> w celu zawarcia umowy w sprawie zamówienia publicznego</w:t>
      </w:r>
    </w:p>
    <w:p w14:paraId="33E095B5" w14:textId="7C0C4321" w:rsidR="004C0B72" w:rsidRPr="004C0B72" w:rsidRDefault="004C0B72" w:rsidP="004C0B72">
      <w:pPr>
        <w:spacing w:line="360" w:lineRule="auto"/>
        <w:jc w:val="both"/>
        <w:rPr>
          <w:color w:val="000000"/>
          <w:sz w:val="20"/>
          <w:szCs w:val="20"/>
        </w:rPr>
      </w:pPr>
      <w:r>
        <w:rPr>
          <w:color w:val="000000"/>
          <w:sz w:val="20"/>
          <w:szCs w:val="20"/>
        </w:rPr>
        <w:t xml:space="preserve">1. </w:t>
      </w:r>
      <w:r w:rsidRPr="004C0B72">
        <w:rPr>
          <w:color w:val="000000"/>
          <w:sz w:val="20"/>
          <w:szCs w:val="20"/>
        </w:rPr>
        <w:t xml:space="preserve">Z wybranym Wykonawcą Zamawiający zawrze umowę na podstawie art. 264 ustawy </w:t>
      </w:r>
      <w:proofErr w:type="spellStart"/>
      <w:r w:rsidRPr="004C0B72">
        <w:rPr>
          <w:color w:val="000000"/>
          <w:sz w:val="20"/>
          <w:szCs w:val="20"/>
        </w:rPr>
        <w:t>Pzp</w:t>
      </w:r>
      <w:proofErr w:type="spellEnd"/>
      <w:r w:rsidRPr="004C0B72">
        <w:rPr>
          <w:color w:val="000000"/>
          <w:sz w:val="20"/>
          <w:szCs w:val="20"/>
        </w:rPr>
        <w:t xml:space="preserve"> w sprawie zamówienia publicznego, z uwzględnieniem art. 577, w terminie nie krótszym niż 10 dni od dnia przesłania zawiadomienia o wyborze najkorzystniejszej oferty, jeżeli zawiadomienie to zostało przesłane przy użyciu środków komunikacji elektronicznej.</w:t>
      </w:r>
    </w:p>
    <w:p w14:paraId="49DC1C8A" w14:textId="5B44F7E3" w:rsidR="004C0B72" w:rsidRPr="004C0B72" w:rsidRDefault="004C0B72" w:rsidP="004C0B72">
      <w:pPr>
        <w:spacing w:line="360" w:lineRule="auto"/>
        <w:jc w:val="both"/>
        <w:rPr>
          <w:color w:val="000000"/>
          <w:sz w:val="20"/>
          <w:szCs w:val="20"/>
        </w:rPr>
      </w:pPr>
      <w:r>
        <w:rPr>
          <w:color w:val="000000"/>
          <w:sz w:val="20"/>
          <w:szCs w:val="20"/>
        </w:rPr>
        <w:t xml:space="preserve">2. </w:t>
      </w:r>
      <w:r w:rsidRPr="004C0B72">
        <w:rPr>
          <w:color w:val="000000"/>
          <w:sz w:val="20"/>
          <w:szCs w:val="20"/>
        </w:rPr>
        <w:t>Zamawiający może zawrzeć umowę w sprawie zamówienia publicznego przed upływem terminu, o którym mowa w ust. 1, jeżeli w postępowaniu o udzielenie zamówienia złożono tylko jedną ofertę.</w:t>
      </w:r>
    </w:p>
    <w:p w14:paraId="1C3FC788" w14:textId="2C855387" w:rsidR="004C0B72" w:rsidRPr="004C0B72" w:rsidRDefault="004C0B72" w:rsidP="004C0B72">
      <w:pPr>
        <w:spacing w:line="360" w:lineRule="auto"/>
        <w:jc w:val="both"/>
        <w:rPr>
          <w:color w:val="000000"/>
          <w:sz w:val="20"/>
          <w:szCs w:val="20"/>
        </w:rPr>
      </w:pPr>
      <w:r>
        <w:rPr>
          <w:color w:val="000000"/>
          <w:sz w:val="20"/>
          <w:szCs w:val="20"/>
        </w:rPr>
        <w:t xml:space="preserve">3. </w:t>
      </w:r>
      <w:r w:rsidRPr="004C0B72">
        <w:rPr>
          <w:color w:val="000000"/>
          <w:sz w:val="20"/>
          <w:szCs w:val="20"/>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55D66760" w14:textId="6A399798" w:rsidR="004C0B72" w:rsidRPr="004C0B72" w:rsidRDefault="004C0B72" w:rsidP="004C0B72">
      <w:pPr>
        <w:spacing w:line="360" w:lineRule="auto"/>
        <w:jc w:val="both"/>
        <w:rPr>
          <w:color w:val="000000"/>
          <w:sz w:val="20"/>
          <w:szCs w:val="20"/>
        </w:rPr>
      </w:pPr>
      <w:r>
        <w:rPr>
          <w:color w:val="000000"/>
          <w:sz w:val="20"/>
          <w:szCs w:val="20"/>
        </w:rPr>
        <w:t xml:space="preserve">4. </w:t>
      </w:r>
      <w:r w:rsidRPr="004C0B72">
        <w:rPr>
          <w:color w:val="000000"/>
          <w:sz w:val="20"/>
          <w:szCs w:val="20"/>
        </w:rPr>
        <w:t>Przed podpisaniem umowy, wybrany Wykonawca przekaże Zamawiającemu informacje niezbędne do wpisania do treści umowy, np. imiona i nazwiska uprawnionych osób, które będą reprezentować Wykonawcę przy podpisaniu umowy, koordynacji, itp.</w:t>
      </w:r>
    </w:p>
    <w:p w14:paraId="1D48A5D8" w14:textId="2CCC1157" w:rsidR="004C0B72" w:rsidRPr="004C0B72" w:rsidRDefault="004C0B72" w:rsidP="004C0B72">
      <w:pPr>
        <w:spacing w:line="360" w:lineRule="auto"/>
        <w:jc w:val="both"/>
        <w:rPr>
          <w:color w:val="000000"/>
          <w:sz w:val="20"/>
          <w:szCs w:val="20"/>
        </w:rPr>
      </w:pPr>
      <w:r>
        <w:rPr>
          <w:color w:val="000000"/>
          <w:sz w:val="20"/>
          <w:szCs w:val="20"/>
        </w:rPr>
        <w:t xml:space="preserve">5. </w:t>
      </w:r>
      <w:r w:rsidRPr="004C0B72">
        <w:rPr>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D6CB07" w14:textId="77777777" w:rsidR="00073D2D" w:rsidRPr="00073D2D" w:rsidRDefault="00073D2D" w:rsidP="00073D2D">
      <w:pPr>
        <w:autoSpaceDE w:val="0"/>
        <w:autoSpaceDN w:val="0"/>
        <w:adjustRightInd w:val="0"/>
        <w:spacing w:line="360" w:lineRule="auto"/>
        <w:jc w:val="both"/>
        <w:rPr>
          <w:sz w:val="20"/>
          <w:szCs w:val="20"/>
        </w:rPr>
      </w:pPr>
    </w:p>
    <w:p w14:paraId="2133C953" w14:textId="2FEC8BAD" w:rsidR="00073D2D" w:rsidRPr="007C293A" w:rsidRDefault="00073D2D" w:rsidP="00073D2D">
      <w:pPr>
        <w:autoSpaceDE w:val="0"/>
        <w:autoSpaceDN w:val="0"/>
        <w:adjustRightInd w:val="0"/>
        <w:spacing w:line="360" w:lineRule="auto"/>
        <w:jc w:val="both"/>
        <w:rPr>
          <w:sz w:val="28"/>
          <w:szCs w:val="28"/>
        </w:rPr>
      </w:pPr>
      <w:r>
        <w:rPr>
          <w:sz w:val="28"/>
          <w:szCs w:val="28"/>
        </w:rPr>
        <w:lastRenderedPageBreak/>
        <w:t>XIX</w:t>
      </w:r>
      <w:r w:rsidRPr="007C293A">
        <w:rPr>
          <w:sz w:val="28"/>
          <w:szCs w:val="28"/>
        </w:rPr>
        <w:t xml:space="preserve">. </w:t>
      </w:r>
      <w:r>
        <w:rPr>
          <w:sz w:val="28"/>
          <w:szCs w:val="28"/>
        </w:rPr>
        <w:t>Projektowane postanowienia umowy w sprawie zamówienia publicznego, które zostaną wprowadzone do umowy w</w:t>
      </w:r>
      <w:r w:rsidRPr="00073D2D">
        <w:rPr>
          <w:sz w:val="28"/>
          <w:szCs w:val="28"/>
        </w:rPr>
        <w:t xml:space="preserve"> </w:t>
      </w:r>
      <w:r>
        <w:rPr>
          <w:sz w:val="28"/>
          <w:szCs w:val="28"/>
        </w:rPr>
        <w:t>sprawie zamówienia publicznego</w:t>
      </w:r>
    </w:p>
    <w:p w14:paraId="20564124" w14:textId="5B9A1B4C" w:rsidR="00A5577D" w:rsidRPr="00073D2D" w:rsidRDefault="00073D2D" w:rsidP="00073D2D">
      <w:pPr>
        <w:pStyle w:val="NormalnyArialNarrow"/>
        <w:spacing w:line="360" w:lineRule="auto"/>
        <w:rPr>
          <w:rFonts w:ascii="Arial" w:hAnsi="Arial" w:cs="Arial"/>
          <w:color w:val="000000"/>
          <w:sz w:val="20"/>
          <w:szCs w:val="20"/>
        </w:rPr>
      </w:pPr>
      <w:r w:rsidRPr="00073D2D">
        <w:rPr>
          <w:rFonts w:ascii="Arial" w:hAnsi="Arial" w:cs="Arial"/>
          <w:color w:val="000000"/>
          <w:sz w:val="20"/>
          <w:szCs w:val="20"/>
        </w:rPr>
        <w:t>1. Projekt umowy, która zostanie zawarta z wybranym Wykonawcą</w:t>
      </w:r>
      <w:r>
        <w:rPr>
          <w:rFonts w:ascii="Arial" w:hAnsi="Arial" w:cs="Arial"/>
          <w:color w:val="000000"/>
          <w:sz w:val="20"/>
          <w:szCs w:val="20"/>
        </w:rPr>
        <w:t xml:space="preserve"> stanowi </w:t>
      </w:r>
      <w:r w:rsidRPr="00073D2D">
        <w:rPr>
          <w:rFonts w:ascii="Arial" w:hAnsi="Arial" w:cs="Arial"/>
          <w:b/>
          <w:color w:val="000000"/>
          <w:sz w:val="20"/>
          <w:szCs w:val="20"/>
        </w:rPr>
        <w:t xml:space="preserve">Załącznik nr </w:t>
      </w:r>
      <w:r w:rsidR="00D56693">
        <w:rPr>
          <w:rFonts w:ascii="Arial" w:hAnsi="Arial" w:cs="Arial"/>
          <w:b/>
          <w:color w:val="000000"/>
          <w:sz w:val="20"/>
          <w:szCs w:val="20"/>
        </w:rPr>
        <w:t>7</w:t>
      </w:r>
      <w:r w:rsidRPr="00073D2D">
        <w:rPr>
          <w:rFonts w:ascii="Arial" w:hAnsi="Arial" w:cs="Arial"/>
          <w:b/>
          <w:color w:val="000000"/>
          <w:sz w:val="20"/>
          <w:szCs w:val="20"/>
        </w:rPr>
        <w:t xml:space="preserve"> do SWZ</w:t>
      </w:r>
      <w:r>
        <w:rPr>
          <w:rFonts w:ascii="Arial" w:hAnsi="Arial" w:cs="Arial"/>
          <w:color w:val="000000"/>
          <w:sz w:val="20"/>
          <w:szCs w:val="20"/>
        </w:rPr>
        <w:t>.</w:t>
      </w:r>
      <w:r w:rsidRPr="00073D2D">
        <w:rPr>
          <w:rFonts w:ascii="Arial" w:hAnsi="Arial" w:cs="Arial"/>
          <w:color w:val="000000"/>
          <w:sz w:val="20"/>
          <w:szCs w:val="20"/>
        </w:rPr>
        <w:t xml:space="preserve"> </w:t>
      </w:r>
    </w:p>
    <w:p w14:paraId="4790087B" w14:textId="77777777" w:rsidR="00A5577D" w:rsidRPr="00073D2D" w:rsidRDefault="00A5577D" w:rsidP="00073D2D">
      <w:pPr>
        <w:pStyle w:val="NormalnyArialNarrow"/>
        <w:spacing w:line="360" w:lineRule="auto"/>
        <w:rPr>
          <w:rFonts w:ascii="Arial" w:hAnsi="Arial" w:cs="Arial"/>
          <w:color w:val="000000"/>
          <w:sz w:val="20"/>
          <w:szCs w:val="20"/>
        </w:rPr>
      </w:pPr>
    </w:p>
    <w:p w14:paraId="4A638B7E" w14:textId="6060982D" w:rsidR="00073D2D" w:rsidRPr="007C293A" w:rsidRDefault="00073D2D" w:rsidP="00073D2D">
      <w:pPr>
        <w:autoSpaceDE w:val="0"/>
        <w:autoSpaceDN w:val="0"/>
        <w:adjustRightInd w:val="0"/>
        <w:spacing w:line="360" w:lineRule="auto"/>
        <w:jc w:val="both"/>
        <w:rPr>
          <w:sz w:val="28"/>
          <w:szCs w:val="28"/>
        </w:rPr>
      </w:pPr>
      <w:r>
        <w:rPr>
          <w:sz w:val="28"/>
          <w:szCs w:val="28"/>
        </w:rPr>
        <w:t>XX</w:t>
      </w:r>
      <w:r w:rsidRPr="007C293A">
        <w:rPr>
          <w:sz w:val="28"/>
          <w:szCs w:val="28"/>
        </w:rPr>
        <w:t xml:space="preserve">. </w:t>
      </w:r>
      <w:r>
        <w:rPr>
          <w:sz w:val="28"/>
          <w:szCs w:val="28"/>
        </w:rPr>
        <w:t>Pouczenie o środkach ochrony prawnej przysługujących Wykonawcy</w:t>
      </w:r>
      <w:r w:rsidRPr="007C293A">
        <w:rPr>
          <w:sz w:val="28"/>
          <w:szCs w:val="28"/>
        </w:rPr>
        <w:t xml:space="preserve">  </w:t>
      </w:r>
    </w:p>
    <w:p w14:paraId="20687D0D" w14:textId="4B74C92F" w:rsidR="0006444D" w:rsidRPr="0006444D" w:rsidRDefault="0006444D" w:rsidP="0006444D">
      <w:pPr>
        <w:pStyle w:val="Tekstpodstawowywcity"/>
        <w:spacing w:after="0" w:line="360" w:lineRule="auto"/>
        <w:ind w:left="0"/>
        <w:jc w:val="both"/>
        <w:rPr>
          <w:sz w:val="20"/>
          <w:szCs w:val="20"/>
          <w:lang w:val="pl-PL"/>
        </w:rPr>
      </w:pPr>
      <w:r>
        <w:rPr>
          <w:sz w:val="20"/>
          <w:szCs w:val="20"/>
        </w:rPr>
        <w:t xml:space="preserve">1. </w:t>
      </w:r>
      <w:r w:rsidRPr="0006444D">
        <w:rPr>
          <w:sz w:val="20"/>
          <w:szCs w:val="20"/>
        </w:rPr>
        <w:t xml:space="preserve">Środki ochrony </w:t>
      </w:r>
      <w:r w:rsidRPr="0006444D">
        <w:rPr>
          <w:sz w:val="20"/>
          <w:szCs w:val="20"/>
          <w:lang w:val="pl-PL"/>
        </w:rPr>
        <w:t xml:space="preserve">(art. 505 ustawy </w:t>
      </w:r>
      <w:proofErr w:type="spellStart"/>
      <w:r w:rsidRPr="0006444D">
        <w:rPr>
          <w:sz w:val="20"/>
          <w:szCs w:val="20"/>
          <w:lang w:val="pl-PL"/>
        </w:rPr>
        <w:t>Pzp</w:t>
      </w:r>
      <w:proofErr w:type="spellEnd"/>
      <w:r w:rsidRPr="0006444D">
        <w:rPr>
          <w:sz w:val="20"/>
          <w:szCs w:val="20"/>
          <w:lang w:val="pl-PL"/>
        </w:rPr>
        <w:t xml:space="preserve">) </w:t>
      </w:r>
      <w:r w:rsidRPr="0006444D">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06444D">
        <w:rPr>
          <w:sz w:val="20"/>
          <w:szCs w:val="20"/>
        </w:rPr>
        <w:t>pzp</w:t>
      </w:r>
      <w:proofErr w:type="spellEnd"/>
      <w:r w:rsidRPr="0006444D">
        <w:rPr>
          <w:sz w:val="20"/>
          <w:szCs w:val="20"/>
        </w:rPr>
        <w:t xml:space="preserve">. </w:t>
      </w:r>
    </w:p>
    <w:p w14:paraId="63922CCB" w14:textId="0B54672A" w:rsidR="0006444D" w:rsidRPr="0006444D" w:rsidRDefault="0006444D" w:rsidP="0006444D">
      <w:pPr>
        <w:pStyle w:val="Tekstpodstawowywcity"/>
        <w:spacing w:after="0" w:line="360" w:lineRule="auto"/>
        <w:ind w:left="0"/>
        <w:jc w:val="both"/>
        <w:rPr>
          <w:sz w:val="20"/>
          <w:szCs w:val="20"/>
          <w:lang w:val="pl-PL"/>
        </w:rPr>
      </w:pPr>
      <w:r>
        <w:rPr>
          <w:sz w:val="20"/>
          <w:szCs w:val="20"/>
        </w:rPr>
        <w:t xml:space="preserve">2. </w:t>
      </w:r>
      <w:r w:rsidRPr="0006444D">
        <w:rPr>
          <w:sz w:val="20"/>
          <w:szCs w:val="20"/>
        </w:rPr>
        <w:t xml:space="preserve">Odwołanie przysługuje na: </w:t>
      </w:r>
    </w:p>
    <w:p w14:paraId="79CD561D" w14:textId="00E18D0C"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t xml:space="preserve">1) </w:t>
      </w:r>
      <w:r w:rsidR="00AE1A50">
        <w:rPr>
          <w:sz w:val="20"/>
          <w:szCs w:val="20"/>
        </w:rPr>
        <w:t>niezgodną</w:t>
      </w:r>
      <w:r w:rsidRPr="0006444D">
        <w:rPr>
          <w:sz w:val="20"/>
          <w:szCs w:val="20"/>
        </w:rPr>
        <w:t xml:space="preserve"> z przepisami ustawy czynność Zamawiającego, podjętą w postepowanių o udzielenie zamówienia, w tym na projektowane postanowienie umowy; </w:t>
      </w:r>
    </w:p>
    <w:p w14:paraId="556D85BA" w14:textId="5D1F68CA"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t xml:space="preserve">2) </w:t>
      </w:r>
      <w:r w:rsidRPr="0006444D">
        <w:rPr>
          <w:sz w:val="20"/>
          <w:szCs w:val="20"/>
        </w:rPr>
        <w:t>zaniechanie czynnoścí w postepowanių o udzielenie zamówienia do której Zamawiający̨ był obowiązany̨</w:t>
      </w:r>
      <w:r w:rsidRPr="0006444D">
        <w:rPr>
          <w:sz w:val="20"/>
          <w:szCs w:val="20"/>
          <w:lang w:val="pl-PL"/>
        </w:rPr>
        <w:t xml:space="preserve"> </w:t>
      </w:r>
      <w:r w:rsidRPr="0006444D">
        <w:rPr>
          <w:sz w:val="20"/>
          <w:szCs w:val="20"/>
        </w:rPr>
        <w:t xml:space="preserve">na podstawie ustawy. </w:t>
      </w:r>
    </w:p>
    <w:p w14:paraId="65B01FB0" w14:textId="1903F90F" w:rsidR="0006444D" w:rsidRPr="0006444D" w:rsidRDefault="0006444D" w:rsidP="0006444D">
      <w:pPr>
        <w:pStyle w:val="Tekstpodstawowywcity"/>
        <w:spacing w:after="0" w:line="360" w:lineRule="auto"/>
        <w:ind w:left="0"/>
        <w:jc w:val="both"/>
        <w:rPr>
          <w:sz w:val="20"/>
          <w:szCs w:val="20"/>
        </w:rPr>
      </w:pPr>
      <w:r>
        <w:rPr>
          <w:sz w:val="20"/>
          <w:szCs w:val="20"/>
        </w:rPr>
        <w:t xml:space="preserve">3. </w:t>
      </w:r>
      <w:r w:rsidRPr="0006444D">
        <w:rPr>
          <w:sz w:val="20"/>
          <w:szCs w:val="20"/>
        </w:rPr>
        <w:t xml:space="preserve">Odwołanie wnosi się ̨ do Prezesa Krajowej Izby Odwoławczej w formie pisemnej albo w formie elektronicznej albo w postaci elektronicznej opatrzone podpisem zaufanym. </w:t>
      </w:r>
    </w:p>
    <w:p w14:paraId="30BC8B17" w14:textId="613BBD8E" w:rsidR="0006444D" w:rsidRPr="0006444D" w:rsidRDefault="0006444D" w:rsidP="0006444D">
      <w:pPr>
        <w:pStyle w:val="Tekstpodstawowywcity"/>
        <w:spacing w:after="0" w:line="360" w:lineRule="auto"/>
        <w:ind w:left="0"/>
        <w:jc w:val="both"/>
        <w:rPr>
          <w:sz w:val="20"/>
          <w:szCs w:val="20"/>
        </w:rPr>
      </w:pPr>
      <w:r>
        <w:rPr>
          <w:sz w:val="20"/>
          <w:szCs w:val="20"/>
        </w:rPr>
        <w:t xml:space="preserve">4. </w:t>
      </w:r>
      <w:r w:rsidRPr="0006444D">
        <w:rPr>
          <w:sz w:val="20"/>
          <w:szCs w:val="20"/>
        </w:rPr>
        <w:t xml:space="preserve">Na orzeczenie Krajowej Izby Odwoławczej oraz postanowienie Prezesa Krajowej Izby Odwoławczej, o którym mowa w art. 519 ust. 1 </w:t>
      </w:r>
      <w:proofErr w:type="spellStart"/>
      <w:r w:rsidRPr="0006444D">
        <w:rPr>
          <w:sz w:val="20"/>
          <w:szCs w:val="20"/>
        </w:rPr>
        <w:t>pzp</w:t>
      </w:r>
      <w:proofErr w:type="spellEnd"/>
      <w:r w:rsidRPr="0006444D">
        <w:rPr>
          <w:sz w:val="20"/>
          <w:szCs w:val="20"/>
        </w:rPr>
        <w:t xml:space="preserve">, stronom oraz uczestnikom </w:t>
      </w:r>
      <w:r w:rsidRPr="0006444D">
        <w:rPr>
          <w:sz w:val="20"/>
          <w:szCs w:val="20"/>
          <w:lang w:val="pl-PL"/>
        </w:rPr>
        <w:t>p</w:t>
      </w:r>
      <w:r w:rsidRPr="0006444D">
        <w:rPr>
          <w:sz w:val="20"/>
          <w:szCs w:val="20"/>
        </w:rPr>
        <w:t>o</w:t>
      </w:r>
      <w:r w:rsidRPr="0006444D">
        <w:rPr>
          <w:sz w:val="20"/>
          <w:szCs w:val="20"/>
          <w:lang w:val="pl-PL"/>
        </w:rPr>
        <w:t>st</w:t>
      </w:r>
      <w:r w:rsidR="00F029A9">
        <w:rPr>
          <w:sz w:val="20"/>
          <w:szCs w:val="20"/>
          <w:lang w:val="pl-PL"/>
        </w:rPr>
        <w:t>ępowania</w:t>
      </w:r>
      <w:r w:rsidRPr="0006444D">
        <w:rPr>
          <w:sz w:val="20"/>
          <w:szCs w:val="20"/>
        </w:rPr>
        <w:t xml:space="preserve"> odwoławczego przysługuje skarga do sadu.̨</w:t>
      </w:r>
      <w:r w:rsidRPr="0006444D">
        <w:rPr>
          <w:sz w:val="20"/>
          <w:szCs w:val="20"/>
          <w:lang w:val="pl-PL"/>
        </w:rPr>
        <w:t xml:space="preserve"> </w:t>
      </w:r>
      <w:r w:rsidRPr="0006444D">
        <w:rPr>
          <w:sz w:val="20"/>
          <w:szCs w:val="20"/>
        </w:rPr>
        <w:t>Skargę̨</w:t>
      </w:r>
      <w:r w:rsidRPr="0006444D">
        <w:rPr>
          <w:sz w:val="20"/>
          <w:szCs w:val="20"/>
          <w:lang w:val="pl-PL"/>
        </w:rPr>
        <w:t xml:space="preserve"> </w:t>
      </w:r>
      <w:r w:rsidRPr="0006444D">
        <w:rPr>
          <w:sz w:val="20"/>
          <w:szCs w:val="20"/>
        </w:rPr>
        <w:t xml:space="preserve">wnosi się ̨do Sadų Okręgowegǫ w Warszawie za pośrednictwem Prezesa Krajowej Izby Odwoławczej. </w:t>
      </w:r>
    </w:p>
    <w:p w14:paraId="4C30B743" w14:textId="4BE3E8C5" w:rsidR="0006444D" w:rsidRPr="0006444D" w:rsidRDefault="0006444D" w:rsidP="0006444D">
      <w:pPr>
        <w:pStyle w:val="Tekstpodstawowywcity"/>
        <w:spacing w:after="0" w:line="360" w:lineRule="auto"/>
        <w:ind w:left="0"/>
        <w:jc w:val="both"/>
        <w:rPr>
          <w:sz w:val="20"/>
          <w:szCs w:val="20"/>
        </w:rPr>
      </w:pPr>
      <w:r>
        <w:rPr>
          <w:sz w:val="20"/>
          <w:szCs w:val="20"/>
        </w:rPr>
        <w:t xml:space="preserve">5. </w:t>
      </w:r>
      <w:r w:rsidRPr="0006444D">
        <w:rPr>
          <w:sz w:val="20"/>
          <w:szCs w:val="20"/>
        </w:rPr>
        <w:t xml:space="preserve">Szczegółowe informacje dotyczące środków ochrony prawnej określone są w Dziale IX „Środki ochrony prawnej” </w:t>
      </w:r>
      <w:r w:rsidR="00F029A9">
        <w:rPr>
          <w:sz w:val="20"/>
          <w:szCs w:val="20"/>
        </w:rPr>
        <w:t xml:space="preserve">ustawy </w:t>
      </w:r>
      <w:proofErr w:type="spellStart"/>
      <w:r w:rsidRPr="0006444D">
        <w:rPr>
          <w:sz w:val="20"/>
          <w:szCs w:val="20"/>
          <w:lang w:val="pl-PL"/>
        </w:rPr>
        <w:t>Pzp</w:t>
      </w:r>
      <w:proofErr w:type="spellEnd"/>
      <w:r w:rsidRPr="0006444D">
        <w:rPr>
          <w:sz w:val="20"/>
          <w:szCs w:val="20"/>
        </w:rPr>
        <w:t>.</w:t>
      </w:r>
    </w:p>
    <w:p w14:paraId="25934F75" w14:textId="77777777" w:rsidR="00073D2D" w:rsidRPr="0006444D" w:rsidRDefault="00073D2D" w:rsidP="0006444D">
      <w:pPr>
        <w:pStyle w:val="NormalnyArialNarrow"/>
        <w:spacing w:line="360" w:lineRule="auto"/>
        <w:rPr>
          <w:rFonts w:ascii="Arial" w:hAnsi="Arial" w:cs="Arial"/>
          <w:color w:val="000000"/>
          <w:sz w:val="20"/>
          <w:szCs w:val="20"/>
        </w:rPr>
      </w:pPr>
    </w:p>
    <w:p w14:paraId="2EEA38F4" w14:textId="16E3E453" w:rsidR="006847A0" w:rsidRPr="007C293A" w:rsidRDefault="003F2159" w:rsidP="00701A32">
      <w:pPr>
        <w:autoSpaceDE w:val="0"/>
        <w:autoSpaceDN w:val="0"/>
        <w:adjustRightInd w:val="0"/>
        <w:spacing w:line="360" w:lineRule="auto"/>
        <w:jc w:val="both"/>
        <w:rPr>
          <w:sz w:val="28"/>
          <w:szCs w:val="28"/>
        </w:rPr>
      </w:pPr>
      <w:r>
        <w:rPr>
          <w:sz w:val="28"/>
          <w:szCs w:val="28"/>
        </w:rPr>
        <w:t>XX</w:t>
      </w:r>
      <w:r w:rsidR="006847A0" w:rsidRPr="007C293A">
        <w:rPr>
          <w:sz w:val="28"/>
          <w:szCs w:val="28"/>
        </w:rPr>
        <w:t xml:space="preserve">I. Wymagania dotyczące wadium  </w:t>
      </w:r>
    </w:p>
    <w:p w14:paraId="1FD5F094" w14:textId="77777777" w:rsidR="004412A8" w:rsidRDefault="006847A0" w:rsidP="007C293A">
      <w:pPr>
        <w:pStyle w:val="NormalnyArialNarrow"/>
        <w:spacing w:line="360" w:lineRule="auto"/>
        <w:rPr>
          <w:rFonts w:ascii="Arial" w:hAnsi="Arial" w:cs="Arial"/>
          <w:color w:val="000000"/>
          <w:sz w:val="20"/>
          <w:szCs w:val="20"/>
        </w:rPr>
      </w:pPr>
      <w:r w:rsidRPr="007C293A">
        <w:rPr>
          <w:rFonts w:ascii="Arial" w:hAnsi="Arial" w:cs="Arial"/>
          <w:color w:val="000000"/>
          <w:sz w:val="20"/>
          <w:szCs w:val="20"/>
        </w:rPr>
        <w:t xml:space="preserve">1. </w:t>
      </w:r>
      <w:r w:rsidR="003E70E9" w:rsidRPr="007C293A">
        <w:rPr>
          <w:rFonts w:ascii="Arial" w:hAnsi="Arial" w:cs="Arial"/>
          <w:color w:val="000000"/>
          <w:sz w:val="20"/>
          <w:szCs w:val="20"/>
        </w:rPr>
        <w:t>Zamawiający żąda wniesi</w:t>
      </w:r>
      <w:r w:rsidRPr="007C293A">
        <w:rPr>
          <w:rFonts w:ascii="Arial" w:hAnsi="Arial" w:cs="Arial"/>
          <w:color w:val="000000"/>
          <w:sz w:val="20"/>
          <w:szCs w:val="20"/>
        </w:rPr>
        <w:t xml:space="preserve">enia wadium w kwocie </w:t>
      </w:r>
      <w:r w:rsidR="004412A8">
        <w:rPr>
          <w:rFonts w:ascii="Arial" w:hAnsi="Arial" w:cs="Arial"/>
          <w:color w:val="000000"/>
          <w:sz w:val="20"/>
          <w:szCs w:val="20"/>
        </w:rPr>
        <w:t>40</w:t>
      </w:r>
      <w:r w:rsidR="00077037" w:rsidRPr="007C293A">
        <w:rPr>
          <w:rFonts w:ascii="Arial" w:hAnsi="Arial" w:cs="Arial"/>
          <w:color w:val="000000"/>
          <w:sz w:val="20"/>
          <w:szCs w:val="20"/>
        </w:rPr>
        <w:t xml:space="preserve"> </w:t>
      </w:r>
      <w:r w:rsidR="004412A8">
        <w:rPr>
          <w:rFonts w:ascii="Arial" w:hAnsi="Arial" w:cs="Arial"/>
          <w:color w:val="000000"/>
          <w:sz w:val="20"/>
          <w:szCs w:val="20"/>
        </w:rPr>
        <w:t>340</w:t>
      </w:r>
      <w:r w:rsidR="00077037" w:rsidRPr="007C293A">
        <w:rPr>
          <w:rFonts w:ascii="Arial" w:hAnsi="Arial" w:cs="Arial"/>
          <w:color w:val="000000"/>
          <w:sz w:val="20"/>
          <w:szCs w:val="20"/>
        </w:rPr>
        <w:t xml:space="preserve"> zł (słownie: </w:t>
      </w:r>
      <w:r w:rsidR="004412A8">
        <w:rPr>
          <w:rFonts w:ascii="Arial" w:hAnsi="Arial" w:cs="Arial"/>
          <w:color w:val="000000"/>
          <w:sz w:val="20"/>
          <w:szCs w:val="20"/>
        </w:rPr>
        <w:t>czterdzieści</w:t>
      </w:r>
      <w:r w:rsidR="00CD5CFD" w:rsidRPr="007C293A">
        <w:rPr>
          <w:rFonts w:ascii="Arial" w:hAnsi="Arial" w:cs="Arial"/>
          <w:color w:val="000000"/>
          <w:sz w:val="20"/>
          <w:szCs w:val="20"/>
        </w:rPr>
        <w:t xml:space="preserve"> </w:t>
      </w:r>
      <w:r w:rsidR="00077037" w:rsidRPr="007C293A">
        <w:rPr>
          <w:rFonts w:ascii="Arial" w:hAnsi="Arial" w:cs="Arial"/>
          <w:color w:val="000000"/>
          <w:sz w:val="20"/>
          <w:szCs w:val="20"/>
        </w:rPr>
        <w:t xml:space="preserve">tysięcy </w:t>
      </w:r>
      <w:r w:rsidR="004412A8">
        <w:rPr>
          <w:rFonts w:ascii="Arial" w:hAnsi="Arial" w:cs="Arial"/>
          <w:color w:val="000000"/>
          <w:sz w:val="20"/>
          <w:szCs w:val="20"/>
        </w:rPr>
        <w:t xml:space="preserve">trzysta czterdzieści </w:t>
      </w:r>
      <w:r w:rsidR="00077037" w:rsidRPr="007C293A">
        <w:rPr>
          <w:rFonts w:ascii="Arial" w:hAnsi="Arial" w:cs="Arial"/>
          <w:color w:val="000000"/>
          <w:sz w:val="20"/>
          <w:szCs w:val="20"/>
        </w:rPr>
        <w:t>złotych 00/100)</w:t>
      </w:r>
      <w:r w:rsidR="004412A8">
        <w:rPr>
          <w:rFonts w:ascii="Arial" w:hAnsi="Arial" w:cs="Arial"/>
          <w:color w:val="000000"/>
          <w:sz w:val="20"/>
          <w:szCs w:val="20"/>
        </w:rPr>
        <w:t xml:space="preserve"> z podziałem na poszczególne grupy:</w:t>
      </w:r>
    </w:p>
    <w:p w14:paraId="0F17EFB9" w14:textId="4C2264F9" w:rsidR="00A51CAF" w:rsidRDefault="00A51CAF" w:rsidP="007C293A">
      <w:pPr>
        <w:pStyle w:val="NormalnyArialNarrow"/>
        <w:spacing w:line="360" w:lineRule="auto"/>
        <w:rPr>
          <w:rFonts w:ascii="Arial" w:hAnsi="Arial" w:cs="Arial"/>
          <w:color w:val="000000"/>
          <w:sz w:val="20"/>
          <w:szCs w:val="20"/>
        </w:rPr>
      </w:pPr>
      <w:r>
        <w:rPr>
          <w:rFonts w:ascii="Arial" w:hAnsi="Arial" w:cs="Arial"/>
          <w:color w:val="000000"/>
          <w:sz w:val="20"/>
          <w:szCs w:val="20"/>
        </w:rPr>
        <w:t>Grupa 1 – 1000 zł (jeden tysiąc złotych)</w:t>
      </w:r>
    </w:p>
    <w:p w14:paraId="61D7416B" w14:textId="6889E711" w:rsidR="00A51CAF" w:rsidRDefault="00A51CAF" w:rsidP="007C293A">
      <w:pPr>
        <w:pStyle w:val="NormalnyArialNarrow"/>
        <w:spacing w:line="360" w:lineRule="auto"/>
        <w:rPr>
          <w:rFonts w:ascii="Arial" w:hAnsi="Arial" w:cs="Arial"/>
          <w:color w:val="000000"/>
          <w:sz w:val="20"/>
          <w:szCs w:val="20"/>
        </w:rPr>
      </w:pPr>
      <w:r>
        <w:rPr>
          <w:rFonts w:ascii="Arial" w:hAnsi="Arial" w:cs="Arial"/>
          <w:color w:val="000000"/>
          <w:sz w:val="20"/>
          <w:szCs w:val="20"/>
        </w:rPr>
        <w:t>Grupa 2 – 200 zł (dwieście złotych)</w:t>
      </w:r>
    </w:p>
    <w:p w14:paraId="1EEFA40B" w14:textId="2FF9EB02"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3 – 550 zł (pięćset pięćdziesiąt złotych)</w:t>
      </w:r>
    </w:p>
    <w:p w14:paraId="6A74F2A4" w14:textId="0A0487E6"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4 – 10 zł (</w:t>
      </w:r>
      <w:r w:rsidR="003C0D06">
        <w:rPr>
          <w:rFonts w:ascii="Arial" w:hAnsi="Arial" w:cs="Arial"/>
          <w:color w:val="000000"/>
          <w:sz w:val="20"/>
          <w:szCs w:val="20"/>
        </w:rPr>
        <w:t xml:space="preserve">dziesięć </w:t>
      </w:r>
      <w:r>
        <w:rPr>
          <w:rFonts w:ascii="Arial" w:hAnsi="Arial" w:cs="Arial"/>
          <w:color w:val="000000"/>
          <w:sz w:val="20"/>
          <w:szCs w:val="20"/>
        </w:rPr>
        <w:t>złotych)</w:t>
      </w:r>
    </w:p>
    <w:p w14:paraId="238D63B5" w14:textId="7A2BAC53"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5</w:t>
      </w:r>
      <w:r>
        <w:rPr>
          <w:rFonts w:ascii="Arial" w:hAnsi="Arial" w:cs="Arial"/>
          <w:color w:val="000000"/>
          <w:sz w:val="20"/>
          <w:szCs w:val="20"/>
        </w:rPr>
        <w:t xml:space="preserve"> – </w:t>
      </w:r>
      <w:r w:rsidR="003C0D06">
        <w:rPr>
          <w:rFonts w:ascii="Arial" w:hAnsi="Arial" w:cs="Arial"/>
          <w:color w:val="000000"/>
          <w:sz w:val="20"/>
          <w:szCs w:val="20"/>
        </w:rPr>
        <w:t>2</w:t>
      </w:r>
      <w:r>
        <w:rPr>
          <w:rFonts w:ascii="Arial" w:hAnsi="Arial" w:cs="Arial"/>
          <w:color w:val="000000"/>
          <w:sz w:val="20"/>
          <w:szCs w:val="20"/>
        </w:rPr>
        <w:t xml:space="preserve">00 zł </w:t>
      </w:r>
      <w:r w:rsidR="003C0D06">
        <w:rPr>
          <w:rFonts w:ascii="Arial" w:hAnsi="Arial" w:cs="Arial"/>
          <w:color w:val="000000"/>
          <w:sz w:val="20"/>
          <w:szCs w:val="20"/>
        </w:rPr>
        <w:t xml:space="preserve">dwieście </w:t>
      </w:r>
      <w:r>
        <w:rPr>
          <w:rFonts w:ascii="Arial" w:hAnsi="Arial" w:cs="Arial"/>
          <w:color w:val="000000"/>
          <w:sz w:val="20"/>
          <w:szCs w:val="20"/>
        </w:rPr>
        <w:t>złotych)</w:t>
      </w:r>
    </w:p>
    <w:p w14:paraId="0236E056" w14:textId="700CAD56"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6</w:t>
      </w:r>
      <w:r>
        <w:rPr>
          <w:rFonts w:ascii="Arial" w:hAnsi="Arial" w:cs="Arial"/>
          <w:color w:val="000000"/>
          <w:sz w:val="20"/>
          <w:szCs w:val="20"/>
        </w:rPr>
        <w:t xml:space="preserve"> – 100 zł (</w:t>
      </w:r>
      <w:r w:rsidR="003C0D06">
        <w:rPr>
          <w:rFonts w:ascii="Arial" w:hAnsi="Arial" w:cs="Arial"/>
          <w:color w:val="000000"/>
          <w:sz w:val="20"/>
          <w:szCs w:val="20"/>
        </w:rPr>
        <w:t xml:space="preserve">sto </w:t>
      </w:r>
      <w:r>
        <w:rPr>
          <w:rFonts w:ascii="Arial" w:hAnsi="Arial" w:cs="Arial"/>
          <w:color w:val="000000"/>
          <w:sz w:val="20"/>
          <w:szCs w:val="20"/>
        </w:rPr>
        <w:t>złotych)</w:t>
      </w:r>
    </w:p>
    <w:p w14:paraId="0E4904F5" w14:textId="6D1A40CF"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7</w:t>
      </w:r>
      <w:r>
        <w:rPr>
          <w:rFonts w:ascii="Arial" w:hAnsi="Arial" w:cs="Arial"/>
          <w:color w:val="000000"/>
          <w:sz w:val="20"/>
          <w:szCs w:val="20"/>
        </w:rPr>
        <w:t xml:space="preserve"> – 100 zł (</w:t>
      </w:r>
      <w:r w:rsidR="003C0D06">
        <w:rPr>
          <w:rFonts w:ascii="Arial" w:hAnsi="Arial" w:cs="Arial"/>
          <w:color w:val="000000"/>
          <w:sz w:val="20"/>
          <w:szCs w:val="20"/>
        </w:rPr>
        <w:t>sto</w:t>
      </w:r>
      <w:r>
        <w:rPr>
          <w:rFonts w:ascii="Arial" w:hAnsi="Arial" w:cs="Arial"/>
          <w:color w:val="000000"/>
          <w:sz w:val="20"/>
          <w:szCs w:val="20"/>
        </w:rPr>
        <w:t xml:space="preserve"> złotych)</w:t>
      </w:r>
    </w:p>
    <w:p w14:paraId="224FE9F3" w14:textId="4B81353A"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8 – 9</w:t>
      </w:r>
      <w:r>
        <w:rPr>
          <w:rFonts w:ascii="Arial" w:hAnsi="Arial" w:cs="Arial"/>
          <w:color w:val="000000"/>
          <w:sz w:val="20"/>
          <w:szCs w:val="20"/>
        </w:rPr>
        <w:t>0 zł (</w:t>
      </w:r>
      <w:r w:rsidR="003C0D06">
        <w:rPr>
          <w:rFonts w:ascii="Arial" w:hAnsi="Arial" w:cs="Arial"/>
          <w:color w:val="000000"/>
          <w:sz w:val="20"/>
          <w:szCs w:val="20"/>
        </w:rPr>
        <w:t xml:space="preserve">dziewięćdziesiąt </w:t>
      </w:r>
      <w:r>
        <w:rPr>
          <w:rFonts w:ascii="Arial" w:hAnsi="Arial" w:cs="Arial"/>
          <w:color w:val="000000"/>
          <w:sz w:val="20"/>
          <w:szCs w:val="20"/>
        </w:rPr>
        <w:t>złotych)</w:t>
      </w:r>
    </w:p>
    <w:p w14:paraId="6ECEC992" w14:textId="7F80ACCC"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9</w:t>
      </w:r>
      <w:r>
        <w:rPr>
          <w:rFonts w:ascii="Arial" w:hAnsi="Arial" w:cs="Arial"/>
          <w:color w:val="000000"/>
          <w:sz w:val="20"/>
          <w:szCs w:val="20"/>
        </w:rPr>
        <w:t xml:space="preserve"> – </w:t>
      </w:r>
      <w:r w:rsidR="003C0D06">
        <w:rPr>
          <w:rFonts w:ascii="Arial" w:hAnsi="Arial" w:cs="Arial"/>
          <w:color w:val="000000"/>
          <w:sz w:val="20"/>
          <w:szCs w:val="20"/>
        </w:rPr>
        <w:t>4</w:t>
      </w:r>
      <w:r>
        <w:rPr>
          <w:rFonts w:ascii="Arial" w:hAnsi="Arial" w:cs="Arial"/>
          <w:color w:val="000000"/>
          <w:sz w:val="20"/>
          <w:szCs w:val="20"/>
        </w:rPr>
        <w:t>0 zł (</w:t>
      </w:r>
      <w:r w:rsidR="003C0D06">
        <w:rPr>
          <w:rFonts w:ascii="Arial" w:hAnsi="Arial" w:cs="Arial"/>
          <w:color w:val="000000"/>
          <w:sz w:val="20"/>
          <w:szCs w:val="20"/>
        </w:rPr>
        <w:t xml:space="preserve">czterdzieści </w:t>
      </w:r>
      <w:r>
        <w:rPr>
          <w:rFonts w:ascii="Arial" w:hAnsi="Arial" w:cs="Arial"/>
          <w:color w:val="000000"/>
          <w:sz w:val="20"/>
          <w:szCs w:val="20"/>
        </w:rPr>
        <w:t>złotych)</w:t>
      </w:r>
    </w:p>
    <w:p w14:paraId="0E17CC05" w14:textId="5D8A4931"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1</w:t>
      </w:r>
      <w:r w:rsidR="003C0D06">
        <w:rPr>
          <w:rFonts w:ascii="Arial" w:hAnsi="Arial" w:cs="Arial"/>
          <w:color w:val="000000"/>
          <w:sz w:val="20"/>
          <w:szCs w:val="20"/>
        </w:rPr>
        <w:t>0</w:t>
      </w:r>
      <w:r>
        <w:rPr>
          <w:rFonts w:ascii="Arial" w:hAnsi="Arial" w:cs="Arial"/>
          <w:color w:val="000000"/>
          <w:sz w:val="20"/>
          <w:szCs w:val="20"/>
        </w:rPr>
        <w:t xml:space="preserve"> – </w:t>
      </w:r>
      <w:r w:rsidR="003C0D06">
        <w:rPr>
          <w:rFonts w:ascii="Arial" w:hAnsi="Arial" w:cs="Arial"/>
          <w:color w:val="000000"/>
          <w:sz w:val="20"/>
          <w:szCs w:val="20"/>
        </w:rPr>
        <w:t>5</w:t>
      </w:r>
      <w:r>
        <w:rPr>
          <w:rFonts w:ascii="Arial" w:hAnsi="Arial" w:cs="Arial"/>
          <w:color w:val="000000"/>
          <w:sz w:val="20"/>
          <w:szCs w:val="20"/>
        </w:rPr>
        <w:t>00 zł (</w:t>
      </w:r>
      <w:r w:rsidR="003C0D06">
        <w:rPr>
          <w:rFonts w:ascii="Arial" w:hAnsi="Arial" w:cs="Arial"/>
          <w:color w:val="000000"/>
          <w:sz w:val="20"/>
          <w:szCs w:val="20"/>
        </w:rPr>
        <w:t xml:space="preserve">pięćset </w:t>
      </w:r>
      <w:r>
        <w:rPr>
          <w:rFonts w:ascii="Arial" w:hAnsi="Arial" w:cs="Arial"/>
          <w:color w:val="000000"/>
          <w:sz w:val="20"/>
          <w:szCs w:val="20"/>
        </w:rPr>
        <w:t>złotych)</w:t>
      </w:r>
    </w:p>
    <w:p w14:paraId="41FA9789" w14:textId="0BE12597"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1</w:t>
      </w:r>
      <w:r>
        <w:rPr>
          <w:rFonts w:ascii="Arial" w:hAnsi="Arial" w:cs="Arial"/>
          <w:color w:val="000000"/>
          <w:sz w:val="20"/>
          <w:szCs w:val="20"/>
        </w:rPr>
        <w:t xml:space="preserve">1 – </w:t>
      </w:r>
      <w:r w:rsidR="003C0D06">
        <w:rPr>
          <w:rFonts w:ascii="Arial" w:hAnsi="Arial" w:cs="Arial"/>
          <w:color w:val="000000"/>
          <w:sz w:val="20"/>
          <w:szCs w:val="20"/>
        </w:rPr>
        <w:t>3</w:t>
      </w:r>
      <w:r>
        <w:rPr>
          <w:rFonts w:ascii="Arial" w:hAnsi="Arial" w:cs="Arial"/>
          <w:color w:val="000000"/>
          <w:sz w:val="20"/>
          <w:szCs w:val="20"/>
        </w:rPr>
        <w:t xml:space="preserve">0 zł </w:t>
      </w:r>
      <w:r w:rsidR="003C0D06">
        <w:rPr>
          <w:rFonts w:ascii="Arial" w:hAnsi="Arial" w:cs="Arial"/>
          <w:color w:val="000000"/>
          <w:sz w:val="20"/>
          <w:szCs w:val="20"/>
        </w:rPr>
        <w:t>trzydzieści</w:t>
      </w:r>
      <w:r>
        <w:rPr>
          <w:rFonts w:ascii="Arial" w:hAnsi="Arial" w:cs="Arial"/>
          <w:color w:val="000000"/>
          <w:sz w:val="20"/>
          <w:szCs w:val="20"/>
        </w:rPr>
        <w:t xml:space="preserve"> złotych)</w:t>
      </w:r>
    </w:p>
    <w:p w14:paraId="5A69BD7C" w14:textId="77777777" w:rsidR="003C0D06" w:rsidRDefault="00A51CAF" w:rsidP="003C0D06">
      <w:pPr>
        <w:pStyle w:val="NormalnyArialNarrow"/>
        <w:spacing w:line="360" w:lineRule="auto"/>
        <w:rPr>
          <w:rFonts w:ascii="Arial" w:hAnsi="Arial" w:cs="Arial"/>
          <w:color w:val="000000"/>
          <w:sz w:val="20"/>
          <w:szCs w:val="20"/>
        </w:rPr>
      </w:pPr>
      <w:r>
        <w:rPr>
          <w:rFonts w:ascii="Arial" w:hAnsi="Arial" w:cs="Arial"/>
          <w:color w:val="000000"/>
          <w:sz w:val="20"/>
          <w:szCs w:val="20"/>
        </w:rPr>
        <w:lastRenderedPageBreak/>
        <w:t>Grupa 1</w:t>
      </w:r>
      <w:r w:rsidR="003C0D06">
        <w:rPr>
          <w:rFonts w:ascii="Arial" w:hAnsi="Arial" w:cs="Arial"/>
          <w:color w:val="000000"/>
          <w:sz w:val="20"/>
          <w:szCs w:val="20"/>
        </w:rPr>
        <w:t>2</w:t>
      </w:r>
      <w:r>
        <w:rPr>
          <w:rFonts w:ascii="Arial" w:hAnsi="Arial" w:cs="Arial"/>
          <w:color w:val="000000"/>
          <w:sz w:val="20"/>
          <w:szCs w:val="20"/>
        </w:rPr>
        <w:t xml:space="preserve"> – </w:t>
      </w:r>
      <w:r w:rsidR="003C0D06">
        <w:rPr>
          <w:rFonts w:ascii="Arial" w:hAnsi="Arial" w:cs="Arial"/>
          <w:color w:val="000000"/>
          <w:sz w:val="20"/>
          <w:szCs w:val="20"/>
        </w:rPr>
        <w:t>200 zł dwieście złotych)</w:t>
      </w:r>
    </w:p>
    <w:p w14:paraId="618FEDBB" w14:textId="0C02DF81"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1</w:t>
      </w:r>
      <w:r w:rsidR="003C0D06">
        <w:rPr>
          <w:rFonts w:ascii="Arial" w:hAnsi="Arial" w:cs="Arial"/>
          <w:color w:val="000000"/>
          <w:sz w:val="20"/>
          <w:szCs w:val="20"/>
        </w:rPr>
        <w:t>3 – 2</w:t>
      </w:r>
      <w:r>
        <w:rPr>
          <w:rFonts w:ascii="Arial" w:hAnsi="Arial" w:cs="Arial"/>
          <w:color w:val="000000"/>
          <w:sz w:val="20"/>
          <w:szCs w:val="20"/>
        </w:rPr>
        <w:t>000 zł (</w:t>
      </w:r>
      <w:r w:rsidR="003C0D06">
        <w:rPr>
          <w:rFonts w:ascii="Arial" w:hAnsi="Arial" w:cs="Arial"/>
          <w:color w:val="000000"/>
          <w:sz w:val="20"/>
          <w:szCs w:val="20"/>
        </w:rPr>
        <w:t>dwa</w:t>
      </w:r>
      <w:r>
        <w:rPr>
          <w:rFonts w:ascii="Arial" w:hAnsi="Arial" w:cs="Arial"/>
          <w:color w:val="000000"/>
          <w:sz w:val="20"/>
          <w:szCs w:val="20"/>
        </w:rPr>
        <w:t xml:space="preserve"> tysiąc</w:t>
      </w:r>
      <w:r w:rsidR="003C0D06">
        <w:rPr>
          <w:rFonts w:ascii="Arial" w:hAnsi="Arial" w:cs="Arial"/>
          <w:color w:val="000000"/>
          <w:sz w:val="20"/>
          <w:szCs w:val="20"/>
        </w:rPr>
        <w:t>e</w:t>
      </w:r>
      <w:r>
        <w:rPr>
          <w:rFonts w:ascii="Arial" w:hAnsi="Arial" w:cs="Arial"/>
          <w:color w:val="000000"/>
          <w:sz w:val="20"/>
          <w:szCs w:val="20"/>
        </w:rPr>
        <w:t xml:space="preserve"> złotych)</w:t>
      </w:r>
    </w:p>
    <w:p w14:paraId="69A0165E" w14:textId="66F93BBE"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1</w:t>
      </w:r>
      <w:r w:rsidR="003C0D06">
        <w:rPr>
          <w:rFonts w:ascii="Arial" w:hAnsi="Arial" w:cs="Arial"/>
          <w:color w:val="000000"/>
          <w:sz w:val="20"/>
          <w:szCs w:val="20"/>
        </w:rPr>
        <w:t>4</w:t>
      </w:r>
      <w:r>
        <w:rPr>
          <w:rFonts w:ascii="Arial" w:hAnsi="Arial" w:cs="Arial"/>
          <w:color w:val="000000"/>
          <w:sz w:val="20"/>
          <w:szCs w:val="20"/>
        </w:rPr>
        <w:t xml:space="preserve"> – 1</w:t>
      </w:r>
      <w:r w:rsidR="003C0D06">
        <w:rPr>
          <w:rFonts w:ascii="Arial" w:hAnsi="Arial" w:cs="Arial"/>
          <w:color w:val="000000"/>
          <w:sz w:val="20"/>
          <w:szCs w:val="20"/>
        </w:rPr>
        <w:t>9</w:t>
      </w:r>
      <w:r>
        <w:rPr>
          <w:rFonts w:ascii="Arial" w:hAnsi="Arial" w:cs="Arial"/>
          <w:color w:val="000000"/>
          <w:sz w:val="20"/>
          <w:szCs w:val="20"/>
        </w:rPr>
        <w:t>00 zł (jeden tysiąc</w:t>
      </w:r>
      <w:r w:rsidR="003C0D06">
        <w:rPr>
          <w:rFonts w:ascii="Arial" w:hAnsi="Arial" w:cs="Arial"/>
          <w:color w:val="000000"/>
          <w:sz w:val="20"/>
          <w:szCs w:val="20"/>
        </w:rPr>
        <w:t xml:space="preserve"> dziewięćset</w:t>
      </w:r>
      <w:r>
        <w:rPr>
          <w:rFonts w:ascii="Arial" w:hAnsi="Arial" w:cs="Arial"/>
          <w:color w:val="000000"/>
          <w:sz w:val="20"/>
          <w:szCs w:val="20"/>
        </w:rPr>
        <w:t xml:space="preserve"> złotych)</w:t>
      </w:r>
    </w:p>
    <w:p w14:paraId="3D870285" w14:textId="24499FBD"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1</w:t>
      </w:r>
      <w:r w:rsidR="003C0D06">
        <w:rPr>
          <w:rFonts w:ascii="Arial" w:hAnsi="Arial" w:cs="Arial"/>
          <w:color w:val="000000"/>
          <w:sz w:val="20"/>
          <w:szCs w:val="20"/>
        </w:rPr>
        <w:t>5</w:t>
      </w:r>
      <w:r>
        <w:rPr>
          <w:rFonts w:ascii="Arial" w:hAnsi="Arial" w:cs="Arial"/>
          <w:color w:val="000000"/>
          <w:sz w:val="20"/>
          <w:szCs w:val="20"/>
        </w:rPr>
        <w:t xml:space="preserve"> – </w:t>
      </w:r>
      <w:r w:rsidR="003C0D06">
        <w:rPr>
          <w:rFonts w:ascii="Arial" w:hAnsi="Arial" w:cs="Arial"/>
          <w:color w:val="000000"/>
          <w:sz w:val="20"/>
          <w:szCs w:val="20"/>
        </w:rPr>
        <w:t>6</w:t>
      </w:r>
      <w:r>
        <w:rPr>
          <w:rFonts w:ascii="Arial" w:hAnsi="Arial" w:cs="Arial"/>
          <w:color w:val="000000"/>
          <w:sz w:val="20"/>
          <w:szCs w:val="20"/>
        </w:rPr>
        <w:t>00 zł (</w:t>
      </w:r>
      <w:r w:rsidR="003C0D06">
        <w:rPr>
          <w:rFonts w:ascii="Arial" w:hAnsi="Arial" w:cs="Arial"/>
          <w:color w:val="000000"/>
          <w:sz w:val="20"/>
          <w:szCs w:val="20"/>
        </w:rPr>
        <w:t>sześćset</w:t>
      </w:r>
      <w:r>
        <w:rPr>
          <w:rFonts w:ascii="Arial" w:hAnsi="Arial" w:cs="Arial"/>
          <w:color w:val="000000"/>
          <w:sz w:val="20"/>
          <w:szCs w:val="20"/>
        </w:rPr>
        <w:t xml:space="preserve"> złotych)</w:t>
      </w:r>
    </w:p>
    <w:p w14:paraId="7F787125" w14:textId="697DD1E6"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1</w:t>
      </w:r>
      <w:r w:rsidR="003C0D06">
        <w:rPr>
          <w:rFonts w:ascii="Arial" w:hAnsi="Arial" w:cs="Arial"/>
          <w:color w:val="000000"/>
          <w:sz w:val="20"/>
          <w:szCs w:val="20"/>
        </w:rPr>
        <w:t>6</w:t>
      </w:r>
      <w:r>
        <w:rPr>
          <w:rFonts w:ascii="Arial" w:hAnsi="Arial" w:cs="Arial"/>
          <w:color w:val="000000"/>
          <w:sz w:val="20"/>
          <w:szCs w:val="20"/>
        </w:rPr>
        <w:t xml:space="preserve"> – </w:t>
      </w:r>
      <w:r w:rsidR="003C0D06">
        <w:rPr>
          <w:rFonts w:ascii="Arial" w:hAnsi="Arial" w:cs="Arial"/>
          <w:color w:val="000000"/>
          <w:sz w:val="20"/>
          <w:szCs w:val="20"/>
        </w:rPr>
        <w:t>350</w:t>
      </w:r>
      <w:r>
        <w:rPr>
          <w:rFonts w:ascii="Arial" w:hAnsi="Arial" w:cs="Arial"/>
          <w:color w:val="000000"/>
          <w:sz w:val="20"/>
          <w:szCs w:val="20"/>
        </w:rPr>
        <w:t xml:space="preserve"> zł (</w:t>
      </w:r>
      <w:r w:rsidR="003C0D06">
        <w:rPr>
          <w:rFonts w:ascii="Arial" w:hAnsi="Arial" w:cs="Arial"/>
          <w:color w:val="000000"/>
          <w:sz w:val="20"/>
          <w:szCs w:val="20"/>
        </w:rPr>
        <w:t xml:space="preserve">trzysta pięćdziesiąt </w:t>
      </w:r>
      <w:r>
        <w:rPr>
          <w:rFonts w:ascii="Arial" w:hAnsi="Arial" w:cs="Arial"/>
          <w:color w:val="000000"/>
          <w:sz w:val="20"/>
          <w:szCs w:val="20"/>
        </w:rPr>
        <w:t>złotych)</w:t>
      </w:r>
    </w:p>
    <w:p w14:paraId="4A99878F" w14:textId="00207196"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1</w:t>
      </w:r>
      <w:r w:rsidR="003C0D06">
        <w:rPr>
          <w:rFonts w:ascii="Arial" w:hAnsi="Arial" w:cs="Arial"/>
          <w:color w:val="000000"/>
          <w:sz w:val="20"/>
          <w:szCs w:val="20"/>
        </w:rPr>
        <w:t>7</w:t>
      </w:r>
      <w:r>
        <w:rPr>
          <w:rFonts w:ascii="Arial" w:hAnsi="Arial" w:cs="Arial"/>
          <w:color w:val="000000"/>
          <w:sz w:val="20"/>
          <w:szCs w:val="20"/>
        </w:rPr>
        <w:t xml:space="preserve"> – </w:t>
      </w:r>
      <w:r w:rsidR="003C0D06">
        <w:rPr>
          <w:rFonts w:ascii="Arial" w:hAnsi="Arial" w:cs="Arial"/>
          <w:color w:val="000000"/>
          <w:sz w:val="20"/>
          <w:szCs w:val="20"/>
        </w:rPr>
        <w:t>36</w:t>
      </w:r>
      <w:r>
        <w:rPr>
          <w:rFonts w:ascii="Arial" w:hAnsi="Arial" w:cs="Arial"/>
          <w:color w:val="000000"/>
          <w:sz w:val="20"/>
          <w:szCs w:val="20"/>
        </w:rPr>
        <w:t>00 zł (</w:t>
      </w:r>
      <w:r w:rsidR="003C0D06">
        <w:rPr>
          <w:rFonts w:ascii="Arial" w:hAnsi="Arial" w:cs="Arial"/>
          <w:color w:val="000000"/>
          <w:sz w:val="20"/>
          <w:szCs w:val="20"/>
        </w:rPr>
        <w:t xml:space="preserve">trzy </w:t>
      </w:r>
      <w:r>
        <w:rPr>
          <w:rFonts w:ascii="Arial" w:hAnsi="Arial" w:cs="Arial"/>
          <w:color w:val="000000"/>
          <w:sz w:val="20"/>
          <w:szCs w:val="20"/>
        </w:rPr>
        <w:t>tysiąc</w:t>
      </w:r>
      <w:r w:rsidR="003C0D06">
        <w:rPr>
          <w:rFonts w:ascii="Arial" w:hAnsi="Arial" w:cs="Arial"/>
          <w:color w:val="000000"/>
          <w:sz w:val="20"/>
          <w:szCs w:val="20"/>
        </w:rPr>
        <w:t>e sześćset</w:t>
      </w:r>
      <w:r>
        <w:rPr>
          <w:rFonts w:ascii="Arial" w:hAnsi="Arial" w:cs="Arial"/>
          <w:color w:val="000000"/>
          <w:sz w:val="20"/>
          <w:szCs w:val="20"/>
        </w:rPr>
        <w:t xml:space="preserve"> złotych)</w:t>
      </w:r>
    </w:p>
    <w:p w14:paraId="7EF2612C" w14:textId="25C7EEE3"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1</w:t>
      </w:r>
      <w:r w:rsidR="003C0D06">
        <w:rPr>
          <w:rFonts w:ascii="Arial" w:hAnsi="Arial" w:cs="Arial"/>
          <w:color w:val="000000"/>
          <w:sz w:val="20"/>
          <w:szCs w:val="20"/>
        </w:rPr>
        <w:t>8</w:t>
      </w:r>
      <w:r>
        <w:rPr>
          <w:rFonts w:ascii="Arial" w:hAnsi="Arial" w:cs="Arial"/>
          <w:color w:val="000000"/>
          <w:sz w:val="20"/>
          <w:szCs w:val="20"/>
        </w:rPr>
        <w:t xml:space="preserve"> – </w:t>
      </w:r>
      <w:r w:rsidR="003C0D06">
        <w:rPr>
          <w:rFonts w:ascii="Arial" w:hAnsi="Arial" w:cs="Arial"/>
          <w:color w:val="000000"/>
          <w:sz w:val="20"/>
          <w:szCs w:val="20"/>
        </w:rPr>
        <w:t>700</w:t>
      </w:r>
      <w:r>
        <w:rPr>
          <w:rFonts w:ascii="Arial" w:hAnsi="Arial" w:cs="Arial"/>
          <w:color w:val="000000"/>
          <w:sz w:val="20"/>
          <w:szCs w:val="20"/>
        </w:rPr>
        <w:t xml:space="preserve"> zł (</w:t>
      </w:r>
      <w:r w:rsidR="003C0D06">
        <w:rPr>
          <w:rFonts w:ascii="Arial" w:hAnsi="Arial" w:cs="Arial"/>
          <w:color w:val="000000"/>
          <w:sz w:val="20"/>
          <w:szCs w:val="20"/>
        </w:rPr>
        <w:t xml:space="preserve">siedemset </w:t>
      </w:r>
      <w:r>
        <w:rPr>
          <w:rFonts w:ascii="Arial" w:hAnsi="Arial" w:cs="Arial"/>
          <w:color w:val="000000"/>
          <w:sz w:val="20"/>
          <w:szCs w:val="20"/>
        </w:rPr>
        <w:t>złotych)</w:t>
      </w:r>
    </w:p>
    <w:p w14:paraId="3386C83A" w14:textId="1A13D48C"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1</w:t>
      </w:r>
      <w:r w:rsidR="003C0D06">
        <w:rPr>
          <w:rFonts w:ascii="Arial" w:hAnsi="Arial" w:cs="Arial"/>
          <w:color w:val="000000"/>
          <w:sz w:val="20"/>
          <w:szCs w:val="20"/>
        </w:rPr>
        <w:t>9</w:t>
      </w:r>
      <w:r>
        <w:rPr>
          <w:rFonts w:ascii="Arial" w:hAnsi="Arial" w:cs="Arial"/>
          <w:color w:val="000000"/>
          <w:sz w:val="20"/>
          <w:szCs w:val="20"/>
        </w:rPr>
        <w:t xml:space="preserve"> – 10 zł (</w:t>
      </w:r>
      <w:r w:rsidR="003C0D06">
        <w:rPr>
          <w:rFonts w:ascii="Arial" w:hAnsi="Arial" w:cs="Arial"/>
          <w:color w:val="000000"/>
          <w:sz w:val="20"/>
          <w:szCs w:val="20"/>
        </w:rPr>
        <w:t xml:space="preserve">dziesięć </w:t>
      </w:r>
      <w:r>
        <w:rPr>
          <w:rFonts w:ascii="Arial" w:hAnsi="Arial" w:cs="Arial"/>
          <w:color w:val="000000"/>
          <w:sz w:val="20"/>
          <w:szCs w:val="20"/>
        </w:rPr>
        <w:t>złotych)</w:t>
      </w:r>
    </w:p>
    <w:p w14:paraId="54BC1AA2" w14:textId="0E86CB59"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20</w:t>
      </w:r>
      <w:r>
        <w:rPr>
          <w:rFonts w:ascii="Arial" w:hAnsi="Arial" w:cs="Arial"/>
          <w:color w:val="000000"/>
          <w:sz w:val="20"/>
          <w:szCs w:val="20"/>
        </w:rPr>
        <w:t xml:space="preserve"> – </w:t>
      </w:r>
      <w:r w:rsidR="003C0D06">
        <w:rPr>
          <w:rFonts w:ascii="Arial" w:hAnsi="Arial" w:cs="Arial"/>
          <w:color w:val="000000"/>
          <w:sz w:val="20"/>
          <w:szCs w:val="20"/>
        </w:rPr>
        <w:t>36</w:t>
      </w:r>
      <w:r>
        <w:rPr>
          <w:rFonts w:ascii="Arial" w:hAnsi="Arial" w:cs="Arial"/>
          <w:color w:val="000000"/>
          <w:sz w:val="20"/>
          <w:szCs w:val="20"/>
        </w:rPr>
        <w:t>0 zł (</w:t>
      </w:r>
      <w:r w:rsidR="003C0D06">
        <w:rPr>
          <w:rFonts w:ascii="Arial" w:hAnsi="Arial" w:cs="Arial"/>
          <w:color w:val="000000"/>
          <w:sz w:val="20"/>
          <w:szCs w:val="20"/>
        </w:rPr>
        <w:t xml:space="preserve">trzysta sześćdziesiąt </w:t>
      </w:r>
      <w:r>
        <w:rPr>
          <w:rFonts w:ascii="Arial" w:hAnsi="Arial" w:cs="Arial"/>
          <w:color w:val="000000"/>
          <w:sz w:val="20"/>
          <w:szCs w:val="20"/>
        </w:rPr>
        <w:t>złotych)</w:t>
      </w:r>
    </w:p>
    <w:p w14:paraId="4F569038" w14:textId="46DCA843"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2</w:t>
      </w:r>
      <w:r>
        <w:rPr>
          <w:rFonts w:ascii="Arial" w:hAnsi="Arial" w:cs="Arial"/>
          <w:color w:val="000000"/>
          <w:sz w:val="20"/>
          <w:szCs w:val="20"/>
        </w:rPr>
        <w:t xml:space="preserve">1 – </w:t>
      </w:r>
      <w:r w:rsidR="003C0D06">
        <w:rPr>
          <w:rFonts w:ascii="Arial" w:hAnsi="Arial" w:cs="Arial"/>
          <w:color w:val="000000"/>
          <w:sz w:val="20"/>
          <w:szCs w:val="20"/>
        </w:rPr>
        <w:t>650</w:t>
      </w:r>
      <w:r>
        <w:rPr>
          <w:rFonts w:ascii="Arial" w:hAnsi="Arial" w:cs="Arial"/>
          <w:color w:val="000000"/>
          <w:sz w:val="20"/>
          <w:szCs w:val="20"/>
        </w:rPr>
        <w:t xml:space="preserve"> zł (</w:t>
      </w:r>
      <w:r w:rsidR="003C0D06">
        <w:rPr>
          <w:rFonts w:ascii="Arial" w:hAnsi="Arial" w:cs="Arial"/>
          <w:color w:val="000000"/>
          <w:sz w:val="20"/>
          <w:szCs w:val="20"/>
        </w:rPr>
        <w:t xml:space="preserve">sześćset pięćdziesiąt </w:t>
      </w:r>
      <w:r>
        <w:rPr>
          <w:rFonts w:ascii="Arial" w:hAnsi="Arial" w:cs="Arial"/>
          <w:color w:val="000000"/>
          <w:sz w:val="20"/>
          <w:szCs w:val="20"/>
        </w:rPr>
        <w:t>złotych)</w:t>
      </w:r>
    </w:p>
    <w:p w14:paraId="46E7863E" w14:textId="3429E281"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9A4A99">
        <w:rPr>
          <w:rFonts w:ascii="Arial" w:hAnsi="Arial" w:cs="Arial"/>
          <w:color w:val="000000"/>
          <w:sz w:val="20"/>
          <w:szCs w:val="20"/>
        </w:rPr>
        <w:t>22</w:t>
      </w:r>
      <w:r>
        <w:rPr>
          <w:rFonts w:ascii="Arial" w:hAnsi="Arial" w:cs="Arial"/>
          <w:color w:val="000000"/>
          <w:sz w:val="20"/>
          <w:szCs w:val="20"/>
        </w:rPr>
        <w:t xml:space="preserve"> – 1</w:t>
      </w:r>
      <w:r w:rsidR="009A4A99">
        <w:rPr>
          <w:rFonts w:ascii="Arial" w:hAnsi="Arial" w:cs="Arial"/>
          <w:color w:val="000000"/>
          <w:sz w:val="20"/>
          <w:szCs w:val="20"/>
        </w:rPr>
        <w:t>150</w:t>
      </w:r>
      <w:r>
        <w:rPr>
          <w:rFonts w:ascii="Arial" w:hAnsi="Arial" w:cs="Arial"/>
          <w:color w:val="000000"/>
          <w:sz w:val="20"/>
          <w:szCs w:val="20"/>
        </w:rPr>
        <w:t xml:space="preserve"> zł (jeden tysiąc</w:t>
      </w:r>
      <w:r w:rsidR="009A4A99">
        <w:rPr>
          <w:rFonts w:ascii="Arial" w:hAnsi="Arial" w:cs="Arial"/>
          <w:color w:val="000000"/>
          <w:sz w:val="20"/>
          <w:szCs w:val="20"/>
        </w:rPr>
        <w:t xml:space="preserve"> sto pięćdziesiąt </w:t>
      </w:r>
      <w:r>
        <w:rPr>
          <w:rFonts w:ascii="Arial" w:hAnsi="Arial" w:cs="Arial"/>
          <w:color w:val="000000"/>
          <w:sz w:val="20"/>
          <w:szCs w:val="20"/>
        </w:rPr>
        <w:t xml:space="preserve"> złotych)</w:t>
      </w:r>
    </w:p>
    <w:p w14:paraId="3B15C075" w14:textId="50958860" w:rsidR="00A51CAF" w:rsidRDefault="009A4A99"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23</w:t>
      </w:r>
      <w:r w:rsidR="00A51CAF">
        <w:rPr>
          <w:rFonts w:ascii="Arial" w:hAnsi="Arial" w:cs="Arial"/>
          <w:color w:val="000000"/>
          <w:sz w:val="20"/>
          <w:szCs w:val="20"/>
        </w:rPr>
        <w:t xml:space="preserve"> – 1</w:t>
      </w:r>
      <w:r>
        <w:rPr>
          <w:rFonts w:ascii="Arial" w:hAnsi="Arial" w:cs="Arial"/>
          <w:color w:val="000000"/>
          <w:sz w:val="20"/>
          <w:szCs w:val="20"/>
        </w:rPr>
        <w:t>4</w:t>
      </w:r>
      <w:r w:rsidR="00A51CAF">
        <w:rPr>
          <w:rFonts w:ascii="Arial" w:hAnsi="Arial" w:cs="Arial"/>
          <w:color w:val="000000"/>
          <w:sz w:val="20"/>
          <w:szCs w:val="20"/>
        </w:rPr>
        <w:t>0 zł (</w:t>
      </w:r>
      <w:r>
        <w:rPr>
          <w:rFonts w:ascii="Arial" w:hAnsi="Arial" w:cs="Arial"/>
          <w:color w:val="000000"/>
          <w:sz w:val="20"/>
          <w:szCs w:val="20"/>
        </w:rPr>
        <w:t xml:space="preserve">sto czterdzieści </w:t>
      </w:r>
      <w:r w:rsidR="00A51CAF">
        <w:rPr>
          <w:rFonts w:ascii="Arial" w:hAnsi="Arial" w:cs="Arial"/>
          <w:color w:val="000000"/>
          <w:sz w:val="20"/>
          <w:szCs w:val="20"/>
        </w:rPr>
        <w:t>złotych)</w:t>
      </w:r>
    </w:p>
    <w:p w14:paraId="4C850A5E" w14:textId="59E1793C"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9A4A99">
        <w:rPr>
          <w:rFonts w:ascii="Arial" w:hAnsi="Arial" w:cs="Arial"/>
          <w:color w:val="000000"/>
          <w:sz w:val="20"/>
          <w:szCs w:val="20"/>
        </w:rPr>
        <w:t>24</w:t>
      </w:r>
      <w:r>
        <w:rPr>
          <w:rFonts w:ascii="Arial" w:hAnsi="Arial" w:cs="Arial"/>
          <w:color w:val="000000"/>
          <w:sz w:val="20"/>
          <w:szCs w:val="20"/>
        </w:rPr>
        <w:t xml:space="preserve"> – 1</w:t>
      </w:r>
      <w:r w:rsidR="009A4A99">
        <w:rPr>
          <w:rFonts w:ascii="Arial" w:hAnsi="Arial" w:cs="Arial"/>
          <w:color w:val="000000"/>
          <w:sz w:val="20"/>
          <w:szCs w:val="20"/>
        </w:rPr>
        <w:t>5</w:t>
      </w:r>
      <w:r>
        <w:rPr>
          <w:rFonts w:ascii="Arial" w:hAnsi="Arial" w:cs="Arial"/>
          <w:color w:val="000000"/>
          <w:sz w:val="20"/>
          <w:szCs w:val="20"/>
        </w:rPr>
        <w:t>0 zł (</w:t>
      </w:r>
      <w:r w:rsidR="009A4A99">
        <w:rPr>
          <w:rFonts w:ascii="Arial" w:hAnsi="Arial" w:cs="Arial"/>
          <w:color w:val="000000"/>
          <w:sz w:val="20"/>
          <w:szCs w:val="20"/>
        </w:rPr>
        <w:t>sto pięćdziesiąt z</w:t>
      </w:r>
      <w:r>
        <w:rPr>
          <w:rFonts w:ascii="Arial" w:hAnsi="Arial" w:cs="Arial"/>
          <w:color w:val="000000"/>
          <w:sz w:val="20"/>
          <w:szCs w:val="20"/>
        </w:rPr>
        <w:t>łotych)</w:t>
      </w:r>
    </w:p>
    <w:p w14:paraId="26EB8507" w14:textId="62138B32"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9A4A99">
        <w:rPr>
          <w:rFonts w:ascii="Arial" w:hAnsi="Arial" w:cs="Arial"/>
          <w:color w:val="000000"/>
          <w:sz w:val="20"/>
          <w:szCs w:val="20"/>
        </w:rPr>
        <w:t>25 – 4</w:t>
      </w:r>
      <w:r>
        <w:rPr>
          <w:rFonts w:ascii="Arial" w:hAnsi="Arial" w:cs="Arial"/>
          <w:color w:val="000000"/>
          <w:sz w:val="20"/>
          <w:szCs w:val="20"/>
        </w:rPr>
        <w:t>000 zł (</w:t>
      </w:r>
      <w:r w:rsidR="009A4A99">
        <w:rPr>
          <w:rFonts w:ascii="Arial" w:hAnsi="Arial" w:cs="Arial"/>
          <w:color w:val="000000"/>
          <w:sz w:val="20"/>
          <w:szCs w:val="20"/>
        </w:rPr>
        <w:t xml:space="preserve">cztery </w:t>
      </w:r>
      <w:r>
        <w:rPr>
          <w:rFonts w:ascii="Arial" w:hAnsi="Arial" w:cs="Arial"/>
          <w:color w:val="000000"/>
          <w:sz w:val="20"/>
          <w:szCs w:val="20"/>
        </w:rPr>
        <w:t>tysiąc</w:t>
      </w:r>
      <w:r w:rsidR="009A4A99">
        <w:rPr>
          <w:rFonts w:ascii="Arial" w:hAnsi="Arial" w:cs="Arial"/>
          <w:color w:val="000000"/>
          <w:sz w:val="20"/>
          <w:szCs w:val="20"/>
        </w:rPr>
        <w:t>e</w:t>
      </w:r>
      <w:r>
        <w:rPr>
          <w:rFonts w:ascii="Arial" w:hAnsi="Arial" w:cs="Arial"/>
          <w:color w:val="000000"/>
          <w:sz w:val="20"/>
          <w:szCs w:val="20"/>
        </w:rPr>
        <w:t xml:space="preserve"> złotych)</w:t>
      </w:r>
    </w:p>
    <w:p w14:paraId="345B1EF5" w14:textId="6ED28C3A" w:rsidR="00A51CAF" w:rsidRDefault="009A4A99"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26 – 7</w:t>
      </w:r>
      <w:r w:rsidR="00A51CAF">
        <w:rPr>
          <w:rFonts w:ascii="Arial" w:hAnsi="Arial" w:cs="Arial"/>
          <w:color w:val="000000"/>
          <w:sz w:val="20"/>
          <w:szCs w:val="20"/>
        </w:rPr>
        <w:t>00 zł (</w:t>
      </w:r>
      <w:r>
        <w:rPr>
          <w:rFonts w:ascii="Arial" w:hAnsi="Arial" w:cs="Arial"/>
          <w:color w:val="000000"/>
          <w:sz w:val="20"/>
          <w:szCs w:val="20"/>
        </w:rPr>
        <w:t xml:space="preserve">siedemset </w:t>
      </w:r>
      <w:r w:rsidR="00A51CAF">
        <w:rPr>
          <w:rFonts w:ascii="Arial" w:hAnsi="Arial" w:cs="Arial"/>
          <w:color w:val="000000"/>
          <w:sz w:val="20"/>
          <w:szCs w:val="20"/>
        </w:rPr>
        <w:t>złotych)</w:t>
      </w:r>
    </w:p>
    <w:p w14:paraId="1FAFFEE1" w14:textId="77777777" w:rsidR="009A4A99" w:rsidRDefault="009A4A99" w:rsidP="009A4A99">
      <w:pPr>
        <w:pStyle w:val="NormalnyArialNarrow"/>
        <w:spacing w:line="360" w:lineRule="auto"/>
        <w:rPr>
          <w:rFonts w:ascii="Arial" w:hAnsi="Arial" w:cs="Arial"/>
          <w:color w:val="000000"/>
          <w:sz w:val="20"/>
          <w:szCs w:val="20"/>
        </w:rPr>
      </w:pPr>
      <w:r>
        <w:rPr>
          <w:rFonts w:ascii="Arial" w:hAnsi="Arial" w:cs="Arial"/>
          <w:color w:val="000000"/>
          <w:sz w:val="20"/>
          <w:szCs w:val="20"/>
        </w:rPr>
        <w:t>Grupa 27</w:t>
      </w:r>
      <w:r w:rsidR="00A51CAF">
        <w:rPr>
          <w:rFonts w:ascii="Arial" w:hAnsi="Arial" w:cs="Arial"/>
          <w:color w:val="000000"/>
          <w:sz w:val="20"/>
          <w:szCs w:val="20"/>
        </w:rPr>
        <w:t xml:space="preserve"> – </w:t>
      </w:r>
      <w:r>
        <w:rPr>
          <w:rFonts w:ascii="Arial" w:hAnsi="Arial" w:cs="Arial"/>
          <w:color w:val="000000"/>
          <w:sz w:val="20"/>
          <w:szCs w:val="20"/>
        </w:rPr>
        <w:t>10 zł (dziesięć złotych)</w:t>
      </w:r>
    </w:p>
    <w:p w14:paraId="6658B166" w14:textId="77777777" w:rsidR="009A4A99" w:rsidRDefault="00A51CAF" w:rsidP="009A4A9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9A4A99">
        <w:rPr>
          <w:rFonts w:ascii="Arial" w:hAnsi="Arial" w:cs="Arial"/>
          <w:color w:val="000000"/>
          <w:sz w:val="20"/>
          <w:szCs w:val="20"/>
        </w:rPr>
        <w:t>28</w:t>
      </w:r>
      <w:r>
        <w:rPr>
          <w:rFonts w:ascii="Arial" w:hAnsi="Arial" w:cs="Arial"/>
          <w:color w:val="000000"/>
          <w:sz w:val="20"/>
          <w:szCs w:val="20"/>
        </w:rPr>
        <w:t xml:space="preserve"> – </w:t>
      </w:r>
      <w:r w:rsidR="009A4A99">
        <w:rPr>
          <w:rFonts w:ascii="Arial" w:hAnsi="Arial" w:cs="Arial"/>
          <w:color w:val="000000"/>
          <w:sz w:val="20"/>
          <w:szCs w:val="20"/>
        </w:rPr>
        <w:t>200 zł dwieście złotych)</w:t>
      </w:r>
    </w:p>
    <w:p w14:paraId="2688E2FE" w14:textId="0791B2A8" w:rsidR="009A4A99"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9A4A99">
        <w:rPr>
          <w:rFonts w:ascii="Arial" w:hAnsi="Arial" w:cs="Arial"/>
          <w:color w:val="000000"/>
          <w:sz w:val="20"/>
          <w:szCs w:val="20"/>
        </w:rPr>
        <w:t>29</w:t>
      </w:r>
      <w:r>
        <w:rPr>
          <w:rFonts w:ascii="Arial" w:hAnsi="Arial" w:cs="Arial"/>
          <w:color w:val="000000"/>
          <w:sz w:val="20"/>
          <w:szCs w:val="20"/>
        </w:rPr>
        <w:t xml:space="preserve"> – </w:t>
      </w:r>
      <w:r w:rsidR="009A4A99">
        <w:rPr>
          <w:rFonts w:ascii="Arial" w:hAnsi="Arial" w:cs="Arial"/>
          <w:color w:val="000000"/>
          <w:sz w:val="20"/>
          <w:szCs w:val="20"/>
        </w:rPr>
        <w:t>300 zł (trzysta złotych)</w:t>
      </w:r>
    </w:p>
    <w:p w14:paraId="53A6670D" w14:textId="0DD487EB" w:rsidR="009A4A99"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9A4A99">
        <w:rPr>
          <w:rFonts w:ascii="Arial" w:hAnsi="Arial" w:cs="Arial"/>
          <w:color w:val="000000"/>
          <w:sz w:val="20"/>
          <w:szCs w:val="20"/>
        </w:rPr>
        <w:t>30</w:t>
      </w:r>
      <w:r>
        <w:rPr>
          <w:rFonts w:ascii="Arial" w:hAnsi="Arial" w:cs="Arial"/>
          <w:color w:val="000000"/>
          <w:sz w:val="20"/>
          <w:szCs w:val="20"/>
        </w:rPr>
        <w:t xml:space="preserve"> – </w:t>
      </w:r>
      <w:r w:rsidR="009A4A99">
        <w:rPr>
          <w:rFonts w:ascii="Arial" w:hAnsi="Arial" w:cs="Arial"/>
          <w:color w:val="000000"/>
          <w:sz w:val="20"/>
          <w:szCs w:val="20"/>
        </w:rPr>
        <w:t>50 zł (pięćdziesiąt złotych)</w:t>
      </w:r>
    </w:p>
    <w:p w14:paraId="3A22B1D4" w14:textId="77777777" w:rsidR="009A4A99" w:rsidRDefault="00A51CAF" w:rsidP="009A4A9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9A4A99">
        <w:rPr>
          <w:rFonts w:ascii="Arial" w:hAnsi="Arial" w:cs="Arial"/>
          <w:color w:val="000000"/>
          <w:sz w:val="20"/>
          <w:szCs w:val="20"/>
        </w:rPr>
        <w:t>3</w:t>
      </w:r>
      <w:r>
        <w:rPr>
          <w:rFonts w:ascii="Arial" w:hAnsi="Arial" w:cs="Arial"/>
          <w:color w:val="000000"/>
          <w:sz w:val="20"/>
          <w:szCs w:val="20"/>
        </w:rPr>
        <w:t xml:space="preserve">1 – </w:t>
      </w:r>
      <w:r w:rsidR="009A4A99">
        <w:rPr>
          <w:rFonts w:ascii="Arial" w:hAnsi="Arial" w:cs="Arial"/>
          <w:color w:val="000000"/>
          <w:sz w:val="20"/>
          <w:szCs w:val="20"/>
        </w:rPr>
        <w:t>200 zł dwieście złotych)</w:t>
      </w:r>
    </w:p>
    <w:p w14:paraId="3EE02B9D" w14:textId="77777777" w:rsidR="009A4A99" w:rsidRDefault="00A51CAF" w:rsidP="009A4A9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9A4A99">
        <w:rPr>
          <w:rFonts w:ascii="Arial" w:hAnsi="Arial" w:cs="Arial"/>
          <w:color w:val="000000"/>
          <w:sz w:val="20"/>
          <w:szCs w:val="20"/>
        </w:rPr>
        <w:t>32</w:t>
      </w:r>
      <w:r>
        <w:rPr>
          <w:rFonts w:ascii="Arial" w:hAnsi="Arial" w:cs="Arial"/>
          <w:color w:val="000000"/>
          <w:sz w:val="20"/>
          <w:szCs w:val="20"/>
        </w:rPr>
        <w:t xml:space="preserve"> – </w:t>
      </w:r>
      <w:r w:rsidR="009A4A99">
        <w:rPr>
          <w:rFonts w:ascii="Arial" w:hAnsi="Arial" w:cs="Arial"/>
          <w:color w:val="000000"/>
          <w:sz w:val="20"/>
          <w:szCs w:val="20"/>
        </w:rPr>
        <w:t>200 zł dwieście złotych)</w:t>
      </w:r>
    </w:p>
    <w:p w14:paraId="188CC184" w14:textId="3880FCFB"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9A4A99">
        <w:rPr>
          <w:rFonts w:ascii="Arial" w:hAnsi="Arial" w:cs="Arial"/>
          <w:color w:val="000000"/>
          <w:sz w:val="20"/>
          <w:szCs w:val="20"/>
        </w:rPr>
        <w:t>33</w:t>
      </w:r>
      <w:r>
        <w:rPr>
          <w:rFonts w:ascii="Arial" w:hAnsi="Arial" w:cs="Arial"/>
          <w:color w:val="000000"/>
          <w:sz w:val="20"/>
          <w:szCs w:val="20"/>
        </w:rPr>
        <w:t xml:space="preserve"> – </w:t>
      </w:r>
      <w:r w:rsidR="009A4A99">
        <w:rPr>
          <w:rFonts w:ascii="Arial" w:hAnsi="Arial" w:cs="Arial"/>
          <w:color w:val="000000"/>
          <w:sz w:val="20"/>
          <w:szCs w:val="20"/>
        </w:rPr>
        <w:t>8</w:t>
      </w:r>
      <w:r>
        <w:rPr>
          <w:rFonts w:ascii="Arial" w:hAnsi="Arial" w:cs="Arial"/>
          <w:color w:val="000000"/>
          <w:sz w:val="20"/>
          <w:szCs w:val="20"/>
        </w:rPr>
        <w:t>0 zł (</w:t>
      </w:r>
      <w:r w:rsidR="009A4A99">
        <w:rPr>
          <w:rFonts w:ascii="Arial" w:hAnsi="Arial" w:cs="Arial"/>
          <w:color w:val="000000"/>
          <w:sz w:val="20"/>
          <w:szCs w:val="20"/>
        </w:rPr>
        <w:t xml:space="preserve">osiemdziesiąt </w:t>
      </w:r>
      <w:r>
        <w:rPr>
          <w:rFonts w:ascii="Arial" w:hAnsi="Arial" w:cs="Arial"/>
          <w:color w:val="000000"/>
          <w:sz w:val="20"/>
          <w:szCs w:val="20"/>
        </w:rPr>
        <w:t>złotych)</w:t>
      </w:r>
    </w:p>
    <w:p w14:paraId="6AE8A6F6" w14:textId="10F0DDCD"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A45ABA">
        <w:rPr>
          <w:rFonts w:ascii="Arial" w:hAnsi="Arial" w:cs="Arial"/>
          <w:color w:val="000000"/>
          <w:sz w:val="20"/>
          <w:szCs w:val="20"/>
        </w:rPr>
        <w:t>34</w:t>
      </w:r>
      <w:r>
        <w:rPr>
          <w:rFonts w:ascii="Arial" w:hAnsi="Arial" w:cs="Arial"/>
          <w:color w:val="000000"/>
          <w:sz w:val="20"/>
          <w:szCs w:val="20"/>
        </w:rPr>
        <w:t xml:space="preserve"> – </w:t>
      </w:r>
      <w:r w:rsidR="00A45ABA">
        <w:rPr>
          <w:rFonts w:ascii="Arial" w:hAnsi="Arial" w:cs="Arial"/>
          <w:color w:val="000000"/>
          <w:sz w:val="20"/>
          <w:szCs w:val="20"/>
        </w:rPr>
        <w:t>7</w:t>
      </w:r>
      <w:r>
        <w:rPr>
          <w:rFonts w:ascii="Arial" w:hAnsi="Arial" w:cs="Arial"/>
          <w:color w:val="000000"/>
          <w:sz w:val="20"/>
          <w:szCs w:val="20"/>
        </w:rPr>
        <w:t>00 zł (</w:t>
      </w:r>
      <w:r w:rsidR="00A45ABA">
        <w:rPr>
          <w:rFonts w:ascii="Arial" w:hAnsi="Arial" w:cs="Arial"/>
          <w:color w:val="000000"/>
          <w:sz w:val="20"/>
          <w:szCs w:val="20"/>
        </w:rPr>
        <w:t xml:space="preserve">siedemset </w:t>
      </w:r>
      <w:r>
        <w:rPr>
          <w:rFonts w:ascii="Arial" w:hAnsi="Arial" w:cs="Arial"/>
          <w:color w:val="000000"/>
          <w:sz w:val="20"/>
          <w:szCs w:val="20"/>
        </w:rPr>
        <w:t>złotych)</w:t>
      </w:r>
    </w:p>
    <w:p w14:paraId="7A5A2C8A" w14:textId="2B4B2BE7"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A45ABA">
        <w:rPr>
          <w:rFonts w:ascii="Arial" w:hAnsi="Arial" w:cs="Arial"/>
          <w:color w:val="000000"/>
          <w:sz w:val="20"/>
          <w:szCs w:val="20"/>
        </w:rPr>
        <w:t>35</w:t>
      </w:r>
      <w:r>
        <w:rPr>
          <w:rFonts w:ascii="Arial" w:hAnsi="Arial" w:cs="Arial"/>
          <w:color w:val="000000"/>
          <w:sz w:val="20"/>
          <w:szCs w:val="20"/>
        </w:rPr>
        <w:t xml:space="preserve"> – 100 zł (</w:t>
      </w:r>
      <w:r w:rsidR="00210DFD">
        <w:rPr>
          <w:rFonts w:ascii="Arial" w:hAnsi="Arial" w:cs="Arial"/>
          <w:color w:val="000000"/>
          <w:sz w:val="20"/>
          <w:szCs w:val="20"/>
        </w:rPr>
        <w:t xml:space="preserve">sto </w:t>
      </w:r>
      <w:r>
        <w:rPr>
          <w:rFonts w:ascii="Arial" w:hAnsi="Arial" w:cs="Arial"/>
          <w:color w:val="000000"/>
          <w:sz w:val="20"/>
          <w:szCs w:val="20"/>
        </w:rPr>
        <w:t>złotych)</w:t>
      </w:r>
    </w:p>
    <w:p w14:paraId="58C18893" w14:textId="77777777" w:rsidR="00210DFD"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210DFD">
        <w:rPr>
          <w:rFonts w:ascii="Arial" w:hAnsi="Arial" w:cs="Arial"/>
          <w:color w:val="000000"/>
          <w:sz w:val="20"/>
          <w:szCs w:val="20"/>
        </w:rPr>
        <w:t>36</w:t>
      </w:r>
      <w:r>
        <w:rPr>
          <w:rFonts w:ascii="Arial" w:hAnsi="Arial" w:cs="Arial"/>
          <w:color w:val="000000"/>
          <w:sz w:val="20"/>
          <w:szCs w:val="20"/>
        </w:rPr>
        <w:t xml:space="preserve"> – </w:t>
      </w:r>
      <w:r w:rsidR="00210DFD">
        <w:rPr>
          <w:rFonts w:ascii="Arial" w:hAnsi="Arial" w:cs="Arial"/>
          <w:color w:val="000000"/>
          <w:sz w:val="20"/>
          <w:szCs w:val="20"/>
        </w:rPr>
        <w:t>300 zł (trzysta złotych)</w:t>
      </w:r>
    </w:p>
    <w:p w14:paraId="179344D4" w14:textId="77777777" w:rsidR="00B234C6" w:rsidRDefault="00A51CAF" w:rsidP="00B234C6">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210DFD">
        <w:rPr>
          <w:rFonts w:ascii="Arial" w:hAnsi="Arial" w:cs="Arial"/>
          <w:color w:val="000000"/>
          <w:sz w:val="20"/>
          <w:szCs w:val="20"/>
        </w:rPr>
        <w:t>37</w:t>
      </w:r>
      <w:r>
        <w:rPr>
          <w:rFonts w:ascii="Arial" w:hAnsi="Arial" w:cs="Arial"/>
          <w:color w:val="000000"/>
          <w:sz w:val="20"/>
          <w:szCs w:val="20"/>
        </w:rPr>
        <w:t xml:space="preserve"> – </w:t>
      </w:r>
      <w:r w:rsidR="00B234C6">
        <w:rPr>
          <w:rFonts w:ascii="Arial" w:hAnsi="Arial" w:cs="Arial"/>
          <w:color w:val="000000"/>
          <w:sz w:val="20"/>
          <w:szCs w:val="20"/>
        </w:rPr>
        <w:t>100 zł (sto złotych)</w:t>
      </w:r>
    </w:p>
    <w:p w14:paraId="18331809" w14:textId="7C92314C"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38</w:t>
      </w:r>
      <w:r>
        <w:rPr>
          <w:rFonts w:ascii="Arial" w:hAnsi="Arial" w:cs="Arial"/>
          <w:color w:val="000000"/>
          <w:sz w:val="20"/>
          <w:szCs w:val="20"/>
        </w:rPr>
        <w:t xml:space="preserve"> – 1</w:t>
      </w:r>
      <w:r w:rsidR="00B234C6">
        <w:rPr>
          <w:rFonts w:ascii="Arial" w:hAnsi="Arial" w:cs="Arial"/>
          <w:color w:val="000000"/>
          <w:sz w:val="20"/>
          <w:szCs w:val="20"/>
        </w:rPr>
        <w:t>6</w:t>
      </w:r>
      <w:r>
        <w:rPr>
          <w:rFonts w:ascii="Arial" w:hAnsi="Arial" w:cs="Arial"/>
          <w:color w:val="000000"/>
          <w:sz w:val="20"/>
          <w:szCs w:val="20"/>
        </w:rPr>
        <w:t>000 zł (</w:t>
      </w:r>
      <w:r w:rsidR="00B234C6">
        <w:rPr>
          <w:rFonts w:ascii="Arial" w:hAnsi="Arial" w:cs="Arial"/>
          <w:color w:val="000000"/>
          <w:sz w:val="20"/>
          <w:szCs w:val="20"/>
        </w:rPr>
        <w:t xml:space="preserve">szesnaście </w:t>
      </w:r>
      <w:r>
        <w:rPr>
          <w:rFonts w:ascii="Arial" w:hAnsi="Arial" w:cs="Arial"/>
          <w:color w:val="000000"/>
          <w:sz w:val="20"/>
          <w:szCs w:val="20"/>
        </w:rPr>
        <w:t>tysi</w:t>
      </w:r>
      <w:r w:rsidR="00B234C6">
        <w:rPr>
          <w:rFonts w:ascii="Arial" w:hAnsi="Arial" w:cs="Arial"/>
          <w:color w:val="000000"/>
          <w:sz w:val="20"/>
          <w:szCs w:val="20"/>
        </w:rPr>
        <w:t>ęcy</w:t>
      </w:r>
      <w:r>
        <w:rPr>
          <w:rFonts w:ascii="Arial" w:hAnsi="Arial" w:cs="Arial"/>
          <w:color w:val="000000"/>
          <w:sz w:val="20"/>
          <w:szCs w:val="20"/>
        </w:rPr>
        <w:t xml:space="preserve"> złotych)</w:t>
      </w:r>
    </w:p>
    <w:p w14:paraId="7B2DD886" w14:textId="315C8842"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39</w:t>
      </w:r>
      <w:r>
        <w:rPr>
          <w:rFonts w:ascii="Arial" w:hAnsi="Arial" w:cs="Arial"/>
          <w:color w:val="000000"/>
          <w:sz w:val="20"/>
          <w:szCs w:val="20"/>
        </w:rPr>
        <w:t xml:space="preserve"> – </w:t>
      </w:r>
      <w:r w:rsidR="00B234C6">
        <w:rPr>
          <w:rFonts w:ascii="Arial" w:hAnsi="Arial" w:cs="Arial"/>
          <w:color w:val="000000"/>
          <w:sz w:val="20"/>
          <w:szCs w:val="20"/>
        </w:rPr>
        <w:t>450</w:t>
      </w:r>
      <w:r>
        <w:rPr>
          <w:rFonts w:ascii="Arial" w:hAnsi="Arial" w:cs="Arial"/>
          <w:color w:val="000000"/>
          <w:sz w:val="20"/>
          <w:szCs w:val="20"/>
        </w:rPr>
        <w:t xml:space="preserve"> zł (</w:t>
      </w:r>
      <w:r w:rsidR="00B234C6">
        <w:rPr>
          <w:rFonts w:ascii="Arial" w:hAnsi="Arial" w:cs="Arial"/>
          <w:color w:val="000000"/>
          <w:sz w:val="20"/>
          <w:szCs w:val="20"/>
        </w:rPr>
        <w:t xml:space="preserve">czterysta pięćdziesiąt </w:t>
      </w:r>
      <w:r>
        <w:rPr>
          <w:rFonts w:ascii="Arial" w:hAnsi="Arial" w:cs="Arial"/>
          <w:color w:val="000000"/>
          <w:sz w:val="20"/>
          <w:szCs w:val="20"/>
        </w:rPr>
        <w:t>złotych)</w:t>
      </w:r>
    </w:p>
    <w:p w14:paraId="28D882EB" w14:textId="64347C82"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40</w:t>
      </w:r>
      <w:r>
        <w:rPr>
          <w:rFonts w:ascii="Arial" w:hAnsi="Arial" w:cs="Arial"/>
          <w:color w:val="000000"/>
          <w:sz w:val="20"/>
          <w:szCs w:val="20"/>
        </w:rPr>
        <w:t xml:space="preserve"> – 1</w:t>
      </w:r>
      <w:r w:rsidR="00B234C6">
        <w:rPr>
          <w:rFonts w:ascii="Arial" w:hAnsi="Arial" w:cs="Arial"/>
          <w:color w:val="000000"/>
          <w:sz w:val="20"/>
          <w:szCs w:val="20"/>
        </w:rPr>
        <w:t>5</w:t>
      </w:r>
      <w:r>
        <w:rPr>
          <w:rFonts w:ascii="Arial" w:hAnsi="Arial" w:cs="Arial"/>
          <w:color w:val="000000"/>
          <w:sz w:val="20"/>
          <w:szCs w:val="20"/>
        </w:rPr>
        <w:t>0 zł (</w:t>
      </w:r>
      <w:r w:rsidR="00B234C6">
        <w:rPr>
          <w:rFonts w:ascii="Arial" w:hAnsi="Arial" w:cs="Arial"/>
          <w:color w:val="000000"/>
          <w:sz w:val="20"/>
          <w:szCs w:val="20"/>
        </w:rPr>
        <w:t xml:space="preserve">sto pięćdziesiąt </w:t>
      </w:r>
      <w:r>
        <w:rPr>
          <w:rFonts w:ascii="Arial" w:hAnsi="Arial" w:cs="Arial"/>
          <w:color w:val="000000"/>
          <w:sz w:val="20"/>
          <w:szCs w:val="20"/>
        </w:rPr>
        <w:t>złotych)</w:t>
      </w:r>
    </w:p>
    <w:p w14:paraId="15233D20" w14:textId="1B9D316D"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4</w:t>
      </w:r>
      <w:r>
        <w:rPr>
          <w:rFonts w:ascii="Arial" w:hAnsi="Arial" w:cs="Arial"/>
          <w:color w:val="000000"/>
          <w:sz w:val="20"/>
          <w:szCs w:val="20"/>
        </w:rPr>
        <w:t xml:space="preserve">1 – </w:t>
      </w:r>
      <w:r w:rsidR="00B234C6">
        <w:rPr>
          <w:rFonts w:ascii="Arial" w:hAnsi="Arial" w:cs="Arial"/>
          <w:color w:val="000000"/>
          <w:sz w:val="20"/>
          <w:szCs w:val="20"/>
        </w:rPr>
        <w:t>650</w:t>
      </w:r>
      <w:r>
        <w:rPr>
          <w:rFonts w:ascii="Arial" w:hAnsi="Arial" w:cs="Arial"/>
          <w:color w:val="000000"/>
          <w:sz w:val="20"/>
          <w:szCs w:val="20"/>
        </w:rPr>
        <w:t xml:space="preserve"> zł (</w:t>
      </w:r>
      <w:r w:rsidR="00B234C6">
        <w:rPr>
          <w:rFonts w:ascii="Arial" w:hAnsi="Arial" w:cs="Arial"/>
          <w:color w:val="000000"/>
          <w:sz w:val="20"/>
          <w:szCs w:val="20"/>
        </w:rPr>
        <w:t xml:space="preserve">sześćset pięćdziesiąt </w:t>
      </w:r>
      <w:r>
        <w:rPr>
          <w:rFonts w:ascii="Arial" w:hAnsi="Arial" w:cs="Arial"/>
          <w:color w:val="000000"/>
          <w:sz w:val="20"/>
          <w:szCs w:val="20"/>
        </w:rPr>
        <w:t>złotych)</w:t>
      </w:r>
    </w:p>
    <w:p w14:paraId="03ECC09B" w14:textId="5FD2B72F"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42</w:t>
      </w:r>
      <w:r>
        <w:rPr>
          <w:rFonts w:ascii="Arial" w:hAnsi="Arial" w:cs="Arial"/>
          <w:color w:val="000000"/>
          <w:sz w:val="20"/>
          <w:szCs w:val="20"/>
        </w:rPr>
        <w:t xml:space="preserve"> – </w:t>
      </w:r>
      <w:r w:rsidR="00B234C6">
        <w:rPr>
          <w:rFonts w:ascii="Arial" w:hAnsi="Arial" w:cs="Arial"/>
          <w:color w:val="000000"/>
          <w:sz w:val="20"/>
          <w:szCs w:val="20"/>
        </w:rPr>
        <w:t>2</w:t>
      </w:r>
      <w:r>
        <w:rPr>
          <w:rFonts w:ascii="Arial" w:hAnsi="Arial" w:cs="Arial"/>
          <w:color w:val="000000"/>
          <w:sz w:val="20"/>
          <w:szCs w:val="20"/>
        </w:rPr>
        <w:t>0 zł (</w:t>
      </w:r>
      <w:r w:rsidR="00B234C6">
        <w:rPr>
          <w:rFonts w:ascii="Arial" w:hAnsi="Arial" w:cs="Arial"/>
          <w:color w:val="000000"/>
          <w:sz w:val="20"/>
          <w:szCs w:val="20"/>
        </w:rPr>
        <w:t xml:space="preserve">dwadzieścia </w:t>
      </w:r>
      <w:r>
        <w:rPr>
          <w:rFonts w:ascii="Arial" w:hAnsi="Arial" w:cs="Arial"/>
          <w:color w:val="000000"/>
          <w:sz w:val="20"/>
          <w:szCs w:val="20"/>
        </w:rPr>
        <w:t>złotych)</w:t>
      </w:r>
    </w:p>
    <w:p w14:paraId="2CA5B4D4" w14:textId="0BF54599"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43</w:t>
      </w:r>
      <w:r>
        <w:rPr>
          <w:rFonts w:ascii="Arial" w:hAnsi="Arial" w:cs="Arial"/>
          <w:color w:val="000000"/>
          <w:sz w:val="20"/>
          <w:szCs w:val="20"/>
        </w:rPr>
        <w:t xml:space="preserve"> – 100 zł (</w:t>
      </w:r>
      <w:r w:rsidR="00B234C6">
        <w:rPr>
          <w:rFonts w:ascii="Arial" w:hAnsi="Arial" w:cs="Arial"/>
          <w:color w:val="000000"/>
          <w:sz w:val="20"/>
          <w:szCs w:val="20"/>
        </w:rPr>
        <w:t>sto</w:t>
      </w:r>
      <w:r>
        <w:rPr>
          <w:rFonts w:ascii="Arial" w:hAnsi="Arial" w:cs="Arial"/>
          <w:color w:val="000000"/>
          <w:sz w:val="20"/>
          <w:szCs w:val="20"/>
        </w:rPr>
        <w:t xml:space="preserve"> złotych)</w:t>
      </w:r>
    </w:p>
    <w:p w14:paraId="6C16FD88" w14:textId="5F3C719C"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44</w:t>
      </w:r>
      <w:r>
        <w:rPr>
          <w:rFonts w:ascii="Arial" w:hAnsi="Arial" w:cs="Arial"/>
          <w:color w:val="000000"/>
          <w:sz w:val="20"/>
          <w:szCs w:val="20"/>
        </w:rPr>
        <w:t xml:space="preserve"> – </w:t>
      </w:r>
      <w:r w:rsidR="00B234C6">
        <w:rPr>
          <w:rFonts w:ascii="Arial" w:hAnsi="Arial" w:cs="Arial"/>
          <w:color w:val="000000"/>
          <w:sz w:val="20"/>
          <w:szCs w:val="20"/>
        </w:rPr>
        <w:t>250</w:t>
      </w:r>
      <w:r>
        <w:rPr>
          <w:rFonts w:ascii="Arial" w:hAnsi="Arial" w:cs="Arial"/>
          <w:color w:val="000000"/>
          <w:sz w:val="20"/>
          <w:szCs w:val="20"/>
        </w:rPr>
        <w:t xml:space="preserve"> zł (</w:t>
      </w:r>
      <w:r w:rsidR="00B234C6">
        <w:rPr>
          <w:rFonts w:ascii="Arial" w:hAnsi="Arial" w:cs="Arial"/>
          <w:color w:val="000000"/>
          <w:sz w:val="20"/>
          <w:szCs w:val="20"/>
        </w:rPr>
        <w:t xml:space="preserve">dwieście pięćdziesiąt </w:t>
      </w:r>
      <w:r>
        <w:rPr>
          <w:rFonts w:ascii="Arial" w:hAnsi="Arial" w:cs="Arial"/>
          <w:color w:val="000000"/>
          <w:sz w:val="20"/>
          <w:szCs w:val="20"/>
        </w:rPr>
        <w:t>złotych)</w:t>
      </w:r>
    </w:p>
    <w:p w14:paraId="4909466A" w14:textId="107F9452"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45</w:t>
      </w:r>
      <w:r>
        <w:rPr>
          <w:rFonts w:ascii="Arial" w:hAnsi="Arial" w:cs="Arial"/>
          <w:color w:val="000000"/>
          <w:sz w:val="20"/>
          <w:szCs w:val="20"/>
        </w:rPr>
        <w:t xml:space="preserve"> – 1</w:t>
      </w:r>
      <w:r w:rsidR="00B234C6">
        <w:rPr>
          <w:rFonts w:ascii="Arial" w:hAnsi="Arial" w:cs="Arial"/>
          <w:color w:val="000000"/>
          <w:sz w:val="20"/>
          <w:szCs w:val="20"/>
        </w:rPr>
        <w:t>3</w:t>
      </w:r>
      <w:r>
        <w:rPr>
          <w:rFonts w:ascii="Arial" w:hAnsi="Arial" w:cs="Arial"/>
          <w:color w:val="000000"/>
          <w:sz w:val="20"/>
          <w:szCs w:val="20"/>
        </w:rPr>
        <w:t>0 zł (</w:t>
      </w:r>
      <w:r w:rsidR="00B234C6">
        <w:rPr>
          <w:rFonts w:ascii="Arial" w:hAnsi="Arial" w:cs="Arial"/>
          <w:color w:val="000000"/>
          <w:sz w:val="20"/>
          <w:szCs w:val="20"/>
        </w:rPr>
        <w:t xml:space="preserve">sto trzydzieści </w:t>
      </w:r>
      <w:r>
        <w:rPr>
          <w:rFonts w:ascii="Arial" w:hAnsi="Arial" w:cs="Arial"/>
          <w:color w:val="000000"/>
          <w:sz w:val="20"/>
          <w:szCs w:val="20"/>
        </w:rPr>
        <w:t>złotych)</w:t>
      </w:r>
    </w:p>
    <w:p w14:paraId="03DF1BAA" w14:textId="4A8BBB85"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46</w:t>
      </w:r>
      <w:r>
        <w:rPr>
          <w:rFonts w:ascii="Arial" w:hAnsi="Arial" w:cs="Arial"/>
          <w:color w:val="000000"/>
          <w:sz w:val="20"/>
          <w:szCs w:val="20"/>
        </w:rPr>
        <w:t xml:space="preserve"> – </w:t>
      </w:r>
      <w:r w:rsidR="00B234C6">
        <w:rPr>
          <w:rFonts w:ascii="Arial" w:hAnsi="Arial" w:cs="Arial"/>
          <w:color w:val="000000"/>
          <w:sz w:val="20"/>
          <w:szCs w:val="20"/>
        </w:rPr>
        <w:t>40</w:t>
      </w:r>
      <w:r>
        <w:rPr>
          <w:rFonts w:ascii="Arial" w:hAnsi="Arial" w:cs="Arial"/>
          <w:color w:val="000000"/>
          <w:sz w:val="20"/>
          <w:szCs w:val="20"/>
        </w:rPr>
        <w:t xml:space="preserve"> zł (</w:t>
      </w:r>
      <w:r w:rsidR="00B234C6">
        <w:rPr>
          <w:rFonts w:ascii="Arial" w:hAnsi="Arial" w:cs="Arial"/>
          <w:color w:val="000000"/>
          <w:sz w:val="20"/>
          <w:szCs w:val="20"/>
        </w:rPr>
        <w:t xml:space="preserve">czterdzieści </w:t>
      </w:r>
      <w:r>
        <w:rPr>
          <w:rFonts w:ascii="Arial" w:hAnsi="Arial" w:cs="Arial"/>
          <w:color w:val="000000"/>
          <w:sz w:val="20"/>
          <w:szCs w:val="20"/>
        </w:rPr>
        <w:t>złotych)</w:t>
      </w:r>
    </w:p>
    <w:p w14:paraId="2135035B" w14:textId="2A129ECC"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B234C6">
        <w:rPr>
          <w:rFonts w:ascii="Arial" w:hAnsi="Arial" w:cs="Arial"/>
          <w:color w:val="000000"/>
          <w:sz w:val="20"/>
          <w:szCs w:val="20"/>
        </w:rPr>
        <w:t>47</w:t>
      </w:r>
      <w:r>
        <w:rPr>
          <w:rFonts w:ascii="Arial" w:hAnsi="Arial" w:cs="Arial"/>
          <w:color w:val="000000"/>
          <w:sz w:val="20"/>
          <w:szCs w:val="20"/>
        </w:rPr>
        <w:t xml:space="preserve"> – </w:t>
      </w:r>
      <w:r w:rsidR="00B234C6">
        <w:rPr>
          <w:rFonts w:ascii="Arial" w:hAnsi="Arial" w:cs="Arial"/>
          <w:color w:val="000000"/>
          <w:sz w:val="20"/>
          <w:szCs w:val="20"/>
        </w:rPr>
        <w:t>5</w:t>
      </w:r>
      <w:r>
        <w:rPr>
          <w:rFonts w:ascii="Arial" w:hAnsi="Arial" w:cs="Arial"/>
          <w:color w:val="000000"/>
          <w:sz w:val="20"/>
          <w:szCs w:val="20"/>
        </w:rPr>
        <w:t>00 zł (</w:t>
      </w:r>
      <w:r w:rsidR="00B234C6">
        <w:rPr>
          <w:rFonts w:ascii="Arial" w:hAnsi="Arial" w:cs="Arial"/>
          <w:color w:val="000000"/>
          <w:sz w:val="20"/>
          <w:szCs w:val="20"/>
        </w:rPr>
        <w:t xml:space="preserve">pięćset </w:t>
      </w:r>
      <w:r>
        <w:rPr>
          <w:rFonts w:ascii="Arial" w:hAnsi="Arial" w:cs="Arial"/>
          <w:color w:val="000000"/>
          <w:sz w:val="20"/>
          <w:szCs w:val="20"/>
        </w:rPr>
        <w:t>złotych)</w:t>
      </w:r>
    </w:p>
    <w:p w14:paraId="5BAC3DB3" w14:textId="461650C8" w:rsidR="00B234C6" w:rsidRDefault="00B234C6" w:rsidP="00B234C6">
      <w:pPr>
        <w:pStyle w:val="NormalnyArialNarrow"/>
        <w:spacing w:line="360" w:lineRule="auto"/>
        <w:rPr>
          <w:rFonts w:ascii="Arial" w:hAnsi="Arial" w:cs="Arial"/>
          <w:color w:val="000000"/>
          <w:sz w:val="20"/>
          <w:szCs w:val="20"/>
        </w:rPr>
      </w:pPr>
      <w:r>
        <w:rPr>
          <w:rFonts w:ascii="Arial" w:hAnsi="Arial" w:cs="Arial"/>
          <w:color w:val="000000"/>
          <w:sz w:val="20"/>
          <w:szCs w:val="20"/>
        </w:rPr>
        <w:t>Grupa 48 – 30 zł (trzydzieści złotych)</w:t>
      </w:r>
    </w:p>
    <w:p w14:paraId="05329687" w14:textId="32484BD3" w:rsidR="00B234C6" w:rsidRDefault="00B234C6" w:rsidP="00B234C6">
      <w:pPr>
        <w:pStyle w:val="NormalnyArialNarrow"/>
        <w:spacing w:line="360" w:lineRule="auto"/>
        <w:rPr>
          <w:rFonts w:ascii="Arial" w:hAnsi="Arial" w:cs="Arial"/>
          <w:color w:val="000000"/>
          <w:sz w:val="20"/>
          <w:szCs w:val="20"/>
        </w:rPr>
      </w:pPr>
      <w:r>
        <w:rPr>
          <w:rFonts w:ascii="Arial" w:hAnsi="Arial" w:cs="Arial"/>
          <w:color w:val="000000"/>
          <w:sz w:val="20"/>
          <w:szCs w:val="20"/>
        </w:rPr>
        <w:t>Grupa 49 – 150 zł (sto pięćdziesiąt złotych)</w:t>
      </w:r>
    </w:p>
    <w:p w14:paraId="60B2770B" w14:textId="57C22BBB" w:rsidR="00B234C6" w:rsidRDefault="00B234C6" w:rsidP="00B234C6">
      <w:pPr>
        <w:pStyle w:val="NormalnyArialNarrow"/>
        <w:spacing w:line="360" w:lineRule="auto"/>
        <w:rPr>
          <w:rFonts w:ascii="Arial" w:hAnsi="Arial" w:cs="Arial"/>
          <w:color w:val="000000"/>
          <w:sz w:val="20"/>
          <w:szCs w:val="20"/>
        </w:rPr>
      </w:pPr>
      <w:r>
        <w:rPr>
          <w:rFonts w:ascii="Arial" w:hAnsi="Arial" w:cs="Arial"/>
          <w:color w:val="000000"/>
          <w:sz w:val="20"/>
          <w:szCs w:val="20"/>
        </w:rPr>
        <w:t>Grupa 50 – 300 zł (trzysta złotych)</w:t>
      </w:r>
    </w:p>
    <w:p w14:paraId="30D1D0E3" w14:textId="19F59272" w:rsidR="003E70E9" w:rsidRPr="007C293A" w:rsidRDefault="006847A0" w:rsidP="007C293A">
      <w:pPr>
        <w:pStyle w:val="NormalnyArialNarrow"/>
        <w:spacing w:line="360" w:lineRule="auto"/>
        <w:rPr>
          <w:rFonts w:ascii="Arial" w:hAnsi="Arial" w:cs="Arial"/>
          <w:color w:val="000000"/>
          <w:sz w:val="20"/>
          <w:szCs w:val="20"/>
        </w:rPr>
      </w:pPr>
      <w:r w:rsidRPr="007C293A">
        <w:rPr>
          <w:rFonts w:ascii="Arial" w:hAnsi="Arial" w:cs="Arial"/>
          <w:color w:val="000000"/>
          <w:sz w:val="20"/>
          <w:szCs w:val="20"/>
        </w:rPr>
        <w:t xml:space="preserve"> </w:t>
      </w:r>
      <w:r w:rsidR="003E70E9" w:rsidRPr="007C293A">
        <w:rPr>
          <w:rFonts w:ascii="Arial" w:hAnsi="Arial" w:cs="Arial"/>
          <w:color w:val="000000"/>
          <w:sz w:val="20"/>
          <w:szCs w:val="20"/>
        </w:rPr>
        <w:t>Wykonawca wnosi wadium w jednej lub kilku następujących formach:</w:t>
      </w:r>
    </w:p>
    <w:p w14:paraId="3093784F" w14:textId="6A6A152F" w:rsidR="006847A0" w:rsidRPr="006847A0" w:rsidRDefault="006847A0" w:rsidP="00E71F7E">
      <w:pPr>
        <w:pStyle w:val="Tekstpodstawowy"/>
        <w:numPr>
          <w:ilvl w:val="0"/>
          <w:numId w:val="3"/>
        </w:numPr>
        <w:suppressAutoHyphens/>
        <w:spacing w:after="0" w:line="360" w:lineRule="auto"/>
        <w:jc w:val="both"/>
        <w:rPr>
          <w:sz w:val="20"/>
          <w:szCs w:val="20"/>
        </w:rPr>
      </w:pPr>
      <w:r w:rsidRPr="007C293A">
        <w:rPr>
          <w:sz w:val="20"/>
          <w:szCs w:val="20"/>
        </w:rPr>
        <w:lastRenderedPageBreak/>
        <w:t xml:space="preserve">w pieniądzu przelewem na rachunek bankowy Zamawiającego w banku BGŻ BNP </w:t>
      </w:r>
      <w:proofErr w:type="spellStart"/>
      <w:r w:rsidRPr="007C293A">
        <w:rPr>
          <w:sz w:val="20"/>
          <w:szCs w:val="20"/>
        </w:rPr>
        <w:t>Paribas</w:t>
      </w:r>
      <w:proofErr w:type="spellEnd"/>
      <w:r w:rsidRPr="007C293A">
        <w:rPr>
          <w:sz w:val="20"/>
          <w:szCs w:val="20"/>
        </w:rPr>
        <w:t xml:space="preserve"> S.A.</w:t>
      </w:r>
      <w:r w:rsidRPr="006847A0">
        <w:rPr>
          <w:sz w:val="20"/>
          <w:szCs w:val="20"/>
        </w:rPr>
        <w:t xml:space="preserve"> nr rachunku 39</w:t>
      </w:r>
      <w:r>
        <w:rPr>
          <w:sz w:val="20"/>
          <w:szCs w:val="20"/>
        </w:rPr>
        <w:t xml:space="preserve"> 2030 0045 1110 0000 0124 3040;</w:t>
      </w:r>
    </w:p>
    <w:p w14:paraId="273917B7" w14:textId="329D02A2"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Pr>
          <w:sz w:val="20"/>
          <w:szCs w:val="20"/>
        </w:rPr>
        <w:t>w gwarancjach bankowych;</w:t>
      </w:r>
    </w:p>
    <w:p w14:paraId="544F82AC" w14:textId="5C0EE331"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Pr>
          <w:sz w:val="20"/>
          <w:szCs w:val="20"/>
        </w:rPr>
        <w:t>w gwarancjach ubezpieczeniowych;</w:t>
      </w:r>
    </w:p>
    <w:p w14:paraId="0954ED5C" w14:textId="77777777"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sidRPr="006847A0">
        <w:rPr>
          <w:sz w:val="20"/>
          <w:szCs w:val="20"/>
        </w:rPr>
        <w:t>w poręczeniach udzielanych przez podmioty, o których mowa w art. 6b ust. 5 pkt 2 ustawy z dnia 9 listopada 2000 r. o utworzeniu Polskiej Agencji Rozwoju Przedsiębiorczości (tekst jednolity Dz. U. 2020 r., poz. 299).</w:t>
      </w:r>
    </w:p>
    <w:p w14:paraId="3DD323C9" w14:textId="45CC5E09"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2. </w:t>
      </w:r>
      <w:r w:rsidR="003E70E9" w:rsidRPr="003E70E9">
        <w:rPr>
          <w:rFonts w:ascii="Arial" w:hAnsi="Arial" w:cs="Arial"/>
          <w:color w:val="000000"/>
          <w:sz w:val="20"/>
          <w:szCs w:val="20"/>
        </w:rPr>
        <w:t xml:space="preserve">Wadium wnosi się przed upływem terminu składania ofert, na cały okres związania ofertą. </w:t>
      </w:r>
    </w:p>
    <w:p w14:paraId="6810B46D" w14:textId="2CD551A5"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3. </w:t>
      </w:r>
      <w:r w:rsidR="003E70E9" w:rsidRPr="003E70E9">
        <w:rPr>
          <w:rFonts w:ascii="Arial" w:hAnsi="Arial" w:cs="Arial"/>
          <w:color w:val="000000"/>
          <w:sz w:val="20"/>
          <w:szCs w:val="20"/>
        </w:rPr>
        <w:t>Wadium wniesione w formie przelewu będzie uznane przez Zamawiającego za wniesione prawidłowo, tylko po wpłynięciu żądanej kwoty na wskazane konto przed terminem składania ofert. Zamawiający zaleca, aby w przypadku wniesienia wadium w formie pieniężnej – dokument potwierdzający dokonanie przelewu wadium został załączony do oferty.</w:t>
      </w:r>
    </w:p>
    <w:p w14:paraId="63E6B4B4" w14:textId="7E765001"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4. </w:t>
      </w:r>
      <w:r w:rsidR="003E70E9" w:rsidRPr="003E70E9">
        <w:rPr>
          <w:rFonts w:ascii="Arial" w:hAnsi="Arial" w:cs="Arial"/>
          <w:color w:val="000000"/>
          <w:sz w:val="20"/>
          <w:szCs w:val="20"/>
        </w:rPr>
        <w:t xml:space="preserve">Dokument potwierdzający wniesienie wadium w jednej z w/w form niepieniężnych, powinien być złożone w oryginale w postaci dokumentu elektronicznego i musi obejmować cały okres związana ofertą. Oryginał wadium, sporządzony w postaci dokumentu elektronicznego musi być podpisany kwalifikowanym podpisem  elektronicznym przez Gwaranta (np. bank, ubezpieczyciel) i powinien być złożony za pośrednictwem </w:t>
      </w:r>
      <w:r w:rsidRPr="003E70E9">
        <w:rPr>
          <w:rFonts w:ascii="Arial" w:hAnsi="Arial" w:cs="Arial"/>
          <w:color w:val="000000"/>
          <w:sz w:val="20"/>
          <w:szCs w:val="20"/>
        </w:rPr>
        <w:t xml:space="preserve">platformy </w:t>
      </w:r>
      <w:r w:rsidR="003E70E9" w:rsidRPr="003E70E9">
        <w:rPr>
          <w:rFonts w:ascii="Arial" w:hAnsi="Arial" w:cs="Arial"/>
          <w:color w:val="000000"/>
          <w:sz w:val="20"/>
          <w:szCs w:val="20"/>
        </w:rPr>
        <w:t>zakupowej wraz z ofertą.</w:t>
      </w:r>
    </w:p>
    <w:p w14:paraId="7367A743" w14:textId="0B0654AD" w:rsidR="003E70E9" w:rsidRPr="003E70E9" w:rsidRDefault="003E70E9" w:rsidP="003E70E9">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5.</w:t>
      </w:r>
      <w:r w:rsidR="00CD5CFD">
        <w:rPr>
          <w:rFonts w:ascii="Arial" w:hAnsi="Arial" w:cs="Arial"/>
          <w:color w:val="000000"/>
          <w:sz w:val="20"/>
          <w:szCs w:val="20"/>
        </w:rPr>
        <w:t xml:space="preserve"> </w:t>
      </w:r>
      <w:r w:rsidRPr="003E70E9">
        <w:rPr>
          <w:rFonts w:ascii="Arial" w:hAnsi="Arial" w:cs="Arial"/>
          <w:color w:val="000000"/>
          <w:sz w:val="20"/>
          <w:szCs w:val="20"/>
        </w:rPr>
        <w:t>Gwarancja lub poręczenie musi zawierać w swojej treści nieodwołalne i bezwarunkowe zobowiązanie wystawcy dokumentu do zapłaty na rzecz Zamawiającego kwoty wadium, płatne na pierwsze pisemne żądanie Zamawiającego.</w:t>
      </w:r>
    </w:p>
    <w:p w14:paraId="6A88B6D0" w14:textId="406F987B"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6. </w:t>
      </w:r>
      <w:r w:rsidR="003E70E9" w:rsidRPr="003E70E9">
        <w:rPr>
          <w:rFonts w:ascii="Arial" w:hAnsi="Arial" w:cs="Arial"/>
          <w:color w:val="000000"/>
          <w:sz w:val="20"/>
          <w:szCs w:val="20"/>
        </w:rPr>
        <w:t xml:space="preserve">Zamawiający zatrzymuje </w:t>
      </w:r>
      <w:r>
        <w:rPr>
          <w:rFonts w:ascii="Arial" w:hAnsi="Arial" w:cs="Arial"/>
          <w:color w:val="000000"/>
          <w:sz w:val="20"/>
          <w:szCs w:val="20"/>
        </w:rPr>
        <w:t xml:space="preserve">oraz zwraca </w:t>
      </w:r>
      <w:r w:rsidR="003E70E9" w:rsidRPr="003E70E9">
        <w:rPr>
          <w:rFonts w:ascii="Arial" w:hAnsi="Arial" w:cs="Arial"/>
          <w:color w:val="000000"/>
          <w:sz w:val="20"/>
          <w:szCs w:val="20"/>
        </w:rPr>
        <w:t>wadium na zasadach określonych w art. 98</w:t>
      </w:r>
      <w:r>
        <w:rPr>
          <w:rFonts w:ascii="Arial" w:hAnsi="Arial" w:cs="Arial"/>
          <w:color w:val="000000"/>
          <w:sz w:val="20"/>
          <w:szCs w:val="20"/>
        </w:rPr>
        <w:t xml:space="preserve"> </w:t>
      </w:r>
      <w:r w:rsidR="003E70E9" w:rsidRPr="003E70E9">
        <w:rPr>
          <w:rFonts w:ascii="Arial" w:hAnsi="Arial" w:cs="Arial"/>
          <w:color w:val="000000"/>
          <w:sz w:val="20"/>
          <w:szCs w:val="20"/>
        </w:rPr>
        <w:t xml:space="preserve">ustawy </w:t>
      </w:r>
      <w:proofErr w:type="spellStart"/>
      <w:r w:rsidR="003E70E9" w:rsidRPr="003E70E9">
        <w:rPr>
          <w:rFonts w:ascii="Arial" w:hAnsi="Arial" w:cs="Arial"/>
          <w:color w:val="000000"/>
          <w:sz w:val="20"/>
          <w:szCs w:val="20"/>
        </w:rPr>
        <w:t>Pzp</w:t>
      </w:r>
      <w:proofErr w:type="spellEnd"/>
      <w:r w:rsidR="003E70E9" w:rsidRPr="003E70E9">
        <w:rPr>
          <w:rFonts w:ascii="Arial" w:hAnsi="Arial" w:cs="Arial"/>
          <w:color w:val="000000"/>
          <w:sz w:val="20"/>
          <w:szCs w:val="20"/>
        </w:rPr>
        <w:t>.</w:t>
      </w:r>
    </w:p>
    <w:p w14:paraId="5DFE0EEF" w14:textId="77777777" w:rsidR="000E6007" w:rsidRDefault="000E6007" w:rsidP="000E6007">
      <w:pPr>
        <w:autoSpaceDE w:val="0"/>
        <w:autoSpaceDN w:val="0"/>
        <w:adjustRightInd w:val="0"/>
        <w:jc w:val="both"/>
        <w:rPr>
          <w:rFonts w:eastAsia="Batang"/>
          <w:sz w:val="20"/>
          <w:szCs w:val="20"/>
        </w:rPr>
      </w:pPr>
    </w:p>
    <w:p w14:paraId="2AA199D4" w14:textId="42D88BE6" w:rsidR="00403D3B" w:rsidRPr="007C293A" w:rsidRDefault="00403D3B" w:rsidP="00403D3B">
      <w:pPr>
        <w:autoSpaceDE w:val="0"/>
        <w:autoSpaceDN w:val="0"/>
        <w:adjustRightInd w:val="0"/>
        <w:spacing w:line="360" w:lineRule="auto"/>
        <w:jc w:val="both"/>
        <w:rPr>
          <w:sz w:val="28"/>
          <w:szCs w:val="28"/>
        </w:rPr>
      </w:pPr>
      <w:r>
        <w:rPr>
          <w:sz w:val="28"/>
          <w:szCs w:val="28"/>
        </w:rPr>
        <w:t>XX</w:t>
      </w:r>
      <w:r w:rsidRPr="007C293A">
        <w:rPr>
          <w:sz w:val="28"/>
          <w:szCs w:val="28"/>
        </w:rPr>
        <w:t>I</w:t>
      </w:r>
      <w:r>
        <w:rPr>
          <w:sz w:val="28"/>
          <w:szCs w:val="28"/>
        </w:rPr>
        <w:t>I</w:t>
      </w:r>
      <w:r w:rsidRPr="007C293A">
        <w:rPr>
          <w:sz w:val="28"/>
          <w:szCs w:val="28"/>
        </w:rPr>
        <w:t xml:space="preserve">. </w:t>
      </w:r>
      <w:r>
        <w:rPr>
          <w:sz w:val="28"/>
          <w:szCs w:val="28"/>
        </w:rPr>
        <w:t>Informacje dotyczące zabezpieczenia należytego wykonania umowy</w:t>
      </w:r>
      <w:r w:rsidRPr="007C293A">
        <w:rPr>
          <w:sz w:val="28"/>
          <w:szCs w:val="28"/>
        </w:rPr>
        <w:t xml:space="preserve">  </w:t>
      </w:r>
    </w:p>
    <w:p w14:paraId="73A567C4" w14:textId="11A507E3" w:rsidR="004D758C" w:rsidRDefault="007B4CDF" w:rsidP="00960713">
      <w:pPr>
        <w:spacing w:line="360" w:lineRule="auto"/>
        <w:jc w:val="both"/>
        <w:rPr>
          <w:sz w:val="20"/>
          <w:szCs w:val="20"/>
        </w:rPr>
      </w:pPr>
      <w:r>
        <w:rPr>
          <w:sz w:val="20"/>
          <w:szCs w:val="20"/>
        </w:rPr>
        <w:t xml:space="preserve">1. </w:t>
      </w:r>
      <w:r w:rsidRPr="007B4CDF">
        <w:rPr>
          <w:sz w:val="20"/>
          <w:szCs w:val="20"/>
        </w:rPr>
        <w:t>Zamawiający nie wy</w:t>
      </w:r>
      <w:r w:rsidR="004D758C">
        <w:rPr>
          <w:sz w:val="20"/>
          <w:szCs w:val="20"/>
        </w:rPr>
        <w:t>maga</w:t>
      </w:r>
      <w:r w:rsidRPr="007B4CDF">
        <w:rPr>
          <w:sz w:val="20"/>
          <w:szCs w:val="20"/>
        </w:rPr>
        <w:t xml:space="preserve"> </w:t>
      </w:r>
      <w:r w:rsidR="004D758C" w:rsidRPr="007B4CDF">
        <w:rPr>
          <w:sz w:val="20"/>
          <w:szCs w:val="20"/>
        </w:rPr>
        <w:t>wniesienia zabezpieczenia należytego wykonania umowy</w:t>
      </w:r>
      <w:r w:rsidR="004D758C">
        <w:rPr>
          <w:sz w:val="20"/>
          <w:szCs w:val="20"/>
        </w:rPr>
        <w:t>.</w:t>
      </w:r>
    </w:p>
    <w:p w14:paraId="7C172AFC" w14:textId="77777777" w:rsidR="00403D3B" w:rsidRPr="007C293A" w:rsidRDefault="00403D3B" w:rsidP="00403D3B">
      <w:pPr>
        <w:pStyle w:val="NormalnyArialNarrow"/>
        <w:spacing w:line="360" w:lineRule="auto"/>
        <w:rPr>
          <w:rFonts w:ascii="Arial" w:hAnsi="Arial" w:cs="Arial"/>
          <w:color w:val="000000"/>
          <w:sz w:val="20"/>
          <w:szCs w:val="20"/>
        </w:rPr>
      </w:pPr>
    </w:p>
    <w:p w14:paraId="0000004E" w14:textId="1077AC80" w:rsidR="001F0474" w:rsidRDefault="00DF7BBA" w:rsidP="000E6007">
      <w:pPr>
        <w:autoSpaceDE w:val="0"/>
        <w:autoSpaceDN w:val="0"/>
        <w:adjustRightInd w:val="0"/>
        <w:jc w:val="both"/>
        <w:rPr>
          <w:sz w:val="28"/>
          <w:szCs w:val="28"/>
        </w:rPr>
      </w:pPr>
      <w:r>
        <w:rPr>
          <w:sz w:val="28"/>
          <w:szCs w:val="28"/>
        </w:rPr>
        <w:t>XXII</w:t>
      </w:r>
      <w:r w:rsidR="004B1993">
        <w:rPr>
          <w:sz w:val="28"/>
          <w:szCs w:val="28"/>
        </w:rPr>
        <w:t>I</w:t>
      </w:r>
      <w:r w:rsidR="000534DE" w:rsidRPr="009D527A">
        <w:rPr>
          <w:sz w:val="28"/>
          <w:szCs w:val="28"/>
        </w:rPr>
        <w:t xml:space="preserve">. </w:t>
      </w:r>
      <w:r w:rsidR="006F33F3">
        <w:rPr>
          <w:sz w:val="28"/>
          <w:szCs w:val="28"/>
        </w:rPr>
        <w:t xml:space="preserve">Informacje dla Wykonawców </w:t>
      </w:r>
    </w:p>
    <w:p w14:paraId="4DD6BD6F" w14:textId="032BE00D" w:rsidR="006F33F3" w:rsidRPr="006F33F3" w:rsidRDefault="006F33F3" w:rsidP="006F33F3">
      <w:pPr>
        <w:autoSpaceDE w:val="0"/>
        <w:autoSpaceDN w:val="0"/>
        <w:adjustRightInd w:val="0"/>
        <w:spacing w:line="360" w:lineRule="auto"/>
        <w:jc w:val="both"/>
        <w:rPr>
          <w:rFonts w:eastAsia="Batang"/>
          <w:sz w:val="20"/>
          <w:szCs w:val="20"/>
        </w:rPr>
      </w:pPr>
      <w:r>
        <w:rPr>
          <w:rFonts w:eastAsia="Batang"/>
          <w:sz w:val="20"/>
          <w:szCs w:val="20"/>
        </w:rPr>
        <w:t xml:space="preserve">1. </w:t>
      </w:r>
      <w:r w:rsidRPr="006F33F3">
        <w:rPr>
          <w:rFonts w:eastAsia="Batang"/>
          <w:sz w:val="20"/>
          <w:szCs w:val="20"/>
        </w:rPr>
        <w:t>Ilekroć w dalszej części Specyfikacji Warunków Zamówienia (SWZ) jest mowa o „Platformie zakupowej” – należy przez to rozumieć narzędzie umożliwiające realizację procesu związanego z udzielaniem zamówień publicznych w formie elektronicznej służące w szczególności do przekazywania ofert, oświadczeń w tym jednolitego europejskiego dokumentu zamówienia lub innych dokumentów niezbędnych w procesie postępowania, zwane dalej „platformą zakupową” lub „systemem”.</w:t>
      </w:r>
    </w:p>
    <w:p w14:paraId="422E22EA" w14:textId="3DEEB34D" w:rsidR="006F33F3" w:rsidRPr="006F33F3" w:rsidRDefault="006F33F3" w:rsidP="006F33F3">
      <w:pPr>
        <w:spacing w:line="360" w:lineRule="auto"/>
        <w:jc w:val="both"/>
        <w:rPr>
          <w:rFonts w:eastAsia="Batang"/>
          <w:sz w:val="20"/>
          <w:szCs w:val="20"/>
        </w:rPr>
      </w:pPr>
      <w:r>
        <w:rPr>
          <w:rFonts w:eastAsia="Batang"/>
          <w:sz w:val="20"/>
          <w:szCs w:val="20"/>
        </w:rPr>
        <w:t xml:space="preserve">2. </w:t>
      </w:r>
      <w:r w:rsidRPr="006F33F3">
        <w:rPr>
          <w:rFonts w:eastAsia="Batang"/>
          <w:sz w:val="20"/>
          <w:szCs w:val="20"/>
        </w:rPr>
        <w:t xml:space="preserve">SWZ można pobrać w wersji elektronicznej bezpośrednio ze strony internetowej: </w:t>
      </w:r>
      <w:r w:rsidRPr="004B1993">
        <w:rPr>
          <w:sz w:val="20"/>
          <w:szCs w:val="20"/>
        </w:rPr>
        <w:t>https://platformazakupowa.pl/pn/szpital_nml</w:t>
      </w:r>
      <w:r w:rsidRPr="006F33F3">
        <w:rPr>
          <w:rFonts w:eastAsia="Batang"/>
          <w:sz w:val="20"/>
          <w:szCs w:val="20"/>
        </w:rPr>
        <w:t>. Na powyższej stronie będą udostępniane zmiany i wyjaśnienia treści SWZ oraz inne dokumenty zamówienia bezpośrednio związane z postępowaniem o udzielenie zamówienia.</w:t>
      </w:r>
    </w:p>
    <w:p w14:paraId="7EFE51CE" w14:textId="6B96A77B" w:rsidR="006F33F3" w:rsidRPr="006F33F3" w:rsidRDefault="006F33F3" w:rsidP="006F33F3">
      <w:pPr>
        <w:autoSpaceDE w:val="0"/>
        <w:autoSpaceDN w:val="0"/>
        <w:adjustRightInd w:val="0"/>
        <w:spacing w:line="360" w:lineRule="auto"/>
        <w:jc w:val="both"/>
        <w:rPr>
          <w:rFonts w:eastAsia="Batang"/>
          <w:color w:val="000000"/>
          <w:sz w:val="20"/>
          <w:szCs w:val="20"/>
        </w:rPr>
      </w:pPr>
      <w:r w:rsidRPr="006F33F3">
        <w:rPr>
          <w:rFonts w:eastAsia="Batang"/>
          <w:sz w:val="20"/>
          <w:szCs w:val="20"/>
        </w:rPr>
        <w:t xml:space="preserve">3. </w:t>
      </w:r>
      <w:r w:rsidRPr="006F33F3">
        <w:rPr>
          <w:rFonts w:eastAsia="Batang"/>
          <w:color w:val="000000"/>
          <w:sz w:val="20"/>
          <w:szCs w:val="20"/>
        </w:rPr>
        <w:t xml:space="preserve">Ogłoszenie o zamówieniu zostało przekazane do publikacji </w:t>
      </w:r>
      <w:r>
        <w:rPr>
          <w:rFonts w:eastAsia="Batang"/>
          <w:color w:val="000000"/>
          <w:sz w:val="20"/>
          <w:szCs w:val="20"/>
        </w:rPr>
        <w:t>Urzędowi Oficjalnych Publikacji W</w:t>
      </w:r>
      <w:r w:rsidRPr="006F33F3">
        <w:rPr>
          <w:rFonts w:eastAsia="Batang"/>
          <w:color w:val="000000"/>
          <w:sz w:val="20"/>
          <w:szCs w:val="20"/>
        </w:rPr>
        <w:t xml:space="preserve">spólnot Europejskich w dniu </w:t>
      </w:r>
      <w:r w:rsidR="00FE4E28">
        <w:rPr>
          <w:rFonts w:eastAsia="Batang"/>
          <w:color w:val="000000"/>
          <w:sz w:val="20"/>
          <w:szCs w:val="20"/>
        </w:rPr>
        <w:t>14</w:t>
      </w:r>
      <w:r w:rsidRPr="007D1DF5">
        <w:rPr>
          <w:rFonts w:eastAsia="Batang"/>
          <w:sz w:val="20"/>
          <w:szCs w:val="20"/>
        </w:rPr>
        <w:t>.</w:t>
      </w:r>
      <w:r w:rsidR="00FE4E28">
        <w:rPr>
          <w:rFonts w:eastAsia="Batang"/>
          <w:sz w:val="20"/>
          <w:szCs w:val="20"/>
        </w:rPr>
        <w:t>02</w:t>
      </w:r>
      <w:r w:rsidRPr="007D1DF5">
        <w:rPr>
          <w:rFonts w:eastAsia="Batang"/>
          <w:sz w:val="20"/>
          <w:szCs w:val="20"/>
        </w:rPr>
        <w:t>.202</w:t>
      </w:r>
      <w:r w:rsidR="00FE4E28">
        <w:rPr>
          <w:rFonts w:eastAsia="Batang"/>
          <w:sz w:val="20"/>
          <w:szCs w:val="20"/>
        </w:rPr>
        <w:t>2</w:t>
      </w:r>
      <w:r w:rsidRPr="007D1DF5">
        <w:rPr>
          <w:rFonts w:eastAsia="Batang"/>
          <w:sz w:val="20"/>
          <w:szCs w:val="20"/>
        </w:rPr>
        <w:t xml:space="preserve"> </w:t>
      </w:r>
      <w:r w:rsidRPr="006F33F3">
        <w:rPr>
          <w:rFonts w:eastAsia="Batang"/>
          <w:color w:val="000000"/>
          <w:sz w:val="20"/>
          <w:szCs w:val="20"/>
        </w:rPr>
        <w:t>r.</w:t>
      </w:r>
    </w:p>
    <w:p w14:paraId="64C95F69" w14:textId="65A0748C" w:rsidR="006F33F3" w:rsidRPr="006F33F3" w:rsidRDefault="00935E41" w:rsidP="00935E41">
      <w:pPr>
        <w:autoSpaceDE w:val="0"/>
        <w:autoSpaceDN w:val="0"/>
        <w:adjustRightInd w:val="0"/>
        <w:spacing w:line="360" w:lineRule="auto"/>
        <w:jc w:val="both"/>
        <w:rPr>
          <w:rFonts w:eastAsia="Batang"/>
          <w:sz w:val="20"/>
          <w:szCs w:val="20"/>
        </w:rPr>
      </w:pPr>
      <w:r>
        <w:rPr>
          <w:rFonts w:eastAsia="Batang"/>
          <w:sz w:val="20"/>
          <w:szCs w:val="20"/>
        </w:rPr>
        <w:lastRenderedPageBreak/>
        <w:t xml:space="preserve">4. </w:t>
      </w:r>
      <w:r w:rsidR="006F33F3" w:rsidRPr="006F33F3">
        <w:rPr>
          <w:rFonts w:eastAsia="Batang"/>
          <w:sz w:val="20"/>
          <w:szCs w:val="20"/>
        </w:rPr>
        <w:t>Niniejsza specyfikacja oraz wszystkie dokumenty do niej dołączone mogą być użyte jedynie w celu sporządzenia oferty.</w:t>
      </w:r>
    </w:p>
    <w:p w14:paraId="1C5E2EDD" w14:textId="4C34B269" w:rsidR="006F33F3" w:rsidRPr="006F33F3" w:rsidRDefault="005003AD" w:rsidP="006F33F3">
      <w:pPr>
        <w:autoSpaceDE w:val="0"/>
        <w:autoSpaceDN w:val="0"/>
        <w:adjustRightInd w:val="0"/>
        <w:spacing w:line="360" w:lineRule="auto"/>
        <w:ind w:left="142" w:hanging="142"/>
        <w:jc w:val="both"/>
        <w:rPr>
          <w:rFonts w:eastAsia="Batang"/>
          <w:sz w:val="20"/>
          <w:szCs w:val="20"/>
        </w:rPr>
      </w:pPr>
      <w:r>
        <w:rPr>
          <w:rFonts w:eastAsia="Batang"/>
          <w:sz w:val="20"/>
          <w:szCs w:val="20"/>
        </w:rPr>
        <w:t>5</w:t>
      </w:r>
      <w:r w:rsidR="006F33F3" w:rsidRPr="006F33F3">
        <w:rPr>
          <w:rFonts w:eastAsia="Batang"/>
          <w:sz w:val="20"/>
          <w:szCs w:val="20"/>
        </w:rPr>
        <w:t xml:space="preserve">. Wykonawca przedstawi ofertę zgodnie z wymaganiami określonymi w niniejszej specyfikacji. </w:t>
      </w:r>
    </w:p>
    <w:p w14:paraId="6438A774" w14:textId="3CB06167" w:rsidR="006F33F3" w:rsidRPr="006F33F3" w:rsidRDefault="005003AD" w:rsidP="00935E41">
      <w:pPr>
        <w:autoSpaceDE w:val="0"/>
        <w:autoSpaceDN w:val="0"/>
        <w:adjustRightInd w:val="0"/>
        <w:spacing w:line="360" w:lineRule="auto"/>
        <w:jc w:val="both"/>
        <w:rPr>
          <w:rFonts w:eastAsia="Batang"/>
          <w:sz w:val="20"/>
          <w:szCs w:val="20"/>
        </w:rPr>
      </w:pPr>
      <w:r>
        <w:rPr>
          <w:rFonts w:eastAsia="Batang"/>
          <w:sz w:val="20"/>
          <w:szCs w:val="20"/>
        </w:rPr>
        <w:t>6</w:t>
      </w:r>
      <w:r w:rsidR="006F33F3" w:rsidRPr="006F33F3">
        <w:rPr>
          <w:rFonts w:eastAsia="Batang"/>
          <w:sz w:val="20"/>
          <w:szCs w:val="20"/>
        </w:rPr>
        <w:t>. Wykonawca ponosi wszystkie koszty związane z przygotowaniem i złożeniem oferty. Zamawiający nie przewiduje zwrotu kosztów udziału w niniejszym postępowaniu o zamówienie publiczne z zastrzeżeniem art. 26</w:t>
      </w:r>
      <w:r w:rsidR="00735607">
        <w:rPr>
          <w:rFonts w:eastAsia="Batang"/>
          <w:sz w:val="20"/>
          <w:szCs w:val="20"/>
        </w:rPr>
        <w:t>1</w:t>
      </w:r>
      <w:r w:rsidR="006F33F3" w:rsidRPr="006F33F3">
        <w:rPr>
          <w:rFonts w:eastAsia="Batang"/>
          <w:sz w:val="20"/>
          <w:szCs w:val="20"/>
        </w:rPr>
        <w:t xml:space="preserve">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2D9B48AD" w14:textId="62161D20" w:rsidR="00181EB8" w:rsidRPr="00181EB8" w:rsidRDefault="005003AD" w:rsidP="00935E41">
      <w:pPr>
        <w:autoSpaceDE w:val="0"/>
        <w:autoSpaceDN w:val="0"/>
        <w:adjustRightInd w:val="0"/>
        <w:spacing w:line="360" w:lineRule="auto"/>
        <w:jc w:val="both"/>
        <w:rPr>
          <w:rFonts w:eastAsia="Batang"/>
          <w:b/>
          <w:sz w:val="20"/>
          <w:szCs w:val="20"/>
        </w:rPr>
      </w:pPr>
      <w:r>
        <w:rPr>
          <w:rFonts w:eastAsia="Batang"/>
          <w:sz w:val="20"/>
          <w:szCs w:val="20"/>
        </w:rPr>
        <w:t>7</w:t>
      </w:r>
      <w:r w:rsidR="006F33F3" w:rsidRPr="00181EB8">
        <w:rPr>
          <w:rFonts w:eastAsia="Batang"/>
          <w:sz w:val="20"/>
          <w:szCs w:val="20"/>
        </w:rPr>
        <w:t xml:space="preserve">. Warunki płatności </w:t>
      </w:r>
      <w:r w:rsidR="00181EB8" w:rsidRPr="00181EB8">
        <w:rPr>
          <w:rFonts w:eastAsia="Batang"/>
          <w:sz w:val="20"/>
          <w:szCs w:val="20"/>
        </w:rPr>
        <w:t xml:space="preserve">zostały szczegółowo określone w projekcie umowy, który stanowi </w:t>
      </w:r>
      <w:r w:rsidR="00181EB8" w:rsidRPr="00181EB8">
        <w:rPr>
          <w:rFonts w:eastAsia="Batang"/>
          <w:b/>
          <w:sz w:val="20"/>
          <w:szCs w:val="20"/>
        </w:rPr>
        <w:t xml:space="preserve">Załącznik nr </w:t>
      </w:r>
      <w:r w:rsidR="00D56693">
        <w:rPr>
          <w:rFonts w:eastAsia="Batang"/>
          <w:b/>
          <w:sz w:val="20"/>
          <w:szCs w:val="20"/>
        </w:rPr>
        <w:t>7</w:t>
      </w:r>
      <w:r w:rsidR="00181EB8" w:rsidRPr="00181EB8">
        <w:rPr>
          <w:rFonts w:eastAsia="Batang"/>
          <w:b/>
          <w:sz w:val="20"/>
          <w:szCs w:val="20"/>
        </w:rPr>
        <w:t xml:space="preserve"> do SWZ.</w:t>
      </w:r>
    </w:p>
    <w:p w14:paraId="124813BC" w14:textId="09A8B2F3" w:rsidR="006F33F3" w:rsidRPr="006F33F3" w:rsidRDefault="005003AD" w:rsidP="006F33F3">
      <w:pPr>
        <w:autoSpaceDE w:val="0"/>
        <w:autoSpaceDN w:val="0"/>
        <w:adjustRightInd w:val="0"/>
        <w:spacing w:line="360" w:lineRule="auto"/>
        <w:ind w:left="142" w:hanging="142"/>
        <w:jc w:val="both"/>
        <w:rPr>
          <w:rFonts w:eastAsia="Batang"/>
          <w:sz w:val="20"/>
          <w:szCs w:val="20"/>
        </w:rPr>
      </w:pPr>
      <w:r>
        <w:rPr>
          <w:rFonts w:eastAsia="Batang"/>
          <w:sz w:val="20"/>
          <w:szCs w:val="20"/>
        </w:rPr>
        <w:t>8</w:t>
      </w:r>
      <w:r w:rsidR="006F33F3" w:rsidRPr="006F33F3">
        <w:rPr>
          <w:rFonts w:eastAsia="Batang"/>
          <w:sz w:val="20"/>
          <w:szCs w:val="20"/>
        </w:rPr>
        <w:t>. Zamawiający nie przewiduje udzielania zaliczek na poczet wykonania zamówienia.</w:t>
      </w:r>
    </w:p>
    <w:p w14:paraId="7229C02D" w14:textId="0F03BEF7" w:rsidR="006F33F3" w:rsidRPr="006F33F3" w:rsidRDefault="00C2192A" w:rsidP="00935E41">
      <w:pPr>
        <w:autoSpaceDE w:val="0"/>
        <w:autoSpaceDN w:val="0"/>
        <w:adjustRightInd w:val="0"/>
        <w:spacing w:line="360" w:lineRule="auto"/>
        <w:jc w:val="both"/>
        <w:rPr>
          <w:rFonts w:eastAsia="Batang"/>
          <w:sz w:val="20"/>
          <w:szCs w:val="20"/>
        </w:rPr>
      </w:pPr>
      <w:r>
        <w:rPr>
          <w:rFonts w:eastAsia="Batang"/>
          <w:sz w:val="20"/>
          <w:szCs w:val="20"/>
        </w:rPr>
        <w:t>9</w:t>
      </w:r>
      <w:r w:rsidR="006F33F3" w:rsidRPr="006F33F3">
        <w:rPr>
          <w:rFonts w:eastAsia="Batang"/>
          <w:sz w:val="20"/>
          <w:szCs w:val="20"/>
        </w:rPr>
        <w:t xml:space="preserve">. Zamawiający nie przewiduje zwołania zebrania wykonawców w celu wyjaśnienia wątpliwości dotyczących SWZ. </w:t>
      </w:r>
    </w:p>
    <w:p w14:paraId="46BE76FB" w14:textId="6E577393"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1</w:t>
      </w:r>
      <w:r w:rsidR="004326C7">
        <w:rPr>
          <w:rFonts w:eastAsia="Batang"/>
          <w:sz w:val="20"/>
          <w:szCs w:val="20"/>
        </w:rPr>
        <w:t>0</w:t>
      </w:r>
      <w:r w:rsidRPr="006F33F3">
        <w:rPr>
          <w:rFonts w:eastAsia="Batang"/>
          <w:sz w:val="20"/>
          <w:szCs w:val="20"/>
        </w:rPr>
        <w:t>. Zamawiający nie zamierza ustanawiać dynamicznego sposobu zakupów.</w:t>
      </w:r>
    </w:p>
    <w:p w14:paraId="13E7661C" w14:textId="248CDAB4"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4326C7">
        <w:rPr>
          <w:rFonts w:eastAsia="Batang"/>
          <w:sz w:val="20"/>
          <w:szCs w:val="20"/>
        </w:rPr>
        <w:t>1</w:t>
      </w:r>
      <w:r w:rsidRPr="006F33F3">
        <w:rPr>
          <w:rFonts w:eastAsia="Batang"/>
          <w:sz w:val="20"/>
          <w:szCs w:val="20"/>
        </w:rPr>
        <w:t xml:space="preserve">. Zamawiający nie wymaga złożenia ofert w postaci katalogów elektronicznych lub dołączenia katalogów elektronicznych do oferty, o których mowa w art. 93 ustawy </w:t>
      </w:r>
      <w:proofErr w:type="spellStart"/>
      <w:r w:rsidRPr="006F33F3">
        <w:rPr>
          <w:rFonts w:eastAsia="Batang"/>
          <w:sz w:val="20"/>
          <w:szCs w:val="20"/>
        </w:rPr>
        <w:t>Pzp</w:t>
      </w:r>
      <w:proofErr w:type="spellEnd"/>
      <w:r w:rsidRPr="006F33F3">
        <w:rPr>
          <w:rFonts w:eastAsia="Batang"/>
          <w:sz w:val="20"/>
          <w:szCs w:val="20"/>
        </w:rPr>
        <w:t>.</w:t>
      </w:r>
    </w:p>
    <w:p w14:paraId="2F44FB5E" w14:textId="24B718DD"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A42A7C">
        <w:rPr>
          <w:rFonts w:eastAsia="Batang"/>
          <w:sz w:val="20"/>
          <w:szCs w:val="20"/>
        </w:rPr>
        <w:t>2</w:t>
      </w:r>
      <w:r w:rsidRPr="006F33F3">
        <w:rPr>
          <w:rFonts w:eastAsia="Batang"/>
          <w:sz w:val="20"/>
          <w:szCs w:val="20"/>
        </w:rPr>
        <w:t xml:space="preserve">. Zamawiający </w:t>
      </w:r>
      <w:r w:rsidR="00A42A7C">
        <w:rPr>
          <w:rFonts w:eastAsia="Batang"/>
          <w:sz w:val="20"/>
          <w:szCs w:val="20"/>
        </w:rPr>
        <w:t>podzielił przedmiot zamówienia na 50 Grup, w związku z czym</w:t>
      </w:r>
      <w:r w:rsidR="00936B7F">
        <w:rPr>
          <w:rFonts w:eastAsia="Batang"/>
          <w:sz w:val="20"/>
          <w:szCs w:val="20"/>
        </w:rPr>
        <w:t xml:space="preserve"> dopuszcza składani</w:t>
      </w:r>
      <w:r w:rsidR="00A42A7C">
        <w:rPr>
          <w:rFonts w:eastAsia="Batang"/>
          <w:sz w:val="20"/>
          <w:szCs w:val="20"/>
        </w:rPr>
        <w:t>e</w:t>
      </w:r>
      <w:r w:rsidRPr="006F33F3">
        <w:rPr>
          <w:rFonts w:eastAsia="Batang"/>
          <w:sz w:val="20"/>
          <w:szCs w:val="20"/>
        </w:rPr>
        <w:t xml:space="preserve"> ofert częściowych</w:t>
      </w:r>
      <w:r w:rsidR="00A42A7C">
        <w:rPr>
          <w:rFonts w:eastAsia="Batang"/>
          <w:sz w:val="20"/>
          <w:szCs w:val="20"/>
        </w:rPr>
        <w:t xml:space="preserve"> tj. na poszczególne grupy</w:t>
      </w:r>
      <w:r w:rsidRPr="006F33F3">
        <w:rPr>
          <w:rFonts w:eastAsia="Batang"/>
          <w:sz w:val="20"/>
          <w:szCs w:val="20"/>
        </w:rPr>
        <w:t xml:space="preserve">. </w:t>
      </w:r>
    </w:p>
    <w:p w14:paraId="046C0BA9" w14:textId="34E39ABF"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A42A7C">
        <w:rPr>
          <w:rFonts w:eastAsia="Batang"/>
          <w:sz w:val="20"/>
          <w:szCs w:val="20"/>
        </w:rPr>
        <w:t>3</w:t>
      </w:r>
      <w:r w:rsidRPr="006F33F3">
        <w:rPr>
          <w:rFonts w:eastAsia="Batang"/>
          <w:sz w:val="20"/>
          <w:szCs w:val="20"/>
        </w:rPr>
        <w:t xml:space="preserve">. Zamawiający nie zezwala na składanie ofert wariantowych, o których mowa w art. 92 ust.1 ustawy </w:t>
      </w:r>
      <w:proofErr w:type="spellStart"/>
      <w:r w:rsidRPr="006F33F3">
        <w:rPr>
          <w:rFonts w:eastAsia="Batang"/>
          <w:sz w:val="20"/>
          <w:szCs w:val="20"/>
        </w:rPr>
        <w:t>Pzp</w:t>
      </w:r>
      <w:proofErr w:type="spellEnd"/>
      <w:r w:rsidRPr="006F33F3">
        <w:rPr>
          <w:rFonts w:eastAsia="Batang"/>
          <w:sz w:val="20"/>
          <w:szCs w:val="20"/>
        </w:rPr>
        <w:t>.</w:t>
      </w:r>
    </w:p>
    <w:p w14:paraId="400802F3" w14:textId="1DA889AB"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9945DB">
        <w:rPr>
          <w:rFonts w:eastAsia="Batang"/>
          <w:sz w:val="20"/>
          <w:szCs w:val="20"/>
        </w:rPr>
        <w:t>4</w:t>
      </w:r>
      <w:r w:rsidRPr="006F33F3">
        <w:rPr>
          <w:rFonts w:eastAsia="Batang"/>
          <w:sz w:val="20"/>
          <w:szCs w:val="20"/>
        </w:rPr>
        <w:t xml:space="preserve">. Zamawiający nie przewiduje możliwości udzielenia zamówień, o których mowa w art. 214 ust. 1 pkt 8 ustawy </w:t>
      </w:r>
      <w:proofErr w:type="spellStart"/>
      <w:r w:rsidRPr="006F33F3">
        <w:rPr>
          <w:rFonts w:eastAsia="Batang"/>
          <w:sz w:val="20"/>
          <w:szCs w:val="20"/>
        </w:rPr>
        <w:t>Pzp</w:t>
      </w:r>
      <w:proofErr w:type="spellEnd"/>
      <w:r w:rsidRPr="006F33F3">
        <w:rPr>
          <w:rFonts w:eastAsia="Batang"/>
          <w:sz w:val="20"/>
          <w:szCs w:val="20"/>
        </w:rPr>
        <w:t xml:space="preserve">. </w:t>
      </w:r>
    </w:p>
    <w:p w14:paraId="0E65F2BB" w14:textId="35E62496" w:rsidR="006F33F3" w:rsidRPr="006F33F3" w:rsidRDefault="009945DB" w:rsidP="00935E41">
      <w:pPr>
        <w:autoSpaceDE w:val="0"/>
        <w:autoSpaceDN w:val="0"/>
        <w:adjustRightInd w:val="0"/>
        <w:spacing w:line="360" w:lineRule="auto"/>
        <w:jc w:val="both"/>
        <w:rPr>
          <w:rFonts w:eastAsia="Batang"/>
          <w:sz w:val="20"/>
          <w:szCs w:val="20"/>
        </w:rPr>
      </w:pPr>
      <w:r>
        <w:rPr>
          <w:rFonts w:eastAsia="Batang"/>
          <w:sz w:val="20"/>
          <w:szCs w:val="20"/>
        </w:rPr>
        <w:t>15</w:t>
      </w:r>
      <w:r w:rsidR="006F33F3" w:rsidRPr="006F33F3">
        <w:rPr>
          <w:rFonts w:eastAsia="Batang"/>
          <w:sz w:val="20"/>
          <w:szCs w:val="20"/>
        </w:rPr>
        <w:t xml:space="preserve">. Zamawiający nie przewiduje stosowania w niniejszym postępowaniu aukcji elektronicznej, o której mowa w art. 227 – 238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781DAA3A" w14:textId="3251F075" w:rsidR="006F33F3" w:rsidRPr="006F33F3" w:rsidRDefault="009945DB" w:rsidP="006F33F3">
      <w:pPr>
        <w:autoSpaceDE w:val="0"/>
        <w:autoSpaceDN w:val="0"/>
        <w:adjustRightInd w:val="0"/>
        <w:spacing w:line="360" w:lineRule="auto"/>
        <w:ind w:left="142" w:hanging="142"/>
        <w:jc w:val="both"/>
        <w:rPr>
          <w:rFonts w:eastAsia="Batang"/>
          <w:sz w:val="20"/>
          <w:szCs w:val="20"/>
        </w:rPr>
      </w:pPr>
      <w:r>
        <w:rPr>
          <w:rFonts w:eastAsia="Batang"/>
          <w:sz w:val="20"/>
          <w:szCs w:val="20"/>
        </w:rPr>
        <w:t>16</w:t>
      </w:r>
      <w:r w:rsidR="006F33F3" w:rsidRPr="006F33F3">
        <w:rPr>
          <w:rFonts w:eastAsia="Batang"/>
          <w:sz w:val="20"/>
          <w:szCs w:val="20"/>
        </w:rPr>
        <w:t>. Postępowanie nie jest prowadzone w celu zawarcia umowy ramowej.</w:t>
      </w:r>
    </w:p>
    <w:p w14:paraId="2518590D" w14:textId="41B17717" w:rsidR="006F33F3" w:rsidRPr="006F33F3" w:rsidRDefault="00951A48" w:rsidP="006F33F3">
      <w:pPr>
        <w:autoSpaceDE w:val="0"/>
        <w:autoSpaceDN w:val="0"/>
        <w:adjustRightInd w:val="0"/>
        <w:spacing w:line="360" w:lineRule="auto"/>
        <w:ind w:left="142" w:hanging="142"/>
        <w:jc w:val="both"/>
        <w:rPr>
          <w:rFonts w:eastAsia="Batang"/>
          <w:sz w:val="20"/>
          <w:szCs w:val="20"/>
        </w:rPr>
      </w:pPr>
      <w:r>
        <w:rPr>
          <w:rFonts w:eastAsia="Batang"/>
          <w:sz w:val="20"/>
          <w:szCs w:val="20"/>
        </w:rPr>
        <w:t>17</w:t>
      </w:r>
      <w:r w:rsidR="006F33F3" w:rsidRPr="006F33F3">
        <w:rPr>
          <w:rFonts w:eastAsia="Batang"/>
          <w:sz w:val="20"/>
          <w:szCs w:val="20"/>
        </w:rPr>
        <w:t>. O udzielenie zamówienia mogą się ubiegać Wykonawcy występujący wspólnie.</w:t>
      </w:r>
    </w:p>
    <w:p w14:paraId="321D0371" w14:textId="50416C7F" w:rsidR="006F33F3" w:rsidRPr="006F33F3" w:rsidRDefault="00915F07" w:rsidP="00935E41">
      <w:pPr>
        <w:autoSpaceDE w:val="0"/>
        <w:autoSpaceDN w:val="0"/>
        <w:adjustRightInd w:val="0"/>
        <w:spacing w:line="360" w:lineRule="auto"/>
        <w:jc w:val="both"/>
        <w:rPr>
          <w:rFonts w:eastAsia="Batang"/>
          <w:sz w:val="20"/>
          <w:szCs w:val="20"/>
        </w:rPr>
      </w:pPr>
      <w:r>
        <w:rPr>
          <w:rFonts w:eastAsia="Batang"/>
          <w:sz w:val="20"/>
          <w:szCs w:val="20"/>
        </w:rPr>
        <w:t>18</w:t>
      </w:r>
      <w:r w:rsidR="006F33F3" w:rsidRPr="006F33F3">
        <w:rPr>
          <w:rFonts w:eastAsia="Batang"/>
          <w:sz w:val="20"/>
          <w:szCs w:val="20"/>
        </w:rPr>
        <w:t xml:space="preserve">. Zamawiający nie </w:t>
      </w:r>
      <w:r w:rsidR="00936B7F">
        <w:rPr>
          <w:rFonts w:eastAsia="Batang"/>
          <w:sz w:val="20"/>
          <w:szCs w:val="20"/>
        </w:rPr>
        <w:t xml:space="preserve">przewiduje wymogu </w:t>
      </w:r>
      <w:r w:rsidR="006F33F3" w:rsidRPr="006F33F3">
        <w:rPr>
          <w:rFonts w:eastAsia="Batang"/>
          <w:sz w:val="20"/>
          <w:szCs w:val="20"/>
        </w:rPr>
        <w:t>zatrudnienia</w:t>
      </w:r>
      <w:r w:rsidR="00936B7F">
        <w:rPr>
          <w:rFonts w:eastAsia="Batang"/>
          <w:sz w:val="20"/>
          <w:szCs w:val="20"/>
        </w:rPr>
        <w:t xml:space="preserve"> przez Wykonawcę lub jego podwykonawcę</w:t>
      </w:r>
      <w:r w:rsidR="006F33F3" w:rsidRPr="006F33F3">
        <w:rPr>
          <w:rFonts w:eastAsia="Batang"/>
          <w:sz w:val="20"/>
          <w:szCs w:val="20"/>
        </w:rPr>
        <w:t xml:space="preserve"> na podstawie stosunku pracy, w okolicznościach, o których mowa w art. 95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1E19D6FA" w14:textId="662FE4C2" w:rsidR="006F33F3" w:rsidRPr="006F33F3" w:rsidRDefault="00915F07" w:rsidP="00935E41">
      <w:pPr>
        <w:autoSpaceDE w:val="0"/>
        <w:autoSpaceDN w:val="0"/>
        <w:adjustRightInd w:val="0"/>
        <w:spacing w:line="360" w:lineRule="auto"/>
        <w:jc w:val="both"/>
        <w:rPr>
          <w:rFonts w:eastAsia="Batang"/>
          <w:sz w:val="20"/>
          <w:szCs w:val="20"/>
        </w:rPr>
      </w:pPr>
      <w:r>
        <w:rPr>
          <w:rFonts w:eastAsia="Batang"/>
          <w:sz w:val="20"/>
          <w:szCs w:val="20"/>
        </w:rPr>
        <w:t>19</w:t>
      </w:r>
      <w:r w:rsidR="006F33F3" w:rsidRPr="006F33F3">
        <w:rPr>
          <w:rFonts w:eastAsia="Batang"/>
          <w:sz w:val="20"/>
          <w:szCs w:val="20"/>
        </w:rPr>
        <w:t xml:space="preserve">. Zamawiający nie określa dodatkowych wymagań związanych z zatrudnianiem osób, o których mowa w art. 96 ust. 2 pkt 2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6058EEE3" w14:textId="63F9547B" w:rsidR="006F33F3" w:rsidRPr="006F33F3" w:rsidRDefault="009A28EF" w:rsidP="00935E41">
      <w:pPr>
        <w:autoSpaceDE w:val="0"/>
        <w:autoSpaceDN w:val="0"/>
        <w:adjustRightInd w:val="0"/>
        <w:spacing w:line="360" w:lineRule="auto"/>
        <w:jc w:val="both"/>
        <w:rPr>
          <w:rFonts w:eastAsia="Batang"/>
          <w:sz w:val="20"/>
          <w:szCs w:val="20"/>
        </w:rPr>
      </w:pPr>
      <w:r>
        <w:rPr>
          <w:rFonts w:eastAsia="Batang"/>
          <w:sz w:val="20"/>
          <w:szCs w:val="20"/>
        </w:rPr>
        <w:t>20</w:t>
      </w:r>
      <w:r w:rsidR="006F33F3" w:rsidRPr="006F33F3">
        <w:rPr>
          <w:rFonts w:eastAsia="Batang"/>
          <w:sz w:val="20"/>
          <w:szCs w:val="20"/>
        </w:rPr>
        <w:t xml:space="preserve">. Zamawiający informuje, iż na podstawie art. 139 ustawy </w:t>
      </w:r>
      <w:proofErr w:type="spellStart"/>
      <w:r w:rsidR="006F33F3" w:rsidRPr="006F33F3">
        <w:rPr>
          <w:rFonts w:eastAsia="Batang"/>
          <w:sz w:val="20"/>
          <w:szCs w:val="20"/>
        </w:rPr>
        <w:t>Pzp</w:t>
      </w:r>
      <w:proofErr w:type="spellEnd"/>
      <w:r w:rsidR="006F33F3" w:rsidRPr="006F33F3">
        <w:rPr>
          <w:rFonts w:eastAsia="Batang"/>
          <w:sz w:val="20"/>
          <w:szCs w:val="20"/>
        </w:rPr>
        <w:t xml:space="preserve"> w postępowaniu najpierw dokona oceny ofert, a następnie zbada, czy Wykonawca, którego oferta została oceniona jako najkorzystniejsza, nie podlega wykluczeniu oraz spełnia warunki udziału w postępowaniu.</w:t>
      </w:r>
    </w:p>
    <w:p w14:paraId="4ED171E6" w14:textId="74F9CDEC" w:rsidR="006F33F3" w:rsidRPr="006F33F3" w:rsidRDefault="003355E7" w:rsidP="00935E41">
      <w:pPr>
        <w:autoSpaceDE w:val="0"/>
        <w:autoSpaceDN w:val="0"/>
        <w:adjustRightInd w:val="0"/>
        <w:spacing w:line="360" w:lineRule="auto"/>
        <w:jc w:val="both"/>
        <w:rPr>
          <w:rFonts w:eastAsia="Batang"/>
          <w:sz w:val="20"/>
          <w:szCs w:val="20"/>
        </w:rPr>
      </w:pPr>
      <w:r>
        <w:rPr>
          <w:rFonts w:eastAsia="Batang"/>
          <w:sz w:val="20"/>
          <w:szCs w:val="20"/>
        </w:rPr>
        <w:t>21</w:t>
      </w:r>
      <w:r w:rsidR="006F33F3" w:rsidRPr="006F33F3">
        <w:rPr>
          <w:rFonts w:eastAsia="Batang"/>
          <w:sz w:val="20"/>
          <w:szCs w:val="20"/>
        </w:rPr>
        <w:t>. Specyfikacja warunków zamówienia stanowi, wraz z załącznikami, kompletny dokument, który obowiązuje Wykonawcę i Zamawiającego podczas całego postępowania przetargowego.</w:t>
      </w:r>
    </w:p>
    <w:p w14:paraId="540B72EC" w14:textId="6E1F7761" w:rsidR="006F33F3" w:rsidRPr="006F33F3" w:rsidRDefault="00EA4211" w:rsidP="00935E41">
      <w:pPr>
        <w:autoSpaceDE w:val="0"/>
        <w:autoSpaceDN w:val="0"/>
        <w:adjustRightInd w:val="0"/>
        <w:spacing w:line="360" w:lineRule="auto"/>
        <w:jc w:val="both"/>
        <w:rPr>
          <w:rFonts w:eastAsia="Batang"/>
          <w:sz w:val="20"/>
          <w:szCs w:val="20"/>
        </w:rPr>
      </w:pPr>
      <w:r>
        <w:rPr>
          <w:rFonts w:eastAsia="Batang"/>
          <w:sz w:val="20"/>
          <w:szCs w:val="20"/>
        </w:rPr>
        <w:t>22</w:t>
      </w:r>
      <w:r w:rsidR="006F33F3" w:rsidRPr="006F33F3">
        <w:rPr>
          <w:rFonts w:eastAsia="Batang"/>
          <w:sz w:val="20"/>
          <w:szCs w:val="20"/>
        </w:rPr>
        <w:t>. Całość postępowania prowadzona jest w języku polskim, dotyczy to również wszelkiej korespondencji oraz porozumiewania się pomiędzy Zamawiającym i Wykonawcą.</w:t>
      </w:r>
    </w:p>
    <w:p w14:paraId="5644B6ED" w14:textId="2283726D" w:rsidR="006F33F3" w:rsidRPr="006F33F3" w:rsidRDefault="00615CB4" w:rsidP="00935E41">
      <w:pPr>
        <w:autoSpaceDE w:val="0"/>
        <w:autoSpaceDN w:val="0"/>
        <w:adjustRightInd w:val="0"/>
        <w:spacing w:line="360" w:lineRule="auto"/>
        <w:jc w:val="both"/>
        <w:rPr>
          <w:rFonts w:eastAsia="Batang"/>
          <w:sz w:val="20"/>
          <w:szCs w:val="20"/>
        </w:rPr>
      </w:pPr>
      <w:r>
        <w:rPr>
          <w:rFonts w:eastAsia="Batang"/>
          <w:sz w:val="20"/>
          <w:szCs w:val="20"/>
        </w:rPr>
        <w:t>23</w:t>
      </w:r>
      <w:r w:rsidR="006F33F3" w:rsidRPr="006F33F3">
        <w:rPr>
          <w:rFonts w:eastAsia="Batang"/>
          <w:sz w:val="20"/>
          <w:szCs w:val="20"/>
        </w:rPr>
        <w:t>. Wszelkie rozliczenia między Zamawiającym a Wykonawcą związane z realizacją niniejszego zamówienia dokonywane będą w złotych polskich [PLN]. Zamawiający nie dopuszcza możliwości prowadzenia rozliczeń w walutach obcych.</w:t>
      </w:r>
    </w:p>
    <w:p w14:paraId="252A9138" w14:textId="3003850F" w:rsidR="006F33F3" w:rsidRPr="006F33F3" w:rsidRDefault="00CE359C" w:rsidP="00935E41">
      <w:pPr>
        <w:autoSpaceDE w:val="0"/>
        <w:autoSpaceDN w:val="0"/>
        <w:adjustRightInd w:val="0"/>
        <w:spacing w:line="360" w:lineRule="auto"/>
        <w:jc w:val="both"/>
        <w:rPr>
          <w:rFonts w:eastAsia="Batang"/>
          <w:sz w:val="20"/>
          <w:szCs w:val="20"/>
        </w:rPr>
      </w:pPr>
      <w:r>
        <w:rPr>
          <w:rFonts w:eastAsia="Batang"/>
          <w:sz w:val="20"/>
          <w:szCs w:val="20"/>
        </w:rPr>
        <w:lastRenderedPageBreak/>
        <w:t>24</w:t>
      </w:r>
      <w:r w:rsidR="006F33F3" w:rsidRPr="006F33F3">
        <w:rPr>
          <w:rFonts w:eastAsia="Batang"/>
          <w:sz w:val="20"/>
          <w:szCs w:val="20"/>
        </w:rPr>
        <w:t>. Zamawiający nie przewiduje przeprowadzania przez Wykonawcę wizji lokalnej lub sprawdzenia przez niego dokumentów niezbędnych do realizacji zamówienia, o których mowa w art. 131 ust. 2</w:t>
      </w:r>
      <w:r w:rsidR="00340BB2">
        <w:rPr>
          <w:rFonts w:eastAsia="Batang"/>
          <w:sz w:val="20"/>
          <w:szCs w:val="20"/>
        </w:rPr>
        <w:t xml:space="preserve"> ustawy </w:t>
      </w:r>
      <w:proofErr w:type="spellStart"/>
      <w:r w:rsidR="00340BB2">
        <w:rPr>
          <w:rFonts w:eastAsia="Batang"/>
          <w:sz w:val="20"/>
          <w:szCs w:val="20"/>
        </w:rPr>
        <w:t>Pzp</w:t>
      </w:r>
      <w:proofErr w:type="spellEnd"/>
      <w:r w:rsidR="00340BB2">
        <w:rPr>
          <w:rFonts w:eastAsia="Batang"/>
          <w:sz w:val="20"/>
          <w:szCs w:val="20"/>
        </w:rPr>
        <w:t>.</w:t>
      </w:r>
    </w:p>
    <w:p w14:paraId="72697E40" w14:textId="77777777" w:rsidR="00003119" w:rsidRDefault="00003119" w:rsidP="00622F12">
      <w:pPr>
        <w:spacing w:line="360" w:lineRule="auto"/>
        <w:jc w:val="both"/>
        <w:rPr>
          <w:sz w:val="20"/>
          <w:szCs w:val="20"/>
        </w:rPr>
      </w:pPr>
    </w:p>
    <w:p w14:paraId="6C107148" w14:textId="4553E7EC" w:rsidR="006F33F3" w:rsidRPr="009D527A" w:rsidRDefault="00D16D11" w:rsidP="002103C9">
      <w:pPr>
        <w:autoSpaceDE w:val="0"/>
        <w:autoSpaceDN w:val="0"/>
        <w:adjustRightInd w:val="0"/>
        <w:jc w:val="both"/>
        <w:rPr>
          <w:sz w:val="28"/>
          <w:szCs w:val="28"/>
        </w:rPr>
      </w:pPr>
      <w:r>
        <w:rPr>
          <w:sz w:val="28"/>
          <w:szCs w:val="28"/>
        </w:rPr>
        <w:t>XXIV</w:t>
      </w:r>
      <w:r w:rsidR="006F33F3">
        <w:rPr>
          <w:sz w:val="28"/>
          <w:szCs w:val="28"/>
        </w:rPr>
        <w:t xml:space="preserve">. </w:t>
      </w:r>
      <w:r w:rsidR="006F33F3" w:rsidRPr="009D527A">
        <w:rPr>
          <w:sz w:val="28"/>
          <w:szCs w:val="28"/>
        </w:rPr>
        <w:t>Ochrona danych osobowych</w:t>
      </w:r>
    </w:p>
    <w:p w14:paraId="0000004F" w14:textId="3EF51A7B" w:rsidR="001F0474" w:rsidRPr="009D527A" w:rsidRDefault="00D16D11" w:rsidP="00D16D11">
      <w:pPr>
        <w:spacing w:before="240" w:line="360" w:lineRule="auto"/>
        <w:jc w:val="both"/>
        <w:rPr>
          <w:sz w:val="20"/>
          <w:szCs w:val="20"/>
        </w:rPr>
      </w:pPr>
      <w:r>
        <w:rPr>
          <w:sz w:val="20"/>
          <w:szCs w:val="20"/>
        </w:rPr>
        <w:t xml:space="preserve">1. </w:t>
      </w:r>
      <w:r w:rsidR="000534DE" w:rsidRPr="009D527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DAE14D9" w:rsidR="001F0474" w:rsidRPr="009D527A" w:rsidRDefault="00D16D11" w:rsidP="00D16D11">
      <w:pPr>
        <w:spacing w:line="360" w:lineRule="auto"/>
        <w:jc w:val="both"/>
        <w:rPr>
          <w:sz w:val="20"/>
          <w:szCs w:val="20"/>
        </w:rPr>
      </w:pPr>
      <w:r>
        <w:rPr>
          <w:sz w:val="20"/>
          <w:szCs w:val="20"/>
        </w:rPr>
        <w:t xml:space="preserve">1) </w:t>
      </w:r>
      <w:r w:rsidR="000534DE" w:rsidRPr="009D527A">
        <w:rPr>
          <w:sz w:val="20"/>
          <w:szCs w:val="20"/>
        </w:rPr>
        <w:t xml:space="preserve">administratorem Pani/Pana danych osobowych jest </w:t>
      </w:r>
      <w:r w:rsidR="002A5721" w:rsidRPr="009D527A">
        <w:rPr>
          <w:b/>
          <w:sz w:val="20"/>
          <w:szCs w:val="20"/>
        </w:rPr>
        <w:t>Szpital Powiatowy w Nowym Mieście Lubawskim spółka z ograniczoną odpowiedzialnością</w:t>
      </w:r>
      <w:r w:rsidR="000534DE" w:rsidRPr="009D527A">
        <w:rPr>
          <w:b/>
          <w:sz w:val="20"/>
          <w:szCs w:val="20"/>
        </w:rPr>
        <w:t>.</w:t>
      </w:r>
    </w:p>
    <w:p w14:paraId="00000051" w14:textId="14C11F92" w:rsidR="001F0474" w:rsidRPr="009D527A" w:rsidRDefault="00D16D11" w:rsidP="00D16D11">
      <w:pPr>
        <w:spacing w:line="360" w:lineRule="auto"/>
        <w:jc w:val="both"/>
        <w:rPr>
          <w:sz w:val="20"/>
          <w:szCs w:val="20"/>
        </w:rPr>
      </w:pPr>
      <w:r>
        <w:rPr>
          <w:sz w:val="20"/>
          <w:szCs w:val="20"/>
        </w:rPr>
        <w:t xml:space="preserve">2) </w:t>
      </w:r>
      <w:r w:rsidR="000534DE" w:rsidRPr="009D527A">
        <w:rPr>
          <w:sz w:val="20"/>
          <w:szCs w:val="20"/>
        </w:rPr>
        <w:t xml:space="preserve">administrator wyznaczył Inspektora Danych Osobowych, z którym można się kontaktować pod adresem e-mail: </w:t>
      </w:r>
      <w:r w:rsidR="009D14E9" w:rsidRPr="009D527A">
        <w:rPr>
          <w:b/>
          <w:sz w:val="20"/>
          <w:szCs w:val="20"/>
        </w:rPr>
        <w:t>iod@szpitalnml.pl</w:t>
      </w:r>
      <w:r w:rsidR="000534DE" w:rsidRPr="009D527A">
        <w:rPr>
          <w:smallCaps/>
          <w:sz w:val="20"/>
          <w:szCs w:val="20"/>
        </w:rPr>
        <w:t>.</w:t>
      </w:r>
    </w:p>
    <w:p w14:paraId="00000052" w14:textId="232EAB07" w:rsidR="001F0474" w:rsidRPr="009D527A" w:rsidRDefault="00D16D11" w:rsidP="00D16D11">
      <w:pPr>
        <w:spacing w:line="360" w:lineRule="auto"/>
        <w:jc w:val="both"/>
        <w:rPr>
          <w:sz w:val="20"/>
          <w:szCs w:val="20"/>
        </w:rPr>
      </w:pPr>
      <w:r>
        <w:rPr>
          <w:sz w:val="20"/>
          <w:szCs w:val="20"/>
        </w:rPr>
        <w:t xml:space="preserve">3) </w:t>
      </w:r>
      <w:r w:rsidR="000534DE" w:rsidRPr="009D527A">
        <w:rPr>
          <w:sz w:val="20"/>
          <w:szCs w:val="20"/>
        </w:rPr>
        <w:t xml:space="preserve">Pani/Pana dane osobowe przetwarzane będą na podstawie art. 6 ust. 1 lit. c RODO w celu związanym z przedmiotowym postępowaniem o udzielenie zamówienia publicznego, prowadzonym w trybie </w:t>
      </w:r>
      <w:r w:rsidR="00D56693">
        <w:rPr>
          <w:sz w:val="20"/>
          <w:szCs w:val="20"/>
        </w:rPr>
        <w:t>przetargu nieograniczonego</w:t>
      </w:r>
    </w:p>
    <w:p w14:paraId="00000053" w14:textId="6994280C" w:rsidR="001F0474" w:rsidRPr="009D527A" w:rsidRDefault="00D16D11" w:rsidP="00D16D11">
      <w:pPr>
        <w:spacing w:line="360" w:lineRule="auto"/>
        <w:jc w:val="both"/>
        <w:rPr>
          <w:sz w:val="20"/>
          <w:szCs w:val="20"/>
        </w:rPr>
      </w:pPr>
      <w:r>
        <w:rPr>
          <w:sz w:val="20"/>
          <w:szCs w:val="20"/>
        </w:rPr>
        <w:t xml:space="preserve">4) </w:t>
      </w:r>
      <w:r w:rsidR="000534DE" w:rsidRPr="009D527A">
        <w:rPr>
          <w:sz w:val="20"/>
          <w:szCs w:val="20"/>
        </w:rPr>
        <w:t>odbiorcami Pani/Pana danych osobowych będą osoby lub podmioty, którym udostępniona zostanie dokumentacja postępowania w oparciu o art. 74 ustawy PZP</w:t>
      </w:r>
    </w:p>
    <w:p w14:paraId="00000054" w14:textId="4BEFE90D" w:rsidR="001F0474" w:rsidRPr="009D527A" w:rsidRDefault="00D16D11" w:rsidP="00D16D11">
      <w:pPr>
        <w:spacing w:line="360" w:lineRule="auto"/>
        <w:jc w:val="both"/>
        <w:rPr>
          <w:sz w:val="20"/>
          <w:szCs w:val="20"/>
        </w:rPr>
      </w:pPr>
      <w:r>
        <w:rPr>
          <w:sz w:val="20"/>
          <w:szCs w:val="20"/>
        </w:rPr>
        <w:t xml:space="preserve">5) </w:t>
      </w:r>
      <w:r w:rsidR="000534DE" w:rsidRPr="009D527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5B5ED94D" w:rsidR="001F0474" w:rsidRPr="009D527A" w:rsidRDefault="00D16D11" w:rsidP="00D16D11">
      <w:pPr>
        <w:spacing w:line="360" w:lineRule="auto"/>
        <w:jc w:val="both"/>
        <w:rPr>
          <w:sz w:val="20"/>
          <w:szCs w:val="20"/>
        </w:rPr>
      </w:pPr>
      <w:r>
        <w:rPr>
          <w:sz w:val="20"/>
          <w:szCs w:val="20"/>
        </w:rPr>
        <w:t xml:space="preserve">6) </w:t>
      </w:r>
      <w:r w:rsidR="000534DE" w:rsidRPr="009D527A">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44797B41" w:rsidR="001F0474" w:rsidRPr="009D527A" w:rsidRDefault="00D16D11" w:rsidP="00D16D11">
      <w:pPr>
        <w:spacing w:line="360" w:lineRule="auto"/>
        <w:jc w:val="both"/>
        <w:rPr>
          <w:sz w:val="20"/>
          <w:szCs w:val="20"/>
        </w:rPr>
      </w:pPr>
      <w:r>
        <w:rPr>
          <w:sz w:val="20"/>
          <w:szCs w:val="20"/>
        </w:rPr>
        <w:t xml:space="preserve">7) </w:t>
      </w:r>
      <w:r w:rsidR="000534DE" w:rsidRPr="009D527A">
        <w:rPr>
          <w:sz w:val="20"/>
          <w:szCs w:val="20"/>
        </w:rPr>
        <w:t>w odniesieniu do Pani/Pana danych osobowych decyzje nie będą podejmowane w sposób zautomatyzowany, stosownie do art. 22 RODO.</w:t>
      </w:r>
    </w:p>
    <w:p w14:paraId="00000057" w14:textId="3C36E1E6" w:rsidR="001F0474" w:rsidRPr="009D527A" w:rsidRDefault="00D16D11" w:rsidP="00D16D11">
      <w:pPr>
        <w:spacing w:line="360" w:lineRule="auto"/>
        <w:jc w:val="both"/>
        <w:rPr>
          <w:sz w:val="20"/>
          <w:szCs w:val="20"/>
        </w:rPr>
      </w:pPr>
      <w:r>
        <w:rPr>
          <w:sz w:val="20"/>
          <w:szCs w:val="20"/>
        </w:rPr>
        <w:t xml:space="preserve">8) </w:t>
      </w:r>
      <w:r w:rsidR="000534DE" w:rsidRPr="009D527A">
        <w:rPr>
          <w:sz w:val="20"/>
          <w:szCs w:val="20"/>
        </w:rPr>
        <w:t>posiada Pani/Pan:</w:t>
      </w:r>
    </w:p>
    <w:p w14:paraId="00000058" w14:textId="4C3AD619"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4740C17"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na podstawie art. 16 RODO prawo do sprostowania Pani/Pana danych osobowych (</w:t>
      </w:r>
      <w:r w:rsidR="000534DE" w:rsidRPr="009D527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534DE" w:rsidRPr="009D527A">
        <w:rPr>
          <w:sz w:val="20"/>
          <w:szCs w:val="20"/>
        </w:rPr>
        <w:t>);</w:t>
      </w:r>
    </w:p>
    <w:p w14:paraId="0000005A" w14:textId="1564D25B" w:rsidR="001F0474" w:rsidRPr="009D527A" w:rsidRDefault="00D16D11" w:rsidP="00D16D11">
      <w:pPr>
        <w:spacing w:line="360" w:lineRule="auto"/>
        <w:jc w:val="both"/>
        <w:rPr>
          <w:sz w:val="20"/>
          <w:szCs w:val="20"/>
        </w:rPr>
      </w:pPr>
      <w:r>
        <w:rPr>
          <w:sz w:val="20"/>
          <w:szCs w:val="20"/>
        </w:rPr>
        <w:t xml:space="preserve">c) </w:t>
      </w:r>
      <w:r w:rsidR="000534DE" w:rsidRPr="009D527A">
        <w:rPr>
          <w:sz w:val="20"/>
          <w:szCs w:val="20"/>
        </w:rPr>
        <w:t xml:space="preserve">na podstawie art. 18 RODO prawo żądania od administratora ograniczenia przetwarzania danych osobowych z zastrzeżeniem okresu trwania postępowania o udzielenie zamówienia publicznego lub </w:t>
      </w:r>
      <w:r w:rsidR="000534DE" w:rsidRPr="009D527A">
        <w:rPr>
          <w:sz w:val="20"/>
          <w:szCs w:val="20"/>
        </w:rPr>
        <w:lastRenderedPageBreak/>
        <w:t>konkursu oraz przypadków, o których mowa w art. 18 ust. 2 RODO (</w:t>
      </w:r>
      <w:r w:rsidR="000534DE" w:rsidRPr="009D527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534DE" w:rsidRPr="009D527A">
        <w:rPr>
          <w:sz w:val="20"/>
          <w:szCs w:val="20"/>
        </w:rPr>
        <w:t>);</w:t>
      </w:r>
    </w:p>
    <w:p w14:paraId="0000005B" w14:textId="081BA87C" w:rsidR="001F0474" w:rsidRPr="009D527A" w:rsidRDefault="00D16D11" w:rsidP="00D16D11">
      <w:pPr>
        <w:spacing w:line="360" w:lineRule="auto"/>
        <w:jc w:val="both"/>
        <w:rPr>
          <w:sz w:val="20"/>
          <w:szCs w:val="20"/>
        </w:rPr>
      </w:pPr>
      <w:r>
        <w:rPr>
          <w:sz w:val="20"/>
          <w:szCs w:val="20"/>
        </w:rPr>
        <w:t xml:space="preserve">d) </w:t>
      </w:r>
      <w:r w:rsidR="000534DE" w:rsidRPr="009D527A">
        <w:rPr>
          <w:sz w:val="20"/>
          <w:szCs w:val="20"/>
        </w:rPr>
        <w:t xml:space="preserve">prawo do wniesienia skargi do Prezesa Urzędu Ochrony Danych Osobowych, gdy uzna Pani/Pan, że przetwarzanie danych osobowych Pani/Pana dotyczących narusza przepisy RODO; </w:t>
      </w:r>
      <w:r w:rsidR="000534DE" w:rsidRPr="009D527A">
        <w:rPr>
          <w:i/>
          <w:sz w:val="20"/>
          <w:szCs w:val="20"/>
        </w:rPr>
        <w:t xml:space="preserve"> </w:t>
      </w:r>
    </w:p>
    <w:p w14:paraId="0000005C" w14:textId="43EC5859" w:rsidR="001F0474" w:rsidRPr="009D527A" w:rsidRDefault="00D16D11" w:rsidP="00D16D11">
      <w:pPr>
        <w:spacing w:line="360" w:lineRule="auto"/>
        <w:jc w:val="both"/>
        <w:rPr>
          <w:sz w:val="20"/>
          <w:szCs w:val="20"/>
        </w:rPr>
      </w:pPr>
      <w:r>
        <w:rPr>
          <w:sz w:val="20"/>
          <w:szCs w:val="20"/>
        </w:rPr>
        <w:t xml:space="preserve">9) </w:t>
      </w:r>
      <w:r w:rsidR="000534DE" w:rsidRPr="009D527A">
        <w:rPr>
          <w:sz w:val="20"/>
          <w:szCs w:val="20"/>
        </w:rPr>
        <w:t>nie przysługuje Pani/Panu:</w:t>
      </w:r>
    </w:p>
    <w:p w14:paraId="0000005D" w14:textId="4DE2A50D"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w związku z art. 17 ust. 3 lit. b, d lub e RODO prawo do usunięcia danych osobowych;</w:t>
      </w:r>
    </w:p>
    <w:p w14:paraId="0000005E" w14:textId="31F6DD5D"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prawo do przenoszenia danych osobowych, o którym mowa w art. 20 RODO;</w:t>
      </w:r>
    </w:p>
    <w:p w14:paraId="0000005F" w14:textId="7F199420" w:rsidR="001F0474" w:rsidRPr="009D527A" w:rsidRDefault="00D16D11" w:rsidP="00D16D11">
      <w:pPr>
        <w:spacing w:line="360" w:lineRule="auto"/>
        <w:jc w:val="both"/>
        <w:rPr>
          <w:sz w:val="20"/>
          <w:szCs w:val="20"/>
        </w:rPr>
      </w:pPr>
      <w:r>
        <w:rPr>
          <w:sz w:val="20"/>
          <w:szCs w:val="20"/>
        </w:rPr>
        <w:t xml:space="preserve">c) </w:t>
      </w:r>
      <w:r w:rsidR="000534DE" w:rsidRPr="009D527A">
        <w:rPr>
          <w:sz w:val="20"/>
          <w:szCs w:val="20"/>
        </w:rPr>
        <w:t xml:space="preserve">na podstawie art. 21 RODO prawo sprzeciwu, wobec przetwarzania danych osobowych, gdyż podstawą prawną przetwarzania Pani/Pana danych osobowych jest art. 6 ust. 1 lit. c RODO; </w:t>
      </w:r>
    </w:p>
    <w:p w14:paraId="00000060" w14:textId="7C81B883" w:rsidR="001F0474" w:rsidRPr="009D527A" w:rsidRDefault="00FE74D3" w:rsidP="00FE74D3">
      <w:pPr>
        <w:spacing w:line="360" w:lineRule="auto"/>
        <w:jc w:val="both"/>
        <w:rPr>
          <w:sz w:val="20"/>
          <w:szCs w:val="20"/>
        </w:rPr>
      </w:pPr>
      <w:r>
        <w:rPr>
          <w:sz w:val="20"/>
          <w:szCs w:val="20"/>
        </w:rPr>
        <w:t xml:space="preserve">10) </w:t>
      </w:r>
      <w:r w:rsidR="000534DE" w:rsidRPr="009D527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14F" w14:textId="77777777" w:rsidR="001F0474" w:rsidRPr="009D527A" w:rsidRDefault="000534DE">
      <w:pPr>
        <w:pStyle w:val="Nagwek2"/>
        <w:spacing w:line="320" w:lineRule="auto"/>
        <w:jc w:val="both"/>
        <w:rPr>
          <w:sz w:val="28"/>
          <w:szCs w:val="28"/>
        </w:rPr>
      </w:pPr>
      <w:bookmarkStart w:id="5" w:name="_Toc75509918"/>
      <w:r w:rsidRPr="009D527A">
        <w:rPr>
          <w:sz w:val="28"/>
          <w:szCs w:val="28"/>
        </w:rPr>
        <w:t>XXV. Spis załączników</w:t>
      </w:r>
      <w:bookmarkEnd w:id="5"/>
    </w:p>
    <w:p w14:paraId="3A20F303" w14:textId="7779352C" w:rsidR="00CE2381" w:rsidRPr="005E073A" w:rsidRDefault="00CE2381" w:rsidP="005E073A">
      <w:pPr>
        <w:pStyle w:val="NormalnyArialNarrow"/>
        <w:spacing w:line="360" w:lineRule="auto"/>
        <w:rPr>
          <w:rFonts w:ascii="Arial" w:hAnsi="Arial" w:cs="Arial"/>
          <w:sz w:val="20"/>
          <w:szCs w:val="20"/>
        </w:rPr>
      </w:pPr>
      <w:r w:rsidRPr="005E073A">
        <w:rPr>
          <w:rFonts w:ascii="Arial" w:hAnsi="Arial" w:cs="Arial"/>
          <w:sz w:val="20"/>
          <w:szCs w:val="20"/>
        </w:rPr>
        <w:t>Załącznik nr 1 do SWZ</w:t>
      </w:r>
      <w:r w:rsidRPr="005E073A">
        <w:rPr>
          <w:rFonts w:ascii="Arial" w:hAnsi="Arial" w:cs="Arial"/>
          <w:sz w:val="20"/>
          <w:szCs w:val="20"/>
        </w:rPr>
        <w:tab/>
      </w:r>
      <w:r w:rsidRPr="005E073A">
        <w:rPr>
          <w:rFonts w:ascii="Arial" w:hAnsi="Arial" w:cs="Arial"/>
          <w:sz w:val="20"/>
          <w:szCs w:val="20"/>
        </w:rPr>
        <w:tab/>
        <w:t xml:space="preserve">- </w:t>
      </w:r>
      <w:r w:rsidR="00D56693">
        <w:rPr>
          <w:rFonts w:ascii="Arial" w:hAnsi="Arial" w:cs="Arial"/>
          <w:sz w:val="20"/>
          <w:szCs w:val="20"/>
        </w:rPr>
        <w:t>formularz asortymentowo-cenowy (</w:t>
      </w:r>
      <w:r w:rsidR="00332EFA" w:rsidRPr="005E073A">
        <w:rPr>
          <w:rFonts w:ascii="Arial" w:hAnsi="Arial" w:cs="Arial"/>
          <w:sz w:val="20"/>
          <w:szCs w:val="20"/>
        </w:rPr>
        <w:t>opis przedmiotu zamówienia</w:t>
      </w:r>
      <w:r w:rsidR="00D56693">
        <w:rPr>
          <w:rFonts w:ascii="Arial" w:hAnsi="Arial" w:cs="Arial"/>
          <w:sz w:val="20"/>
          <w:szCs w:val="20"/>
        </w:rPr>
        <w:t>)</w:t>
      </w:r>
    </w:p>
    <w:p w14:paraId="00000153" w14:textId="650E91D3" w:rsidR="001F0474" w:rsidRPr="005E073A" w:rsidRDefault="00CE2381" w:rsidP="005E073A">
      <w:pPr>
        <w:spacing w:line="360" w:lineRule="auto"/>
        <w:jc w:val="both"/>
        <w:rPr>
          <w:sz w:val="20"/>
          <w:szCs w:val="20"/>
        </w:rPr>
      </w:pPr>
      <w:r w:rsidRPr="005E073A">
        <w:rPr>
          <w:sz w:val="20"/>
          <w:szCs w:val="20"/>
        </w:rPr>
        <w:t xml:space="preserve">Załącznik nr </w:t>
      </w:r>
      <w:r w:rsidR="00D56693">
        <w:rPr>
          <w:sz w:val="20"/>
          <w:szCs w:val="20"/>
        </w:rPr>
        <w:t>2</w:t>
      </w:r>
      <w:r w:rsidRPr="005E073A">
        <w:rPr>
          <w:sz w:val="20"/>
          <w:szCs w:val="20"/>
        </w:rPr>
        <w:t xml:space="preserve"> do SWZ</w:t>
      </w:r>
      <w:r w:rsidRPr="005E073A">
        <w:rPr>
          <w:sz w:val="20"/>
          <w:szCs w:val="20"/>
        </w:rPr>
        <w:tab/>
      </w:r>
      <w:r w:rsidRPr="005E073A">
        <w:rPr>
          <w:sz w:val="20"/>
          <w:szCs w:val="20"/>
        </w:rPr>
        <w:tab/>
        <w:t xml:space="preserve">- </w:t>
      </w:r>
      <w:r w:rsidR="005B6689" w:rsidRPr="005E073A">
        <w:rPr>
          <w:bCs/>
          <w:color w:val="000000"/>
          <w:sz w:val="20"/>
          <w:szCs w:val="20"/>
        </w:rPr>
        <w:t>oświadczenie Wykonawcy</w:t>
      </w:r>
      <w:r w:rsidR="005B6689" w:rsidRPr="005E073A">
        <w:rPr>
          <w:sz w:val="20"/>
          <w:szCs w:val="20"/>
        </w:rPr>
        <w:t xml:space="preserve"> </w:t>
      </w:r>
    </w:p>
    <w:p w14:paraId="56DA5140" w14:textId="4AC78165" w:rsidR="005E073A" w:rsidRPr="005E073A" w:rsidRDefault="005E073A" w:rsidP="005E073A">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D56693">
        <w:rPr>
          <w:rFonts w:ascii="Arial" w:hAnsi="Arial" w:cs="Arial"/>
          <w:sz w:val="20"/>
          <w:szCs w:val="20"/>
        </w:rPr>
        <w:t>3</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Pr="005E073A">
        <w:rPr>
          <w:rFonts w:ascii="Arial" w:hAnsi="Arial" w:cs="Arial"/>
          <w:bCs/>
          <w:color w:val="000000"/>
          <w:sz w:val="20"/>
          <w:szCs w:val="20"/>
        </w:rPr>
        <w:t>oświadczenie Wykonawcy</w:t>
      </w:r>
      <w:r w:rsidRPr="005E073A">
        <w:rPr>
          <w:rFonts w:ascii="Arial" w:hAnsi="Arial" w:cs="Arial"/>
          <w:sz w:val="20"/>
          <w:szCs w:val="20"/>
        </w:rPr>
        <w:t xml:space="preserve"> </w:t>
      </w:r>
    </w:p>
    <w:p w14:paraId="106BE642" w14:textId="5DC885BB" w:rsidR="005E073A" w:rsidRPr="005E073A" w:rsidRDefault="005B6689" w:rsidP="005E073A">
      <w:pPr>
        <w:pStyle w:val="NormalnyArialNarrow"/>
        <w:spacing w:line="360" w:lineRule="auto"/>
        <w:rPr>
          <w:rFonts w:ascii="Arial" w:hAnsi="Arial" w:cs="Arial"/>
          <w:sz w:val="20"/>
          <w:szCs w:val="20"/>
        </w:rPr>
      </w:pPr>
      <w:r>
        <w:rPr>
          <w:rFonts w:ascii="Arial" w:hAnsi="Arial" w:cs="Arial"/>
          <w:sz w:val="20"/>
          <w:szCs w:val="20"/>
        </w:rPr>
        <w:t xml:space="preserve">Załącznik nr </w:t>
      </w:r>
      <w:r w:rsidR="00D56693">
        <w:rPr>
          <w:rFonts w:ascii="Arial" w:hAnsi="Arial" w:cs="Arial"/>
          <w:sz w:val="20"/>
          <w:szCs w:val="20"/>
        </w:rPr>
        <w:t>4</w:t>
      </w:r>
      <w:r w:rsidR="005E073A" w:rsidRPr="005E073A">
        <w:rPr>
          <w:rFonts w:ascii="Arial" w:hAnsi="Arial" w:cs="Arial"/>
          <w:sz w:val="20"/>
          <w:szCs w:val="20"/>
        </w:rPr>
        <w:t xml:space="preserve"> do SWZ</w:t>
      </w:r>
      <w:r w:rsidR="005E073A" w:rsidRPr="005E073A">
        <w:rPr>
          <w:rFonts w:ascii="Arial" w:hAnsi="Arial" w:cs="Arial"/>
          <w:sz w:val="20"/>
          <w:szCs w:val="20"/>
        </w:rPr>
        <w:tab/>
      </w:r>
      <w:r w:rsidR="005E073A" w:rsidRPr="005E073A">
        <w:rPr>
          <w:rFonts w:ascii="Arial" w:hAnsi="Arial" w:cs="Arial"/>
          <w:sz w:val="20"/>
          <w:szCs w:val="20"/>
        </w:rPr>
        <w:tab/>
        <w:t xml:space="preserve">- </w:t>
      </w:r>
      <w:r w:rsidRPr="005E073A">
        <w:rPr>
          <w:rFonts w:ascii="Arial" w:hAnsi="Arial" w:cs="Arial"/>
          <w:sz w:val="20"/>
          <w:szCs w:val="20"/>
        </w:rPr>
        <w:t>formularz ofertowy</w:t>
      </w:r>
    </w:p>
    <w:p w14:paraId="77A0FE03" w14:textId="75C11F6E" w:rsidR="005E073A" w:rsidRPr="005E073A" w:rsidRDefault="005B6689" w:rsidP="005E073A">
      <w:pPr>
        <w:pStyle w:val="NormalnyArialNarrow"/>
        <w:spacing w:line="360" w:lineRule="auto"/>
        <w:rPr>
          <w:rFonts w:ascii="Arial" w:hAnsi="Arial" w:cs="Arial"/>
          <w:sz w:val="20"/>
          <w:szCs w:val="20"/>
        </w:rPr>
      </w:pPr>
      <w:r>
        <w:rPr>
          <w:rFonts w:ascii="Arial" w:hAnsi="Arial" w:cs="Arial"/>
          <w:sz w:val="20"/>
          <w:szCs w:val="20"/>
        </w:rPr>
        <w:t xml:space="preserve">Załącznik nr </w:t>
      </w:r>
      <w:r w:rsidR="00D56693">
        <w:rPr>
          <w:rFonts w:ascii="Arial" w:hAnsi="Arial" w:cs="Arial"/>
          <w:sz w:val="20"/>
          <w:szCs w:val="20"/>
        </w:rPr>
        <w:t>5</w:t>
      </w:r>
      <w:r w:rsidR="005E073A" w:rsidRPr="005E073A">
        <w:rPr>
          <w:rFonts w:ascii="Arial" w:hAnsi="Arial" w:cs="Arial"/>
          <w:sz w:val="20"/>
          <w:szCs w:val="20"/>
        </w:rPr>
        <w:t xml:space="preserve"> do SWZ</w:t>
      </w:r>
      <w:r w:rsidR="005E073A" w:rsidRPr="005E073A">
        <w:rPr>
          <w:rFonts w:ascii="Arial" w:hAnsi="Arial" w:cs="Arial"/>
          <w:sz w:val="20"/>
          <w:szCs w:val="20"/>
        </w:rPr>
        <w:tab/>
      </w:r>
      <w:r w:rsidR="005E073A" w:rsidRPr="005E073A">
        <w:rPr>
          <w:rFonts w:ascii="Arial" w:hAnsi="Arial" w:cs="Arial"/>
          <w:sz w:val="20"/>
          <w:szCs w:val="20"/>
        </w:rPr>
        <w:tab/>
        <w:t xml:space="preserve">- </w:t>
      </w:r>
      <w:r>
        <w:rPr>
          <w:rFonts w:ascii="Arial" w:hAnsi="Arial" w:cs="Arial"/>
          <w:sz w:val="20"/>
          <w:szCs w:val="20"/>
        </w:rPr>
        <w:t>JEDZ</w:t>
      </w:r>
      <w:r w:rsidR="005E073A" w:rsidRPr="005E073A">
        <w:rPr>
          <w:rFonts w:ascii="Arial" w:hAnsi="Arial" w:cs="Arial"/>
          <w:sz w:val="20"/>
          <w:szCs w:val="20"/>
        </w:rPr>
        <w:t xml:space="preserve">  </w:t>
      </w:r>
    </w:p>
    <w:p w14:paraId="2A9E3BF5" w14:textId="7CA497CC" w:rsidR="005B6689" w:rsidRPr="005E073A" w:rsidRDefault="005B6689" w:rsidP="005B6689">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D56693">
        <w:rPr>
          <w:rFonts w:ascii="Arial" w:hAnsi="Arial" w:cs="Arial"/>
          <w:sz w:val="20"/>
          <w:szCs w:val="20"/>
        </w:rPr>
        <w:t>6</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Pr="005E073A">
        <w:rPr>
          <w:rFonts w:ascii="Arial" w:hAnsi="Arial" w:cs="Arial"/>
          <w:bCs/>
          <w:color w:val="000000"/>
          <w:sz w:val="20"/>
          <w:szCs w:val="20"/>
        </w:rPr>
        <w:t>oświadczenie Wykonawc</w:t>
      </w:r>
      <w:r w:rsidR="00E54B43">
        <w:rPr>
          <w:rFonts w:ascii="Arial" w:hAnsi="Arial" w:cs="Arial"/>
          <w:bCs/>
          <w:color w:val="000000"/>
          <w:sz w:val="20"/>
          <w:szCs w:val="20"/>
        </w:rPr>
        <w:t>ów</w:t>
      </w:r>
      <w:r w:rsidRPr="005E073A">
        <w:rPr>
          <w:rFonts w:ascii="Arial" w:hAnsi="Arial" w:cs="Arial"/>
          <w:sz w:val="20"/>
          <w:szCs w:val="20"/>
        </w:rPr>
        <w:t xml:space="preserve"> </w:t>
      </w:r>
    </w:p>
    <w:p w14:paraId="763DB026" w14:textId="52E08A09" w:rsidR="005E073A" w:rsidRPr="005E073A" w:rsidRDefault="005E073A" w:rsidP="005E073A">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D56693">
        <w:rPr>
          <w:rFonts w:ascii="Arial" w:hAnsi="Arial" w:cs="Arial"/>
          <w:sz w:val="20"/>
          <w:szCs w:val="20"/>
        </w:rPr>
        <w:t>7</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005B6689" w:rsidRPr="005E073A">
        <w:rPr>
          <w:rFonts w:ascii="Arial" w:hAnsi="Arial" w:cs="Arial"/>
          <w:sz w:val="20"/>
          <w:szCs w:val="20"/>
        </w:rPr>
        <w:t>projekt umowy</w:t>
      </w:r>
    </w:p>
    <w:p w14:paraId="4589839C" w14:textId="77777777" w:rsidR="00CE2381" w:rsidRPr="009D527A" w:rsidRDefault="00CE2381" w:rsidP="00CE2381">
      <w:pPr>
        <w:spacing w:line="320" w:lineRule="auto"/>
        <w:jc w:val="both"/>
        <w:rPr>
          <w:sz w:val="20"/>
          <w:szCs w:val="20"/>
        </w:rPr>
      </w:pPr>
    </w:p>
    <w:sectPr w:rsidR="00CE2381" w:rsidRPr="009D527A">
      <w:footerReference w:type="default" r:id="rId1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EDFB9" w14:textId="77777777" w:rsidR="00F04552" w:rsidRDefault="00F04552">
      <w:pPr>
        <w:spacing w:line="240" w:lineRule="auto"/>
      </w:pPr>
      <w:r>
        <w:separator/>
      </w:r>
    </w:p>
  </w:endnote>
  <w:endnote w:type="continuationSeparator" w:id="0">
    <w:p w14:paraId="1BAB5D45" w14:textId="77777777" w:rsidR="00F04552" w:rsidRDefault="00F04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ArialMT">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A51CAF" w:rsidRDefault="00A51CAF">
    <w:pPr>
      <w:jc w:val="right"/>
    </w:pPr>
    <w:r>
      <w:fldChar w:fldCharType="begin"/>
    </w:r>
    <w:r>
      <w:instrText>PAGE</w:instrText>
    </w:r>
    <w:r>
      <w:fldChar w:fldCharType="separate"/>
    </w:r>
    <w:r w:rsidR="00AF6C8B">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80FD9" w14:textId="77777777" w:rsidR="00F04552" w:rsidRDefault="00F04552">
      <w:pPr>
        <w:spacing w:line="240" w:lineRule="auto"/>
      </w:pPr>
      <w:r>
        <w:separator/>
      </w:r>
    </w:p>
  </w:footnote>
  <w:footnote w:type="continuationSeparator" w:id="0">
    <w:p w14:paraId="6EC6E685" w14:textId="77777777" w:rsidR="00F04552" w:rsidRDefault="00F045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3BE82EC"/>
    <w:name w:val="WW8Num3"/>
    <w:lvl w:ilvl="0">
      <w:start w:val="1"/>
      <w:numFmt w:val="decimal"/>
      <w:lvlText w:val="%1)"/>
      <w:lvlJc w:val="left"/>
      <w:pPr>
        <w:tabs>
          <w:tab w:val="num" w:pos="360"/>
        </w:tabs>
        <w:ind w:left="360" w:hanging="360"/>
      </w:pPr>
      <w:rPr>
        <w:rFonts w:ascii="Arial" w:eastAsia="Arial" w:hAnsi="Arial" w:cs="Arial"/>
      </w:rPr>
    </w:lvl>
  </w:abstractNum>
  <w:abstractNum w:abstractNumId="1">
    <w:nsid w:val="03032F13"/>
    <w:multiLevelType w:val="hybridMultilevel"/>
    <w:tmpl w:val="4054213A"/>
    <w:lvl w:ilvl="0" w:tplc="B5CA99A8">
      <w:start w:val="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E3D10"/>
    <w:multiLevelType w:val="hybridMultilevel"/>
    <w:tmpl w:val="69F8E6F0"/>
    <w:lvl w:ilvl="0" w:tplc="12C67CB6">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3709D1"/>
    <w:multiLevelType w:val="multilevel"/>
    <w:tmpl w:val="FFAC145C"/>
    <w:lvl w:ilvl="0">
      <w:start w:val="1"/>
      <w:numFmt w:val="decimal"/>
      <w:lvlText w:val="%1."/>
      <w:legacy w:legacy="1" w:legacySpace="0" w:legacyIndent="283"/>
      <w:lvlJc w:val="left"/>
      <w:pPr>
        <w:ind w:left="283" w:hanging="283"/>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286" w:hanging="720"/>
      </w:pPr>
      <w:rPr>
        <w:rFonts w:hint="default"/>
        <w:b w:val="0"/>
        <w:sz w:val="24"/>
        <w:szCs w:val="24"/>
        <w:vertAlign w:val="baseline"/>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i w:val="0"/>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4">
    <w:nsid w:val="112F76E1"/>
    <w:multiLevelType w:val="hybridMultilevel"/>
    <w:tmpl w:val="996C58FA"/>
    <w:lvl w:ilvl="0" w:tplc="02061484">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C5436"/>
    <w:multiLevelType w:val="singleLevel"/>
    <w:tmpl w:val="541076BC"/>
    <w:lvl w:ilvl="0">
      <w:start w:val="11"/>
      <w:numFmt w:val="bullet"/>
      <w:lvlText w:val="-"/>
      <w:lvlJc w:val="left"/>
      <w:pPr>
        <w:tabs>
          <w:tab w:val="num" w:pos="360"/>
        </w:tabs>
        <w:ind w:left="360" w:hanging="360"/>
      </w:pPr>
      <w:rPr>
        <w:rFonts w:ascii="Times New Roman" w:hAnsi="Times New Roman" w:hint="default"/>
      </w:rPr>
    </w:lvl>
  </w:abstractNum>
  <w:abstractNum w:abstractNumId="6">
    <w:nsid w:val="39F06507"/>
    <w:multiLevelType w:val="multilevel"/>
    <w:tmpl w:val="5144081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20"/>
      <w:numFmt w:val="decimal"/>
      <w:lvlText w:val="%7"/>
      <w:lvlJc w:val="left"/>
      <w:pPr>
        <w:ind w:left="5040" w:hanging="360"/>
      </w:pPr>
      <w:rPr>
        <w:rFonts w:hint="default"/>
        <w:b w:val="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C3279B0"/>
    <w:multiLevelType w:val="multilevel"/>
    <w:tmpl w:val="19423C66"/>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Arial" w:eastAsia="Batang" w:hAnsi="Arial" w:cs="Arial"/>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35E0D8E"/>
    <w:multiLevelType w:val="hybridMultilevel"/>
    <w:tmpl w:val="1E3ADB20"/>
    <w:lvl w:ilvl="0" w:tplc="91DAF8D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6"/>
  </w:num>
  <w:num w:numId="6">
    <w:abstractNumId w:val="4"/>
  </w:num>
  <w:num w:numId="7">
    <w:abstractNumId w:val="2"/>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03119"/>
    <w:rsid w:val="000056A1"/>
    <w:rsid w:val="000078CF"/>
    <w:rsid w:val="000123AC"/>
    <w:rsid w:val="000144AA"/>
    <w:rsid w:val="00020A1D"/>
    <w:rsid w:val="000233C3"/>
    <w:rsid w:val="00030C41"/>
    <w:rsid w:val="00031B99"/>
    <w:rsid w:val="0005051A"/>
    <w:rsid w:val="000534DE"/>
    <w:rsid w:val="0006444D"/>
    <w:rsid w:val="00065C81"/>
    <w:rsid w:val="0007298B"/>
    <w:rsid w:val="00073D2D"/>
    <w:rsid w:val="00077037"/>
    <w:rsid w:val="000802F6"/>
    <w:rsid w:val="00097460"/>
    <w:rsid w:val="000A0516"/>
    <w:rsid w:val="000B4836"/>
    <w:rsid w:val="000D7D72"/>
    <w:rsid w:val="000E6007"/>
    <w:rsid w:val="000F25D4"/>
    <w:rsid w:val="000F7C1B"/>
    <w:rsid w:val="00103F52"/>
    <w:rsid w:val="0010604C"/>
    <w:rsid w:val="0011366D"/>
    <w:rsid w:val="00135DC9"/>
    <w:rsid w:val="00153FE2"/>
    <w:rsid w:val="001567A7"/>
    <w:rsid w:val="00173726"/>
    <w:rsid w:val="00181EB8"/>
    <w:rsid w:val="001977AC"/>
    <w:rsid w:val="001A416C"/>
    <w:rsid w:val="001A63FC"/>
    <w:rsid w:val="001B56EA"/>
    <w:rsid w:val="001C3AFB"/>
    <w:rsid w:val="001C6764"/>
    <w:rsid w:val="001D20A6"/>
    <w:rsid w:val="001D4507"/>
    <w:rsid w:val="001F0474"/>
    <w:rsid w:val="001F1467"/>
    <w:rsid w:val="001F4A38"/>
    <w:rsid w:val="001F7E54"/>
    <w:rsid w:val="0020510B"/>
    <w:rsid w:val="002103C9"/>
    <w:rsid w:val="00210DFD"/>
    <w:rsid w:val="00210E67"/>
    <w:rsid w:val="00220C0C"/>
    <w:rsid w:val="002242C1"/>
    <w:rsid w:val="00230966"/>
    <w:rsid w:val="00231DF2"/>
    <w:rsid w:val="00253A57"/>
    <w:rsid w:val="002559F7"/>
    <w:rsid w:val="00264C48"/>
    <w:rsid w:val="00293DDF"/>
    <w:rsid w:val="002A13F5"/>
    <w:rsid w:val="002A5721"/>
    <w:rsid w:val="002A6630"/>
    <w:rsid w:val="002B0B95"/>
    <w:rsid w:val="002B6EF3"/>
    <w:rsid w:val="002C0109"/>
    <w:rsid w:val="002E45FC"/>
    <w:rsid w:val="002E5E0D"/>
    <w:rsid w:val="002E5F18"/>
    <w:rsid w:val="002F0D36"/>
    <w:rsid w:val="002F23AC"/>
    <w:rsid w:val="002F2B8A"/>
    <w:rsid w:val="002F5CB5"/>
    <w:rsid w:val="00313539"/>
    <w:rsid w:val="003146D9"/>
    <w:rsid w:val="00322D14"/>
    <w:rsid w:val="00330F91"/>
    <w:rsid w:val="00332EFA"/>
    <w:rsid w:val="003355E7"/>
    <w:rsid w:val="00335A17"/>
    <w:rsid w:val="00340BB2"/>
    <w:rsid w:val="003443F4"/>
    <w:rsid w:val="00353850"/>
    <w:rsid w:val="00360044"/>
    <w:rsid w:val="00362D1C"/>
    <w:rsid w:val="003644D8"/>
    <w:rsid w:val="00366AE0"/>
    <w:rsid w:val="00373E5D"/>
    <w:rsid w:val="003931B2"/>
    <w:rsid w:val="003B6F6A"/>
    <w:rsid w:val="003C0D06"/>
    <w:rsid w:val="003C4474"/>
    <w:rsid w:val="003D2939"/>
    <w:rsid w:val="003E5849"/>
    <w:rsid w:val="003E70E9"/>
    <w:rsid w:val="003E78BC"/>
    <w:rsid w:val="003F2159"/>
    <w:rsid w:val="00400608"/>
    <w:rsid w:val="00403D3B"/>
    <w:rsid w:val="00405212"/>
    <w:rsid w:val="004055D5"/>
    <w:rsid w:val="00432609"/>
    <w:rsid w:val="004326C7"/>
    <w:rsid w:val="00440BBD"/>
    <w:rsid w:val="004412A8"/>
    <w:rsid w:val="00442B89"/>
    <w:rsid w:val="0044591F"/>
    <w:rsid w:val="004569FF"/>
    <w:rsid w:val="00461998"/>
    <w:rsid w:val="00472D53"/>
    <w:rsid w:val="004831C1"/>
    <w:rsid w:val="00483AB8"/>
    <w:rsid w:val="00485E58"/>
    <w:rsid w:val="0048616A"/>
    <w:rsid w:val="0049160B"/>
    <w:rsid w:val="0049494A"/>
    <w:rsid w:val="004A459B"/>
    <w:rsid w:val="004A721D"/>
    <w:rsid w:val="004B150C"/>
    <w:rsid w:val="004B1993"/>
    <w:rsid w:val="004C0B72"/>
    <w:rsid w:val="004C1D1D"/>
    <w:rsid w:val="004D758C"/>
    <w:rsid w:val="004E5B81"/>
    <w:rsid w:val="004E74CB"/>
    <w:rsid w:val="004E7DB4"/>
    <w:rsid w:val="004F7A0B"/>
    <w:rsid w:val="005003AD"/>
    <w:rsid w:val="00514173"/>
    <w:rsid w:val="005200D1"/>
    <w:rsid w:val="00523FB0"/>
    <w:rsid w:val="00530CD0"/>
    <w:rsid w:val="005551BB"/>
    <w:rsid w:val="005648C4"/>
    <w:rsid w:val="00567511"/>
    <w:rsid w:val="00573462"/>
    <w:rsid w:val="00574C3C"/>
    <w:rsid w:val="00574D12"/>
    <w:rsid w:val="00576171"/>
    <w:rsid w:val="00577369"/>
    <w:rsid w:val="00586763"/>
    <w:rsid w:val="00586DE3"/>
    <w:rsid w:val="00594880"/>
    <w:rsid w:val="005A3A56"/>
    <w:rsid w:val="005A41DD"/>
    <w:rsid w:val="005A5770"/>
    <w:rsid w:val="005B1E92"/>
    <w:rsid w:val="005B6689"/>
    <w:rsid w:val="005C0C38"/>
    <w:rsid w:val="005C0C77"/>
    <w:rsid w:val="005C6880"/>
    <w:rsid w:val="005D0509"/>
    <w:rsid w:val="005D79E5"/>
    <w:rsid w:val="005E073A"/>
    <w:rsid w:val="005F1772"/>
    <w:rsid w:val="005F56B6"/>
    <w:rsid w:val="0060008D"/>
    <w:rsid w:val="00610C71"/>
    <w:rsid w:val="00611B81"/>
    <w:rsid w:val="0061530C"/>
    <w:rsid w:val="00615CB4"/>
    <w:rsid w:val="00622F12"/>
    <w:rsid w:val="006264E2"/>
    <w:rsid w:val="00652F29"/>
    <w:rsid w:val="00665E75"/>
    <w:rsid w:val="00667100"/>
    <w:rsid w:val="00667583"/>
    <w:rsid w:val="0067350E"/>
    <w:rsid w:val="006815E9"/>
    <w:rsid w:val="006847A0"/>
    <w:rsid w:val="00691CFD"/>
    <w:rsid w:val="0069377A"/>
    <w:rsid w:val="00695586"/>
    <w:rsid w:val="00695999"/>
    <w:rsid w:val="006A4201"/>
    <w:rsid w:val="006B07B1"/>
    <w:rsid w:val="006B4B84"/>
    <w:rsid w:val="006C3748"/>
    <w:rsid w:val="006E267E"/>
    <w:rsid w:val="006E2A66"/>
    <w:rsid w:val="006F33F3"/>
    <w:rsid w:val="006F729C"/>
    <w:rsid w:val="00701A32"/>
    <w:rsid w:val="0070450D"/>
    <w:rsid w:val="00706D3F"/>
    <w:rsid w:val="00707B03"/>
    <w:rsid w:val="00717D8B"/>
    <w:rsid w:val="007245F1"/>
    <w:rsid w:val="00733F8D"/>
    <w:rsid w:val="00735607"/>
    <w:rsid w:val="00741A3A"/>
    <w:rsid w:val="00747BAA"/>
    <w:rsid w:val="00757A56"/>
    <w:rsid w:val="007665F4"/>
    <w:rsid w:val="00771F73"/>
    <w:rsid w:val="0078054B"/>
    <w:rsid w:val="00782C7B"/>
    <w:rsid w:val="00783644"/>
    <w:rsid w:val="007A0764"/>
    <w:rsid w:val="007B12E3"/>
    <w:rsid w:val="007B4CDF"/>
    <w:rsid w:val="007C18D9"/>
    <w:rsid w:val="007C293A"/>
    <w:rsid w:val="007D1DF5"/>
    <w:rsid w:val="007D2F18"/>
    <w:rsid w:val="007D4379"/>
    <w:rsid w:val="007E5C45"/>
    <w:rsid w:val="007F3AC0"/>
    <w:rsid w:val="007F4AED"/>
    <w:rsid w:val="008000C7"/>
    <w:rsid w:val="00806F4A"/>
    <w:rsid w:val="00810BAE"/>
    <w:rsid w:val="008219A8"/>
    <w:rsid w:val="00821C72"/>
    <w:rsid w:val="00822401"/>
    <w:rsid w:val="0082370A"/>
    <w:rsid w:val="0083412C"/>
    <w:rsid w:val="0083579A"/>
    <w:rsid w:val="00835E60"/>
    <w:rsid w:val="00864ADD"/>
    <w:rsid w:val="00876092"/>
    <w:rsid w:val="00883CEA"/>
    <w:rsid w:val="00886368"/>
    <w:rsid w:val="008C7690"/>
    <w:rsid w:val="008D0F43"/>
    <w:rsid w:val="008D1918"/>
    <w:rsid w:val="008D282D"/>
    <w:rsid w:val="008D6FCB"/>
    <w:rsid w:val="008E0EB7"/>
    <w:rsid w:val="008F42C2"/>
    <w:rsid w:val="00906298"/>
    <w:rsid w:val="00906842"/>
    <w:rsid w:val="00911283"/>
    <w:rsid w:val="0091259F"/>
    <w:rsid w:val="00915F07"/>
    <w:rsid w:val="00931EC0"/>
    <w:rsid w:val="009331B3"/>
    <w:rsid w:val="00935E41"/>
    <w:rsid w:val="00936B7F"/>
    <w:rsid w:val="00942A9A"/>
    <w:rsid w:val="0094720A"/>
    <w:rsid w:val="00951A48"/>
    <w:rsid w:val="009542F4"/>
    <w:rsid w:val="009555C1"/>
    <w:rsid w:val="009606E1"/>
    <w:rsid w:val="00960713"/>
    <w:rsid w:val="009940D8"/>
    <w:rsid w:val="009945DB"/>
    <w:rsid w:val="00994BFC"/>
    <w:rsid w:val="009A0AB9"/>
    <w:rsid w:val="009A28EF"/>
    <w:rsid w:val="009A4A99"/>
    <w:rsid w:val="009A51BE"/>
    <w:rsid w:val="009C23C5"/>
    <w:rsid w:val="009C6737"/>
    <w:rsid w:val="009D14E9"/>
    <w:rsid w:val="009D33BF"/>
    <w:rsid w:val="009D527A"/>
    <w:rsid w:val="009D58B0"/>
    <w:rsid w:val="009E2221"/>
    <w:rsid w:val="009E3EAA"/>
    <w:rsid w:val="009E41D8"/>
    <w:rsid w:val="00A006E7"/>
    <w:rsid w:val="00A05058"/>
    <w:rsid w:val="00A1286E"/>
    <w:rsid w:val="00A16576"/>
    <w:rsid w:val="00A1716B"/>
    <w:rsid w:val="00A201C5"/>
    <w:rsid w:val="00A31981"/>
    <w:rsid w:val="00A42A7C"/>
    <w:rsid w:val="00A45ABA"/>
    <w:rsid w:val="00A51CAF"/>
    <w:rsid w:val="00A5577D"/>
    <w:rsid w:val="00A57BB0"/>
    <w:rsid w:val="00A763F3"/>
    <w:rsid w:val="00A8594F"/>
    <w:rsid w:val="00A900FC"/>
    <w:rsid w:val="00A93996"/>
    <w:rsid w:val="00A94236"/>
    <w:rsid w:val="00AA5AD4"/>
    <w:rsid w:val="00AB3FA1"/>
    <w:rsid w:val="00AD7135"/>
    <w:rsid w:val="00AE0049"/>
    <w:rsid w:val="00AE0F42"/>
    <w:rsid w:val="00AE1A50"/>
    <w:rsid w:val="00AF6C8B"/>
    <w:rsid w:val="00B0424B"/>
    <w:rsid w:val="00B234C6"/>
    <w:rsid w:val="00B24848"/>
    <w:rsid w:val="00B61646"/>
    <w:rsid w:val="00B671B9"/>
    <w:rsid w:val="00B75007"/>
    <w:rsid w:val="00B75D71"/>
    <w:rsid w:val="00B8405C"/>
    <w:rsid w:val="00B845C9"/>
    <w:rsid w:val="00B847BD"/>
    <w:rsid w:val="00B90044"/>
    <w:rsid w:val="00B92C0F"/>
    <w:rsid w:val="00B95CE5"/>
    <w:rsid w:val="00BA6D2E"/>
    <w:rsid w:val="00BB12D3"/>
    <w:rsid w:val="00BC33B4"/>
    <w:rsid w:val="00BC7171"/>
    <w:rsid w:val="00BC7AA8"/>
    <w:rsid w:val="00BD4429"/>
    <w:rsid w:val="00BD582F"/>
    <w:rsid w:val="00BE0555"/>
    <w:rsid w:val="00BE2288"/>
    <w:rsid w:val="00BE48E2"/>
    <w:rsid w:val="00BE5919"/>
    <w:rsid w:val="00C0383E"/>
    <w:rsid w:val="00C13043"/>
    <w:rsid w:val="00C2192A"/>
    <w:rsid w:val="00C3347C"/>
    <w:rsid w:val="00C47088"/>
    <w:rsid w:val="00C52A41"/>
    <w:rsid w:val="00C5738D"/>
    <w:rsid w:val="00C6270A"/>
    <w:rsid w:val="00C67717"/>
    <w:rsid w:val="00C80623"/>
    <w:rsid w:val="00C86EED"/>
    <w:rsid w:val="00C874B6"/>
    <w:rsid w:val="00C87EFD"/>
    <w:rsid w:val="00CA1A2C"/>
    <w:rsid w:val="00CB461A"/>
    <w:rsid w:val="00CD08CB"/>
    <w:rsid w:val="00CD38EB"/>
    <w:rsid w:val="00CD5CFD"/>
    <w:rsid w:val="00CE1716"/>
    <w:rsid w:val="00CE1A07"/>
    <w:rsid w:val="00CE2381"/>
    <w:rsid w:val="00CE359C"/>
    <w:rsid w:val="00CE6BDC"/>
    <w:rsid w:val="00CE7B42"/>
    <w:rsid w:val="00CF0A42"/>
    <w:rsid w:val="00D05D1D"/>
    <w:rsid w:val="00D0761F"/>
    <w:rsid w:val="00D160CE"/>
    <w:rsid w:val="00D16696"/>
    <w:rsid w:val="00D16D11"/>
    <w:rsid w:val="00D17BD7"/>
    <w:rsid w:val="00D30113"/>
    <w:rsid w:val="00D3390E"/>
    <w:rsid w:val="00D34971"/>
    <w:rsid w:val="00D5541B"/>
    <w:rsid w:val="00D56693"/>
    <w:rsid w:val="00D612AB"/>
    <w:rsid w:val="00D61A3A"/>
    <w:rsid w:val="00D64480"/>
    <w:rsid w:val="00D74BF6"/>
    <w:rsid w:val="00D76831"/>
    <w:rsid w:val="00D8659A"/>
    <w:rsid w:val="00D916E3"/>
    <w:rsid w:val="00DA70EF"/>
    <w:rsid w:val="00DB1697"/>
    <w:rsid w:val="00DB3CD7"/>
    <w:rsid w:val="00DB629F"/>
    <w:rsid w:val="00DB6A4F"/>
    <w:rsid w:val="00DC3C42"/>
    <w:rsid w:val="00DC3E65"/>
    <w:rsid w:val="00DD32C6"/>
    <w:rsid w:val="00DE65E4"/>
    <w:rsid w:val="00DF7BBA"/>
    <w:rsid w:val="00E252F1"/>
    <w:rsid w:val="00E40D79"/>
    <w:rsid w:val="00E530F9"/>
    <w:rsid w:val="00E54B43"/>
    <w:rsid w:val="00E57908"/>
    <w:rsid w:val="00E67FE4"/>
    <w:rsid w:val="00E71F7E"/>
    <w:rsid w:val="00E82667"/>
    <w:rsid w:val="00E8451A"/>
    <w:rsid w:val="00E85FEA"/>
    <w:rsid w:val="00E8757B"/>
    <w:rsid w:val="00E92654"/>
    <w:rsid w:val="00E97A0A"/>
    <w:rsid w:val="00EA4134"/>
    <w:rsid w:val="00EA4211"/>
    <w:rsid w:val="00EA4AE1"/>
    <w:rsid w:val="00EB007E"/>
    <w:rsid w:val="00EC00F7"/>
    <w:rsid w:val="00EC57A3"/>
    <w:rsid w:val="00EC7579"/>
    <w:rsid w:val="00EE400A"/>
    <w:rsid w:val="00EF3882"/>
    <w:rsid w:val="00F029A9"/>
    <w:rsid w:val="00F04552"/>
    <w:rsid w:val="00F2135E"/>
    <w:rsid w:val="00F26D60"/>
    <w:rsid w:val="00F30DDE"/>
    <w:rsid w:val="00F401B1"/>
    <w:rsid w:val="00F47E84"/>
    <w:rsid w:val="00F60C63"/>
    <w:rsid w:val="00F702DC"/>
    <w:rsid w:val="00F74492"/>
    <w:rsid w:val="00F85EEA"/>
    <w:rsid w:val="00F945AF"/>
    <w:rsid w:val="00FA043F"/>
    <w:rsid w:val="00FC24DB"/>
    <w:rsid w:val="00FD748D"/>
    <w:rsid w:val="00FD7C05"/>
    <w:rsid w:val="00FE4E28"/>
    <w:rsid w:val="00FE74D3"/>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 w:type="paragraph" w:styleId="Zwykytekst">
    <w:name w:val="Plain Text"/>
    <w:basedOn w:val="Normalny"/>
    <w:link w:val="ZwykytekstZnak"/>
    <w:rsid w:val="00230966"/>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230966"/>
    <w:rPr>
      <w:rFonts w:ascii="Courier New" w:eastAsia="Times New Roman" w:hAnsi="Courier New" w:cs="Times New Roman"/>
      <w:sz w:val="20"/>
      <w:szCs w:val="20"/>
      <w:lang w:val="pl-PL"/>
    </w:rPr>
  </w:style>
  <w:style w:type="paragraph" w:customStyle="1" w:styleId="Akapitzlist1">
    <w:name w:val="Akapit z listą1"/>
    <w:basedOn w:val="Normalny"/>
    <w:rsid w:val="00405212"/>
    <w:pPr>
      <w:spacing w:line="240" w:lineRule="auto"/>
      <w:ind w:left="720"/>
      <w:contextualSpacing/>
    </w:pPr>
    <w:rPr>
      <w:rFonts w:ascii="Times New Roman" w:eastAsia="Times New Roman" w:hAnsi="Times New Roman" w:cs="Times New Roman"/>
      <w:sz w:val="24"/>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 w:type="paragraph" w:styleId="Zwykytekst">
    <w:name w:val="Plain Text"/>
    <w:basedOn w:val="Normalny"/>
    <w:link w:val="ZwykytekstZnak"/>
    <w:rsid w:val="00230966"/>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230966"/>
    <w:rPr>
      <w:rFonts w:ascii="Courier New" w:eastAsia="Times New Roman" w:hAnsi="Courier New" w:cs="Times New Roman"/>
      <w:sz w:val="20"/>
      <w:szCs w:val="20"/>
      <w:lang w:val="pl-PL"/>
    </w:rPr>
  </w:style>
  <w:style w:type="paragraph" w:customStyle="1" w:styleId="Akapitzlist1">
    <w:name w:val="Akapit z listą1"/>
    <w:basedOn w:val="Normalny"/>
    <w:rsid w:val="00405212"/>
    <w:pPr>
      <w:spacing w:line="240" w:lineRule="auto"/>
      <w:ind w:left="720"/>
      <w:contextualSpacing/>
    </w:pPr>
    <w:rPr>
      <w:rFonts w:ascii="Times New Roman" w:eastAsia="Times New Roman" w:hAnsi="Times New Roman" w:cs="Times New Roman"/>
      <w:sz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n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nml" TargetMode="External"/><Relationship Id="rId5" Type="http://schemas.openxmlformats.org/officeDocument/2006/relationships/settings" Target="settings.xml"/><Relationship Id="rId15" Type="http://schemas.openxmlformats.org/officeDocument/2006/relationships/hyperlink" Target="https://platformazakupowa.pl/pn/szpital_nml" TargetMode="External"/><Relationship Id="rId10"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38BB-0ECE-49F7-8AB3-1FCB5F3B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TotalTime>
  <Pages>22</Pages>
  <Words>7818</Words>
  <Characters>46911</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100</cp:revision>
  <cp:lastPrinted>2021-06-25T08:15:00Z</cp:lastPrinted>
  <dcterms:created xsi:type="dcterms:W3CDTF">2022-01-03T08:50:00Z</dcterms:created>
  <dcterms:modified xsi:type="dcterms:W3CDTF">2022-02-14T12:57:00Z</dcterms:modified>
</cp:coreProperties>
</file>