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AB36" w14:textId="77777777" w:rsidR="00452DBF" w:rsidRPr="00452DBF" w:rsidRDefault="00452DBF" w:rsidP="00452DBF">
      <w:pPr>
        <w:spacing w:after="0" w:line="240" w:lineRule="auto"/>
        <w:jc w:val="both"/>
        <w:rPr>
          <w:rFonts w:ascii="Arial" w:hAnsi="Arial" w:cs="Arial"/>
        </w:rPr>
      </w:pPr>
      <w:r w:rsidRPr="00452DBF">
        <w:rPr>
          <w:rFonts w:ascii="Arial" w:hAnsi="Arial" w:cs="Arial"/>
        </w:rPr>
        <w:t xml:space="preserve">Bydgoskie Obiekty Sportowe Spółka z ograniczoną odpowiedzialnością </w:t>
      </w:r>
    </w:p>
    <w:p w14:paraId="124C76BD" w14:textId="77777777" w:rsidR="00452DBF" w:rsidRPr="00452DBF" w:rsidRDefault="00452DBF" w:rsidP="00452DBF">
      <w:pPr>
        <w:spacing w:after="0" w:line="240" w:lineRule="auto"/>
        <w:jc w:val="both"/>
        <w:rPr>
          <w:rFonts w:ascii="Arial" w:hAnsi="Arial" w:cs="Arial"/>
        </w:rPr>
      </w:pPr>
      <w:r w:rsidRPr="00452DBF">
        <w:rPr>
          <w:rFonts w:ascii="Arial" w:hAnsi="Arial" w:cs="Arial"/>
        </w:rPr>
        <w:t xml:space="preserve">ul. Królowej Jadwigi 23 </w:t>
      </w:r>
    </w:p>
    <w:p w14:paraId="25BA9581" w14:textId="1645E41A" w:rsidR="00A3349D" w:rsidRPr="00452DBF" w:rsidRDefault="00452DBF" w:rsidP="00452DBF">
      <w:pPr>
        <w:spacing w:after="0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hAnsi="Arial" w:cs="Arial"/>
        </w:rPr>
        <w:t>85-231 Bydgoszcz</w:t>
      </w:r>
    </w:p>
    <w:p w14:paraId="0A179053" w14:textId="77777777" w:rsidR="00452DBF" w:rsidRPr="00452DBF" w:rsidRDefault="00452DBF" w:rsidP="00452D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</w:p>
    <w:p w14:paraId="52767287" w14:textId="450875BA" w:rsidR="00452DBF" w:rsidRPr="00452DBF" w:rsidRDefault="00452DBF" w:rsidP="00452D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 xml:space="preserve">Dot. wyjaśnienia treści </w:t>
      </w:r>
      <w:proofErr w:type="spellStart"/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>swz</w:t>
      </w:r>
      <w:proofErr w:type="spellEnd"/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 xml:space="preserve">  ZP4/2023</w:t>
      </w:r>
    </w:p>
    <w:p w14:paraId="65E51EAD" w14:textId="4FA35D04" w:rsidR="00452DBF" w:rsidRPr="00452DBF" w:rsidRDefault="00452DBF" w:rsidP="00452D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hAnsi="Arial" w:cs="Arial"/>
        </w:rPr>
        <w:t>„Wykonanie robót budowlanych polegających na remoncie pomieszczeń oraz korytarzy wewnętrznych wraz z montażem klimatyzacji z wykonaniem instalacji dla jej zasilania w budynku Przystani Bydgoszcz przy ul. Tamka 2 w Bydgoszczy”</w:t>
      </w:r>
    </w:p>
    <w:p w14:paraId="10F31A90" w14:textId="667AE97D" w:rsidR="00A3349D" w:rsidRPr="00452DBF" w:rsidRDefault="00A3349D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 xml:space="preserve">Na podstawie art. 284 ust. 1 i 6 ustawy z dnia 11 września 2023 r. Prawo zamówień publicznych  (tekst jedn. </w:t>
      </w:r>
      <w:proofErr w:type="spellStart"/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>Dz</w:t>
      </w:r>
      <w:proofErr w:type="spellEnd"/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 xml:space="preserve"> U. 2023, poza. 1605) Zamawiający udziela wyjaśnień treści specyfikacji warunków zamówienia:</w:t>
      </w:r>
    </w:p>
    <w:p w14:paraId="331EFB7B" w14:textId="56A72838" w:rsidR="006F6F65" w:rsidRPr="00452DBF" w:rsidRDefault="006F6F65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 xml:space="preserve">1.Proszę o informację ,czy klimatyzatory w części gastronomicznej należy montować lub tylko dostarczyć, czy pominąć w wycenie. </w:t>
      </w:r>
    </w:p>
    <w:p w14:paraId="46A27653" w14:textId="77777777" w:rsidR="006F6F65" w:rsidRPr="00452DBF" w:rsidRDefault="006F6F65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>Odp. Klimatyzatory w części gastronomicznej należy dostarczyć zgodnie ze dokumentacja. Instala</w:t>
      </w:r>
      <w:r w:rsidR="0007040C"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 xml:space="preserve">cja powinna zostać nabita czynnikiem, pod względem szczelności oraz  przygotowana, </w:t>
      </w: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>pod możliwość realizacji zadania w innym termini</w:t>
      </w:r>
      <w:r w:rsidR="004615A2"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>e.</w:t>
      </w:r>
    </w:p>
    <w:p w14:paraId="61A2236B" w14:textId="77777777" w:rsidR="006F6F65" w:rsidRPr="00452DBF" w:rsidRDefault="006F6F65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color w:val="666666"/>
          <w:lang w:eastAsia="pl-PL"/>
        </w:rPr>
        <w:br/>
      </w: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>2.Czy zamawiający jest w stanie podać promień gięcia szyb do wymiany na III piętrze</w:t>
      </w:r>
    </w:p>
    <w:p w14:paraId="1A76F14F" w14:textId="4AA08FA2" w:rsidR="00BC20F0" w:rsidRPr="00452DBF" w:rsidRDefault="00BC20F0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 xml:space="preserve">Odp. </w:t>
      </w:r>
    </w:p>
    <w:p w14:paraId="3B673DF9" w14:textId="77777777" w:rsidR="006F6F65" w:rsidRPr="00452DBF" w:rsidRDefault="006F6F65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noProof/>
          <w:color w:val="666666"/>
          <w:shd w:val="clear" w:color="auto" w:fill="FFFFFF"/>
          <w:lang w:eastAsia="pl-PL"/>
        </w:rPr>
        <w:drawing>
          <wp:inline distT="0" distB="0" distL="0" distR="0" wp14:anchorId="11D2A34B" wp14:editId="5F75A893">
            <wp:extent cx="1138237" cy="397132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51" cy="399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C15732" w14:textId="77777777" w:rsidR="006F6F65" w:rsidRPr="00452DBF" w:rsidRDefault="006F6F65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lastRenderedPageBreak/>
        <w:t>R = 36,1°</w:t>
      </w:r>
    </w:p>
    <w:p w14:paraId="421F91DD" w14:textId="77777777" w:rsidR="006F6F65" w:rsidRPr="00452DBF" w:rsidRDefault="006F6F65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color w:val="666666"/>
          <w:lang w:eastAsia="pl-PL"/>
        </w:rPr>
        <w:br/>
      </w: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>3.Proszę o informację co robimy z roletkami na oknach w pokojach</w:t>
      </w:r>
    </w:p>
    <w:p w14:paraId="502B9DA1" w14:textId="7AE9ADF4" w:rsidR="0055170B" w:rsidRPr="00452DBF" w:rsidRDefault="00BC20F0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>Odp. Wykonawca zobowiązany jest zdemontować rolety  i zagospodarować we własnym zakresie.</w:t>
      </w:r>
    </w:p>
    <w:p w14:paraId="344B1B3B" w14:textId="09D3E32F" w:rsidR="004615A2" w:rsidRPr="00452DBF" w:rsidRDefault="006F6F65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color w:val="666666"/>
          <w:lang w:eastAsia="pl-PL"/>
        </w:rPr>
        <w:br/>
      </w: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 xml:space="preserve">4.Proszę o informację, czy materiały z wyposażenia pokoi należy przekazać zamawiającemu czy wykonawca ma je zabrać. Dotyczy to </w:t>
      </w:r>
      <w:proofErr w:type="spellStart"/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>mni</w:t>
      </w:r>
      <w:proofErr w:type="spellEnd"/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>. Krzeseł , osprzętu elektrycznego itp.</w:t>
      </w:r>
    </w:p>
    <w:p w14:paraId="406075EF" w14:textId="5A4E6117" w:rsidR="004615A2" w:rsidRPr="00452DBF" w:rsidRDefault="00BC20F0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 xml:space="preserve">Odp. Zamawiający we własnym zakresie przechowa krzesła, fotele i materace oraz zdemontuje siłowniki od drzwi wejściowych do pokoi. </w:t>
      </w:r>
    </w:p>
    <w:p w14:paraId="7939D59B" w14:textId="2803E0F9" w:rsidR="00BC20F0" w:rsidRPr="00452DBF" w:rsidRDefault="00BC20F0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hd w:val="clear" w:color="auto" w:fill="FFFFFF"/>
          <w:lang w:eastAsia="pl-PL"/>
        </w:rPr>
      </w:pP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 xml:space="preserve">Pozostałe wyposażenie i osprzęt demontuje Wykonawca. Ponadto wykonawca zobowiązany jest do utylizacji zdemontowanego wyposażenia </w:t>
      </w: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>(niepodlegające renowacji)</w:t>
      </w: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 xml:space="preserve"> oraz osprzętu. </w:t>
      </w:r>
    </w:p>
    <w:p w14:paraId="4F9920F3" w14:textId="77777777" w:rsidR="006F6F65" w:rsidRPr="00452DBF" w:rsidRDefault="006F6F65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52DBF">
        <w:rPr>
          <w:rFonts w:ascii="Arial" w:eastAsia="Times New Roman" w:hAnsi="Arial" w:cs="Arial"/>
          <w:color w:val="666666"/>
          <w:lang w:eastAsia="pl-PL"/>
        </w:rPr>
        <w:br/>
      </w:r>
      <w:r w:rsidRPr="00452DBF">
        <w:rPr>
          <w:rFonts w:ascii="Arial" w:eastAsia="Times New Roman" w:hAnsi="Arial" w:cs="Arial"/>
          <w:color w:val="666666"/>
          <w:shd w:val="clear" w:color="auto" w:fill="FFFFFF"/>
          <w:lang w:eastAsia="pl-PL"/>
        </w:rPr>
        <w:t>5.Proszę o potwierdzenie ,czy w wycenie należy ująć malowanie ścian korytarzy</w:t>
      </w:r>
    </w:p>
    <w:p w14:paraId="4091DCEC" w14:textId="2072B943" w:rsidR="004615A2" w:rsidRPr="00452DBF" w:rsidRDefault="00BC20F0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52DBF">
        <w:rPr>
          <w:rFonts w:ascii="Arial" w:eastAsia="Times New Roman" w:hAnsi="Arial" w:cs="Arial"/>
          <w:lang w:eastAsia="pl-PL"/>
        </w:rPr>
        <w:t xml:space="preserve">Odp. </w:t>
      </w:r>
      <w:r w:rsidR="006F6F65" w:rsidRPr="00452DBF">
        <w:rPr>
          <w:rFonts w:ascii="Arial" w:eastAsia="Times New Roman" w:hAnsi="Arial" w:cs="Arial"/>
          <w:lang w:eastAsia="pl-PL"/>
        </w:rPr>
        <w:t> </w:t>
      </w:r>
      <w:r w:rsidR="004615A2" w:rsidRPr="00452DBF">
        <w:rPr>
          <w:rFonts w:ascii="Arial" w:eastAsia="Times New Roman" w:hAnsi="Arial" w:cs="Arial"/>
          <w:lang w:eastAsia="pl-PL"/>
        </w:rPr>
        <w:t xml:space="preserve">Malowanie ścian korytarzy tylko w przypadku uszkodzenia lub wybrudzenia podczas wykonywania prac posadzkowych i związanych z demontażem ościeżnic drzwi do pokoi </w:t>
      </w:r>
    </w:p>
    <w:p w14:paraId="36D530FD" w14:textId="53AEE28B" w:rsidR="006F6F65" w:rsidRPr="00452DBF" w:rsidRDefault="006F6F65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69327B" w14:textId="77777777" w:rsidR="004615A2" w:rsidRPr="00452DBF" w:rsidRDefault="004615A2" w:rsidP="00BC20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B640CA" w14:textId="3DEE9C6B" w:rsidR="00BC20F0" w:rsidRPr="00452DBF" w:rsidRDefault="00BC20F0" w:rsidP="00BC20F0">
      <w:pPr>
        <w:jc w:val="both"/>
        <w:rPr>
          <w:rFonts w:ascii="Arial" w:hAnsi="Arial" w:cs="Arial"/>
          <w:b/>
          <w:bCs/>
        </w:rPr>
      </w:pPr>
      <w:r w:rsidRPr="00452DBF">
        <w:rPr>
          <w:rFonts w:ascii="Arial" w:hAnsi="Arial" w:cs="Arial"/>
          <w:b/>
          <w:bCs/>
        </w:rPr>
        <w:t xml:space="preserve">W związku z udzielonymi wyjaśnieniami zmianie ulega termin składania ofert. Oferty  należy złożyć do 18 września 2023 r. do godz.  9.00 . Sposób składania ofert bez zmian. </w:t>
      </w:r>
    </w:p>
    <w:p w14:paraId="6B213483" w14:textId="2F83AFA2" w:rsidR="00BC20F0" w:rsidRPr="00452DBF" w:rsidRDefault="00BC20F0" w:rsidP="00BC20F0">
      <w:pPr>
        <w:jc w:val="both"/>
        <w:rPr>
          <w:rFonts w:ascii="Arial" w:hAnsi="Arial" w:cs="Arial"/>
          <w:b/>
          <w:bCs/>
        </w:rPr>
      </w:pPr>
      <w:r w:rsidRPr="00452DBF">
        <w:rPr>
          <w:rFonts w:ascii="Arial" w:hAnsi="Arial" w:cs="Arial"/>
          <w:b/>
          <w:bCs/>
        </w:rPr>
        <w:t xml:space="preserve">Otwarcie ofert nastąpi w dniu 18 września 2023 r. o godz. 9.05. </w:t>
      </w:r>
    </w:p>
    <w:sectPr w:rsidR="00BC20F0" w:rsidRPr="00452DBF" w:rsidSect="007B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65"/>
    <w:rsid w:val="0007040C"/>
    <w:rsid w:val="00113EFD"/>
    <w:rsid w:val="00452DBF"/>
    <w:rsid w:val="004615A2"/>
    <w:rsid w:val="0055170B"/>
    <w:rsid w:val="006F6F65"/>
    <w:rsid w:val="007B19A7"/>
    <w:rsid w:val="007B5C36"/>
    <w:rsid w:val="00A3349D"/>
    <w:rsid w:val="00B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1A41"/>
  <w15:docId w15:val="{30F7272E-F4CB-42D1-A24F-0C3691E2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5751-D311-42DC-BDC2-56185DBB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Kinga Olejnik Kokot</cp:lastModifiedBy>
  <cp:revision>2</cp:revision>
  <dcterms:created xsi:type="dcterms:W3CDTF">2023-09-12T06:26:00Z</dcterms:created>
  <dcterms:modified xsi:type="dcterms:W3CDTF">2023-09-12T06:26:00Z</dcterms:modified>
</cp:coreProperties>
</file>