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0DEF8" w14:textId="529B9BFC" w:rsidR="000B5AC6" w:rsidRPr="000B5AC6" w:rsidRDefault="000B5AC6" w:rsidP="000B5AC6">
      <w:pPr>
        <w:pStyle w:val="Heading10"/>
        <w:keepNext/>
        <w:keepLines/>
        <w:shd w:val="clear" w:color="auto" w:fill="auto"/>
        <w:tabs>
          <w:tab w:val="left" w:pos="10353"/>
        </w:tabs>
        <w:spacing w:line="220" w:lineRule="exact"/>
        <w:ind w:left="860"/>
        <w:jc w:val="right"/>
        <w:rPr>
          <w:b/>
          <w:sz w:val="32"/>
          <w:szCs w:val="32"/>
        </w:rPr>
      </w:pPr>
      <w:bookmarkStart w:id="0" w:name="bookmark0"/>
      <w:r w:rsidRPr="000B5AC6">
        <w:rPr>
          <w:b/>
          <w:sz w:val="32"/>
          <w:szCs w:val="32"/>
        </w:rPr>
        <w:t>Załącznik do opisu przedmiotu zamówienia nr 2.4</w:t>
      </w:r>
    </w:p>
    <w:p w14:paraId="38374075" w14:textId="77777777" w:rsidR="000B5AC6" w:rsidRDefault="000B5AC6">
      <w:pPr>
        <w:pStyle w:val="Heading10"/>
        <w:keepNext/>
        <w:keepLines/>
        <w:shd w:val="clear" w:color="auto" w:fill="auto"/>
        <w:tabs>
          <w:tab w:val="left" w:pos="10353"/>
        </w:tabs>
        <w:spacing w:line="220" w:lineRule="exact"/>
        <w:ind w:left="860"/>
      </w:pPr>
    </w:p>
    <w:p w14:paraId="23B5CE23" w14:textId="77777777" w:rsidR="000B5AC6" w:rsidRDefault="000B5AC6">
      <w:pPr>
        <w:pStyle w:val="Heading10"/>
        <w:keepNext/>
        <w:keepLines/>
        <w:shd w:val="clear" w:color="auto" w:fill="auto"/>
        <w:tabs>
          <w:tab w:val="left" w:pos="10353"/>
        </w:tabs>
        <w:spacing w:line="220" w:lineRule="exact"/>
        <w:ind w:left="860"/>
      </w:pPr>
    </w:p>
    <w:p w14:paraId="115C5A54" w14:textId="77777777" w:rsidR="000B5AC6" w:rsidRPr="000B5AC6" w:rsidRDefault="000B5AC6">
      <w:pPr>
        <w:pStyle w:val="Heading10"/>
        <w:keepNext/>
        <w:keepLines/>
        <w:shd w:val="clear" w:color="auto" w:fill="auto"/>
        <w:tabs>
          <w:tab w:val="left" w:pos="10353"/>
        </w:tabs>
        <w:spacing w:line="220" w:lineRule="exact"/>
        <w:ind w:left="860"/>
        <w:rPr>
          <w:b/>
        </w:rPr>
      </w:pPr>
    </w:p>
    <w:p w14:paraId="1DE25D28" w14:textId="77777777" w:rsidR="000B5AC6" w:rsidRPr="000B5AC6" w:rsidRDefault="000B5AC6">
      <w:pPr>
        <w:pStyle w:val="Heading10"/>
        <w:keepNext/>
        <w:keepLines/>
        <w:shd w:val="clear" w:color="auto" w:fill="auto"/>
        <w:tabs>
          <w:tab w:val="left" w:pos="10353"/>
        </w:tabs>
        <w:spacing w:line="220" w:lineRule="exact"/>
        <w:ind w:left="860"/>
        <w:rPr>
          <w:b/>
          <w:sz w:val="28"/>
          <w:szCs w:val="28"/>
        </w:rPr>
      </w:pPr>
      <w:r w:rsidRPr="000B5AC6">
        <w:rPr>
          <w:b/>
          <w:sz w:val="28"/>
          <w:szCs w:val="28"/>
        </w:rPr>
        <w:t>Nawilżacze parowe</w:t>
      </w:r>
    </w:p>
    <w:p w14:paraId="1E058873" w14:textId="78102181" w:rsidR="00922987" w:rsidRDefault="000B5AC6">
      <w:pPr>
        <w:pStyle w:val="Heading10"/>
        <w:keepNext/>
        <w:keepLines/>
        <w:shd w:val="clear" w:color="auto" w:fill="auto"/>
        <w:tabs>
          <w:tab w:val="left" w:pos="10353"/>
        </w:tabs>
        <w:spacing w:line="220" w:lineRule="exact"/>
        <w:ind w:left="860"/>
      </w:pPr>
      <w:r>
        <w:tab/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8"/>
        <w:gridCol w:w="1897"/>
        <w:gridCol w:w="2599"/>
        <w:gridCol w:w="1375"/>
        <w:gridCol w:w="540"/>
        <w:gridCol w:w="940"/>
        <w:gridCol w:w="1001"/>
        <w:gridCol w:w="1732"/>
        <w:gridCol w:w="770"/>
        <w:gridCol w:w="997"/>
        <w:gridCol w:w="1703"/>
      </w:tblGrid>
      <w:tr w:rsidR="004A2F2D" w14:paraId="4DC79AB1" w14:textId="77777777" w:rsidTr="00656F9A">
        <w:trPr>
          <w:trHeight w:hRule="exact" w:val="284"/>
          <w:jc w:val="center"/>
        </w:trPr>
        <w:tc>
          <w:tcPr>
            <w:tcW w:w="52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EC27D7" w14:textId="063BACFB" w:rsidR="004A2F2D" w:rsidRPr="004A2F2D" w:rsidRDefault="004A2F2D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50" w:lineRule="exact"/>
              <w:rPr>
                <w:b/>
                <w:sz w:val="22"/>
                <w:szCs w:val="22"/>
              </w:rPr>
            </w:pPr>
            <w:r w:rsidRPr="004A2F2D">
              <w:rPr>
                <w:rStyle w:val="Bodytext275pt"/>
                <w:b/>
                <w:sz w:val="22"/>
                <w:szCs w:val="22"/>
              </w:rPr>
              <w:t>Nawilżacze</w:t>
            </w:r>
            <w:r w:rsidRPr="004A2F2D">
              <w:rPr>
                <w:b/>
                <w:sz w:val="22"/>
                <w:szCs w:val="22"/>
              </w:rPr>
              <w:t xml:space="preserve"> </w:t>
            </w:r>
            <w:r w:rsidRPr="004A2F2D">
              <w:rPr>
                <w:rStyle w:val="Bodytext275pt"/>
                <w:b/>
                <w:sz w:val="22"/>
                <w:szCs w:val="22"/>
              </w:rPr>
              <w:t>parowe obsługujące blok</w:t>
            </w:r>
            <w:r w:rsidRPr="004A2F2D">
              <w:rPr>
                <w:b/>
                <w:sz w:val="22"/>
                <w:szCs w:val="22"/>
              </w:rPr>
              <w:t xml:space="preserve"> </w:t>
            </w:r>
            <w:r w:rsidRPr="004A2F2D">
              <w:rPr>
                <w:rStyle w:val="Bodytext275pt"/>
                <w:b/>
                <w:sz w:val="22"/>
                <w:szCs w:val="22"/>
              </w:rPr>
              <w:t>operacyjny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17092" w14:textId="77777777" w:rsidR="004A2F2D" w:rsidRPr="000B5AC6" w:rsidRDefault="004A2F2D">
            <w:pPr>
              <w:framePr w:w="14342"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8687B" w14:textId="77777777" w:rsidR="004A2F2D" w:rsidRPr="000B5AC6" w:rsidRDefault="004A2F2D">
            <w:pPr>
              <w:framePr w:w="14342"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D0F8C" w14:textId="77777777" w:rsidR="004A2F2D" w:rsidRPr="000B5AC6" w:rsidRDefault="004A2F2D">
            <w:pPr>
              <w:framePr w:w="14342"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A5809" w14:textId="77777777" w:rsidR="004A2F2D" w:rsidRPr="000B5AC6" w:rsidRDefault="004A2F2D">
            <w:pPr>
              <w:framePr w:w="14342"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01395" w14:textId="77777777" w:rsidR="004A2F2D" w:rsidRPr="000B5AC6" w:rsidRDefault="004A2F2D">
            <w:pPr>
              <w:framePr w:w="14342"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C0B74" w14:textId="77777777" w:rsidR="004A2F2D" w:rsidRPr="000B5AC6" w:rsidRDefault="004A2F2D">
            <w:pPr>
              <w:framePr w:w="14342"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03031" w14:textId="77777777" w:rsidR="004A2F2D" w:rsidRPr="000B5AC6" w:rsidRDefault="004A2F2D">
            <w:pPr>
              <w:framePr w:w="14342"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15937A" w14:textId="77777777" w:rsidR="004A2F2D" w:rsidRPr="000B5AC6" w:rsidRDefault="004A2F2D">
            <w:pPr>
              <w:framePr w:w="14342"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</w:tr>
      <w:tr w:rsidR="00922987" w14:paraId="4352DB51" w14:textId="77777777">
        <w:trPr>
          <w:trHeight w:hRule="exact" w:val="310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865D4D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50" w:lineRule="exact"/>
              <w:ind w:left="220"/>
              <w:rPr>
                <w:b/>
                <w:sz w:val="18"/>
                <w:szCs w:val="18"/>
              </w:rPr>
            </w:pPr>
            <w:r w:rsidRPr="004A2F2D">
              <w:rPr>
                <w:rStyle w:val="Bodytext275pt"/>
                <w:b/>
                <w:sz w:val="18"/>
                <w:szCs w:val="18"/>
              </w:rPr>
              <w:t>układ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B64D7B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b/>
                <w:sz w:val="18"/>
                <w:szCs w:val="18"/>
              </w:rPr>
            </w:pPr>
            <w:r w:rsidRPr="004A2F2D">
              <w:rPr>
                <w:rStyle w:val="Bodytext275pt"/>
                <w:b/>
                <w:sz w:val="18"/>
                <w:szCs w:val="18"/>
              </w:rPr>
              <w:t>urządzenie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C740ED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b/>
                <w:sz w:val="18"/>
                <w:szCs w:val="18"/>
              </w:rPr>
            </w:pPr>
            <w:r w:rsidRPr="004A2F2D">
              <w:rPr>
                <w:rStyle w:val="Bodytext275pt"/>
                <w:b/>
                <w:sz w:val="18"/>
                <w:szCs w:val="18"/>
              </w:rPr>
              <w:t>typ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28464" w14:textId="77777777" w:rsidR="00922987" w:rsidRPr="004A2F2D" w:rsidRDefault="00922987">
            <w:pPr>
              <w:framePr w:w="14342" w:wrap="notBeside" w:vAnchor="text" w:hAnchor="text" w:xAlign="center" w:y="1"/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6D9DF6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50" w:lineRule="exact"/>
              <w:rPr>
                <w:b/>
                <w:sz w:val="18"/>
                <w:szCs w:val="18"/>
              </w:rPr>
            </w:pPr>
            <w:r w:rsidRPr="004A2F2D">
              <w:rPr>
                <w:rStyle w:val="Bodytext275pt"/>
                <w:b/>
                <w:sz w:val="18"/>
                <w:szCs w:val="18"/>
              </w:rPr>
              <w:t>ilość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51B198" w14:textId="77777777" w:rsidR="00922987" w:rsidRPr="004A2F2D" w:rsidRDefault="00922987">
            <w:pPr>
              <w:framePr w:w="14342" w:wrap="notBeside" w:vAnchor="text" w:hAnchor="text" w:xAlign="center" w:y="1"/>
              <w:rPr>
                <w:b/>
                <w:sz w:val="18"/>
                <w:szCs w:val="18"/>
              </w:rPr>
            </w:pP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16FC26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50" w:lineRule="exact"/>
              <w:ind w:left="1080"/>
              <w:rPr>
                <w:b/>
                <w:sz w:val="18"/>
                <w:szCs w:val="18"/>
              </w:rPr>
            </w:pPr>
            <w:r w:rsidRPr="004A2F2D">
              <w:rPr>
                <w:rStyle w:val="Bodytext275pt"/>
                <w:b/>
                <w:sz w:val="18"/>
                <w:szCs w:val="18"/>
              </w:rPr>
              <w:t>energia elektryczna</w:t>
            </w:r>
          </w:p>
        </w:tc>
        <w:tc>
          <w:tcPr>
            <w:tcW w:w="770" w:type="dxa"/>
            <w:tcBorders>
              <w:top w:val="single" w:sz="4" w:space="0" w:color="auto"/>
            </w:tcBorders>
            <w:shd w:val="clear" w:color="auto" w:fill="FFFFFF"/>
          </w:tcPr>
          <w:p w14:paraId="67D3EECE" w14:textId="77777777" w:rsidR="00922987" w:rsidRPr="004A2F2D" w:rsidRDefault="00922987">
            <w:pPr>
              <w:framePr w:w="14342" w:wrap="notBeside" w:vAnchor="text" w:hAnchor="text" w:xAlign="center" w:y="1"/>
              <w:rPr>
                <w:b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7D4D18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50" w:lineRule="exact"/>
              <w:rPr>
                <w:b/>
                <w:sz w:val="18"/>
                <w:szCs w:val="18"/>
              </w:rPr>
            </w:pPr>
            <w:r w:rsidRPr="004A2F2D">
              <w:rPr>
                <w:rStyle w:val="Bodytext275pt"/>
                <w:b/>
                <w:sz w:val="18"/>
                <w:szCs w:val="18"/>
              </w:rPr>
              <w:t xml:space="preserve">rozdzielnica </w:t>
            </w:r>
            <w:r w:rsidRPr="004A2F2D">
              <w:rPr>
                <w:rStyle w:val="Bodytext255ptItalic"/>
                <w:b/>
                <w:sz w:val="18"/>
                <w:szCs w:val="18"/>
              </w:rPr>
              <w:t>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038004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b/>
                <w:sz w:val="18"/>
                <w:szCs w:val="18"/>
              </w:rPr>
            </w:pPr>
            <w:r w:rsidRPr="004A2F2D">
              <w:rPr>
                <w:rStyle w:val="Bodytext275pt"/>
                <w:b/>
                <w:sz w:val="18"/>
                <w:szCs w:val="18"/>
              </w:rPr>
              <w:t>uwagi</w:t>
            </w:r>
          </w:p>
        </w:tc>
      </w:tr>
      <w:tr w:rsidR="00922987" w14:paraId="7B6AF4D4" w14:textId="77777777">
        <w:trPr>
          <w:trHeight w:hRule="exact" w:val="475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B47F4D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70" w:lineRule="exact"/>
              <w:ind w:left="220"/>
              <w:rPr>
                <w:sz w:val="18"/>
                <w:szCs w:val="18"/>
              </w:rPr>
            </w:pPr>
            <w:r w:rsidRPr="004A2F2D">
              <w:rPr>
                <w:rStyle w:val="Bodytext285pt"/>
                <w:sz w:val="18"/>
                <w:szCs w:val="18"/>
              </w:rPr>
              <w:t>KN1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8494C0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212" w:lineRule="exact"/>
              <w:ind w:left="180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nawilżacz parowy elektrodowy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4B532E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40" w:lineRule="exact"/>
              <w:ind w:left="200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NOVAP 3000 6464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C2E5DA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40" w:lineRule="exact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wentylatomia (02.85)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F8A362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sz w:val="18"/>
                <w:szCs w:val="18"/>
              </w:rPr>
            </w:pPr>
            <w:r w:rsidRPr="004A2F2D">
              <w:rPr>
                <w:rStyle w:val="Bodytext275pt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A08924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after="60" w:line="140" w:lineRule="exact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wytwornica</w:t>
            </w:r>
          </w:p>
          <w:p w14:paraId="4DBA202A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before="60" w:line="140" w:lineRule="exact"/>
              <w:jc w:val="center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pary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70CF49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48.60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CD102B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60" w:lineRule="exact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3x380V+N+PE, SOHz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F203C8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60" w:lineRule="exact"/>
              <w:jc w:val="right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48.60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7F868" w14:textId="77777777" w:rsidR="00922987" w:rsidRPr="004A2F2D" w:rsidRDefault="00922987">
            <w:pPr>
              <w:framePr w:w="14342"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518513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230" w:lineRule="exact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praca tylko w warunkach zimowych</w:t>
            </w:r>
          </w:p>
        </w:tc>
      </w:tr>
      <w:tr w:rsidR="00922987" w14:paraId="568783A0" w14:textId="77777777">
        <w:trPr>
          <w:trHeight w:hRule="exact" w:val="472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3F5B6E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70" w:lineRule="exact"/>
              <w:ind w:left="220"/>
              <w:rPr>
                <w:sz w:val="18"/>
                <w:szCs w:val="18"/>
              </w:rPr>
            </w:pPr>
            <w:r w:rsidRPr="004A2F2D">
              <w:rPr>
                <w:rStyle w:val="Bodytext285pt"/>
                <w:sz w:val="18"/>
                <w:szCs w:val="18"/>
              </w:rPr>
              <w:t>KN2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A372E4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209" w:lineRule="exact"/>
              <w:ind w:left="180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nawilżacz parowy elektrodowy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7B45D5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40" w:lineRule="exact"/>
              <w:ind w:left="200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NOVAP 3000 6464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32CE46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40" w:lineRule="exact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wentylatomia (02.85)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2041BA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sz w:val="18"/>
                <w:szCs w:val="18"/>
              </w:rPr>
            </w:pPr>
            <w:r w:rsidRPr="004A2F2D">
              <w:rPr>
                <w:rStyle w:val="Bodytext275pt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863E6E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after="60" w:line="140" w:lineRule="exact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wytwornica</w:t>
            </w:r>
          </w:p>
          <w:p w14:paraId="3C15F534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before="60" w:line="140" w:lineRule="exact"/>
              <w:jc w:val="center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pary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6C8D4E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48.60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75B2C4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60" w:lineRule="exact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3x380V+N+PE, 50Hz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57E358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60" w:lineRule="exact"/>
              <w:jc w:val="right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48.60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96E26" w14:textId="77777777" w:rsidR="00922987" w:rsidRPr="004A2F2D" w:rsidRDefault="00922987">
            <w:pPr>
              <w:framePr w:w="14342"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C39712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230" w:lineRule="exact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praca tylko w warunkach zimowych</w:t>
            </w:r>
          </w:p>
        </w:tc>
      </w:tr>
      <w:tr w:rsidR="00922987" w14:paraId="6CCFE252" w14:textId="77777777">
        <w:trPr>
          <w:trHeight w:hRule="exact" w:val="479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D17528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70" w:lineRule="exact"/>
              <w:ind w:left="220"/>
              <w:rPr>
                <w:sz w:val="18"/>
                <w:szCs w:val="18"/>
              </w:rPr>
            </w:pPr>
            <w:r w:rsidRPr="004A2F2D">
              <w:rPr>
                <w:rStyle w:val="Bodytext285pt"/>
                <w:sz w:val="18"/>
                <w:szCs w:val="18"/>
              </w:rPr>
              <w:t>KN3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8845D1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212" w:lineRule="exact"/>
              <w:ind w:left="180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nawilżacz parowy elektrodowy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EB24EF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40" w:lineRule="exact"/>
              <w:ind w:left="200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NOVAP 3000 3264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F4E600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40" w:lineRule="exact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wentylatomia (02.85)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286D88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70" w:lineRule="exact"/>
              <w:jc w:val="center"/>
              <w:rPr>
                <w:sz w:val="18"/>
                <w:szCs w:val="18"/>
              </w:rPr>
            </w:pPr>
            <w:r w:rsidRPr="004A2F2D">
              <w:rPr>
                <w:rStyle w:val="Bodytext285pt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FEEAF2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after="60" w:line="140" w:lineRule="exact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wytwornica</w:t>
            </w:r>
          </w:p>
          <w:p w14:paraId="7F883F85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before="60" w:line="140" w:lineRule="exact"/>
              <w:jc w:val="center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pary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F9C9F4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24,30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C55A34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60" w:lineRule="exact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3x380V+N+PE, 50Hz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223815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60" w:lineRule="exact"/>
              <w:jc w:val="right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24,30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E6A80" w14:textId="77777777" w:rsidR="00922987" w:rsidRPr="004A2F2D" w:rsidRDefault="00922987">
            <w:pPr>
              <w:framePr w:w="14342"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D8876A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227" w:lineRule="exact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praca tylko w warunkach zimowych</w:t>
            </w:r>
          </w:p>
        </w:tc>
      </w:tr>
      <w:tr w:rsidR="00922987" w14:paraId="58B72DB7" w14:textId="77777777">
        <w:trPr>
          <w:trHeight w:hRule="exact" w:val="475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2A4485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70" w:lineRule="exact"/>
              <w:ind w:left="220"/>
              <w:rPr>
                <w:sz w:val="18"/>
                <w:szCs w:val="18"/>
              </w:rPr>
            </w:pPr>
            <w:r w:rsidRPr="004A2F2D">
              <w:rPr>
                <w:rStyle w:val="Bodytext285pt"/>
                <w:sz w:val="18"/>
                <w:szCs w:val="18"/>
              </w:rPr>
              <w:t>KN4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938F57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209" w:lineRule="exact"/>
              <w:ind w:left="180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nawilżacz parowy elektrodowy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EEBB2B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40" w:lineRule="exact"/>
              <w:ind w:left="200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NOVAP 3000 3264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8F5429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40" w:lineRule="exact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wentylatomia (02.85)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9C862F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sz w:val="18"/>
                <w:szCs w:val="18"/>
              </w:rPr>
            </w:pPr>
            <w:r w:rsidRPr="004A2F2D">
              <w:rPr>
                <w:rStyle w:val="Bodytext275pt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D47206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after="60" w:line="140" w:lineRule="exact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wytwornica</w:t>
            </w:r>
          </w:p>
          <w:p w14:paraId="2B270575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before="60" w:line="140" w:lineRule="exact"/>
              <w:jc w:val="center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pary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09129B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24,30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1B7828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60" w:lineRule="exact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3x380V+N+PE, 50Hz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DD8B0B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60" w:lineRule="exact"/>
              <w:jc w:val="right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24,30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C1024" w14:textId="77777777" w:rsidR="00922987" w:rsidRPr="004A2F2D" w:rsidRDefault="00922987">
            <w:pPr>
              <w:framePr w:w="14342"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742B8A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230" w:lineRule="exact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praca tylko w warunkach zimowych</w:t>
            </w:r>
          </w:p>
        </w:tc>
      </w:tr>
      <w:tr w:rsidR="00922987" w14:paraId="3F78F1E6" w14:textId="77777777">
        <w:trPr>
          <w:trHeight w:hRule="exact" w:val="504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61A47E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70" w:lineRule="exact"/>
              <w:ind w:left="220"/>
              <w:rPr>
                <w:sz w:val="18"/>
                <w:szCs w:val="18"/>
              </w:rPr>
            </w:pPr>
            <w:r w:rsidRPr="004A2F2D">
              <w:rPr>
                <w:rStyle w:val="Bodytext285pt"/>
                <w:sz w:val="18"/>
                <w:szCs w:val="18"/>
              </w:rPr>
              <w:t>KN6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F03589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212" w:lineRule="exact"/>
              <w:ind w:left="180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nawilżacz parowy elektrodowy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42B8B7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40" w:lineRule="exact"/>
              <w:ind w:left="200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NOVAP 3000 3264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B50658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40" w:lineRule="exact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wentylatomia (02.55)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9C12AD9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sz w:val="18"/>
                <w:szCs w:val="18"/>
              </w:rPr>
            </w:pPr>
            <w:r w:rsidRPr="004A2F2D">
              <w:rPr>
                <w:rStyle w:val="Bodytext275pt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95883E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after="60" w:line="140" w:lineRule="exact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wytwornica</w:t>
            </w:r>
          </w:p>
          <w:p w14:paraId="6D98A250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before="60" w:line="140" w:lineRule="exact"/>
              <w:jc w:val="center"/>
              <w:rPr>
                <w:sz w:val="18"/>
                <w:szCs w:val="18"/>
              </w:rPr>
            </w:pPr>
            <w:r w:rsidRPr="004A2F2D">
              <w:rPr>
                <w:rStyle w:val="Bodytext27pt"/>
                <w:sz w:val="18"/>
                <w:szCs w:val="18"/>
              </w:rPr>
              <w:t>pary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97D791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24,30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359CEF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60" w:lineRule="exact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3x380V+N+PE, 50Hz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D24CB2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160" w:lineRule="exact"/>
              <w:jc w:val="right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24,30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D53AA1" w14:textId="77777777" w:rsidR="00922987" w:rsidRPr="004A2F2D" w:rsidRDefault="00922987">
            <w:pPr>
              <w:framePr w:w="14342" w:wrap="notBeside" w:vAnchor="text" w:hAnchor="text" w:xAlign="center" w:y="1"/>
              <w:rPr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716F8" w14:textId="77777777" w:rsidR="00922987" w:rsidRPr="004A2F2D" w:rsidRDefault="00EB0890">
            <w:pPr>
              <w:pStyle w:val="Bodytext20"/>
              <w:framePr w:w="14342" w:wrap="notBeside" w:vAnchor="text" w:hAnchor="text" w:xAlign="center" w:y="1"/>
              <w:shd w:val="clear" w:color="auto" w:fill="auto"/>
              <w:spacing w:line="230" w:lineRule="exact"/>
              <w:rPr>
                <w:sz w:val="18"/>
                <w:szCs w:val="18"/>
              </w:rPr>
            </w:pPr>
            <w:r w:rsidRPr="004A2F2D">
              <w:rPr>
                <w:rStyle w:val="Bodytext28pt"/>
                <w:sz w:val="18"/>
                <w:szCs w:val="18"/>
              </w:rPr>
              <w:t>praca tylko w warunkach zimowych</w:t>
            </w:r>
          </w:p>
        </w:tc>
      </w:tr>
    </w:tbl>
    <w:p w14:paraId="1DE4DB2D" w14:textId="77777777" w:rsidR="00922987" w:rsidRDefault="00922987">
      <w:pPr>
        <w:framePr w:w="14342" w:wrap="notBeside" w:vAnchor="text" w:hAnchor="text" w:xAlign="center" w:y="1"/>
        <w:rPr>
          <w:sz w:val="2"/>
          <w:szCs w:val="2"/>
        </w:rPr>
      </w:pPr>
    </w:p>
    <w:p w14:paraId="6FB8FFEC" w14:textId="77777777" w:rsidR="00922987" w:rsidRDefault="00922987">
      <w:pPr>
        <w:rPr>
          <w:sz w:val="2"/>
          <w:szCs w:val="2"/>
        </w:rPr>
      </w:pPr>
      <w:bookmarkStart w:id="1" w:name="_GoBack"/>
      <w:bookmarkEnd w:id="1"/>
    </w:p>
    <w:p w14:paraId="273EF1E1" w14:textId="77777777" w:rsidR="00922987" w:rsidRDefault="00EB0890">
      <w:pPr>
        <w:pStyle w:val="Heading20"/>
        <w:keepNext/>
        <w:keepLines/>
        <w:shd w:val="clear" w:color="auto" w:fill="auto"/>
        <w:spacing w:before="6040" w:line="200" w:lineRule="exact"/>
        <w:ind w:left="20"/>
      </w:pPr>
      <w:bookmarkStart w:id="2" w:name="bookmark1"/>
      <w:r>
        <w:lastRenderedPageBreak/>
        <w:t>Strona 1 z 1</w:t>
      </w:r>
      <w:bookmarkEnd w:id="2"/>
    </w:p>
    <w:sectPr w:rsidR="00922987">
      <w:pgSz w:w="16840" w:h="11900" w:orient="landscape"/>
      <w:pgMar w:top="1267" w:right="1286" w:bottom="884" w:left="121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52B81" w14:textId="77777777" w:rsidR="00E642DE" w:rsidRDefault="00E642DE">
      <w:r>
        <w:separator/>
      </w:r>
    </w:p>
  </w:endnote>
  <w:endnote w:type="continuationSeparator" w:id="0">
    <w:p w14:paraId="4D99C36E" w14:textId="77777777" w:rsidR="00E642DE" w:rsidRDefault="00E64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36A19" w14:textId="77777777" w:rsidR="00E642DE" w:rsidRDefault="00E642DE"/>
  </w:footnote>
  <w:footnote w:type="continuationSeparator" w:id="0">
    <w:p w14:paraId="46EB4860" w14:textId="77777777" w:rsidR="00E642DE" w:rsidRDefault="00E642D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22987"/>
    <w:rsid w:val="000B5AC6"/>
    <w:rsid w:val="00296EB6"/>
    <w:rsid w:val="003F3F43"/>
    <w:rsid w:val="0046282B"/>
    <w:rsid w:val="004A2F2D"/>
    <w:rsid w:val="00573B46"/>
    <w:rsid w:val="00614DBC"/>
    <w:rsid w:val="008456D9"/>
    <w:rsid w:val="00922987"/>
    <w:rsid w:val="00E642DE"/>
    <w:rsid w:val="00EB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424E5"/>
  <w15:docId w15:val="{4A718FBE-44D8-4581-8598-37E8DFFDC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Heading1">
    <w:name w:val="Heading #1_"/>
    <w:basedOn w:val="Domylnaczcionkaakapitu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Domylnaczcionkaakapitu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75pt">
    <w:name w:val="Body text (2) + 7.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Bodytext255ptItalic">
    <w:name w:val="Body text (2) + 5.5 pt;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Bodytext285pt">
    <w:name w:val="Body text (2) + 8.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27pt">
    <w:name w:val="Body text (2) + 7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Bodytext28pt">
    <w:name w:val="Body text (2) + 8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Heading2">
    <w:name w:val="Heading #2_"/>
    <w:basedOn w:val="Domylnaczcionkaakapitu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6060" w:line="0" w:lineRule="atLeast"/>
      <w:jc w:val="center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28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28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282B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28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282B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8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82B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839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Milena Gierczak</cp:lastModifiedBy>
  <cp:revision>11</cp:revision>
  <dcterms:created xsi:type="dcterms:W3CDTF">2018-02-26T23:11:00Z</dcterms:created>
  <dcterms:modified xsi:type="dcterms:W3CDTF">2018-03-02T20:48:00Z</dcterms:modified>
</cp:coreProperties>
</file>