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010F97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sz w:val="24"/>
          <w:szCs w:val="24"/>
        </w:rPr>
        <w:t xml:space="preserve">Załącznik nr </w:t>
      </w:r>
      <w:r w:rsidR="00710A6F">
        <w:rPr>
          <w:rFonts w:ascii="Garamond" w:hAnsi="Garamond"/>
          <w:sz w:val="24"/>
          <w:szCs w:val="24"/>
        </w:rPr>
        <w:t>8</w:t>
      </w:r>
      <w:r w:rsidRPr="00010F97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010F97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010F97">
              <w:rPr>
                <w:rFonts w:ascii="Garamond" w:hAnsi="Garamond"/>
                <w:sz w:val="24"/>
              </w:rPr>
              <w:t xml:space="preserve">Dane </w:t>
            </w:r>
            <w:r w:rsidRPr="00010F97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Pr="00010F97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027EC" w:rsidRPr="00010F97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C63314D" wp14:editId="74672BDD">
                <wp:simplePos x="0" y="0"/>
                <wp:positionH relativeFrom="column">
                  <wp:posOffset>408305</wp:posOffset>
                </wp:positionH>
                <wp:positionV relativeFrom="paragraph">
                  <wp:posOffset>87630</wp:posOffset>
                </wp:positionV>
                <wp:extent cx="5153025" cy="1374140"/>
                <wp:effectExtent l="7620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1374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1003">
                          <a:schemeClr val="dk2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Oświadczenie podmiotu udostępniającego zasoby 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o niepodleganiu wykluczeniu oraz spełnianiu warunków udziału w postępowaniu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składane na podstawie art. 125 ust. 5 ustawy z dnia 11 września 2019r.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 xml:space="preserve">Prawo zamówień publicznych (dalej jako: ustawa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)</w:t>
                            </w:r>
                          </w:p>
                          <w:p w:rsidR="00145A3E" w:rsidRDefault="00145A3E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EA70A7">
                              <w:rPr>
                                <w:rStyle w:val="markedcontent"/>
                                <w:rFonts w:ascii="Garamond" w:hAnsi="Garamond" w:cs="Arial"/>
                                <w:i/>
                                <w:sz w:val="24"/>
                                <w:szCs w:val="24"/>
                              </w:rPr>
                              <w:t>(jeżeli dotyczy złożyć wraz z ofertą)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6" style="position:absolute;margin-left:32.15pt;margin-top:6.9pt;width:405.75pt;height:108.2pt;z-index:251659264;visibility:visible;mso-wrap-style:square;mso-wrap-distance-left:0;mso-wrap-distance-top:0;mso-wrap-distance-right:2.2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" o:allowincell="f" fillcolor="#2d69b5 [2578]" stroked="f">
                <v:fill color2="#091525 [962]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Oświadczenie podmiotu udostępniającego zasoby 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o niepodleganiu wykluczeniu oraz spełnianiu warunków udziału w postępowaniu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składane na podstawie art. 125 ust. 5 ustawy z dnia 11 września 2019r.</w:t>
                      </w: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 xml:space="preserve">Prawo zamówień publicznych (dalej jako: ustawa </w:t>
                      </w:r>
                      <w:proofErr w:type="spellStart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Pzp</w:t>
                      </w:r>
                      <w:proofErr w:type="spellEnd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)</w:t>
                      </w:r>
                    </w:p>
                    <w:p w:rsidR="00145A3E" w:rsidRDefault="00145A3E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EA70A7">
                        <w:rPr>
                          <w:rStyle w:val="markedcontent"/>
                          <w:rFonts w:ascii="Garamond" w:hAnsi="Garamond" w:cs="Arial"/>
                          <w:i/>
                          <w:sz w:val="24"/>
                          <w:szCs w:val="24"/>
                        </w:rPr>
                        <w:t>(jeżeli dotyczy złożyć wraz z ofertą)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Default="00D027EC" w:rsidP="00D027EC">
      <w:pPr>
        <w:jc w:val="center"/>
        <w:rPr>
          <w:rFonts w:ascii="Garamond" w:hAnsi="Garamond"/>
          <w:color w:val="000000"/>
          <w:sz w:val="24"/>
          <w:szCs w:val="24"/>
        </w:rPr>
      </w:pPr>
      <w:r w:rsidRPr="00010F97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0A24FB" w:rsidRPr="00010F97" w:rsidRDefault="000A24FB" w:rsidP="00D027EC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39186B" w:rsidRPr="0039186B" w:rsidRDefault="0039186B" w:rsidP="0039186B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3918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i remont dróg na terenie Gminy Kunice”</w:t>
      </w:r>
    </w:p>
    <w:p w:rsidR="0039186B" w:rsidRPr="00414795" w:rsidRDefault="0039186B" w:rsidP="0039186B">
      <w:pPr>
        <w:spacing w:line="360" w:lineRule="auto"/>
        <w:jc w:val="center"/>
        <w:rPr>
          <w:rStyle w:val="Wyrnieniedelikatne"/>
          <w:rFonts w:ascii="Garamond" w:hAnsi="Garamond"/>
          <w:sz w:val="24"/>
          <w:szCs w:val="24"/>
        </w:rPr>
      </w:pPr>
      <w:r w:rsidRPr="00414795">
        <w:rPr>
          <w:rStyle w:val="Wyrnieniedelikatne"/>
          <w:rFonts w:ascii="Book Antiqua" w:hAnsi="Book Antiqua"/>
          <w:color w:val="auto"/>
        </w:rPr>
        <w:t xml:space="preserve">w </w:t>
      </w:r>
      <w:r w:rsidRPr="00414795">
        <w:rPr>
          <w:rStyle w:val="Wyrnieniedelikatne"/>
          <w:rFonts w:ascii="Garamond" w:hAnsi="Garamond"/>
          <w:color w:val="auto"/>
          <w:sz w:val="24"/>
          <w:szCs w:val="24"/>
        </w:rPr>
        <w:t>ramach</w:t>
      </w:r>
      <w:r w:rsidRPr="00414795">
        <w:rPr>
          <w:rStyle w:val="Wyrnieniedelikatne"/>
          <w:rFonts w:ascii="Garamond" w:hAnsi="Garamond"/>
          <w:b/>
          <w:color w:val="auto"/>
          <w:sz w:val="24"/>
          <w:szCs w:val="24"/>
        </w:rPr>
        <w:t xml:space="preserve"> </w:t>
      </w:r>
      <w:r w:rsidRPr="00414795">
        <w:rPr>
          <w:rStyle w:val="Wyrnieniedelikatne"/>
          <w:rFonts w:ascii="Garamond" w:hAnsi="Garamond"/>
          <w:color w:val="auto"/>
          <w:sz w:val="24"/>
          <w:szCs w:val="24"/>
        </w:rPr>
        <w:t>Programu Rządowego Fundusz Polski Ład: Program Inwestycji Strategicznych</w:t>
      </w:r>
    </w:p>
    <w:p w:rsidR="0039186B" w:rsidRPr="00414795" w:rsidRDefault="0039186B" w:rsidP="0039186B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414795">
        <w:rPr>
          <w:rFonts w:ascii="Garamond" w:hAnsi="Garamond"/>
          <w:i/>
          <w:sz w:val="24"/>
          <w:szCs w:val="24"/>
        </w:rPr>
        <w:t>na podstawie posiadanej przez Zamawiającego dokumentacji projektowej oraz w systemie „zaprojektuj i wybuduj”</w:t>
      </w:r>
    </w:p>
    <w:p w:rsidR="0039186B" w:rsidRPr="00EC266B" w:rsidRDefault="0039186B" w:rsidP="0039186B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</w:t>
      </w:r>
      <w:r w:rsidR="00414795">
        <w:rPr>
          <w:rFonts w:ascii="Garamond" w:hAnsi="Garamond" w:cs="Arial"/>
          <w:sz w:val="24"/>
          <w:szCs w:val="24"/>
        </w:rPr>
        <w:t>11</w:t>
      </w:r>
      <w:r w:rsidRPr="00EC266B">
        <w:rPr>
          <w:rFonts w:ascii="Garamond" w:hAnsi="Garamond" w:cs="Arial"/>
          <w:sz w:val="24"/>
          <w:szCs w:val="24"/>
        </w:rPr>
        <w:t>.2024</w:t>
      </w:r>
    </w:p>
    <w:p w:rsidR="00D027EC" w:rsidRPr="00010F97" w:rsidRDefault="00D027EC" w:rsidP="00D027EC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D027EC" w:rsidRPr="008C2069" w:rsidRDefault="00D027EC" w:rsidP="008C2069">
      <w:pPr>
        <w:spacing w:line="360" w:lineRule="auto"/>
        <w:ind w:right="357"/>
        <w:jc w:val="center"/>
        <w:rPr>
          <w:rFonts w:ascii="Garamond" w:hAnsi="Garamond" w:cs="Arial"/>
          <w:color w:val="000000"/>
          <w:sz w:val="24"/>
          <w:szCs w:val="24"/>
        </w:rPr>
      </w:pPr>
      <w:r w:rsidRPr="00010F97">
        <w:rPr>
          <w:rFonts w:ascii="Garamond" w:hAnsi="Garamond"/>
          <w:sz w:val="24"/>
          <w:szCs w:val="24"/>
        </w:rPr>
        <w:t>prowadzonego przez Gminę Kunice</w:t>
      </w:r>
      <w:r w:rsidR="008C2069">
        <w:rPr>
          <w:rFonts w:ascii="Garamond" w:hAnsi="Garamond"/>
          <w:color w:val="000000"/>
          <w:sz w:val="24"/>
          <w:szCs w:val="24"/>
        </w:rPr>
        <w:t xml:space="preserve"> oświadczam</w:t>
      </w:r>
      <w:r w:rsidR="008C2069">
        <w:rPr>
          <w:rFonts w:ascii="Garamond" w:hAnsi="Garamond" w:cs="Arial"/>
          <w:color w:val="000000"/>
          <w:sz w:val="24"/>
          <w:szCs w:val="24"/>
        </w:rPr>
        <w:t xml:space="preserve">, </w:t>
      </w:r>
      <w:r w:rsidRPr="00777851">
        <w:rPr>
          <w:rFonts w:ascii="Garamond" w:hAnsi="Garamond"/>
          <w:kern w:val="2"/>
          <w:sz w:val="24"/>
          <w:szCs w:val="24"/>
          <w:lang w:eastAsia="zh-CN"/>
        </w:rPr>
        <w:t xml:space="preserve">że nie podlegam wykluczeniu z postępowania na podstawie art. 108 ust. </w:t>
      </w:r>
      <w:r w:rsidR="000A24FB" w:rsidRPr="00777851">
        <w:rPr>
          <w:rFonts w:ascii="Garamond" w:hAnsi="Garamond"/>
          <w:kern w:val="2"/>
          <w:sz w:val="24"/>
          <w:szCs w:val="24"/>
          <w:lang w:eastAsia="zh-CN"/>
        </w:rPr>
        <w:t xml:space="preserve">1 </w:t>
      </w:r>
      <w:r w:rsidRPr="00777851">
        <w:rPr>
          <w:rFonts w:ascii="Garamond" w:hAnsi="Garamond"/>
          <w:kern w:val="2"/>
          <w:sz w:val="24"/>
          <w:szCs w:val="24"/>
          <w:lang w:eastAsia="zh-CN"/>
        </w:rPr>
        <w:t xml:space="preserve">ustawy </w:t>
      </w:r>
      <w:proofErr w:type="spellStart"/>
      <w:r w:rsidRPr="00777851">
        <w:rPr>
          <w:rFonts w:ascii="Garamond" w:hAnsi="Garamond"/>
          <w:kern w:val="2"/>
          <w:sz w:val="24"/>
          <w:szCs w:val="24"/>
          <w:lang w:eastAsia="zh-CN"/>
        </w:rPr>
        <w:t>Pzp</w:t>
      </w:r>
      <w:proofErr w:type="spellEnd"/>
      <w:r w:rsidRPr="00777851">
        <w:rPr>
          <w:rFonts w:ascii="Garamond" w:hAnsi="Garamond"/>
          <w:kern w:val="2"/>
          <w:sz w:val="24"/>
          <w:szCs w:val="24"/>
          <w:lang w:eastAsia="zh-CN"/>
        </w:rPr>
        <w:t>.</w:t>
      </w:r>
    </w:p>
    <w:p w:rsidR="00777851" w:rsidRPr="00777851" w:rsidRDefault="00777851" w:rsidP="00777851">
      <w:pPr>
        <w:tabs>
          <w:tab w:val="left" w:pos="284"/>
        </w:tabs>
        <w:suppressAutoHyphens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  <w:r w:rsidRPr="00777851">
        <w:rPr>
          <w:rFonts w:ascii="Garamond" w:hAnsi="Garamond"/>
          <w:color w:val="000000"/>
          <w:kern w:val="2"/>
          <w:sz w:val="24"/>
          <w:szCs w:val="24"/>
          <w:lang w:eastAsia="zh-CN"/>
        </w:rPr>
        <w:t>Ponadto wskazuję dane bezpłatnych i ogólnodostępnych baz danych, umożliwiające dostęp do odpisu lub informacji z Krajowego Rejestru Sądowego lub</w:t>
      </w:r>
      <w:r w:rsidRPr="00010F97">
        <w:rPr>
          <w:rFonts w:ascii="Garamond" w:hAnsi="Garamond"/>
          <w:color w:val="000000"/>
          <w:kern w:val="2"/>
          <w:sz w:val="24"/>
          <w:szCs w:val="24"/>
          <w:lang w:eastAsia="zh-CN"/>
        </w:rPr>
        <w:t xml:space="preserve"> Centralnej Ewidencji Działalności Gospodarczej lub innego właściwego rejestru:</w:t>
      </w: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ar-SA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C901E5">
        <w:rPr>
          <w:rFonts w:ascii="Garamond" w:hAnsi="Garamond"/>
          <w:sz w:val="24"/>
          <w:szCs w:val="24"/>
        </w:rPr>
      </w:r>
      <w:r w:rsidR="00C901E5">
        <w:rPr>
          <w:rFonts w:ascii="Garamond" w:hAnsi="Garamond"/>
          <w:sz w:val="24"/>
          <w:szCs w:val="24"/>
        </w:rPr>
        <w:fldChar w:fldCharType="separate"/>
      </w:r>
      <w:bookmarkStart w:id="0" w:name="__Fieldmark__36_3168943266"/>
      <w:bookmarkEnd w:id="0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vertAlign w:val="superscript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C901E5">
        <w:rPr>
          <w:rFonts w:ascii="Garamond" w:hAnsi="Garamond"/>
          <w:sz w:val="24"/>
          <w:szCs w:val="24"/>
        </w:rPr>
      </w:r>
      <w:r w:rsidR="00C901E5">
        <w:rPr>
          <w:rFonts w:ascii="Garamond" w:hAnsi="Garamond"/>
          <w:sz w:val="24"/>
          <w:szCs w:val="24"/>
        </w:rPr>
        <w:fldChar w:fldCharType="separate"/>
      </w:r>
      <w:bookmarkStart w:id="1" w:name="__Fieldmark__40_3168943266"/>
      <w:bookmarkEnd w:id="1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C901E5">
        <w:rPr>
          <w:rFonts w:ascii="Garamond" w:hAnsi="Garamond"/>
          <w:sz w:val="24"/>
          <w:szCs w:val="24"/>
        </w:rPr>
      </w:r>
      <w:r w:rsidR="00C901E5">
        <w:rPr>
          <w:rFonts w:ascii="Garamond" w:hAnsi="Garamond"/>
          <w:sz w:val="24"/>
          <w:szCs w:val="24"/>
        </w:rPr>
        <w:fldChar w:fldCharType="separate"/>
      </w:r>
      <w:bookmarkStart w:id="2" w:name="__Fieldmark__44_3168943266"/>
      <w:bookmarkEnd w:id="2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inny rejestr </w:t>
      </w:r>
      <w:r w:rsidR="00010F97">
        <w:rPr>
          <w:rFonts w:ascii="Garamond" w:hAnsi="Garamond"/>
          <w:kern w:val="2"/>
          <w:sz w:val="24"/>
          <w:szCs w:val="24"/>
          <w:lang w:eastAsia="zh-CN"/>
        </w:rPr>
        <w:t>________________________</w:t>
      </w:r>
    </w:p>
    <w:p w:rsidR="006B52C5" w:rsidRDefault="006B52C5" w:rsidP="00595650">
      <w:pPr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145A3E" w:rsidRDefault="00D027EC" w:rsidP="00595650">
      <w:pPr>
        <w:jc w:val="center"/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145A3E">
        <w:rPr>
          <w:rFonts w:ascii="Garamond" w:hAnsi="Garamond"/>
          <w:b/>
          <w:i/>
          <w:kern w:val="2"/>
          <w:sz w:val="24"/>
          <w:szCs w:val="24"/>
          <w:lang w:eastAsia="zh-CN"/>
        </w:rPr>
        <w:t>Uwaga</w:t>
      </w:r>
      <w:r w:rsidRPr="00145A3E">
        <w:rPr>
          <w:rFonts w:ascii="Garamond" w:hAnsi="Garamond"/>
          <w:i/>
          <w:kern w:val="2"/>
          <w:sz w:val="24"/>
          <w:szCs w:val="24"/>
          <w:lang w:eastAsia="zh-CN"/>
        </w:rPr>
        <w:t>:</w:t>
      </w:r>
    </w:p>
    <w:p w:rsidR="00D027EC" w:rsidRPr="00145A3E" w:rsidRDefault="00D027EC" w:rsidP="00595650">
      <w:pPr>
        <w:jc w:val="center"/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145A3E">
        <w:rPr>
          <w:rFonts w:ascii="Garamond" w:hAnsi="Garamond"/>
          <w:i/>
          <w:kern w:val="2"/>
          <w:sz w:val="24"/>
          <w:szCs w:val="24"/>
          <w:lang w:eastAsia="zh-CN"/>
        </w:rPr>
        <w:t>Należy wybrać właściwą opcję poprzez umieszczenie znaku „x”</w:t>
      </w:r>
      <w:r w:rsidR="00145A3E" w:rsidRPr="00145A3E">
        <w:rPr>
          <w:rFonts w:ascii="Garamond" w:hAnsi="Garamond"/>
          <w:i/>
          <w:kern w:val="2"/>
          <w:sz w:val="24"/>
          <w:szCs w:val="24"/>
          <w:lang w:eastAsia="zh-CN"/>
        </w:rPr>
        <w:t xml:space="preserve"> lub zaznaczyć w inny sposób właściwe</w:t>
      </w:r>
    </w:p>
    <w:p w:rsidR="00777851" w:rsidRPr="00010F97" w:rsidRDefault="00777851" w:rsidP="00D027EC"/>
    <w:p w:rsidR="00D027EC" w:rsidRPr="00010F97" w:rsidRDefault="00D027EC" w:rsidP="00D027EC"/>
    <w:p w:rsidR="00134BF1" w:rsidRDefault="00134BF1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Pr="00010F97" w:rsidRDefault="008C2069" w:rsidP="00D027EC"/>
    <w:p w:rsidR="00134BF1" w:rsidRPr="00010F97" w:rsidRDefault="00134BF1" w:rsidP="00D027EC"/>
    <w:p w:rsidR="00134BF1" w:rsidRPr="00010F97" w:rsidRDefault="00134BF1" w:rsidP="00D027EC"/>
    <w:p w:rsidR="00134BF1" w:rsidRPr="00010F97" w:rsidRDefault="00145A3E" w:rsidP="008C2069">
      <w:pPr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1F8F3" wp14:editId="521847A9">
                <wp:simplePos x="0" y="0"/>
                <wp:positionH relativeFrom="column">
                  <wp:posOffset>364462</wp:posOffset>
                </wp:positionH>
                <wp:positionV relativeFrom="paragraph">
                  <wp:posOffset>-502230</wp:posOffset>
                </wp:positionV>
                <wp:extent cx="5153025" cy="2202512"/>
                <wp:effectExtent l="57150" t="38100" r="85725" b="12192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2025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1003">
                          <a:schemeClr val="dk2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BF1" w:rsidRDefault="00134BF1" w:rsidP="00134BF1">
                            <w:pPr>
                              <w:jc w:val="center"/>
                            </w:pPr>
                          </w:p>
                          <w:p w:rsidR="00134BF1" w:rsidRPr="00607C87" w:rsidRDefault="00134BF1" w:rsidP="00134BF1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Oświadczenia wykonawcy/wykonawcy wspólnie ubiegając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134BF1" w:rsidRDefault="00134BF1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  <w:p w:rsidR="00145A3E" w:rsidRDefault="00145A3E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A70A7">
                              <w:rPr>
                                <w:rStyle w:val="markedcontent"/>
                                <w:rFonts w:ascii="Garamond" w:hAnsi="Garamond" w:cs="Arial"/>
                                <w:i/>
                                <w:sz w:val="24"/>
                                <w:szCs w:val="24"/>
                              </w:rPr>
                              <w:t>(jeżeli dotyczy złożyć wraz z ofertą)</w:t>
                            </w:r>
                          </w:p>
                          <w:p w:rsidR="00145A3E" w:rsidRPr="00607C87" w:rsidRDefault="00145A3E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margin-left:28.7pt;margin-top:-39.55pt;width:405.75pt;height:17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" fillcolor="#2d69b5 [2578]" stroked="f">
                <v:fill color2="#091525 [962]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134BF1" w:rsidRDefault="00134BF1" w:rsidP="00134BF1">
                      <w:pPr>
                        <w:jc w:val="center"/>
                      </w:pPr>
                    </w:p>
                    <w:p w:rsidR="00134BF1" w:rsidRPr="00607C87" w:rsidRDefault="00134BF1" w:rsidP="00134BF1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Oświadczenia wykonawcy/wykonawcy wspólnie ubiegając</w:t>
                      </w: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7 ust. 1 ustawy o szczególnych rozwiązaniach w zakresie przeciwdziałania wspieraniu agresji na Ukrainę oraz służących ochronie bezpieczeństwa narodowego</w:t>
                      </w:r>
                    </w:p>
                    <w:p w:rsidR="00134BF1" w:rsidRDefault="00134BF1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Składane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  <w:p w:rsidR="00145A3E" w:rsidRDefault="00145A3E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EA70A7">
                        <w:rPr>
                          <w:rStyle w:val="markedcontent"/>
                          <w:rFonts w:ascii="Garamond" w:hAnsi="Garamond" w:cs="Arial"/>
                          <w:i/>
                          <w:sz w:val="24"/>
                          <w:szCs w:val="24"/>
                        </w:rPr>
                        <w:t>(jeżeli dotyczy złożyć wraz z ofertą)</w:t>
                      </w:r>
                    </w:p>
                    <w:p w:rsidR="00145A3E" w:rsidRPr="00607C87" w:rsidRDefault="00145A3E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Default="00134BF1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8C2069" w:rsidRDefault="008C2069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8C2069" w:rsidRDefault="008C2069" w:rsidP="000A24FB">
      <w:pPr>
        <w:jc w:val="center"/>
        <w:rPr>
          <w:rFonts w:ascii="Garamond" w:hAnsi="Garamond"/>
          <w:sz w:val="24"/>
          <w:szCs w:val="22"/>
        </w:rPr>
      </w:pPr>
    </w:p>
    <w:p w:rsidR="000A24FB" w:rsidRDefault="00134BF1" w:rsidP="000A24FB">
      <w:pPr>
        <w:jc w:val="center"/>
        <w:rPr>
          <w:rFonts w:ascii="Garamond" w:hAnsi="Garamond"/>
          <w:sz w:val="24"/>
          <w:szCs w:val="22"/>
        </w:rPr>
      </w:pPr>
      <w:r w:rsidRPr="00010F97">
        <w:rPr>
          <w:rFonts w:ascii="Garamond" w:hAnsi="Garamond"/>
          <w:sz w:val="24"/>
          <w:szCs w:val="22"/>
        </w:rPr>
        <w:t xml:space="preserve">Na potrzeby postępowania o udzielenie zamówienia publicznego </w:t>
      </w:r>
    </w:p>
    <w:p w:rsidR="0039186B" w:rsidRPr="0039186B" w:rsidRDefault="00134BF1" w:rsidP="0039186B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39186B">
        <w:rPr>
          <w:rFonts w:ascii="Garamond" w:hAnsi="Garamond"/>
          <w:sz w:val="24"/>
          <w:szCs w:val="22"/>
        </w:rPr>
        <w:br/>
      </w:r>
      <w:r w:rsidR="0039186B" w:rsidRPr="003918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i remont dróg na terenie Gminy Kunice”</w:t>
      </w:r>
    </w:p>
    <w:p w:rsidR="0039186B" w:rsidRPr="00414795" w:rsidRDefault="0039186B" w:rsidP="0039186B">
      <w:pPr>
        <w:spacing w:line="360" w:lineRule="auto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414795">
        <w:rPr>
          <w:rStyle w:val="Wyrnieniedelikatne"/>
          <w:rFonts w:ascii="Book Antiqua" w:hAnsi="Book Antiqua"/>
          <w:color w:val="auto"/>
        </w:rPr>
        <w:t xml:space="preserve">w </w:t>
      </w:r>
      <w:r w:rsidRPr="00414795">
        <w:rPr>
          <w:rStyle w:val="Wyrnieniedelikatne"/>
          <w:rFonts w:ascii="Garamond" w:hAnsi="Garamond"/>
          <w:color w:val="auto"/>
          <w:sz w:val="24"/>
          <w:szCs w:val="24"/>
        </w:rPr>
        <w:t>ramach</w:t>
      </w:r>
      <w:r w:rsidRPr="00414795">
        <w:rPr>
          <w:rStyle w:val="Wyrnieniedelikatne"/>
          <w:rFonts w:ascii="Garamond" w:hAnsi="Garamond"/>
          <w:b/>
          <w:color w:val="auto"/>
          <w:sz w:val="24"/>
          <w:szCs w:val="24"/>
        </w:rPr>
        <w:t xml:space="preserve"> </w:t>
      </w:r>
      <w:r w:rsidRPr="00414795">
        <w:rPr>
          <w:rStyle w:val="Wyrnieniedelikatne"/>
          <w:rFonts w:ascii="Garamond" w:hAnsi="Garamond"/>
          <w:color w:val="auto"/>
          <w:sz w:val="24"/>
          <w:szCs w:val="24"/>
        </w:rPr>
        <w:t>Programu Rządowego Fundusz Polski Ład: Program Inwestycji Strategicznych</w:t>
      </w:r>
    </w:p>
    <w:p w:rsidR="0039186B" w:rsidRPr="00414795" w:rsidRDefault="0039186B" w:rsidP="0039186B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414795">
        <w:rPr>
          <w:rFonts w:ascii="Garamond" w:hAnsi="Garamond"/>
          <w:i/>
          <w:sz w:val="24"/>
          <w:szCs w:val="24"/>
        </w:rPr>
        <w:t>na podstawie posiadanej przez Zamawiającego dokumentacji projektowej oraz w systemie „zaprojektuj i wybuduj”</w:t>
      </w:r>
    </w:p>
    <w:p w:rsidR="0039186B" w:rsidRPr="00EC266B" w:rsidRDefault="0039186B" w:rsidP="0039186B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</w:t>
      </w:r>
      <w:r w:rsidR="00414795">
        <w:rPr>
          <w:rFonts w:ascii="Garamond" w:hAnsi="Garamond" w:cs="Arial"/>
          <w:sz w:val="24"/>
          <w:szCs w:val="24"/>
        </w:rPr>
        <w:t>11</w:t>
      </w:r>
      <w:r w:rsidRPr="00EC266B">
        <w:rPr>
          <w:rFonts w:ascii="Garamond" w:hAnsi="Garamond" w:cs="Arial"/>
          <w:sz w:val="24"/>
          <w:szCs w:val="24"/>
        </w:rPr>
        <w:t>.2024</w:t>
      </w:r>
    </w:p>
    <w:p w:rsidR="00C0699E" w:rsidRPr="00ED49E8" w:rsidRDefault="00C0699E" w:rsidP="0039186B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  <w:r w:rsidRPr="00ED49E8">
        <w:rPr>
          <w:rFonts w:ascii="Garamond" w:hAnsi="Garamond"/>
          <w:sz w:val="24"/>
          <w:szCs w:val="24"/>
        </w:rPr>
        <w:t>prowadzonego przez Gminę Kunice oświadczam, co następuje:</w:t>
      </w: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</w:p>
    <w:p w:rsidR="00134BF1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Oświadczenia podmiotu udostępniającego zasoby</w:t>
      </w:r>
    </w:p>
    <w:p w:rsidR="00C3172B" w:rsidRPr="00010F97" w:rsidRDefault="00C3172B" w:rsidP="00134BF1">
      <w:pPr>
        <w:jc w:val="center"/>
        <w:rPr>
          <w:rFonts w:ascii="Garamond" w:hAnsi="Garamond"/>
          <w:b/>
          <w:sz w:val="24"/>
        </w:rPr>
      </w:pPr>
    </w:p>
    <w:p w:rsidR="00134BF1" w:rsidRPr="00010F97" w:rsidRDefault="00134BF1" w:rsidP="00C3172B">
      <w:pPr>
        <w:pStyle w:val="NormalnyWeb"/>
        <w:spacing w:after="0" w:line="360" w:lineRule="auto"/>
        <w:jc w:val="both"/>
        <w:rPr>
          <w:rFonts w:ascii="Garamond" w:hAnsi="Garamond" w:cs="Arial"/>
          <w:b/>
          <w:bCs/>
        </w:rPr>
      </w:pPr>
      <w:r w:rsidRPr="00010F97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010F97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="00AD5669">
        <w:rPr>
          <w:rFonts w:ascii="Garamond" w:hAnsi="Garamond" w:cs="Arial"/>
          <w:color w:val="222222"/>
        </w:rPr>
        <w:t>z dnia 13 kwietnia 2022</w:t>
      </w:r>
      <w:r w:rsidRPr="00010F97">
        <w:rPr>
          <w:rFonts w:ascii="Garamond" w:hAnsi="Garamond" w:cs="Arial"/>
          <w:color w:val="222222"/>
        </w:rPr>
        <w:t>r.</w:t>
      </w:r>
      <w:r w:rsidRPr="00010F97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="006B52C5">
        <w:rPr>
          <w:rFonts w:ascii="Garamond" w:hAnsi="Garamond" w:cs="Arial"/>
          <w:i/>
          <w:iCs/>
          <w:color w:val="222222"/>
        </w:rPr>
        <w:br/>
      </w:r>
      <w:r w:rsidRPr="00010F97">
        <w:rPr>
          <w:rFonts w:ascii="Garamond" w:hAnsi="Garamond" w:cs="Arial"/>
          <w:color w:val="222222"/>
        </w:rPr>
        <w:t>(Dz. U. poz. 835)</w:t>
      </w:r>
      <w:r w:rsidRPr="00010F97">
        <w:rPr>
          <w:rFonts w:ascii="Garamond" w:hAnsi="Garamond" w:cs="Arial"/>
          <w:i/>
          <w:iCs/>
          <w:color w:val="222222"/>
        </w:rPr>
        <w:t>.</w:t>
      </w:r>
      <w:r w:rsidRPr="00010F97">
        <w:rPr>
          <w:rStyle w:val="Zakotwiczenieprzypisudolnego"/>
          <w:rFonts w:ascii="Garamond" w:hAnsi="Garamond" w:cs="Arial"/>
          <w:color w:val="222222"/>
        </w:rPr>
        <w:footnoteReference w:id="1"/>
      </w:r>
    </w:p>
    <w:p w:rsidR="00134BF1" w:rsidRPr="00010F97" w:rsidRDefault="00134BF1" w:rsidP="00134BF1">
      <w:pPr>
        <w:pStyle w:val="Akapitzlist"/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Oświadczenie dotyczące podanych informacji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3" w:name="_Hlk99014455"/>
      <w:r w:rsidRPr="00010F97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010F97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bookmarkEnd w:id="3"/>
    <w:p w:rsidR="00134BF1" w:rsidRPr="00010F97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lastRenderedPageBreak/>
        <w:t>Informacja dotycząca dostępu do podmiotowych środków dowodowych</w:t>
      </w:r>
    </w:p>
    <w:p w:rsidR="00134BF1" w:rsidRPr="00010F97" w:rsidRDefault="00134BF1" w:rsidP="00134BF1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010F97">
        <w:rPr>
          <w:rFonts w:ascii="Garamond" w:hAnsi="Garamond"/>
          <w:sz w:val="24"/>
          <w:szCs w:val="24"/>
        </w:rPr>
        <w:t xml:space="preserve"> </w:t>
      </w:r>
      <w:r w:rsidRPr="00010F97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1)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2)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39186B" w:rsidRDefault="0039186B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4" w:name="_GoBack"/>
      <w:bookmarkEnd w:id="4"/>
    </w:p>
    <w:p w:rsidR="006B52C5" w:rsidRPr="00156670" w:rsidRDefault="006B52C5" w:rsidP="006B52C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B52C5" w:rsidRPr="00156670" w:rsidRDefault="006B52C5" w:rsidP="006B52C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760ED2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</w:t>
      </w:r>
      <w:r w:rsidR="00421902"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760ED2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Zamawiającemu wraz </w:t>
      </w:r>
      <w:r w:rsidR="00421902"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6B52C5" w:rsidRPr="00010F97" w:rsidRDefault="006B52C5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</w:rPr>
        <w:t>_______________________</w:t>
      </w:r>
    </w:p>
    <w:p w:rsidR="00134BF1" w:rsidRPr="009B2C3A" w:rsidRDefault="00134BF1" w:rsidP="00134BF1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sectPr w:rsidR="00134BF1" w:rsidRPr="009B2C3A" w:rsidSect="006B52C5"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1E5" w:rsidRDefault="00C901E5" w:rsidP="00F3565F">
      <w:r>
        <w:separator/>
      </w:r>
    </w:p>
  </w:endnote>
  <w:endnote w:type="continuationSeparator" w:id="0">
    <w:p w:rsidR="00C901E5" w:rsidRDefault="00C901E5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2426DB">
    <w:pPr>
      <w:pStyle w:val="Stopka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1E5" w:rsidRDefault="00C901E5" w:rsidP="00F3565F">
      <w:r>
        <w:separator/>
      </w:r>
    </w:p>
  </w:footnote>
  <w:footnote w:type="continuationSeparator" w:id="0">
    <w:p w:rsidR="00C901E5" w:rsidRDefault="00C901E5" w:rsidP="00F3565F">
      <w:r>
        <w:continuationSeparator/>
      </w:r>
    </w:p>
  </w:footnote>
  <w:footnote w:id="1"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</w:t>
      </w:r>
      <w:r w:rsidR="00C3172B">
        <w:rPr>
          <w:rFonts w:ascii="Garamond" w:hAnsi="Garamond" w:cs="Arial"/>
          <w:i/>
          <w:iCs/>
          <w:color w:val="222222"/>
          <w:sz w:val="18"/>
          <w:szCs w:val="18"/>
        </w:rPr>
        <w:t>onie bezpieczeństwa narodowego,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2) wykonawcę oraz uczestnika konkursu, którego beneficjentem rzeczywistym w rozumi</w:t>
      </w:r>
      <w:r w:rsidR="00C3172B">
        <w:rPr>
          <w:rFonts w:ascii="Garamond" w:hAnsi="Garamond" w:cs="Arial"/>
          <w:color w:val="222222"/>
          <w:sz w:val="18"/>
          <w:szCs w:val="18"/>
        </w:rPr>
        <w:t>eniu ustawy z dnia 1 marca 2018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r.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34BF1" w:rsidRDefault="00134BF1" w:rsidP="00134BF1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5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10F97"/>
    <w:rsid w:val="000A24FB"/>
    <w:rsid w:val="000E2B3C"/>
    <w:rsid w:val="000F39A5"/>
    <w:rsid w:val="00117055"/>
    <w:rsid w:val="00134BF1"/>
    <w:rsid w:val="00145A3E"/>
    <w:rsid w:val="001C2D65"/>
    <w:rsid w:val="00211337"/>
    <w:rsid w:val="002426DB"/>
    <w:rsid w:val="00324D82"/>
    <w:rsid w:val="0039186B"/>
    <w:rsid w:val="00414795"/>
    <w:rsid w:val="00421902"/>
    <w:rsid w:val="004871AC"/>
    <w:rsid w:val="00595650"/>
    <w:rsid w:val="00597B59"/>
    <w:rsid w:val="00621515"/>
    <w:rsid w:val="006B52C5"/>
    <w:rsid w:val="00710A6F"/>
    <w:rsid w:val="00760ED2"/>
    <w:rsid w:val="00766DC9"/>
    <w:rsid w:val="00777851"/>
    <w:rsid w:val="00780E04"/>
    <w:rsid w:val="007C126A"/>
    <w:rsid w:val="008B135E"/>
    <w:rsid w:val="008B6386"/>
    <w:rsid w:val="008C2069"/>
    <w:rsid w:val="009708AF"/>
    <w:rsid w:val="009B5CFB"/>
    <w:rsid w:val="009C6349"/>
    <w:rsid w:val="00AB27C3"/>
    <w:rsid w:val="00AB7A48"/>
    <w:rsid w:val="00AD5669"/>
    <w:rsid w:val="00B16756"/>
    <w:rsid w:val="00B223C3"/>
    <w:rsid w:val="00B90067"/>
    <w:rsid w:val="00C03068"/>
    <w:rsid w:val="00C0699E"/>
    <w:rsid w:val="00C3172B"/>
    <w:rsid w:val="00C901E5"/>
    <w:rsid w:val="00CE2801"/>
    <w:rsid w:val="00D027EC"/>
    <w:rsid w:val="00D31CE3"/>
    <w:rsid w:val="00D571F4"/>
    <w:rsid w:val="00DD4E51"/>
    <w:rsid w:val="00ED49E8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760ED2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7778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145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760ED2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7778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14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44</cp:revision>
  <cp:lastPrinted>2022-08-17T08:02:00Z</cp:lastPrinted>
  <dcterms:created xsi:type="dcterms:W3CDTF">2022-08-11T06:35:00Z</dcterms:created>
  <dcterms:modified xsi:type="dcterms:W3CDTF">2024-06-04T11:22:00Z</dcterms:modified>
</cp:coreProperties>
</file>