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A5" w:rsidRDefault="007539A5" w:rsidP="007539A5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WYKONAWCA:</w:t>
      </w:r>
    </w:p>
    <w:p w:rsidR="007539A5" w:rsidRDefault="007539A5" w:rsidP="007539A5">
      <w:pPr>
        <w:spacing w:line="360" w:lineRule="auto"/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</w:t>
      </w:r>
    </w:p>
    <w:p w:rsidR="007539A5" w:rsidRDefault="007539A5" w:rsidP="007539A5">
      <w:pPr>
        <w:ind w:right="5954"/>
        <w:rPr>
          <w:i/>
        </w:rPr>
      </w:pPr>
      <w:r>
        <w:rPr>
          <w:i/>
        </w:rPr>
        <w:t>(pełna nazwa/firma, adres, w zależności od podmiotu )</w:t>
      </w:r>
    </w:p>
    <w:p w:rsidR="007539A5" w:rsidRDefault="007539A5" w:rsidP="007539A5">
      <w:pPr>
        <w:spacing w:line="360" w:lineRule="auto"/>
        <w:rPr>
          <w:u w:val="single"/>
        </w:rPr>
      </w:pPr>
      <w:r>
        <w:rPr>
          <w:u w:val="single"/>
        </w:rPr>
        <w:t>reprezentowany przez:</w:t>
      </w:r>
    </w:p>
    <w:p w:rsidR="007539A5" w:rsidRDefault="007539A5" w:rsidP="007539A5">
      <w:pPr>
        <w:spacing w:line="360" w:lineRule="auto"/>
        <w:ind w:right="5954"/>
      </w:pPr>
      <w:r>
        <w:t>………………………………………………………………………………………………</w:t>
      </w:r>
    </w:p>
    <w:p w:rsidR="007539A5" w:rsidRDefault="007539A5" w:rsidP="007539A5">
      <w:pPr>
        <w:ind w:right="5953"/>
        <w:rPr>
          <w:i/>
        </w:rPr>
      </w:pPr>
      <w:r>
        <w:rPr>
          <w:i/>
        </w:rPr>
        <w:t>(imię, nazwisko, stanowisko/podstawa do reprezentacji)</w:t>
      </w:r>
    </w:p>
    <w:p w:rsidR="007539A5" w:rsidRDefault="007539A5" w:rsidP="007539A5">
      <w:pPr>
        <w:rPr>
          <w:sz w:val="16"/>
          <w:szCs w:val="16"/>
        </w:rPr>
      </w:pPr>
    </w:p>
    <w:p w:rsidR="007539A5" w:rsidRDefault="007539A5" w:rsidP="007539A5">
      <w:pPr>
        <w:rPr>
          <w:sz w:val="16"/>
          <w:szCs w:val="16"/>
        </w:rPr>
      </w:pPr>
    </w:p>
    <w:p w:rsidR="007539A5" w:rsidRDefault="007539A5" w:rsidP="007539A5">
      <w:pPr>
        <w:jc w:val="center"/>
        <w:rPr>
          <w:b/>
          <w:sz w:val="28"/>
          <w:szCs w:val="28"/>
          <w:u w:val="single"/>
        </w:rPr>
      </w:pPr>
    </w:p>
    <w:p w:rsidR="007539A5" w:rsidRDefault="007539A5" w:rsidP="007539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OŚWIADCZENIE WYKONAWCY </w:t>
      </w:r>
    </w:p>
    <w:p w:rsidR="007539A5" w:rsidRDefault="007539A5" w:rsidP="007539A5">
      <w:pPr>
        <w:ind w:firstLine="360"/>
        <w:jc w:val="center"/>
        <w:rPr>
          <w:bCs/>
          <w:sz w:val="28"/>
          <w:szCs w:val="28"/>
        </w:rPr>
      </w:pPr>
      <w:bookmarkStart w:id="0" w:name="_Hlk63238876"/>
      <w:r>
        <w:rPr>
          <w:bCs/>
          <w:sz w:val="28"/>
          <w:szCs w:val="28"/>
        </w:rPr>
        <w:t xml:space="preserve">o aktualności informacji zawartych w oświadczeniu, </w:t>
      </w:r>
      <w:bookmarkStart w:id="1" w:name="_Hlk62820868"/>
      <w:r>
        <w:rPr>
          <w:bCs/>
          <w:sz w:val="28"/>
          <w:szCs w:val="28"/>
        </w:rPr>
        <w:t>o którym mowa w art.125 ust.1</w:t>
      </w:r>
      <w:bookmarkEnd w:id="1"/>
      <w:r>
        <w:rPr>
          <w:bCs/>
          <w:sz w:val="28"/>
          <w:szCs w:val="28"/>
        </w:rPr>
        <w:t xml:space="preserve"> ustawy – Prawo zamówień publicznych</w:t>
      </w:r>
      <w:bookmarkEnd w:id="0"/>
      <w:r>
        <w:rPr>
          <w:bCs/>
          <w:sz w:val="28"/>
          <w:szCs w:val="28"/>
        </w:rPr>
        <w:t xml:space="preserve"> </w:t>
      </w:r>
    </w:p>
    <w:p w:rsidR="007539A5" w:rsidRDefault="007539A5" w:rsidP="007539A5">
      <w:pPr>
        <w:ind w:firstLine="360"/>
        <w:rPr>
          <w:bCs/>
          <w:sz w:val="28"/>
          <w:szCs w:val="28"/>
          <w:highlight w:val="magenta"/>
        </w:rPr>
      </w:pPr>
    </w:p>
    <w:p w:rsidR="007539A5" w:rsidRDefault="007539A5" w:rsidP="007539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ze złożeniem oferty w postępowaniu o udzielenie zamówienia publicznego pn. </w:t>
      </w:r>
      <w:r>
        <w:rPr>
          <w:rFonts w:eastAsia="Calibri"/>
          <w:b/>
          <w:sz w:val="26"/>
          <w:szCs w:val="26"/>
          <w:lang w:eastAsia="en-US"/>
        </w:rPr>
        <w:t xml:space="preserve">Remont drogi powiatowej nr 1638K Krośnica-Sromowce </w:t>
      </w:r>
      <w:proofErr w:type="spellStart"/>
      <w:r>
        <w:rPr>
          <w:rFonts w:eastAsia="Calibri"/>
          <w:b/>
          <w:sz w:val="26"/>
          <w:szCs w:val="26"/>
          <w:lang w:eastAsia="en-US"/>
        </w:rPr>
        <w:t>Niżne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w km 1+695 do km 3+400 w miejscowości Krośnica i Hałuszowa</w:t>
      </w:r>
      <w:r>
        <w:rPr>
          <w:sz w:val="26"/>
          <w:szCs w:val="26"/>
        </w:rPr>
        <w:t xml:space="preserve"> znak: PZD-ZP.261.16.2021,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prowadzonym przez Powiatowy Zarząd Dróg w Nowym Targu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(Zamawiającego) oraz w odpowiedzi na wezwanie Zamawiającego w trybie ustawy – Prawo zamówień publicznych </w:t>
      </w:r>
      <w:bookmarkStart w:id="2" w:name="_Hlk67992370"/>
      <w:r>
        <w:rPr>
          <w:sz w:val="26"/>
          <w:szCs w:val="26"/>
        </w:rPr>
        <w:t>oświadczam, że są nadal aktualne informacje zawarte w złożonym przez mnie oświadczeniu, o którym mowa w art.125 ust.1 tejże ustawy w zakresie podstaw wykluczenia z postępowania, o którym mowa w art.108 ust.1 tejże ustawy.</w:t>
      </w:r>
    </w:p>
    <w:bookmarkEnd w:id="2"/>
    <w:p w:rsidR="007539A5" w:rsidRDefault="007539A5" w:rsidP="007539A5">
      <w:pPr>
        <w:jc w:val="both"/>
        <w:rPr>
          <w:sz w:val="24"/>
          <w:szCs w:val="24"/>
        </w:rPr>
      </w:pPr>
    </w:p>
    <w:p w:rsidR="007539A5" w:rsidRDefault="007539A5" w:rsidP="007539A5">
      <w:pPr>
        <w:jc w:val="both"/>
      </w:pPr>
      <w:r>
        <w:t>Uwaga:</w:t>
      </w:r>
    </w:p>
    <w:p w:rsidR="007539A5" w:rsidRDefault="007539A5" w:rsidP="007539A5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sporządzane jako dokument elektroniczny</w:t>
      </w:r>
    </w:p>
    <w:p w:rsidR="007539A5" w:rsidRDefault="007539A5" w:rsidP="007539A5">
      <w:pPr>
        <w:pStyle w:val="Akapitzlist"/>
        <w:numPr>
          <w:ilvl w:val="0"/>
          <w:numId w:val="3"/>
        </w:numPr>
        <w:ind w:left="714" w:hanging="357"/>
        <w:jc w:val="both"/>
      </w:pPr>
      <w:r>
        <w:t>Oświadczenie składane na wezwanie Zamawiającego</w:t>
      </w:r>
    </w:p>
    <w:p w:rsidR="007539A5" w:rsidRDefault="007539A5" w:rsidP="007539A5">
      <w:pPr>
        <w:autoSpaceDE w:val="0"/>
        <w:autoSpaceDN w:val="0"/>
        <w:adjustRightInd w:val="0"/>
        <w:ind w:right="23"/>
        <w:rPr>
          <w:sz w:val="22"/>
          <w:szCs w:val="22"/>
        </w:rPr>
      </w:pPr>
    </w:p>
    <w:p w:rsidR="007539A5" w:rsidRDefault="007539A5" w:rsidP="007539A5"/>
    <w:p w:rsidR="007539A5" w:rsidRDefault="007539A5" w:rsidP="007539A5">
      <w:pPr>
        <w:pStyle w:val="Stopka"/>
        <w:jc w:val="both"/>
        <w:rPr>
          <w:sz w:val="22"/>
          <w:szCs w:val="22"/>
        </w:rPr>
      </w:pPr>
    </w:p>
    <w:p w:rsidR="007539A5" w:rsidRDefault="007539A5" w:rsidP="007539A5">
      <w:pPr>
        <w:pStyle w:val="Stopka"/>
        <w:jc w:val="both"/>
        <w:rPr>
          <w:sz w:val="22"/>
          <w:szCs w:val="22"/>
        </w:rPr>
      </w:pPr>
    </w:p>
    <w:p w:rsidR="007539A5" w:rsidRDefault="007539A5" w:rsidP="007539A5">
      <w:pPr>
        <w:ind w:left="453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Oświadczenie należy opatrzyć podpisem kwalifikowanym lub podpisem zaufanym albo podpisem osobistym,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osoby uprawnionej do reprezentowania Wykonawcy</w:t>
      </w:r>
    </w:p>
    <w:p w:rsidR="007539A5" w:rsidRDefault="007539A5" w:rsidP="007539A5">
      <w:pPr>
        <w:pStyle w:val="Stopka"/>
        <w:jc w:val="both"/>
        <w:rPr>
          <w:sz w:val="22"/>
          <w:szCs w:val="22"/>
        </w:rPr>
      </w:pPr>
    </w:p>
    <w:p w:rsidR="007539A5" w:rsidRDefault="007539A5" w:rsidP="007539A5">
      <w:pPr>
        <w:jc w:val="both"/>
        <w:rPr>
          <w:sz w:val="24"/>
          <w:szCs w:val="24"/>
        </w:rPr>
      </w:pPr>
    </w:p>
    <w:p w:rsidR="007539A5" w:rsidRDefault="007539A5" w:rsidP="007539A5">
      <w:pPr>
        <w:jc w:val="both"/>
        <w:rPr>
          <w:sz w:val="24"/>
          <w:szCs w:val="24"/>
        </w:rPr>
      </w:pPr>
    </w:p>
    <w:p w:rsidR="00133774" w:rsidRDefault="00133774" w:rsidP="00133774">
      <w:pPr>
        <w:pStyle w:val="Stopka"/>
        <w:jc w:val="both"/>
        <w:rPr>
          <w:sz w:val="22"/>
          <w:szCs w:val="22"/>
        </w:rPr>
      </w:pPr>
      <w:r>
        <w:rPr>
          <w:sz w:val="22"/>
          <w:szCs w:val="22"/>
        </w:rPr>
        <w:t>POUCZENIE:</w:t>
      </w:r>
    </w:p>
    <w:p w:rsidR="00133774" w:rsidRDefault="00133774" w:rsidP="00133774">
      <w:pPr>
        <w:jc w:val="both"/>
        <w:rPr>
          <w:i/>
          <w:iCs/>
          <w:sz w:val="26"/>
          <w:szCs w:val="26"/>
        </w:rPr>
      </w:pPr>
      <w:r>
        <w:rPr>
          <w:sz w:val="24"/>
          <w:szCs w:val="24"/>
        </w:rPr>
        <w:t xml:space="preserve"> „</w:t>
      </w:r>
      <w:r>
        <w:rPr>
          <w:i/>
          <w:iCs/>
          <w:sz w:val="24"/>
          <w:szCs w:val="24"/>
        </w:rPr>
        <w:t>Z postępowania o udzielenie zamówienia wyklucza się wykonawcę</w:t>
      </w:r>
    </w:p>
    <w:p w:rsidR="00133774" w:rsidRDefault="00133774" w:rsidP="00133774">
      <w:pPr>
        <w:pStyle w:val="Akapitzlist"/>
        <w:numPr>
          <w:ilvl w:val="1"/>
          <w:numId w:val="4"/>
        </w:numPr>
        <w:ind w:left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będącego osobą fizyczną, którego prawomocnie skazano za przestępstwo: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handlu ludźmi, o którym mowa w art. 189a Kodeksu karnego,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o którym mowa w art. 228-230a, art. 250a Kodeksu karnego lub w art. 46 lub art. 48 ustawy z dnia 25 czerwca 2010 r. o sporcie,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charakterze terrorystycznym, o którym mowa w art.115 §20 Kodeksu karnego, lub mające na celu popełnienie tego przestępstwa,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(Dz.U. poz. 769),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wiarygodności dokumentów, o których mowa w art. 270-277d Kodeksu karnego, lub przestępstwo skarbowe, </w:t>
      </w:r>
    </w:p>
    <w:p w:rsidR="00133774" w:rsidRDefault="00133774" w:rsidP="00133774">
      <w:pPr>
        <w:pStyle w:val="Akapitzlist"/>
        <w:numPr>
          <w:ilvl w:val="2"/>
          <w:numId w:val="5"/>
        </w:numPr>
        <w:ind w:left="993" w:hanging="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- lub za odpowiedni czyn zabroniony określony w przepisach prawa obcego; </w:t>
      </w:r>
    </w:p>
    <w:p w:rsidR="00133774" w:rsidRDefault="00133774" w:rsidP="00133774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133774" w:rsidRDefault="00133774" w:rsidP="00133774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133774" w:rsidRDefault="00133774" w:rsidP="00133774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wobec którego orzeczono zakaz ubiegania się o zamówienia publiczne; </w:t>
      </w:r>
    </w:p>
    <w:p w:rsidR="00133774" w:rsidRPr="00A918D9" w:rsidRDefault="00133774" w:rsidP="00133774">
      <w:pPr>
        <w:pStyle w:val="Akapitzlist"/>
        <w:numPr>
          <w:ilvl w:val="1"/>
          <w:numId w:val="4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A918D9">
        <w:rPr>
          <w:i/>
          <w:sz w:val="24"/>
          <w:szCs w:val="24"/>
        </w:rPr>
        <w:t xml:space="preserve">oferty, oferty częściowe, chyba że wykażą, że przygotowali te oferty niezależnie od siebie; </w:t>
      </w:r>
    </w:p>
    <w:p w:rsidR="007539A5" w:rsidRDefault="00133774" w:rsidP="00133774">
      <w:pPr>
        <w:pStyle w:val="Akapitzlist"/>
        <w:numPr>
          <w:ilvl w:val="1"/>
          <w:numId w:val="4"/>
        </w:numPr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i/>
          <w:sz w:val="24"/>
          <w:szCs w:val="24"/>
        </w:rPr>
        <w:t>jeżeli, w przypadkach, o których mowa w art.85 ust.1 ustawy, doszło do zakłócenia konkurencji wynikającego z wcześniejszego zaangażowania tego Wykonawcy lub podmiotu, który należy z Wykonawcą do tej samej grupy kapitałowej w rozumieniu ustawy z dnia 16 lutego 2007 r. o</w:t>
      </w:r>
      <w:bookmarkStart w:id="3" w:name="_GoBack"/>
      <w:bookmarkEnd w:id="3"/>
      <w:r>
        <w:rPr>
          <w:i/>
          <w:sz w:val="24"/>
          <w:szCs w:val="24"/>
        </w:rPr>
        <w:t xml:space="preserve"> ochronie konkurencji i konsumentów, chyba że spowodowane tym zakłócenie konkurencji może być wyeliminowane w inny sposób niż przez wykluczenie Wykonawcy z udziału w postępowaniu o udzielenie zamówienia. </w:t>
      </w:r>
      <w:r w:rsidRPr="00A918D9">
        <w:rPr>
          <w:iCs/>
          <w:sz w:val="24"/>
          <w:szCs w:val="24"/>
        </w:rPr>
        <w:t>– art.108 ust.1  u</w:t>
      </w:r>
      <w:r w:rsidRPr="00A918D9">
        <w:rPr>
          <w:sz w:val="24"/>
          <w:szCs w:val="24"/>
        </w:rPr>
        <w:t>stawy z dnia 11 września 2019 r. – Prawo zamówień publicznych (Dz.U. z 2019 r., poz.2019 ze zm.)</w:t>
      </w:r>
    </w:p>
    <w:p w:rsidR="00B222E5" w:rsidRPr="00311084" w:rsidRDefault="00B222E5" w:rsidP="00311084">
      <w:pPr>
        <w:rPr>
          <w:sz w:val="24"/>
          <w:szCs w:val="24"/>
        </w:rPr>
      </w:pPr>
    </w:p>
    <w:sectPr w:rsidR="00B222E5" w:rsidRPr="00311084" w:rsidSect="00C4594D">
      <w:headerReference w:type="default" r:id="rId8"/>
      <w:footerReference w:type="default" r:id="rId9"/>
      <w:pgSz w:w="11906" w:h="16838"/>
      <w:pgMar w:top="1418" w:right="1134" w:bottom="1418" w:left="1134" w:header="284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23" w:rsidRDefault="004E4423" w:rsidP="00747DEF">
      <w:r>
        <w:separator/>
      </w:r>
    </w:p>
  </w:endnote>
  <w:endnote w:type="continuationSeparator" w:id="0">
    <w:p w:rsidR="004E4423" w:rsidRDefault="004E4423" w:rsidP="0074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24A" w:rsidRDefault="0089724A" w:rsidP="0089724A">
    <w:pPr>
      <w:pStyle w:val="Stopka"/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9C75655" wp14:editId="0F47AD16">
          <wp:simplePos x="0" y="0"/>
          <wp:positionH relativeFrom="margin">
            <wp:posOffset>-342900</wp:posOffset>
          </wp:positionH>
          <wp:positionV relativeFrom="margin">
            <wp:posOffset>8138160</wp:posOffset>
          </wp:positionV>
          <wp:extent cx="581025" cy="6381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BC7CCEE" wp14:editId="4B0D992E">
              <wp:simplePos x="0" y="0"/>
              <wp:positionH relativeFrom="column">
                <wp:posOffset>-537845</wp:posOffset>
              </wp:positionH>
              <wp:positionV relativeFrom="paragraph">
                <wp:posOffset>17144</wp:posOffset>
              </wp:positionV>
              <wp:extent cx="67722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A40272" id="Łącznik prostoliniowy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2.35pt,1.35pt" to="490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" strokecolor="black [3213]">
              <o:lock v:ext="edit" shapetype="f"/>
            </v:line>
          </w:pict>
        </mc:Fallback>
      </mc:AlternateContent>
    </w:r>
  </w:p>
  <w:p w:rsidR="0089724A" w:rsidRPr="001B24C2" w:rsidRDefault="0089724A" w:rsidP="0089724A">
    <w:pPr>
      <w:tabs>
        <w:tab w:val="center" w:pos="4536"/>
        <w:tab w:val="right" w:pos="9072"/>
      </w:tabs>
      <w:jc w:val="center"/>
      <w:rPr>
        <w:rFonts w:ascii="Arial Black" w:hAnsi="Arial Black" w:cs="Arial"/>
        <w:b/>
        <w:sz w:val="18"/>
        <w:szCs w:val="18"/>
      </w:rPr>
    </w:pPr>
    <w:r w:rsidRPr="001B24C2">
      <w:rPr>
        <w:rFonts w:ascii="Arial" w:hAnsi="Arial" w:cs="Arial"/>
        <w:b/>
        <w:sz w:val="16"/>
        <w:szCs w:val="16"/>
      </w:rPr>
      <w:t xml:space="preserve">Projekt współfinansowany przez Unię Europejską z Europejskiego Funduszu Rozwoju Regionalnego </w:t>
    </w:r>
    <w:r w:rsidRPr="001B24C2">
      <w:rPr>
        <w:rFonts w:ascii="Arial" w:hAnsi="Arial" w:cs="Arial"/>
        <w:b/>
        <w:sz w:val="16"/>
        <w:szCs w:val="16"/>
      </w:rPr>
      <w:br/>
      <w:t xml:space="preserve">w ramach Programu Współpracy Transgranicznej </w:t>
    </w:r>
    <w:proofErr w:type="spellStart"/>
    <w:r w:rsidRPr="001B24C2">
      <w:rPr>
        <w:rFonts w:ascii="Arial" w:hAnsi="Arial" w:cs="Arial"/>
        <w:b/>
        <w:sz w:val="16"/>
        <w:szCs w:val="16"/>
      </w:rPr>
      <w:t>Interreg</w:t>
    </w:r>
    <w:proofErr w:type="spellEnd"/>
    <w:r w:rsidRPr="001B24C2">
      <w:rPr>
        <w:rFonts w:ascii="Arial" w:hAnsi="Arial" w:cs="Arial"/>
        <w:b/>
        <w:sz w:val="16"/>
        <w:szCs w:val="16"/>
      </w:rPr>
      <w:t xml:space="preserve"> V-A Polska – Słowacja</w:t>
    </w:r>
    <w:r w:rsidRPr="001B24C2">
      <w:rPr>
        <w:rFonts w:ascii="Arial" w:hAnsi="Arial" w:cs="Arial"/>
        <w:b/>
        <w:sz w:val="16"/>
        <w:szCs w:val="16"/>
      </w:rPr>
      <w:br/>
      <w:t xml:space="preserve">POWIAT NOWOTARSKI- </w:t>
    </w:r>
    <w:r w:rsidRPr="001B24C2">
      <w:rPr>
        <w:rFonts w:ascii="Arial Black" w:hAnsi="Arial Black" w:cs="Arial"/>
        <w:b/>
        <w:sz w:val="18"/>
        <w:szCs w:val="18"/>
      </w:rPr>
      <w:t>Powiatowy Zarząd Dróg w Nowym Targu</w:t>
    </w:r>
  </w:p>
  <w:p w:rsidR="0089724A" w:rsidRPr="001B24C2" w:rsidRDefault="0089724A" w:rsidP="0089724A">
    <w:pPr>
      <w:tabs>
        <w:tab w:val="center" w:pos="4536"/>
        <w:tab w:val="right" w:pos="9072"/>
      </w:tabs>
      <w:ind w:left="709" w:hanging="709"/>
      <w:jc w:val="center"/>
      <w:rPr>
        <w:rFonts w:ascii="Arial" w:hAnsi="Arial" w:cs="Arial"/>
        <w:sz w:val="16"/>
        <w:szCs w:val="16"/>
        <w:lang w:val="de-DE"/>
      </w:rPr>
    </w:pPr>
    <w:r w:rsidRPr="001B24C2">
      <w:rPr>
        <w:rFonts w:ascii="Arial" w:hAnsi="Arial" w:cs="Arial"/>
        <w:sz w:val="16"/>
        <w:szCs w:val="16"/>
      </w:rPr>
      <w:t xml:space="preserve">Ul. Szpitalna 14, 34-400 Nowy Targ, tel. </w:t>
    </w:r>
    <w:r w:rsidRPr="001B24C2">
      <w:rPr>
        <w:rFonts w:ascii="Arial" w:hAnsi="Arial" w:cs="Arial"/>
        <w:sz w:val="16"/>
        <w:szCs w:val="16"/>
        <w:lang w:val="en-US"/>
      </w:rPr>
      <w:t xml:space="preserve">(018) 266 28 88, fax. </w:t>
    </w:r>
    <w:r w:rsidRPr="001B24C2">
      <w:rPr>
        <w:rFonts w:ascii="Arial" w:hAnsi="Arial" w:cs="Arial"/>
        <w:sz w:val="16"/>
        <w:szCs w:val="16"/>
        <w:lang w:val="de-DE"/>
      </w:rPr>
      <w:t xml:space="preserve">(018) 266 28 88, </w:t>
    </w:r>
    <w:proofErr w:type="spellStart"/>
    <w:r w:rsidRPr="001B24C2">
      <w:rPr>
        <w:rFonts w:ascii="Arial" w:hAnsi="Arial" w:cs="Arial"/>
        <w:sz w:val="16"/>
        <w:szCs w:val="16"/>
        <w:lang w:val="de-DE"/>
      </w:rPr>
      <w:t>e-mail</w:t>
    </w:r>
    <w:proofErr w:type="spellEnd"/>
    <w:r>
      <w:rPr>
        <w:rFonts w:ascii="Arial" w:hAnsi="Arial" w:cs="Arial"/>
        <w:sz w:val="16"/>
        <w:szCs w:val="16"/>
        <w:lang w:val="de-DE"/>
      </w:rPr>
      <w:t>:</w:t>
    </w:r>
    <w:r w:rsidRPr="001B24C2">
      <w:rPr>
        <w:rFonts w:ascii="Arial" w:hAnsi="Arial" w:cs="Arial"/>
        <w:sz w:val="16"/>
        <w:szCs w:val="16"/>
        <w:lang w:val="de-DE"/>
      </w:rPr>
      <w:t xml:space="preserve"> </w:t>
    </w:r>
    <w:hyperlink r:id="rId2" w:history="1">
      <w:r w:rsidRPr="00C232B4">
        <w:rPr>
          <w:rStyle w:val="Hipercze"/>
          <w:rFonts w:ascii="Arial" w:hAnsi="Arial" w:cs="Arial"/>
          <w:sz w:val="16"/>
          <w:szCs w:val="16"/>
          <w:lang w:val="de-DE"/>
        </w:rPr>
        <w:t>pzd@nowotarski.pl</w:t>
      </w:r>
    </w:hyperlink>
    <w:r>
      <w:rPr>
        <w:rFonts w:ascii="Arial" w:hAnsi="Arial" w:cs="Arial"/>
        <w:sz w:val="16"/>
        <w:szCs w:val="16"/>
        <w:lang w:val="de-DE"/>
      </w:rPr>
      <w:t xml:space="preserve"> </w:t>
    </w:r>
    <w:r w:rsidRPr="00CD10FB">
      <w:rPr>
        <w:rFonts w:ascii="Arial" w:hAnsi="Arial" w:cs="Arial"/>
        <w:sz w:val="16"/>
        <w:szCs w:val="16"/>
        <w:lang w:val="de-DE"/>
      </w:rPr>
      <w:t>www.pzd.nowotarski.pl             NIP 735-21-77-451         REGON 491931399</w:t>
    </w:r>
  </w:p>
  <w:p w:rsidR="0089724A" w:rsidRPr="0089724A" w:rsidRDefault="0089724A" w:rsidP="0089724A">
    <w:pPr>
      <w:pStyle w:val="Stopka"/>
      <w:rPr>
        <w:sz w:val="10"/>
        <w:szCs w:val="10"/>
        <w:lang w:val="de-DE"/>
      </w:rPr>
    </w:pPr>
  </w:p>
  <w:sdt>
    <w:sdtPr>
      <w:id w:val="20269098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724A" w:rsidRDefault="008972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7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37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23" w:rsidRDefault="004E4423" w:rsidP="00747DEF">
      <w:r>
        <w:separator/>
      </w:r>
    </w:p>
  </w:footnote>
  <w:footnote w:type="continuationSeparator" w:id="0">
    <w:p w:rsidR="004E4423" w:rsidRDefault="004E4423" w:rsidP="0074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75" w:rsidRDefault="004D1651" w:rsidP="00747DEF">
    <w:pPr>
      <w:pStyle w:val="Nagwek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D7C8C85" wp14:editId="5E27C62C">
              <wp:simplePos x="0" y="0"/>
              <wp:positionH relativeFrom="column">
                <wp:posOffset>-203835</wp:posOffset>
              </wp:positionH>
              <wp:positionV relativeFrom="paragraph">
                <wp:posOffset>1010285</wp:posOffset>
              </wp:positionV>
              <wp:extent cx="645795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4D4EB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6.05pt,79.55pt" to="492.4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" strokecolor="#95b3d7 [1940]">
              <o:lock v:ext="edit" shapetype="f"/>
            </v:line>
          </w:pict>
        </mc:Fallback>
      </mc:AlternateContent>
    </w:r>
    <w:r w:rsidR="002E47FC">
      <w:rPr>
        <w:noProof/>
      </w:rPr>
      <w:drawing>
        <wp:inline distT="0" distB="0" distL="0" distR="0" wp14:anchorId="36EA6991" wp14:editId="59E0A283">
          <wp:extent cx="3135600" cy="1103808"/>
          <wp:effectExtent l="0" t="0" r="0" b="0"/>
          <wp:docPr id="3" name="Obraz 3" descr="https://pl.plsk.eu/documents/15954/0/Footer+Image/931e2a7b-b32e-47f9-8c6b-311fa2a240c8?t=144733047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pl.plsk.eu/documents/15954/0/Footer+Image/931e2a7b-b32e-47f9-8c6b-311fa2a240c8?t=14473304750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5600" cy="1103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24A" w:rsidRPr="007539A5" w:rsidRDefault="007539A5" w:rsidP="00747DEF">
    <w:pPr>
      <w:pStyle w:val="Nagwek"/>
      <w:jc w:val="center"/>
    </w:pPr>
    <w:r>
      <w:rPr>
        <w:sz w:val="24"/>
        <w:szCs w:val="24"/>
      </w:rPr>
      <w:tab/>
    </w:r>
    <w:r>
      <w:rPr>
        <w:sz w:val="24"/>
        <w:szCs w:val="24"/>
      </w:rPr>
      <w:tab/>
    </w:r>
    <w:r w:rsidRPr="007539A5">
      <w:rPr>
        <w:sz w:val="24"/>
        <w:szCs w:val="24"/>
      </w:rPr>
      <w:t>Załącznik nr 9 do SWZ znak: PZD-ZP.261.16.2021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E02EA"/>
    <w:multiLevelType w:val="hybridMultilevel"/>
    <w:tmpl w:val="29A861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B18B4D8">
      <w:start w:val="1"/>
      <w:numFmt w:val="decimal"/>
      <w:lvlText w:val="%2)"/>
      <w:lvlJc w:val="left"/>
      <w:pPr>
        <w:ind w:left="1866" w:hanging="360"/>
      </w:pPr>
      <w:rPr>
        <w:rFonts w:ascii="Times New Roman" w:hAnsi="Times New Roman" w:cs="Times New Roman" w:hint="default"/>
        <w:i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52FA6"/>
    <w:multiLevelType w:val="hybridMultilevel"/>
    <w:tmpl w:val="39B644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EF"/>
    <w:rsid w:val="000644F8"/>
    <w:rsid w:val="000D16AC"/>
    <w:rsid w:val="000D752A"/>
    <w:rsid w:val="00133774"/>
    <w:rsid w:val="00187775"/>
    <w:rsid w:val="001879AA"/>
    <w:rsid w:val="001B24C2"/>
    <w:rsid w:val="00200915"/>
    <w:rsid w:val="00225172"/>
    <w:rsid w:val="00260187"/>
    <w:rsid w:val="002C33EB"/>
    <w:rsid w:val="002E0AB3"/>
    <w:rsid w:val="002E3399"/>
    <w:rsid w:val="002E47FC"/>
    <w:rsid w:val="002F451F"/>
    <w:rsid w:val="00311084"/>
    <w:rsid w:val="003328FD"/>
    <w:rsid w:val="003338B0"/>
    <w:rsid w:val="00363507"/>
    <w:rsid w:val="00381AE8"/>
    <w:rsid w:val="00386B46"/>
    <w:rsid w:val="003E21E5"/>
    <w:rsid w:val="004D1651"/>
    <w:rsid w:val="004E4423"/>
    <w:rsid w:val="00747DEF"/>
    <w:rsid w:val="007539A5"/>
    <w:rsid w:val="008148D0"/>
    <w:rsid w:val="00820D4D"/>
    <w:rsid w:val="00835F84"/>
    <w:rsid w:val="0089724A"/>
    <w:rsid w:val="00901BDF"/>
    <w:rsid w:val="00A946B2"/>
    <w:rsid w:val="00AB2182"/>
    <w:rsid w:val="00AF115A"/>
    <w:rsid w:val="00B222E5"/>
    <w:rsid w:val="00B97B59"/>
    <w:rsid w:val="00BC7B2D"/>
    <w:rsid w:val="00C31E9A"/>
    <w:rsid w:val="00C4594D"/>
    <w:rsid w:val="00C67F70"/>
    <w:rsid w:val="00CA0D5D"/>
    <w:rsid w:val="00CB4E51"/>
    <w:rsid w:val="00CC63E0"/>
    <w:rsid w:val="00CD10FB"/>
    <w:rsid w:val="00D0034D"/>
    <w:rsid w:val="00DD6328"/>
    <w:rsid w:val="00E501E9"/>
    <w:rsid w:val="00F1615B"/>
    <w:rsid w:val="00F162F3"/>
    <w:rsid w:val="00F21D33"/>
    <w:rsid w:val="00F30771"/>
    <w:rsid w:val="00F35DA5"/>
    <w:rsid w:val="00F92FBC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5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53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5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semiHidden/>
    <w:unhideWhenUsed/>
    <w:rsid w:val="00747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222E5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75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zd@nowotars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Wojtas</cp:lastModifiedBy>
  <cp:revision>12</cp:revision>
  <cp:lastPrinted>2016-05-16T11:28:00Z</cp:lastPrinted>
  <dcterms:created xsi:type="dcterms:W3CDTF">2018-08-28T13:21:00Z</dcterms:created>
  <dcterms:modified xsi:type="dcterms:W3CDTF">2021-05-26T10:52:00Z</dcterms:modified>
</cp:coreProperties>
</file>