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3F2A" w14:textId="51D97988" w:rsidR="009A4342" w:rsidRPr="0057344A" w:rsidRDefault="007B237C" w:rsidP="0057344A">
      <w:pPr>
        <w:snapToGrid w:val="0"/>
        <w:spacing w:line="360" w:lineRule="auto"/>
        <w:ind w:left="709" w:hanging="709"/>
        <w:jc w:val="right"/>
        <w:rPr>
          <w:rFonts w:ascii="Arial" w:hAnsi="Arial"/>
        </w:rPr>
      </w:pPr>
      <w:r w:rsidRPr="0057344A">
        <w:rPr>
          <w:rFonts w:ascii="Arial" w:hAnsi="Arial"/>
        </w:rPr>
        <w:t xml:space="preserve">Wałcz, dnia </w:t>
      </w:r>
      <w:r w:rsidR="00CA2465">
        <w:rPr>
          <w:rFonts w:ascii="Arial" w:hAnsi="Arial"/>
        </w:rPr>
        <w:t>2</w:t>
      </w:r>
      <w:r w:rsidR="000D6560">
        <w:rPr>
          <w:rFonts w:ascii="Arial" w:hAnsi="Arial"/>
        </w:rPr>
        <w:t>1</w:t>
      </w:r>
      <w:r w:rsidRPr="0057344A">
        <w:rPr>
          <w:rFonts w:ascii="Arial" w:hAnsi="Arial"/>
        </w:rPr>
        <w:t xml:space="preserve"> marca 2024 r.</w:t>
      </w:r>
    </w:p>
    <w:p w14:paraId="72A1F8BC" w14:textId="77777777" w:rsidR="009A4342" w:rsidRPr="0057344A" w:rsidRDefault="009A4342" w:rsidP="0057344A">
      <w:pPr>
        <w:snapToGrid w:val="0"/>
        <w:spacing w:line="360" w:lineRule="auto"/>
        <w:ind w:left="709" w:hanging="709"/>
        <w:jc w:val="right"/>
        <w:rPr>
          <w:rFonts w:ascii="Arial" w:hAnsi="Arial"/>
        </w:rPr>
      </w:pPr>
    </w:p>
    <w:p w14:paraId="4AD03344" w14:textId="77777777" w:rsidR="009A4342" w:rsidRPr="0057344A" w:rsidRDefault="009A4342" w:rsidP="0057344A">
      <w:pPr>
        <w:snapToGrid w:val="0"/>
        <w:spacing w:line="360" w:lineRule="auto"/>
        <w:ind w:left="709" w:hanging="709"/>
        <w:rPr>
          <w:rFonts w:ascii="Arial" w:hAnsi="Arial"/>
        </w:rPr>
      </w:pPr>
    </w:p>
    <w:p w14:paraId="304B91FE" w14:textId="77777777" w:rsidR="009A4342" w:rsidRPr="0057344A" w:rsidRDefault="009A4342" w:rsidP="0057344A">
      <w:pPr>
        <w:snapToGrid w:val="0"/>
        <w:spacing w:line="360" w:lineRule="auto"/>
        <w:ind w:left="709" w:hanging="709"/>
        <w:rPr>
          <w:rFonts w:ascii="Arial" w:hAnsi="Arial"/>
        </w:rPr>
      </w:pPr>
      <w:r w:rsidRPr="0057344A">
        <w:rPr>
          <w:rFonts w:ascii="Arial" w:eastAsia="Arial Unicode MS" w:hAnsi="Arial"/>
          <w:noProof/>
          <w:kern w:val="1"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7383B0D3" wp14:editId="1E23863E">
            <wp:simplePos x="0" y="0"/>
            <wp:positionH relativeFrom="margin">
              <wp:posOffset>2817341</wp:posOffset>
            </wp:positionH>
            <wp:positionV relativeFrom="paragraph">
              <wp:posOffset>9370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C9264" w14:textId="77777777" w:rsidR="009A4342" w:rsidRPr="0057344A" w:rsidRDefault="009A4342" w:rsidP="0057344A">
      <w:pPr>
        <w:snapToGrid w:val="0"/>
        <w:spacing w:line="360" w:lineRule="auto"/>
        <w:rPr>
          <w:rFonts w:ascii="Arial" w:hAnsi="Arial"/>
        </w:rPr>
      </w:pPr>
    </w:p>
    <w:p w14:paraId="6EF8ED5A" w14:textId="77777777" w:rsidR="009A4342" w:rsidRPr="0057344A" w:rsidRDefault="009A4342" w:rsidP="0057344A">
      <w:pPr>
        <w:pStyle w:val="Tekstpodstawowy"/>
        <w:spacing w:after="0" w:line="360" w:lineRule="auto"/>
        <w:jc w:val="right"/>
        <w:rPr>
          <w:rFonts w:ascii="Arial" w:hAnsi="Arial"/>
          <w:highlight w:val="lightGray"/>
        </w:rPr>
      </w:pPr>
    </w:p>
    <w:p w14:paraId="5EB68C88" w14:textId="77777777" w:rsidR="009A4342" w:rsidRPr="0057344A" w:rsidRDefault="009A4342" w:rsidP="0057344A">
      <w:pPr>
        <w:pStyle w:val="Tekstpodstawowy"/>
        <w:spacing w:after="0" w:line="360" w:lineRule="auto"/>
        <w:jc w:val="center"/>
        <w:rPr>
          <w:rFonts w:ascii="Arial" w:hAnsi="Arial"/>
          <w:b/>
          <w:bCs/>
          <w:highlight w:val="lightGray"/>
        </w:rPr>
      </w:pPr>
    </w:p>
    <w:p w14:paraId="1C3A1A8B" w14:textId="5B2B3746" w:rsidR="009A4342" w:rsidRPr="0057344A" w:rsidRDefault="007B237C" w:rsidP="0057344A">
      <w:pPr>
        <w:pStyle w:val="Tekstpodstawowy"/>
        <w:spacing w:after="0" w:line="360" w:lineRule="auto"/>
        <w:jc w:val="center"/>
        <w:rPr>
          <w:rFonts w:ascii="Arial" w:hAnsi="Arial"/>
          <w:b/>
          <w:bCs/>
        </w:rPr>
      </w:pPr>
      <w:r w:rsidRPr="0057344A">
        <w:rPr>
          <w:rFonts w:ascii="Arial" w:hAnsi="Arial"/>
          <w:b/>
          <w:bCs/>
        </w:rPr>
        <w:t xml:space="preserve">     </w:t>
      </w:r>
      <w:r w:rsidR="009A4342" w:rsidRPr="0057344A">
        <w:rPr>
          <w:rFonts w:ascii="Arial" w:hAnsi="Arial"/>
          <w:b/>
          <w:bCs/>
        </w:rPr>
        <w:t>GMINA MIEJSKA WAŁCZ</w:t>
      </w:r>
    </w:p>
    <w:p w14:paraId="7C1917DD" w14:textId="77777777" w:rsidR="009A4342" w:rsidRPr="0057344A" w:rsidRDefault="009A4342" w:rsidP="0057344A">
      <w:pPr>
        <w:pStyle w:val="Tekstpodstawowy"/>
        <w:spacing w:line="360" w:lineRule="auto"/>
        <w:rPr>
          <w:rFonts w:ascii="Arial" w:hAnsi="Arial"/>
        </w:rPr>
      </w:pPr>
    </w:p>
    <w:p w14:paraId="69B58387" w14:textId="0AD8DC70" w:rsidR="009A4342" w:rsidRPr="0057344A" w:rsidRDefault="009A4342" w:rsidP="0057344A">
      <w:pPr>
        <w:pStyle w:val="Tekstpodstawowy"/>
        <w:spacing w:line="360" w:lineRule="auto"/>
        <w:rPr>
          <w:rFonts w:ascii="Arial" w:hAnsi="Arial"/>
        </w:rPr>
      </w:pPr>
      <w:r w:rsidRPr="0057344A">
        <w:rPr>
          <w:rFonts w:ascii="Arial" w:hAnsi="Arial"/>
        </w:rPr>
        <w:t>nr sprawy: IRP.271.1</w:t>
      </w:r>
      <w:r w:rsidR="0031146D" w:rsidRPr="0057344A">
        <w:rPr>
          <w:rFonts w:ascii="Arial" w:hAnsi="Arial"/>
        </w:rPr>
        <w:t>0</w:t>
      </w:r>
      <w:r w:rsidRPr="0057344A">
        <w:rPr>
          <w:rFonts w:ascii="Arial" w:hAnsi="Arial"/>
        </w:rPr>
        <w:t>.2024</w:t>
      </w:r>
    </w:p>
    <w:p w14:paraId="10647FA9" w14:textId="77777777" w:rsidR="009A4342" w:rsidRPr="0057344A" w:rsidRDefault="009A4342" w:rsidP="0057344A">
      <w:pPr>
        <w:spacing w:line="360" w:lineRule="auto"/>
        <w:rPr>
          <w:rFonts w:ascii="Arial" w:hAnsi="Arial"/>
        </w:rPr>
      </w:pPr>
    </w:p>
    <w:p w14:paraId="6D6ACEBE" w14:textId="77777777" w:rsidR="009A4342" w:rsidRPr="0057344A" w:rsidRDefault="009A4342" w:rsidP="0057344A">
      <w:pPr>
        <w:spacing w:line="360" w:lineRule="auto"/>
        <w:rPr>
          <w:rFonts w:ascii="Arial" w:hAnsi="Arial"/>
        </w:rPr>
      </w:pPr>
    </w:p>
    <w:p w14:paraId="1522806D" w14:textId="77777777" w:rsidR="009A4342" w:rsidRPr="0057344A" w:rsidRDefault="009A4342" w:rsidP="0057344A">
      <w:pPr>
        <w:spacing w:line="360" w:lineRule="auto"/>
        <w:rPr>
          <w:rFonts w:ascii="Arial" w:hAnsi="Arial"/>
        </w:rPr>
      </w:pPr>
    </w:p>
    <w:p w14:paraId="5468D0FF" w14:textId="04744449" w:rsidR="009A4342" w:rsidRPr="0057344A" w:rsidRDefault="009A4342" w:rsidP="0057344A">
      <w:pPr>
        <w:spacing w:line="360" w:lineRule="auto"/>
        <w:jc w:val="center"/>
        <w:rPr>
          <w:rFonts w:ascii="Arial" w:hAnsi="Arial"/>
          <w:b/>
          <w:bCs/>
        </w:rPr>
      </w:pPr>
      <w:r w:rsidRPr="0057344A">
        <w:rPr>
          <w:rFonts w:ascii="Arial" w:hAnsi="Arial"/>
          <w:b/>
          <w:bCs/>
        </w:rPr>
        <w:t>Pytania do postępowania</w:t>
      </w:r>
    </w:p>
    <w:p w14:paraId="69E14EBD" w14:textId="77777777" w:rsidR="009A4342" w:rsidRPr="0057344A" w:rsidRDefault="009A4342" w:rsidP="0057344A">
      <w:pPr>
        <w:spacing w:line="360" w:lineRule="auto"/>
        <w:rPr>
          <w:rFonts w:ascii="Arial" w:hAnsi="Arial"/>
        </w:rPr>
      </w:pPr>
    </w:p>
    <w:p w14:paraId="3D7321E4" w14:textId="35E49BC2" w:rsidR="00F400B4" w:rsidRPr="0057344A" w:rsidRDefault="009A4342" w:rsidP="0057344A">
      <w:pPr>
        <w:pStyle w:val="Default"/>
        <w:spacing w:line="360" w:lineRule="auto"/>
        <w:jc w:val="both"/>
        <w:rPr>
          <w:rFonts w:ascii="Arial" w:hAnsi="Arial" w:cs="Arial"/>
        </w:rPr>
      </w:pPr>
      <w:r w:rsidRPr="0057344A">
        <w:rPr>
          <w:rFonts w:ascii="Arial" w:hAnsi="Arial" w:cs="Arial"/>
        </w:rPr>
        <w:t>Zgodnie z art. 284, w zw. a art. 286 ustawy z dnia 11 września 2019 r. (Dz. U. 20</w:t>
      </w:r>
      <w:r w:rsidR="007B237C" w:rsidRPr="0057344A">
        <w:rPr>
          <w:rFonts w:ascii="Arial" w:hAnsi="Arial" w:cs="Arial"/>
        </w:rPr>
        <w:t>23</w:t>
      </w:r>
      <w:r w:rsidRPr="0057344A">
        <w:rPr>
          <w:rFonts w:ascii="Arial" w:hAnsi="Arial" w:cs="Arial"/>
        </w:rPr>
        <w:t xml:space="preserve"> poz. 160</w:t>
      </w:r>
      <w:r w:rsidR="007B237C" w:rsidRPr="0057344A">
        <w:rPr>
          <w:rFonts w:ascii="Arial" w:hAnsi="Arial" w:cs="Arial"/>
        </w:rPr>
        <w:t>5</w:t>
      </w:r>
      <w:r w:rsidRPr="0057344A">
        <w:rPr>
          <w:rFonts w:ascii="Arial" w:hAnsi="Arial" w:cs="Arial"/>
        </w:rPr>
        <w:t xml:space="preserve"> ze zm.), Zamawiający przekazuje pytania od wykonawcy, które wpłynęły w toczącym się postępowaniu</w:t>
      </w:r>
      <w:r w:rsidR="004A7A13" w:rsidRPr="0057344A">
        <w:rPr>
          <w:rFonts w:ascii="Arial" w:hAnsi="Arial" w:cs="Arial"/>
        </w:rPr>
        <w:t xml:space="preserve"> pn.: </w:t>
      </w:r>
      <w:r w:rsidR="0031146D" w:rsidRPr="0057344A">
        <w:rPr>
          <w:rFonts w:ascii="Arial" w:hAnsi="Arial" w:cs="Arial"/>
          <w:i/>
          <w:iCs/>
        </w:rPr>
        <w:t>Remont Muzeum Ziemi Wałeckiej</w:t>
      </w:r>
      <w:r w:rsidRPr="0057344A">
        <w:rPr>
          <w:rFonts w:ascii="Arial" w:hAnsi="Arial" w:cs="Arial"/>
        </w:rPr>
        <w:t>, wraz z odpowiedziami</w:t>
      </w:r>
      <w:r w:rsidR="004A7A13" w:rsidRPr="0057344A">
        <w:rPr>
          <w:rFonts w:ascii="Arial" w:hAnsi="Arial" w:cs="Arial"/>
        </w:rPr>
        <w:t>:</w:t>
      </w:r>
    </w:p>
    <w:p w14:paraId="14C35AB8" w14:textId="257BFED7" w:rsidR="009A4342" w:rsidRPr="0057344A" w:rsidRDefault="009A4342" w:rsidP="0057344A">
      <w:pPr>
        <w:spacing w:line="360" w:lineRule="auto"/>
        <w:jc w:val="both"/>
        <w:rPr>
          <w:rFonts w:ascii="Arial" w:hAnsi="Arial"/>
        </w:rPr>
      </w:pPr>
    </w:p>
    <w:p w14:paraId="763B55B2" w14:textId="1E382A3C" w:rsidR="009A4342" w:rsidRPr="0057344A" w:rsidRDefault="009A4342" w:rsidP="00CA2465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  <w:r w:rsidRPr="0057344A">
        <w:rPr>
          <w:rFonts w:ascii="Arial" w:hAnsi="Arial" w:cs="Arial"/>
          <w:b/>
          <w:bCs/>
        </w:rPr>
        <w:t>Pytanie 1</w:t>
      </w:r>
    </w:p>
    <w:p w14:paraId="34655A35" w14:textId="4F7EC04B" w:rsidR="00CA2465" w:rsidRPr="00CA2465" w:rsidRDefault="00CA2465" w:rsidP="00CA2465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/>
          <w:kern w:val="0"/>
          <w:lang w:eastAsia="en-US" w:bidi="ar-SA"/>
        </w:rPr>
      </w:pPr>
      <w:r w:rsidRPr="00CA2465">
        <w:rPr>
          <w:rFonts w:ascii="Arial" w:eastAsiaTheme="minorHAnsi" w:hAnsi="Arial"/>
          <w:kern w:val="0"/>
          <w:lang w:eastAsia="en-US" w:bidi="ar-SA"/>
        </w:rPr>
        <w:t>Proszę o potwierdzenie, że rozdziały przedmiaru ETAP nr 1 - ROBOTY ZEWNĘTRZNE oraz ETAP nr 2 - ROBOTY WEWNĘTRZNE dotyczą części I zamówienia - remont piwnic.</w:t>
      </w:r>
    </w:p>
    <w:p w14:paraId="5C667A8D" w14:textId="39D3CACC" w:rsidR="004A7A13" w:rsidRPr="00FB3B0C" w:rsidRDefault="004A7A13" w:rsidP="00CA2465">
      <w:pPr>
        <w:spacing w:line="360" w:lineRule="auto"/>
        <w:jc w:val="both"/>
        <w:rPr>
          <w:rFonts w:ascii="Arial" w:hAnsi="Arial"/>
          <w:bCs/>
        </w:rPr>
      </w:pPr>
      <w:r w:rsidRPr="00AE5022">
        <w:rPr>
          <w:rFonts w:ascii="Arial" w:hAnsi="Arial"/>
          <w:b/>
          <w:bCs/>
        </w:rPr>
        <w:t>Odpowiedź:</w:t>
      </w:r>
      <w:r w:rsidR="00FB3B0C" w:rsidRPr="00FB3B0C">
        <w:rPr>
          <w:rFonts w:ascii="Calibri" w:eastAsiaTheme="minorHAnsi" w:hAnsi="Calibri" w:cs="Calibri"/>
          <w:kern w:val="0"/>
          <w:sz w:val="22"/>
          <w:szCs w:val="22"/>
          <w:lang w:eastAsia="pl-PL" w:bidi="ar-SA"/>
        </w:rPr>
        <w:t xml:space="preserve"> </w:t>
      </w:r>
      <w:r w:rsidR="00093AF8" w:rsidRPr="00093AF8">
        <w:rPr>
          <w:rFonts w:ascii="Arial" w:eastAsiaTheme="minorHAnsi" w:hAnsi="Arial"/>
          <w:kern w:val="0"/>
          <w:lang w:eastAsia="pl-PL" w:bidi="ar-SA"/>
        </w:rPr>
        <w:t>Tak</w:t>
      </w:r>
      <w:r w:rsidR="00093AF8">
        <w:rPr>
          <w:rFonts w:ascii="Arial" w:eastAsiaTheme="minorHAnsi" w:hAnsi="Arial"/>
          <w:kern w:val="0"/>
          <w:lang w:eastAsia="pl-PL" w:bidi="ar-SA"/>
        </w:rPr>
        <w:t>, oba etapy dotyczą I części</w:t>
      </w:r>
      <w:r w:rsidR="00093AF8" w:rsidRPr="00093AF8">
        <w:rPr>
          <w:rFonts w:ascii="Arial" w:eastAsiaTheme="minorHAnsi" w:hAnsi="Arial"/>
          <w:kern w:val="0"/>
          <w:lang w:eastAsia="pl-PL" w:bidi="ar-SA"/>
        </w:rPr>
        <w:t xml:space="preserve">. </w:t>
      </w:r>
      <w:r w:rsidR="00FB3B0C" w:rsidRPr="00FB3B0C">
        <w:rPr>
          <w:rFonts w:ascii="Arial" w:hAnsi="Arial"/>
          <w:bCs/>
        </w:rPr>
        <w:t>Należy przewidzieć wykonanie dwóch etapów - roboty zewnętrzne i wewnętrzne</w:t>
      </w:r>
      <w:r w:rsidR="00FB3B0C">
        <w:rPr>
          <w:rFonts w:ascii="Arial" w:hAnsi="Arial"/>
          <w:bCs/>
        </w:rPr>
        <w:t>.</w:t>
      </w:r>
    </w:p>
    <w:p w14:paraId="02597F87" w14:textId="77777777" w:rsidR="004A7A13" w:rsidRPr="0057344A" w:rsidRDefault="004A7A13" w:rsidP="00CA2465">
      <w:pPr>
        <w:spacing w:line="360" w:lineRule="auto"/>
        <w:jc w:val="both"/>
        <w:rPr>
          <w:rFonts w:ascii="Arial" w:hAnsi="Arial"/>
          <w:b/>
          <w:bCs/>
        </w:rPr>
      </w:pPr>
    </w:p>
    <w:p w14:paraId="40FD235F" w14:textId="4B4C2CC2" w:rsidR="004A7A13" w:rsidRPr="0057344A" w:rsidRDefault="004A7A13" w:rsidP="00CA2465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  <w:r w:rsidRPr="0057344A">
        <w:rPr>
          <w:rFonts w:ascii="Arial" w:hAnsi="Arial" w:cs="Arial"/>
          <w:b/>
          <w:bCs/>
        </w:rPr>
        <w:t>Pytanie 2</w:t>
      </w:r>
    </w:p>
    <w:p w14:paraId="2F9B2F48" w14:textId="2D205CAC" w:rsidR="00CA2465" w:rsidRPr="00CA2465" w:rsidRDefault="00CA2465" w:rsidP="00CA2465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/>
          <w:color w:val="666666"/>
          <w:kern w:val="0"/>
          <w:sz w:val="19"/>
          <w:szCs w:val="19"/>
          <w:lang w:eastAsia="en-US" w:bidi="ar-SA"/>
        </w:rPr>
      </w:pPr>
      <w:r w:rsidRPr="00CA2465">
        <w:rPr>
          <w:rFonts w:ascii="Arial" w:eastAsiaTheme="minorHAnsi" w:hAnsi="Arial"/>
          <w:kern w:val="0"/>
          <w:lang w:eastAsia="en-US" w:bidi="ar-SA"/>
        </w:rPr>
        <w:t>W jaki sposób Wykonawca ma wycenić poz. 43 jeśli dokumentacja i badania zasolenia może zostać wykonana dopiero na etapie realizacji zamówienia?</w:t>
      </w:r>
    </w:p>
    <w:p w14:paraId="6486A04B" w14:textId="0D17B8C0" w:rsidR="00CA2465" w:rsidRDefault="004A7A13" w:rsidP="00FB3B0C">
      <w:pPr>
        <w:spacing w:line="360" w:lineRule="auto"/>
        <w:jc w:val="both"/>
        <w:rPr>
          <w:rFonts w:ascii="Arial" w:hAnsi="Arial"/>
          <w:b/>
          <w:bCs/>
        </w:rPr>
      </w:pPr>
      <w:r w:rsidRPr="0057344A">
        <w:rPr>
          <w:rFonts w:ascii="Arial" w:hAnsi="Arial"/>
          <w:b/>
          <w:bCs/>
        </w:rPr>
        <w:t>Odpowiedź:</w:t>
      </w:r>
      <w:r w:rsidR="00FB3B0C">
        <w:rPr>
          <w:rFonts w:ascii="Arial" w:hAnsi="Arial"/>
          <w:b/>
          <w:bCs/>
        </w:rPr>
        <w:t xml:space="preserve"> </w:t>
      </w:r>
      <w:r w:rsidR="00FB3B0C" w:rsidRPr="00FB3B0C">
        <w:rPr>
          <w:rFonts w:ascii="Arial" w:hAnsi="Arial"/>
          <w:bCs/>
        </w:rPr>
        <w:t>Należy przewidzieć wykonanie badań zasolenia istniejącego muru piwnic w min. 5 m</w:t>
      </w:r>
      <w:r w:rsidR="00983E7B">
        <w:rPr>
          <w:rFonts w:ascii="Arial" w:hAnsi="Arial"/>
          <w:bCs/>
        </w:rPr>
        <w:t>iej</w:t>
      </w:r>
      <w:r w:rsidR="00FB3B0C" w:rsidRPr="00FB3B0C">
        <w:rPr>
          <w:rFonts w:ascii="Arial" w:hAnsi="Arial"/>
          <w:bCs/>
        </w:rPr>
        <w:t>sc</w:t>
      </w:r>
      <w:r w:rsidR="00983E7B">
        <w:rPr>
          <w:rFonts w:ascii="Arial" w:hAnsi="Arial"/>
          <w:bCs/>
        </w:rPr>
        <w:t>ach</w:t>
      </w:r>
      <w:r w:rsidR="00FB3B0C" w:rsidRPr="00FB3B0C">
        <w:rPr>
          <w:rFonts w:ascii="Arial" w:hAnsi="Arial"/>
          <w:bCs/>
        </w:rPr>
        <w:t xml:space="preserve"> i wykonać zabiegi odsalające muru piwnic</w:t>
      </w:r>
      <w:r w:rsidR="00093AF8">
        <w:rPr>
          <w:rFonts w:ascii="Arial" w:hAnsi="Arial"/>
          <w:bCs/>
        </w:rPr>
        <w:t>,</w:t>
      </w:r>
      <w:r w:rsidR="00FB3B0C" w:rsidRPr="00FB3B0C">
        <w:rPr>
          <w:rFonts w:ascii="Arial" w:hAnsi="Arial"/>
          <w:bCs/>
        </w:rPr>
        <w:t xml:space="preserve"> adekwatnie do wskazań ilościowych i jakościowych badań.</w:t>
      </w:r>
    </w:p>
    <w:p w14:paraId="7150942F" w14:textId="6A15E1DC" w:rsidR="004A7A13" w:rsidRDefault="004A7A13" w:rsidP="00CA2465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  <w:r w:rsidRPr="0057344A">
        <w:rPr>
          <w:rFonts w:ascii="Arial" w:hAnsi="Arial" w:cs="Arial"/>
          <w:b/>
          <w:bCs/>
        </w:rPr>
        <w:lastRenderedPageBreak/>
        <w:t>Pytanie 3</w:t>
      </w:r>
    </w:p>
    <w:p w14:paraId="3827CDFB" w14:textId="31399EC0" w:rsidR="00CA2465" w:rsidRPr="00CA2465" w:rsidRDefault="00CA2465" w:rsidP="00CA2465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/>
          <w:kern w:val="0"/>
          <w:lang w:eastAsia="en-US" w:bidi="ar-SA"/>
        </w:rPr>
      </w:pPr>
      <w:r w:rsidRPr="00CA2465">
        <w:rPr>
          <w:rFonts w:ascii="Arial" w:eastAsiaTheme="minorHAnsi" w:hAnsi="Arial"/>
          <w:kern w:val="0"/>
          <w:lang w:eastAsia="en-US" w:bidi="ar-SA"/>
        </w:rPr>
        <w:t>Jak Wykonawca ma rozumieć zapis "Wariantowe docieplenie poniżej poziomu gruntu ścian piwnic" oraz w</w:t>
      </w:r>
      <w:r>
        <w:rPr>
          <w:rFonts w:ascii="Arial" w:eastAsiaTheme="minorHAnsi" w:hAnsi="Arial"/>
          <w:kern w:val="0"/>
          <w:lang w:eastAsia="en-US" w:bidi="ar-SA"/>
        </w:rPr>
        <w:t xml:space="preserve"> </w:t>
      </w:r>
      <w:r w:rsidRPr="00CA2465">
        <w:rPr>
          <w:rFonts w:ascii="Arial" w:eastAsiaTheme="minorHAnsi" w:hAnsi="Arial"/>
          <w:kern w:val="0"/>
          <w:lang w:eastAsia="en-US" w:bidi="ar-SA"/>
        </w:rPr>
        <w:t>jaki sposób Inwestor będzie oceniał konkurencyjność ofert?</w:t>
      </w:r>
    </w:p>
    <w:p w14:paraId="04EE000D" w14:textId="67476ED7" w:rsidR="00FB3B0C" w:rsidRPr="00FB3B0C" w:rsidRDefault="004A7A13" w:rsidP="00FB3B0C">
      <w:pPr>
        <w:spacing w:line="360" w:lineRule="auto"/>
        <w:jc w:val="both"/>
        <w:rPr>
          <w:rFonts w:ascii="Arial" w:hAnsi="Arial"/>
          <w:bCs/>
        </w:rPr>
      </w:pPr>
      <w:r w:rsidRPr="0057344A">
        <w:rPr>
          <w:rFonts w:ascii="Arial" w:hAnsi="Arial"/>
          <w:b/>
          <w:bCs/>
        </w:rPr>
        <w:t>Odpowiedź:</w:t>
      </w:r>
      <w:r w:rsidR="00FB3B0C" w:rsidRPr="00FB3B0C">
        <w:rPr>
          <w:rFonts w:ascii="Arial" w:hAnsi="Arial"/>
          <w:b/>
          <w:bCs/>
        </w:rPr>
        <w:t xml:space="preserve"> </w:t>
      </w:r>
      <w:r w:rsidR="00FB3B0C" w:rsidRPr="00FB3B0C">
        <w:rPr>
          <w:rFonts w:ascii="Arial" w:hAnsi="Arial"/>
          <w:bCs/>
        </w:rPr>
        <w:t>Należy wykonać docieplenie z zewnątrz ścian zagłębionych w gruncie warstwą polistyrenu ekstrudowanego XPS300 gr.10cm. Polistyren zabezpieczyć wytłaczaną folią ochronną wraz z listwą zakańczającą. Ocieplenie wg</w:t>
      </w:r>
      <w:r w:rsidR="00093AF8">
        <w:rPr>
          <w:rFonts w:ascii="Arial" w:hAnsi="Arial"/>
          <w:bCs/>
        </w:rPr>
        <w:t>,</w:t>
      </w:r>
      <w:r w:rsidR="00FB3B0C" w:rsidRPr="00FB3B0C">
        <w:rPr>
          <w:rFonts w:ascii="Arial" w:hAnsi="Arial"/>
          <w:bCs/>
        </w:rPr>
        <w:t xml:space="preserve"> </w:t>
      </w:r>
      <w:r w:rsidR="00093AF8">
        <w:rPr>
          <w:rFonts w:ascii="Arial" w:hAnsi="Arial"/>
          <w:bCs/>
        </w:rPr>
        <w:t xml:space="preserve">załączonego wraz z niniejszą odpowiedzią, </w:t>
      </w:r>
      <w:r w:rsidR="00FB3B0C" w:rsidRPr="00FB3B0C">
        <w:rPr>
          <w:rFonts w:ascii="Arial" w:hAnsi="Arial"/>
          <w:bCs/>
        </w:rPr>
        <w:t>przedmiaru robót.</w:t>
      </w:r>
    </w:p>
    <w:p w14:paraId="388E4224" w14:textId="78C050F0" w:rsidR="004A7A13" w:rsidRPr="0057344A" w:rsidRDefault="004A7A13" w:rsidP="00CA2465">
      <w:pPr>
        <w:spacing w:line="360" w:lineRule="auto"/>
        <w:jc w:val="both"/>
        <w:rPr>
          <w:rFonts w:ascii="Arial" w:hAnsi="Arial"/>
          <w:b/>
          <w:bCs/>
        </w:rPr>
      </w:pPr>
    </w:p>
    <w:p w14:paraId="28809863" w14:textId="77777777" w:rsidR="0057344A" w:rsidRPr="0057344A" w:rsidRDefault="0057344A" w:rsidP="0057344A">
      <w:pPr>
        <w:spacing w:line="360" w:lineRule="auto"/>
        <w:jc w:val="both"/>
        <w:rPr>
          <w:rFonts w:ascii="Arial" w:hAnsi="Arial"/>
          <w:b/>
          <w:bCs/>
        </w:rPr>
      </w:pPr>
    </w:p>
    <w:p w14:paraId="5DCC5797" w14:textId="259D1C7F" w:rsidR="009A4342" w:rsidRPr="0057344A" w:rsidRDefault="009A4342" w:rsidP="0057344A">
      <w:pPr>
        <w:pStyle w:val="Default"/>
        <w:spacing w:line="360" w:lineRule="auto"/>
        <w:jc w:val="right"/>
        <w:rPr>
          <w:rFonts w:ascii="Arial" w:hAnsi="Arial" w:cs="Arial"/>
          <w:b/>
          <w:bCs/>
        </w:rPr>
      </w:pPr>
      <w:r w:rsidRPr="0057344A">
        <w:rPr>
          <w:rFonts w:ascii="Arial" w:hAnsi="Arial" w:cs="Arial"/>
          <w:b/>
          <w:bCs/>
        </w:rPr>
        <w:t>/Zamawiający/</w:t>
      </w:r>
    </w:p>
    <w:sectPr w:rsidR="009A4342" w:rsidRPr="0057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0BCB"/>
    <w:multiLevelType w:val="multilevel"/>
    <w:tmpl w:val="278C6DAA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ascii="Arial" w:hAnsi="Arial" w:cs="Arial"/>
        <w:sz w:val="24"/>
        <w:szCs w:val="24"/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cs="Arial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Arial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Arial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Arial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Arial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Arial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Arial"/>
        <w:sz w:val="24"/>
        <w:szCs w:val="24"/>
      </w:rPr>
    </w:lvl>
  </w:abstractNum>
  <w:abstractNum w:abstractNumId="1" w15:restartNumberingAfterBreak="0">
    <w:nsid w:val="0EAF05CC"/>
    <w:multiLevelType w:val="hybridMultilevel"/>
    <w:tmpl w:val="00B0B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D3B56"/>
    <w:multiLevelType w:val="hybridMultilevel"/>
    <w:tmpl w:val="99026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17817"/>
    <w:multiLevelType w:val="hybridMultilevel"/>
    <w:tmpl w:val="92CC3392"/>
    <w:lvl w:ilvl="0" w:tplc="59BCD82A">
      <w:start w:val="1"/>
      <w:numFmt w:val="decimal"/>
      <w:lvlText w:val="%1."/>
      <w:lvlJc w:val="left"/>
      <w:pPr>
        <w:ind w:left="1249" w:hanging="425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25008E0">
      <w:start w:val="1"/>
      <w:numFmt w:val="decimal"/>
      <w:lvlText w:val="%2)"/>
      <w:lvlJc w:val="left"/>
      <w:pPr>
        <w:ind w:left="1534" w:hanging="286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5800CB6">
      <w:numFmt w:val="bullet"/>
      <w:lvlText w:val="•"/>
      <w:lvlJc w:val="left"/>
      <w:pPr>
        <w:ind w:left="2402" w:hanging="286"/>
      </w:pPr>
      <w:rPr>
        <w:rFonts w:hint="default"/>
        <w:lang w:val="pl-PL" w:eastAsia="en-US" w:bidi="ar-SA"/>
      </w:rPr>
    </w:lvl>
    <w:lvl w:ilvl="3" w:tplc="EB2697A8">
      <w:numFmt w:val="bullet"/>
      <w:lvlText w:val="•"/>
      <w:lvlJc w:val="left"/>
      <w:pPr>
        <w:ind w:left="3265" w:hanging="286"/>
      </w:pPr>
      <w:rPr>
        <w:rFonts w:hint="default"/>
        <w:lang w:val="pl-PL" w:eastAsia="en-US" w:bidi="ar-SA"/>
      </w:rPr>
    </w:lvl>
    <w:lvl w:ilvl="4" w:tplc="74929188">
      <w:numFmt w:val="bullet"/>
      <w:lvlText w:val="•"/>
      <w:lvlJc w:val="left"/>
      <w:pPr>
        <w:ind w:left="4128" w:hanging="286"/>
      </w:pPr>
      <w:rPr>
        <w:rFonts w:hint="default"/>
        <w:lang w:val="pl-PL" w:eastAsia="en-US" w:bidi="ar-SA"/>
      </w:rPr>
    </w:lvl>
    <w:lvl w:ilvl="5" w:tplc="B28404A6">
      <w:numFmt w:val="bullet"/>
      <w:lvlText w:val="•"/>
      <w:lvlJc w:val="left"/>
      <w:pPr>
        <w:ind w:left="4991" w:hanging="286"/>
      </w:pPr>
      <w:rPr>
        <w:rFonts w:hint="default"/>
        <w:lang w:val="pl-PL" w:eastAsia="en-US" w:bidi="ar-SA"/>
      </w:rPr>
    </w:lvl>
    <w:lvl w:ilvl="6" w:tplc="8D7664BE">
      <w:numFmt w:val="bullet"/>
      <w:lvlText w:val="•"/>
      <w:lvlJc w:val="left"/>
      <w:pPr>
        <w:ind w:left="5854" w:hanging="286"/>
      </w:pPr>
      <w:rPr>
        <w:rFonts w:hint="default"/>
        <w:lang w:val="pl-PL" w:eastAsia="en-US" w:bidi="ar-SA"/>
      </w:rPr>
    </w:lvl>
    <w:lvl w:ilvl="7" w:tplc="5BDA19BC">
      <w:numFmt w:val="bullet"/>
      <w:lvlText w:val="•"/>
      <w:lvlJc w:val="left"/>
      <w:pPr>
        <w:ind w:left="6717" w:hanging="286"/>
      </w:pPr>
      <w:rPr>
        <w:rFonts w:hint="default"/>
        <w:lang w:val="pl-PL" w:eastAsia="en-US" w:bidi="ar-SA"/>
      </w:rPr>
    </w:lvl>
    <w:lvl w:ilvl="8" w:tplc="BE80AA98">
      <w:numFmt w:val="bullet"/>
      <w:lvlText w:val="•"/>
      <w:lvlJc w:val="left"/>
      <w:pPr>
        <w:ind w:left="7580" w:hanging="286"/>
      </w:pPr>
      <w:rPr>
        <w:rFonts w:hint="default"/>
        <w:lang w:val="pl-PL" w:eastAsia="en-US" w:bidi="ar-SA"/>
      </w:rPr>
    </w:lvl>
  </w:abstractNum>
  <w:abstractNum w:abstractNumId="4" w15:restartNumberingAfterBreak="0">
    <w:nsid w:val="276E598A"/>
    <w:multiLevelType w:val="multilevel"/>
    <w:tmpl w:val="1F1847F6"/>
    <w:lvl w:ilvl="0">
      <w:start w:val="1"/>
      <w:numFmt w:val="decimal"/>
      <w:lvlText w:val="%1."/>
      <w:lvlJc w:val="left"/>
      <w:pPr>
        <w:ind w:left="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9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2C8B00A0"/>
    <w:multiLevelType w:val="multilevel"/>
    <w:tmpl w:val="4D064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4" w:hanging="1800"/>
      </w:pPr>
      <w:rPr>
        <w:rFonts w:hint="default"/>
      </w:rPr>
    </w:lvl>
  </w:abstractNum>
  <w:abstractNum w:abstractNumId="6" w15:restartNumberingAfterBreak="0">
    <w:nsid w:val="2E8A263E"/>
    <w:multiLevelType w:val="multilevel"/>
    <w:tmpl w:val="87A8A0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4" w:hanging="1800"/>
      </w:pPr>
      <w:rPr>
        <w:rFonts w:hint="default"/>
      </w:rPr>
    </w:lvl>
  </w:abstractNum>
  <w:abstractNum w:abstractNumId="7" w15:restartNumberingAfterBreak="0">
    <w:nsid w:val="3048027A"/>
    <w:multiLevelType w:val="multilevel"/>
    <w:tmpl w:val="2256C48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97012C5"/>
    <w:multiLevelType w:val="multilevel"/>
    <w:tmpl w:val="6A2ED122"/>
    <w:lvl w:ilvl="0">
      <w:start w:val="17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D016CC8"/>
    <w:multiLevelType w:val="multilevel"/>
    <w:tmpl w:val="1F1847F6"/>
    <w:lvl w:ilvl="0">
      <w:start w:val="1"/>
      <w:numFmt w:val="decimal"/>
      <w:lvlText w:val="%1."/>
      <w:lvlJc w:val="left"/>
      <w:pPr>
        <w:ind w:left="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9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42"/>
    <w:rsid w:val="00093AF8"/>
    <w:rsid w:val="000D6560"/>
    <w:rsid w:val="002072A8"/>
    <w:rsid w:val="002121EF"/>
    <w:rsid w:val="00237B26"/>
    <w:rsid w:val="002B1069"/>
    <w:rsid w:val="0031146D"/>
    <w:rsid w:val="00365218"/>
    <w:rsid w:val="004978F8"/>
    <w:rsid w:val="004A7A13"/>
    <w:rsid w:val="0057344A"/>
    <w:rsid w:val="005E265A"/>
    <w:rsid w:val="00665E6E"/>
    <w:rsid w:val="007B237C"/>
    <w:rsid w:val="00983E7B"/>
    <w:rsid w:val="009A4342"/>
    <w:rsid w:val="009D091D"/>
    <w:rsid w:val="00AD699A"/>
    <w:rsid w:val="00AE5022"/>
    <w:rsid w:val="00B847C4"/>
    <w:rsid w:val="00BD6470"/>
    <w:rsid w:val="00CA2465"/>
    <w:rsid w:val="00D272D5"/>
    <w:rsid w:val="00D739C4"/>
    <w:rsid w:val="00D90EDE"/>
    <w:rsid w:val="00DC150D"/>
    <w:rsid w:val="00DF5C93"/>
    <w:rsid w:val="00E174B9"/>
    <w:rsid w:val="00E410F2"/>
    <w:rsid w:val="00E772AB"/>
    <w:rsid w:val="00F400B4"/>
    <w:rsid w:val="00FB3B0C"/>
    <w:rsid w:val="00FB3F17"/>
    <w:rsid w:val="00FF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40D3"/>
  <w15:docId w15:val="{BE06E448-BB72-41C0-A1C1-183FC38B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342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A43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4342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9A4342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kapitzlist">
    <w:name w:val="List Paragraph"/>
    <w:aliases w:val="CW_Lista,lp1,List Paragraph2,wypunktowanie,Preambuła,Bullet Number,Body MS Bullet,List Paragraph1,ISCG Numerowanie,L1,Numerowanie"/>
    <w:basedOn w:val="Normalny"/>
    <w:link w:val="AkapitzlistZnak"/>
    <w:uiPriority w:val="99"/>
    <w:qFormat/>
    <w:rsid w:val="004A7A13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"/>
    <w:link w:val="Akapitzlist"/>
    <w:uiPriority w:val="99"/>
    <w:rsid w:val="00DF5C93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numbering" w:customStyle="1" w:styleId="WWNum6">
    <w:name w:val="WWNum6"/>
    <w:basedOn w:val="Bezlisty"/>
    <w:rsid w:val="009D091D"/>
    <w:pPr>
      <w:numPr>
        <w:numId w:val="6"/>
      </w:numPr>
    </w:pPr>
  </w:style>
  <w:style w:type="paragraph" w:styleId="NormalnyWeb">
    <w:name w:val="Normal (Web)"/>
    <w:basedOn w:val="Normalny"/>
    <w:uiPriority w:val="99"/>
    <w:semiHidden/>
    <w:unhideWhenUsed/>
    <w:rsid w:val="00FB3B0C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Wikieł</dc:creator>
  <cp:keywords/>
  <dc:description/>
  <cp:lastModifiedBy>Ludwika Wikieł</cp:lastModifiedBy>
  <cp:revision>2</cp:revision>
  <cp:lastPrinted>2024-03-21T07:32:00Z</cp:lastPrinted>
  <dcterms:created xsi:type="dcterms:W3CDTF">2024-03-21T07:33:00Z</dcterms:created>
  <dcterms:modified xsi:type="dcterms:W3CDTF">2024-03-21T07:33:00Z</dcterms:modified>
</cp:coreProperties>
</file>