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5BEA" w14:textId="31789AA8" w:rsidR="000D6B5E" w:rsidRDefault="000D6B5E" w:rsidP="00C948E0">
      <w:pPr>
        <w:tabs>
          <w:tab w:val="left" w:pos="4996"/>
        </w:tabs>
        <w:spacing w:line="276" w:lineRule="auto"/>
        <w:rPr>
          <w:rFonts w:asciiTheme="majorHAnsi" w:hAnsiTheme="majorHAnsi"/>
        </w:rPr>
      </w:pPr>
      <w:bookmarkStart w:id="0" w:name="_Hlk59429758"/>
    </w:p>
    <w:p w14:paraId="7AD1ED67" w14:textId="628D8878" w:rsidR="00A1691A" w:rsidRDefault="00A1691A" w:rsidP="00C948E0">
      <w:pPr>
        <w:tabs>
          <w:tab w:val="left" w:pos="4996"/>
        </w:tabs>
        <w:spacing w:line="276" w:lineRule="auto"/>
        <w:rPr>
          <w:rFonts w:asciiTheme="majorHAnsi" w:hAnsiTheme="majorHAnsi"/>
        </w:rPr>
      </w:pPr>
    </w:p>
    <w:p w14:paraId="6AB94DC4" w14:textId="61E940CD" w:rsidR="00A1691A" w:rsidRDefault="00A1691A" w:rsidP="00C948E0">
      <w:pPr>
        <w:tabs>
          <w:tab w:val="left" w:pos="4996"/>
        </w:tabs>
        <w:spacing w:line="276" w:lineRule="auto"/>
        <w:rPr>
          <w:rFonts w:asciiTheme="majorHAnsi" w:hAnsiTheme="majorHAnsi"/>
        </w:rPr>
      </w:pPr>
    </w:p>
    <w:p w14:paraId="3B9E85C3" w14:textId="4B7E525F" w:rsidR="00A1691A" w:rsidRDefault="00A1691A" w:rsidP="00C948E0">
      <w:pPr>
        <w:tabs>
          <w:tab w:val="left" w:pos="4996"/>
        </w:tabs>
        <w:spacing w:line="276" w:lineRule="auto"/>
        <w:rPr>
          <w:rFonts w:asciiTheme="majorHAnsi" w:hAnsiTheme="majorHAnsi"/>
        </w:rPr>
      </w:pPr>
    </w:p>
    <w:tbl>
      <w:tblPr>
        <w:tblW w:w="0" w:type="auto"/>
        <w:jc w:val="center"/>
        <w:tblLook w:val="00A0" w:firstRow="1" w:lastRow="0" w:firstColumn="1" w:lastColumn="0" w:noHBand="0" w:noVBand="0"/>
      </w:tblPr>
      <w:tblGrid>
        <w:gridCol w:w="8646"/>
      </w:tblGrid>
      <w:tr w:rsidR="00815449" w:rsidRPr="00815449" w14:paraId="12A7A7B4" w14:textId="77777777" w:rsidTr="00796F34">
        <w:trPr>
          <w:trHeight w:val="666"/>
          <w:jc w:val="center"/>
        </w:trPr>
        <w:tc>
          <w:tcPr>
            <w:tcW w:w="8646" w:type="dxa"/>
          </w:tcPr>
          <w:p w14:paraId="40B2F3F0" w14:textId="77777777" w:rsidR="00815449" w:rsidRPr="00815449" w:rsidRDefault="00815449" w:rsidP="00796F34">
            <w:pPr>
              <w:jc w:val="center"/>
              <w:rPr>
                <w:rFonts w:ascii="Cambria" w:hAnsi="Cambria"/>
                <w:color w:val="808080" w:themeColor="background1" w:themeShade="80"/>
                <w:sz w:val="20"/>
                <w:szCs w:val="20"/>
              </w:rPr>
            </w:pPr>
          </w:p>
          <w:p w14:paraId="2C451C73" w14:textId="77777777" w:rsidR="00815449" w:rsidRPr="00815449" w:rsidRDefault="00815449" w:rsidP="00796F34">
            <w:pPr>
              <w:jc w:val="center"/>
              <w:rPr>
                <w:rFonts w:ascii="Cambria" w:hAnsi="Cambria"/>
                <w:b/>
                <w:color w:val="000000" w:themeColor="text1"/>
                <w:sz w:val="20"/>
                <w:szCs w:val="20"/>
              </w:rPr>
            </w:pPr>
            <w:r w:rsidRPr="00815449">
              <w:rPr>
                <w:rFonts w:ascii="Cambria" w:hAnsi="Cambria"/>
                <w:b/>
                <w:color w:val="000000" w:themeColor="text1"/>
                <w:sz w:val="20"/>
                <w:szCs w:val="20"/>
              </w:rPr>
              <w:t>GMINA MIASTO TERESPOL</w:t>
            </w:r>
          </w:p>
          <w:p w14:paraId="1544FCEC" w14:textId="77777777" w:rsidR="00815449" w:rsidRPr="00815449" w:rsidRDefault="00815449" w:rsidP="00796F34">
            <w:pPr>
              <w:jc w:val="center"/>
              <w:rPr>
                <w:rFonts w:ascii="Cambria" w:hAnsi="Cambria" w:cs="Arial"/>
                <w:b/>
                <w:sz w:val="10"/>
                <w:szCs w:val="10"/>
              </w:rPr>
            </w:pPr>
          </w:p>
        </w:tc>
      </w:tr>
    </w:tbl>
    <w:p w14:paraId="44D9602F" w14:textId="77777777" w:rsidR="00815449" w:rsidRPr="00815449" w:rsidRDefault="00815449" w:rsidP="00815449">
      <w:pPr>
        <w:jc w:val="center"/>
        <w:rPr>
          <w:rFonts w:ascii="Cambria" w:hAnsi="Cambria" w:cs="Arial"/>
          <w:sz w:val="20"/>
          <w:szCs w:val="20"/>
        </w:rPr>
      </w:pPr>
      <w:r w:rsidRPr="00815449">
        <w:rPr>
          <w:rFonts w:ascii="Helvetica" w:hAnsi="Helvetica" w:cs="Helvetica"/>
          <w:noProof/>
          <w:sz w:val="20"/>
          <w:szCs w:val="20"/>
        </w:rPr>
        <w:drawing>
          <wp:inline distT="0" distB="0" distL="0" distR="0" wp14:anchorId="629CBEE6" wp14:editId="32545825">
            <wp:extent cx="685024" cy="794137"/>
            <wp:effectExtent l="0" t="0" r="1270" b="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624BC2F7" w14:textId="77777777" w:rsidR="00815449" w:rsidRPr="00815449" w:rsidRDefault="00815449" w:rsidP="00815449">
      <w:pPr>
        <w:jc w:val="center"/>
        <w:rPr>
          <w:rFonts w:ascii="Cambria" w:hAnsi="Cambria" w:cs="Arial"/>
          <w:sz w:val="10"/>
          <w:szCs w:val="10"/>
        </w:rPr>
      </w:pPr>
    </w:p>
    <w:p w14:paraId="0F835A0C" w14:textId="77777777" w:rsidR="00815449" w:rsidRPr="00815449" w:rsidRDefault="00815449" w:rsidP="00815449">
      <w:pPr>
        <w:jc w:val="center"/>
        <w:rPr>
          <w:rFonts w:ascii="Cambria" w:hAnsi="Cambria" w:cs="Arial"/>
          <w:sz w:val="20"/>
          <w:szCs w:val="20"/>
        </w:rPr>
      </w:pPr>
      <w:r w:rsidRPr="00815449">
        <w:rPr>
          <w:rFonts w:ascii="Cambria" w:hAnsi="Cambria" w:cs="Arial"/>
          <w:sz w:val="20"/>
          <w:szCs w:val="20"/>
        </w:rPr>
        <w:t xml:space="preserve">reprezentowana przez </w:t>
      </w:r>
    </w:p>
    <w:p w14:paraId="3D222972" w14:textId="77777777" w:rsidR="00815449" w:rsidRPr="00815449" w:rsidRDefault="00815449" w:rsidP="00815449">
      <w:pPr>
        <w:jc w:val="center"/>
        <w:rPr>
          <w:rFonts w:ascii="Cambria" w:hAnsi="Cambria" w:cs="Arial"/>
          <w:sz w:val="20"/>
          <w:szCs w:val="20"/>
        </w:rPr>
      </w:pPr>
      <w:r w:rsidRPr="00815449">
        <w:rPr>
          <w:rFonts w:ascii="Cambria" w:hAnsi="Cambria" w:cs="Arial"/>
          <w:sz w:val="20"/>
          <w:szCs w:val="20"/>
        </w:rPr>
        <w:t>Burmistrza Terespola</w:t>
      </w:r>
    </w:p>
    <w:p w14:paraId="6EEA896C" w14:textId="77777777" w:rsidR="00A1691A" w:rsidRPr="0012026B" w:rsidRDefault="00A1691A" w:rsidP="00A1691A">
      <w:pPr>
        <w:rPr>
          <w:rFonts w:ascii="Cambria" w:hAnsi="Cambria"/>
        </w:rPr>
      </w:pPr>
    </w:p>
    <w:p w14:paraId="36A6DBA3" w14:textId="77777777" w:rsidR="00A1691A" w:rsidRPr="0012026B" w:rsidRDefault="00A1691A" w:rsidP="00A1691A">
      <w:pPr>
        <w:rPr>
          <w:rFonts w:ascii="Cambria" w:hAnsi="Cambria"/>
        </w:rPr>
      </w:pPr>
    </w:p>
    <w:p w14:paraId="3A44C92B" w14:textId="77777777" w:rsidR="00A1691A" w:rsidRPr="0012026B" w:rsidRDefault="00A1691A" w:rsidP="00A1691A">
      <w:pPr>
        <w:rPr>
          <w:rFonts w:ascii="Cambria" w:hAnsi="Cambria"/>
        </w:rPr>
      </w:pPr>
    </w:p>
    <w:p w14:paraId="7BE63F00" w14:textId="4543A693" w:rsidR="00A1691A" w:rsidRDefault="00A1691A" w:rsidP="00A1691A">
      <w:pPr>
        <w:rPr>
          <w:rFonts w:ascii="Cambria" w:hAnsi="Cambria"/>
        </w:rPr>
      </w:pPr>
    </w:p>
    <w:p w14:paraId="4F5A22A7" w14:textId="77777777" w:rsidR="00815449" w:rsidRPr="0012026B" w:rsidRDefault="00815449" w:rsidP="00A1691A">
      <w:pPr>
        <w:rPr>
          <w:rFonts w:ascii="Cambria" w:hAnsi="Cambria"/>
        </w:rPr>
      </w:pPr>
    </w:p>
    <w:p w14:paraId="4B0BCEAC" w14:textId="77777777" w:rsidR="00A1691A" w:rsidRPr="0012026B" w:rsidRDefault="00A1691A" w:rsidP="00A1691A">
      <w:pPr>
        <w:rPr>
          <w:rFonts w:ascii="Cambria" w:hAnsi="Cambr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A1691A" w:rsidRPr="0012026B" w14:paraId="0958DE89" w14:textId="77777777" w:rsidTr="006164D4">
        <w:tc>
          <w:tcPr>
            <w:tcW w:w="9072" w:type="dxa"/>
          </w:tcPr>
          <w:p w14:paraId="1F047713" w14:textId="2EF0B9C0" w:rsidR="00A1691A" w:rsidRPr="0012026B" w:rsidRDefault="00A1691A" w:rsidP="006164D4">
            <w:pPr>
              <w:spacing w:line="276" w:lineRule="auto"/>
              <w:jc w:val="center"/>
              <w:rPr>
                <w:rFonts w:ascii="Cambria" w:hAnsi="Cambria" w:cs="Arial"/>
                <w:b/>
                <w:sz w:val="44"/>
                <w:szCs w:val="44"/>
              </w:rPr>
            </w:pPr>
            <w:r w:rsidRPr="00815449">
              <w:rPr>
                <w:rFonts w:ascii="Cambria" w:hAnsi="Cambria" w:cs="Arial"/>
                <w:b/>
                <w:color w:val="000000" w:themeColor="text1"/>
                <w:sz w:val="44"/>
                <w:szCs w:val="44"/>
              </w:rPr>
              <w:t>S</w:t>
            </w:r>
            <w:r w:rsidRPr="00815449">
              <w:rPr>
                <w:rFonts w:ascii="Cambria" w:hAnsi="Cambria" w:cs="Arial"/>
                <w:b/>
                <w:color w:val="000000" w:themeColor="text1"/>
                <w:sz w:val="32"/>
                <w:szCs w:val="32"/>
              </w:rPr>
              <w:t xml:space="preserve">PECYFIKACJA </w:t>
            </w:r>
            <w:r w:rsidRPr="00815449">
              <w:rPr>
                <w:rFonts w:ascii="Cambria" w:hAnsi="Cambria" w:cs="Arial"/>
                <w:b/>
                <w:color w:val="000000" w:themeColor="text1"/>
                <w:sz w:val="44"/>
                <w:szCs w:val="40"/>
              </w:rPr>
              <w:t>W</w:t>
            </w:r>
            <w:r w:rsidRPr="00815449">
              <w:rPr>
                <w:rFonts w:ascii="Cambria" w:hAnsi="Cambria" w:cs="Arial"/>
                <w:b/>
                <w:color w:val="000000" w:themeColor="text1"/>
                <w:sz w:val="32"/>
                <w:szCs w:val="32"/>
              </w:rPr>
              <w:t xml:space="preserve">ARUNKÓW </w:t>
            </w:r>
            <w:r w:rsidRPr="00815449">
              <w:rPr>
                <w:rFonts w:ascii="Cambria" w:hAnsi="Cambria" w:cs="Arial"/>
                <w:b/>
                <w:color w:val="000000" w:themeColor="text1"/>
                <w:sz w:val="44"/>
                <w:szCs w:val="44"/>
              </w:rPr>
              <w:t>Z</w:t>
            </w:r>
            <w:r w:rsidRPr="00815449">
              <w:rPr>
                <w:rFonts w:ascii="Cambria" w:hAnsi="Cambria" w:cs="Arial"/>
                <w:b/>
                <w:color w:val="000000" w:themeColor="text1"/>
                <w:sz w:val="32"/>
                <w:szCs w:val="32"/>
              </w:rPr>
              <w:t>AMÓWIENIA</w:t>
            </w:r>
          </w:p>
        </w:tc>
      </w:tr>
    </w:tbl>
    <w:p w14:paraId="315DDDF3" w14:textId="77777777" w:rsidR="00A1691A" w:rsidRPr="0012026B" w:rsidRDefault="00A1691A" w:rsidP="00A1691A">
      <w:pPr>
        <w:spacing w:line="276" w:lineRule="auto"/>
        <w:jc w:val="center"/>
        <w:rPr>
          <w:rFonts w:ascii="Cambria" w:hAnsi="Cambria"/>
          <w:bCs/>
        </w:rPr>
      </w:pPr>
    </w:p>
    <w:p w14:paraId="7918853F" w14:textId="77777777" w:rsidR="00A1691A" w:rsidRPr="0012026B" w:rsidRDefault="00A1691A" w:rsidP="00A1691A">
      <w:pPr>
        <w:spacing w:line="276" w:lineRule="auto"/>
        <w:jc w:val="center"/>
        <w:rPr>
          <w:rFonts w:ascii="Cambria" w:hAnsi="Cambria"/>
          <w:bCs/>
        </w:rPr>
      </w:pPr>
      <w:r w:rsidRPr="0012026B">
        <w:rPr>
          <w:rFonts w:ascii="Cambria" w:hAnsi="Cambria"/>
          <w:bCs/>
        </w:rPr>
        <w:t>w postępowaniu o udzielenie zamówienia publicznego na usługę pn.:</w:t>
      </w:r>
    </w:p>
    <w:p w14:paraId="3CBCB726" w14:textId="77777777" w:rsidR="00A1691A" w:rsidRPr="0012026B" w:rsidRDefault="00A1691A" w:rsidP="00A1691A">
      <w:pPr>
        <w:spacing w:line="276" w:lineRule="auto"/>
        <w:jc w:val="center"/>
        <w:rPr>
          <w:rFonts w:ascii="Cambria" w:hAnsi="Cambria"/>
          <w:bCs/>
          <w:sz w:val="26"/>
          <w:szCs w:val="26"/>
        </w:rPr>
      </w:pPr>
    </w:p>
    <w:p w14:paraId="2ECB10FC" w14:textId="4545CC86" w:rsidR="00A1691A" w:rsidRPr="0012026B" w:rsidRDefault="00A1691A" w:rsidP="00815449">
      <w:pPr>
        <w:spacing w:line="276" w:lineRule="auto"/>
        <w:jc w:val="center"/>
        <w:rPr>
          <w:rFonts w:ascii="Cambria" w:hAnsi="Cambria"/>
          <w:b/>
          <w:bCs/>
          <w:sz w:val="26"/>
          <w:szCs w:val="26"/>
        </w:rPr>
      </w:pPr>
      <w:r w:rsidRPr="0012026B">
        <w:rPr>
          <w:rFonts w:ascii="Cambria" w:hAnsi="Cambria"/>
          <w:b/>
          <w:bCs/>
          <w:sz w:val="26"/>
          <w:szCs w:val="26"/>
        </w:rPr>
        <w:t>„</w:t>
      </w:r>
      <w:r w:rsidR="00815449" w:rsidRPr="00815449">
        <w:rPr>
          <w:rFonts w:ascii="Cambria" w:hAnsi="Cambria"/>
          <w:b/>
          <w:bCs/>
          <w:sz w:val="26"/>
          <w:szCs w:val="26"/>
        </w:rPr>
        <w:t>Odbiór i zagospodarowanie odpadów komunalnych od właścicieli nieruchomości zamieszkałych na terenie Miasta Terespol w roku 202</w:t>
      </w:r>
      <w:r w:rsidR="00943839">
        <w:rPr>
          <w:rFonts w:ascii="Cambria" w:hAnsi="Cambria"/>
          <w:b/>
          <w:bCs/>
          <w:sz w:val="26"/>
          <w:szCs w:val="26"/>
        </w:rPr>
        <w:t>4</w:t>
      </w:r>
      <w:r w:rsidRPr="0012026B">
        <w:rPr>
          <w:rFonts w:ascii="Cambria" w:hAnsi="Cambria"/>
          <w:b/>
          <w:bCs/>
          <w:sz w:val="26"/>
          <w:szCs w:val="26"/>
        </w:rPr>
        <w:t>”</w:t>
      </w:r>
    </w:p>
    <w:p w14:paraId="3F5767C4" w14:textId="77777777" w:rsidR="00A1691A" w:rsidRPr="0012026B" w:rsidRDefault="00A1691A" w:rsidP="00A1691A">
      <w:pPr>
        <w:tabs>
          <w:tab w:val="left" w:pos="567"/>
        </w:tabs>
        <w:spacing w:line="276" w:lineRule="auto"/>
        <w:contextualSpacing/>
        <w:jc w:val="center"/>
        <w:rPr>
          <w:rFonts w:ascii="Cambria" w:hAnsi="Cambria"/>
          <w:b/>
          <w:bCs/>
          <w:sz w:val="26"/>
          <w:szCs w:val="26"/>
        </w:rPr>
      </w:pPr>
    </w:p>
    <w:p w14:paraId="1734AA57" w14:textId="77777777" w:rsidR="00A1691A" w:rsidRPr="0012026B" w:rsidRDefault="00A1691A" w:rsidP="00A1691A">
      <w:pPr>
        <w:tabs>
          <w:tab w:val="left" w:pos="567"/>
        </w:tabs>
        <w:spacing w:line="276" w:lineRule="auto"/>
        <w:contextualSpacing/>
        <w:jc w:val="center"/>
        <w:rPr>
          <w:rFonts w:ascii="Cambria" w:hAnsi="Cambria"/>
          <w:b/>
        </w:rPr>
      </w:pPr>
      <w:r w:rsidRPr="0012026B">
        <w:rPr>
          <w:rFonts w:ascii="Cambria" w:hAnsi="Cambria"/>
          <w:b/>
        </w:rPr>
        <w:tab/>
      </w:r>
    </w:p>
    <w:p w14:paraId="5A7780CE" w14:textId="09D8D2CB" w:rsidR="00A1691A" w:rsidRPr="0012026B" w:rsidRDefault="00A1691A" w:rsidP="00A1691A">
      <w:pPr>
        <w:tabs>
          <w:tab w:val="left" w:pos="567"/>
        </w:tabs>
        <w:spacing w:line="276" w:lineRule="auto"/>
        <w:contextualSpacing/>
        <w:jc w:val="center"/>
        <w:rPr>
          <w:rFonts w:ascii="Cambria" w:hAnsi="Cambria"/>
          <w:bCs/>
        </w:rPr>
      </w:pPr>
      <w:r w:rsidRPr="0012026B">
        <w:rPr>
          <w:rFonts w:ascii="Cambria" w:hAnsi="Cambria"/>
          <w:bCs/>
        </w:rPr>
        <w:t xml:space="preserve">(Znak postępowania: </w:t>
      </w:r>
      <w:r w:rsidR="005233E8">
        <w:rPr>
          <w:rFonts w:ascii="Cambria" w:hAnsi="Cambria"/>
          <w:b/>
          <w:bCs/>
        </w:rPr>
        <w:t>I</w:t>
      </w:r>
      <w:r w:rsidR="002C1880">
        <w:rPr>
          <w:rFonts w:ascii="Cambria" w:hAnsi="Cambria"/>
          <w:b/>
          <w:bCs/>
        </w:rPr>
        <w:t>R</w:t>
      </w:r>
      <w:r w:rsidR="005233E8">
        <w:rPr>
          <w:rFonts w:ascii="Cambria" w:hAnsi="Cambria"/>
          <w:b/>
          <w:bCs/>
        </w:rPr>
        <w:t>.271.</w:t>
      </w:r>
      <w:r w:rsidR="004A78EA">
        <w:rPr>
          <w:rFonts w:ascii="Cambria" w:hAnsi="Cambria"/>
          <w:b/>
          <w:bCs/>
        </w:rPr>
        <w:t>1</w:t>
      </w:r>
      <w:r w:rsidR="005233E8">
        <w:rPr>
          <w:rFonts w:ascii="Cambria" w:hAnsi="Cambria"/>
          <w:b/>
          <w:bCs/>
        </w:rPr>
        <w:t>.202</w:t>
      </w:r>
      <w:r w:rsidR="004A78EA">
        <w:rPr>
          <w:rFonts w:ascii="Cambria" w:hAnsi="Cambria"/>
          <w:b/>
          <w:bCs/>
        </w:rPr>
        <w:t>4</w:t>
      </w:r>
      <w:r w:rsidR="005233E8">
        <w:rPr>
          <w:rFonts w:ascii="Cambria" w:hAnsi="Cambria"/>
          <w:b/>
          <w:bCs/>
        </w:rPr>
        <w:t>.</w:t>
      </w:r>
      <w:r w:rsidR="002C1880">
        <w:rPr>
          <w:rFonts w:ascii="Cambria" w:hAnsi="Cambria"/>
          <w:b/>
          <w:bCs/>
        </w:rPr>
        <w:t>AG</w:t>
      </w:r>
      <w:r w:rsidRPr="0012026B">
        <w:rPr>
          <w:rFonts w:ascii="Cambria" w:hAnsi="Cambria"/>
          <w:bCs/>
        </w:rPr>
        <w:t>)</w:t>
      </w:r>
    </w:p>
    <w:p w14:paraId="35953754" w14:textId="77777777" w:rsidR="00A1691A" w:rsidRPr="0012026B" w:rsidRDefault="00A1691A" w:rsidP="00A1691A">
      <w:pPr>
        <w:tabs>
          <w:tab w:val="left" w:pos="567"/>
        </w:tabs>
        <w:spacing w:line="276" w:lineRule="auto"/>
        <w:contextualSpacing/>
        <w:jc w:val="center"/>
        <w:rPr>
          <w:rFonts w:ascii="Cambria" w:hAnsi="Cambria"/>
          <w:bCs/>
        </w:rPr>
      </w:pPr>
    </w:p>
    <w:p w14:paraId="387858D9" w14:textId="6848BCAB" w:rsidR="00A1691A" w:rsidRDefault="00A1691A" w:rsidP="00A1691A">
      <w:pPr>
        <w:tabs>
          <w:tab w:val="left" w:pos="567"/>
        </w:tabs>
        <w:spacing w:line="276" w:lineRule="auto"/>
        <w:contextualSpacing/>
        <w:jc w:val="center"/>
        <w:rPr>
          <w:rFonts w:ascii="Cambria" w:hAnsi="Cambria"/>
          <w:bCs/>
        </w:rPr>
      </w:pPr>
    </w:p>
    <w:p w14:paraId="497AD28C" w14:textId="77777777" w:rsidR="00815449" w:rsidRPr="0012026B" w:rsidRDefault="00815449" w:rsidP="00A1691A">
      <w:pPr>
        <w:tabs>
          <w:tab w:val="left" w:pos="567"/>
        </w:tabs>
        <w:spacing w:line="276" w:lineRule="auto"/>
        <w:contextualSpacing/>
        <w:jc w:val="center"/>
        <w:rPr>
          <w:rFonts w:ascii="Cambria" w:hAnsi="Cambria"/>
          <w:bCs/>
        </w:rPr>
      </w:pPr>
    </w:p>
    <w:p w14:paraId="04996F27" w14:textId="77777777" w:rsidR="00815449" w:rsidRPr="005F758B" w:rsidRDefault="00815449" w:rsidP="00815449">
      <w:pPr>
        <w:pStyle w:val="Standarduser"/>
        <w:jc w:val="center"/>
        <w:rPr>
          <w:rFonts w:ascii="Cambria" w:hAnsi="Cambria" w:cs="Cambria"/>
          <w:b/>
          <w:u w:val="single"/>
          <w:lang w:val="pl-PL"/>
        </w:rPr>
      </w:pPr>
      <w:r w:rsidRPr="005F758B">
        <w:rPr>
          <w:rFonts w:ascii="Cambria" w:hAnsi="Cambria" w:cs="Cambria"/>
          <w:b/>
          <w:u w:val="single"/>
          <w:lang w:val="pl-PL"/>
        </w:rPr>
        <w:t>ZATWIERDZAM</w:t>
      </w:r>
    </w:p>
    <w:p w14:paraId="0D49E05F" w14:textId="77777777" w:rsidR="00815449" w:rsidRDefault="00815449" w:rsidP="00815449">
      <w:pPr>
        <w:pStyle w:val="Standarduser"/>
        <w:jc w:val="center"/>
        <w:rPr>
          <w:rFonts w:ascii="Cambria" w:hAnsi="Cambria" w:cs="Cambria"/>
          <w:b/>
          <w:u w:val="single"/>
          <w:lang w:val="pl-PL"/>
        </w:rPr>
      </w:pPr>
    </w:p>
    <w:p w14:paraId="66314EA3" w14:textId="77777777" w:rsidR="00815449" w:rsidRDefault="00815449" w:rsidP="00815449">
      <w:pPr>
        <w:jc w:val="center"/>
        <w:rPr>
          <w:rFonts w:ascii="Cambria" w:hAnsi="Cambria"/>
          <w:b/>
        </w:rPr>
      </w:pPr>
      <w:r>
        <w:rPr>
          <w:rFonts w:ascii="Cambria" w:hAnsi="Cambria"/>
          <w:b/>
        </w:rPr>
        <w:t xml:space="preserve">Burmistrz Miasta Terespol </w:t>
      </w:r>
      <w:r w:rsidRPr="00DD79B4">
        <w:rPr>
          <w:rFonts w:ascii="Cambria" w:hAnsi="Cambria"/>
          <w:b/>
        </w:rPr>
        <w:t>–</w:t>
      </w:r>
      <w:r>
        <w:rPr>
          <w:rFonts w:ascii="Cambria" w:hAnsi="Cambria"/>
          <w:b/>
        </w:rPr>
        <w:t xml:space="preserve"> </w:t>
      </w:r>
      <w:r w:rsidRPr="006E11EB">
        <w:rPr>
          <w:rFonts w:ascii="Cambria" w:hAnsi="Cambria"/>
          <w:b/>
        </w:rPr>
        <w:t>Jacek Danieluk</w:t>
      </w:r>
    </w:p>
    <w:p w14:paraId="0CA2B0EA" w14:textId="77777777" w:rsidR="00815449" w:rsidRDefault="00815449" w:rsidP="00815449">
      <w:pPr>
        <w:pStyle w:val="Standarduser"/>
        <w:jc w:val="center"/>
        <w:rPr>
          <w:rFonts w:ascii="Cambria" w:hAnsi="Cambria" w:cs="Cambria"/>
          <w:lang w:val="pl-PL"/>
        </w:rPr>
      </w:pPr>
    </w:p>
    <w:p w14:paraId="5869B17C" w14:textId="77777777" w:rsidR="00815449" w:rsidRDefault="00815449" w:rsidP="00815449">
      <w:pPr>
        <w:pStyle w:val="Standarduser"/>
        <w:jc w:val="center"/>
        <w:rPr>
          <w:rFonts w:ascii="Cambria" w:hAnsi="Cambria" w:cs="Cambria"/>
          <w:lang w:val="pl-PL"/>
        </w:rPr>
      </w:pPr>
    </w:p>
    <w:p w14:paraId="69CACFE4" w14:textId="77777777" w:rsidR="00815449" w:rsidRDefault="00815449" w:rsidP="00815449">
      <w:pPr>
        <w:pStyle w:val="Standarduser"/>
        <w:jc w:val="center"/>
        <w:rPr>
          <w:rFonts w:ascii="Cambria" w:hAnsi="Cambria" w:cs="Cambria"/>
          <w:lang w:val="pl-PL"/>
        </w:rPr>
      </w:pPr>
    </w:p>
    <w:p w14:paraId="2496429C" w14:textId="77777777" w:rsidR="00815449" w:rsidRDefault="00815449" w:rsidP="00815449">
      <w:pPr>
        <w:pStyle w:val="Standarduser"/>
        <w:jc w:val="center"/>
        <w:rPr>
          <w:rFonts w:ascii="Cambria" w:hAnsi="Cambria" w:cs="Cambria"/>
          <w:lang w:val="pl-PL"/>
        </w:rPr>
      </w:pPr>
    </w:p>
    <w:p w14:paraId="338619EA" w14:textId="77777777" w:rsidR="00815449" w:rsidRDefault="00815449" w:rsidP="00815449">
      <w:pPr>
        <w:pStyle w:val="Standarduser"/>
        <w:jc w:val="center"/>
        <w:rPr>
          <w:rFonts w:ascii="Cambria" w:hAnsi="Cambria" w:cs="Cambria"/>
          <w:lang w:val="pl-PL"/>
        </w:rPr>
      </w:pPr>
    </w:p>
    <w:p w14:paraId="591AC063" w14:textId="77777777" w:rsidR="00815449" w:rsidRPr="0012026B" w:rsidRDefault="00815449" w:rsidP="00815449">
      <w:pPr>
        <w:jc w:val="center"/>
        <w:rPr>
          <w:rFonts w:ascii="Cambria" w:hAnsi="Cambria"/>
        </w:rPr>
      </w:pPr>
      <w:r w:rsidRPr="0012026B">
        <w:rPr>
          <w:rFonts w:ascii="Cambria" w:hAnsi="Cambria"/>
        </w:rPr>
        <w:t>……………………………….………….………..</w:t>
      </w:r>
    </w:p>
    <w:p w14:paraId="72536FA7" w14:textId="77777777" w:rsidR="00815449" w:rsidRPr="0012026B" w:rsidRDefault="00815449" w:rsidP="00815449">
      <w:pPr>
        <w:jc w:val="center"/>
        <w:rPr>
          <w:rFonts w:ascii="Cambria" w:hAnsi="Cambria"/>
          <w:i/>
          <w:sz w:val="18"/>
          <w:szCs w:val="18"/>
        </w:rPr>
      </w:pPr>
      <w:r w:rsidRPr="0012026B">
        <w:rPr>
          <w:rFonts w:ascii="Cambria" w:hAnsi="Cambria"/>
          <w:i/>
          <w:sz w:val="18"/>
          <w:szCs w:val="18"/>
        </w:rPr>
        <w:t>(podpis Kierownika Zamawiającego)</w:t>
      </w:r>
    </w:p>
    <w:p w14:paraId="09F8622E" w14:textId="77777777" w:rsidR="00815449" w:rsidRDefault="00815449" w:rsidP="00815449">
      <w:pPr>
        <w:pStyle w:val="Standarduser"/>
        <w:rPr>
          <w:rFonts w:ascii="Cambria" w:hAnsi="Cambria" w:cs="Cambria"/>
          <w:i/>
          <w:sz w:val="20"/>
          <w:szCs w:val="20"/>
          <w:lang w:val="pl-PL"/>
        </w:rPr>
      </w:pPr>
    </w:p>
    <w:p w14:paraId="18DB3AA8" w14:textId="77777777" w:rsidR="00815449" w:rsidRDefault="00815449" w:rsidP="00815449">
      <w:pPr>
        <w:pStyle w:val="Standarduser"/>
        <w:jc w:val="center"/>
        <w:rPr>
          <w:rFonts w:ascii="Cambria" w:hAnsi="Cambria" w:cs="Cambria"/>
          <w:lang w:val="pl-PL"/>
        </w:rPr>
      </w:pPr>
    </w:p>
    <w:p w14:paraId="2D65FE7F" w14:textId="47132DBC" w:rsidR="00815449" w:rsidRDefault="00815449" w:rsidP="00264DBF">
      <w:pPr>
        <w:pStyle w:val="Standarduser"/>
        <w:jc w:val="center"/>
        <w:rPr>
          <w:rFonts w:ascii="Cambria" w:hAnsi="Cambria" w:cs="Cambria"/>
          <w:lang w:val="pl-PL"/>
        </w:rPr>
      </w:pPr>
      <w:r>
        <w:rPr>
          <w:rFonts w:ascii="Cambria" w:hAnsi="Cambria" w:cs="Cambria"/>
          <w:lang w:val="pl-PL"/>
        </w:rPr>
        <w:t xml:space="preserve">Terespol, dnia </w:t>
      </w:r>
      <w:r w:rsidR="00943839">
        <w:rPr>
          <w:rFonts w:ascii="Cambria" w:hAnsi="Cambria" w:cs="Cambria"/>
          <w:lang w:val="pl-PL"/>
        </w:rPr>
        <w:t>……………………………………….</w:t>
      </w:r>
    </w:p>
    <w:p w14:paraId="2F11F795" w14:textId="77777777" w:rsidR="00A1691A" w:rsidRPr="0012026B" w:rsidRDefault="00A1691A" w:rsidP="00A1691A">
      <w:pPr>
        <w:tabs>
          <w:tab w:val="left" w:pos="567"/>
        </w:tabs>
        <w:spacing w:line="276" w:lineRule="auto"/>
        <w:contextualSpacing/>
        <w:jc w:val="center"/>
        <w:rPr>
          <w:rFonts w:ascii="Cambria" w:hAnsi="Cambria"/>
          <w:bCs/>
        </w:rPr>
      </w:pPr>
    </w:p>
    <w:tbl>
      <w:tblPr>
        <w:tblW w:w="0" w:type="auto"/>
        <w:jc w:val="center"/>
        <w:tblBorders>
          <w:bottom w:val="single" w:sz="4" w:space="0" w:color="auto"/>
        </w:tblBorders>
        <w:tblLook w:val="00A0" w:firstRow="1" w:lastRow="0" w:firstColumn="1" w:lastColumn="0" w:noHBand="0" w:noVBand="0"/>
      </w:tblPr>
      <w:tblGrid>
        <w:gridCol w:w="9054"/>
      </w:tblGrid>
      <w:tr w:rsidR="00A435B8" w:rsidRPr="0012026B" w14:paraId="71F94EF2" w14:textId="77777777" w:rsidTr="003E65D9">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1A615E81" w14:textId="77777777" w:rsidR="00A435B8" w:rsidRPr="0012026B" w:rsidRDefault="00A435B8" w:rsidP="001B764C">
            <w:pPr>
              <w:spacing w:line="276" w:lineRule="auto"/>
              <w:jc w:val="center"/>
              <w:rPr>
                <w:rFonts w:ascii="Cambria" w:hAnsi="Cambria"/>
                <w:sz w:val="26"/>
                <w:szCs w:val="26"/>
              </w:rPr>
            </w:pPr>
            <w:r w:rsidRPr="0012026B">
              <w:rPr>
                <w:rFonts w:ascii="Cambria" w:hAnsi="Cambria"/>
                <w:sz w:val="26"/>
                <w:szCs w:val="26"/>
              </w:rPr>
              <w:lastRenderedPageBreak/>
              <w:t>Rozdział 1</w:t>
            </w:r>
          </w:p>
          <w:p w14:paraId="24732FB1" w14:textId="77777777" w:rsidR="00A435B8" w:rsidRPr="0012026B" w:rsidRDefault="00A435B8" w:rsidP="001B764C">
            <w:pPr>
              <w:spacing w:line="276" w:lineRule="auto"/>
              <w:jc w:val="center"/>
              <w:rPr>
                <w:rFonts w:ascii="Cambria" w:hAnsi="Cambria"/>
                <w:b/>
                <w:bCs/>
              </w:rPr>
            </w:pPr>
            <w:r w:rsidRPr="0012026B">
              <w:rPr>
                <w:rFonts w:ascii="Cambria" w:hAnsi="Cambria"/>
                <w:b/>
                <w:bCs/>
                <w:sz w:val="26"/>
                <w:szCs w:val="26"/>
              </w:rPr>
              <w:t>POSTANOWIENIA OGÓLNE</w:t>
            </w:r>
          </w:p>
        </w:tc>
      </w:tr>
    </w:tbl>
    <w:p w14:paraId="04569C38" w14:textId="77777777" w:rsidR="00E4259A" w:rsidRPr="0012026B" w:rsidRDefault="00E4259A" w:rsidP="00627C7D">
      <w:pPr>
        <w:widowControl w:val="0"/>
        <w:spacing w:line="276" w:lineRule="auto"/>
        <w:ind w:left="567"/>
        <w:jc w:val="both"/>
        <w:outlineLvl w:val="3"/>
        <w:rPr>
          <w:rFonts w:ascii="Cambria" w:hAnsi="Cambria" w:cs="Arial"/>
          <w:b/>
          <w:bCs/>
        </w:rPr>
      </w:pPr>
    </w:p>
    <w:p w14:paraId="09B3BF07" w14:textId="77777777" w:rsidR="00E4259A" w:rsidRPr="0012026B" w:rsidRDefault="00E4259A" w:rsidP="009E72E8">
      <w:pPr>
        <w:widowControl w:val="0"/>
        <w:numPr>
          <w:ilvl w:val="1"/>
          <w:numId w:val="1"/>
        </w:numPr>
        <w:spacing w:line="276" w:lineRule="auto"/>
        <w:ind w:left="567" w:hanging="567"/>
        <w:jc w:val="both"/>
        <w:outlineLvl w:val="3"/>
        <w:rPr>
          <w:rFonts w:ascii="Cambria" w:hAnsi="Cambria" w:cs="Arial"/>
          <w:b/>
          <w:bCs/>
        </w:rPr>
      </w:pPr>
      <w:r w:rsidRPr="0012026B">
        <w:rPr>
          <w:rFonts w:ascii="Cambria" w:hAnsi="Cambria" w:cs="Arial"/>
          <w:b/>
          <w:bCs/>
        </w:rPr>
        <w:t>Nazwa oraz adres Zamawiającego.</w:t>
      </w:r>
      <w:r w:rsidRPr="0012026B">
        <w:rPr>
          <w:rFonts w:ascii="Cambria" w:hAnsi="Cambria" w:cs="Arial"/>
          <w:b/>
          <w:bCs/>
        </w:rPr>
        <w:tab/>
      </w:r>
    </w:p>
    <w:p w14:paraId="28FEAF35" w14:textId="77777777" w:rsidR="00815449" w:rsidRDefault="00815449" w:rsidP="009E72E8">
      <w:pPr>
        <w:pStyle w:val="Akapitzlist"/>
        <w:widowControl w:val="0"/>
        <w:spacing w:before="0" w:after="0" w:line="276" w:lineRule="auto"/>
        <w:ind w:left="360" w:firstLine="207"/>
        <w:outlineLvl w:val="3"/>
        <w:rPr>
          <w:rFonts w:ascii="Cambria" w:hAnsi="Cambria" w:cs="Arial"/>
          <w:b/>
          <w:bCs/>
          <w:i/>
          <w:color w:val="000000" w:themeColor="text1"/>
          <w:sz w:val="24"/>
          <w:szCs w:val="24"/>
        </w:rPr>
      </w:pPr>
      <w:r>
        <w:rPr>
          <w:rFonts w:ascii="Cambria" w:hAnsi="Cambria" w:cs="Arial"/>
          <w:b/>
          <w:bCs/>
          <w:color w:val="000000" w:themeColor="text1"/>
          <w:sz w:val="24"/>
          <w:szCs w:val="24"/>
        </w:rPr>
        <w:t xml:space="preserve">Gmina Miasto Terespol </w:t>
      </w:r>
      <w:r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Pr="00A01B90">
        <w:rPr>
          <w:rFonts w:ascii="Cambria" w:hAnsi="Cambria" w:cs="Arial"/>
          <w:bCs/>
          <w:color w:val="000000" w:themeColor="text1"/>
          <w:sz w:val="24"/>
          <w:szCs w:val="24"/>
        </w:rPr>
        <w:t>dalej</w:t>
      </w:r>
      <w:r>
        <w:rPr>
          <w:rFonts w:ascii="Cambria" w:hAnsi="Cambria" w:cs="Arial"/>
          <w:bCs/>
          <w:color w:val="000000" w:themeColor="text1"/>
          <w:sz w:val="24"/>
          <w:szCs w:val="24"/>
        </w:rPr>
        <w:t xml:space="preserve"> </w:t>
      </w:r>
      <w:r w:rsidRPr="00A4771E">
        <w:rPr>
          <w:rFonts w:ascii="Cambria" w:hAnsi="Cambria" w:cs="Arial"/>
          <w:iCs/>
          <w:color w:val="000000" w:themeColor="text1"/>
          <w:sz w:val="24"/>
          <w:szCs w:val="24"/>
        </w:rPr>
        <w:t>„Zamawiającym”</w:t>
      </w:r>
    </w:p>
    <w:p w14:paraId="4D945866" w14:textId="77777777" w:rsidR="00815449" w:rsidRPr="00F12A05" w:rsidRDefault="00815449" w:rsidP="009E72E8">
      <w:pPr>
        <w:pStyle w:val="Akapitzlist"/>
        <w:widowControl w:val="0"/>
        <w:spacing w:before="0" w:after="0" w:line="276" w:lineRule="auto"/>
        <w:ind w:left="360" w:firstLine="207"/>
        <w:outlineLvl w:val="3"/>
        <w:rPr>
          <w:rFonts w:ascii="Cambria" w:hAnsi="Cambria" w:cs="Arial"/>
          <w:bCs/>
          <w:color w:val="000000" w:themeColor="text1"/>
          <w:sz w:val="24"/>
          <w:szCs w:val="24"/>
        </w:rPr>
      </w:pPr>
      <w:r>
        <w:rPr>
          <w:rFonts w:ascii="Cambria" w:hAnsi="Cambria" w:cs="Arial"/>
          <w:bCs/>
          <w:color w:val="000000" w:themeColor="text1"/>
          <w:sz w:val="24"/>
          <w:szCs w:val="24"/>
        </w:rPr>
        <w:t xml:space="preserve">ul. </w:t>
      </w:r>
      <w:r w:rsidRPr="00F12A05">
        <w:rPr>
          <w:rFonts w:ascii="Cambria" w:hAnsi="Cambria" w:cs="Arial"/>
          <w:bCs/>
          <w:color w:val="000000" w:themeColor="text1"/>
          <w:sz w:val="24"/>
          <w:szCs w:val="24"/>
        </w:rPr>
        <w:t>Czerwonego Krzyża 26,</w:t>
      </w:r>
      <w:r>
        <w:rPr>
          <w:rFonts w:ascii="Cambria" w:hAnsi="Cambria" w:cs="Arial"/>
          <w:bCs/>
          <w:color w:val="000000" w:themeColor="text1"/>
          <w:sz w:val="24"/>
          <w:szCs w:val="24"/>
        </w:rPr>
        <w:t xml:space="preserve"> </w:t>
      </w:r>
      <w:r w:rsidRPr="00F12A05">
        <w:rPr>
          <w:rFonts w:ascii="Cambria" w:hAnsi="Cambria" w:cs="Arial"/>
          <w:bCs/>
          <w:color w:val="000000" w:themeColor="text1"/>
          <w:sz w:val="24"/>
          <w:szCs w:val="24"/>
        </w:rPr>
        <w:t>21-550 Terespol,</w:t>
      </w:r>
      <w:r>
        <w:rPr>
          <w:rFonts w:ascii="Cambria" w:hAnsi="Cambria" w:cs="Arial"/>
          <w:bCs/>
          <w:color w:val="000000" w:themeColor="text1"/>
          <w:sz w:val="24"/>
          <w:szCs w:val="24"/>
        </w:rPr>
        <w:t xml:space="preserve"> </w:t>
      </w:r>
    </w:p>
    <w:p w14:paraId="4F101A38" w14:textId="77777777" w:rsidR="00815449" w:rsidRPr="00B8493A" w:rsidRDefault="00815449" w:rsidP="009E72E8">
      <w:pPr>
        <w:pStyle w:val="Akapitzlist"/>
        <w:widowControl w:val="0"/>
        <w:spacing w:before="0" w:after="0" w:line="276" w:lineRule="auto"/>
        <w:ind w:left="360" w:firstLine="207"/>
        <w:outlineLvl w:val="3"/>
        <w:rPr>
          <w:rFonts w:ascii="Cambria" w:hAnsi="Cambria" w:cs="Arial"/>
          <w:bCs/>
          <w:color w:val="000000" w:themeColor="text1"/>
          <w:sz w:val="24"/>
          <w:szCs w:val="24"/>
        </w:rPr>
      </w:pPr>
      <w:r w:rsidRPr="00B8493A">
        <w:rPr>
          <w:rFonts w:ascii="Cambria" w:hAnsi="Cambria" w:cs="Arial"/>
          <w:bCs/>
          <w:color w:val="000000" w:themeColor="text1"/>
          <w:sz w:val="24"/>
          <w:szCs w:val="24"/>
        </w:rPr>
        <w:t>NIP: 537</w:t>
      </w:r>
      <w:r>
        <w:rPr>
          <w:rFonts w:ascii="Cambria" w:hAnsi="Cambria" w:cs="Arial"/>
          <w:bCs/>
          <w:color w:val="000000" w:themeColor="text1"/>
          <w:sz w:val="24"/>
          <w:szCs w:val="24"/>
        </w:rPr>
        <w:t>2627028</w:t>
      </w:r>
      <w:r w:rsidRPr="00B8493A">
        <w:rPr>
          <w:rFonts w:ascii="Cambria" w:hAnsi="Cambria" w:cs="Arial"/>
          <w:bCs/>
          <w:color w:val="000000" w:themeColor="text1"/>
          <w:sz w:val="24"/>
          <w:szCs w:val="24"/>
        </w:rPr>
        <w:t xml:space="preserve">, REGON: </w:t>
      </w:r>
      <w:r>
        <w:rPr>
          <w:rFonts w:ascii="Cambria" w:hAnsi="Cambria" w:cs="Arial"/>
          <w:bCs/>
          <w:color w:val="000000" w:themeColor="text1"/>
          <w:sz w:val="24"/>
          <w:szCs w:val="24"/>
        </w:rPr>
        <w:t>030237463</w:t>
      </w:r>
      <w:r w:rsidRPr="00B8493A">
        <w:rPr>
          <w:rFonts w:ascii="Cambria" w:hAnsi="Cambria" w:cs="Arial"/>
          <w:bCs/>
          <w:color w:val="000000" w:themeColor="text1"/>
          <w:sz w:val="24"/>
          <w:szCs w:val="24"/>
        </w:rPr>
        <w:t>,</w:t>
      </w:r>
    </w:p>
    <w:p w14:paraId="37CAB607" w14:textId="77777777" w:rsidR="00815449" w:rsidRDefault="00815449" w:rsidP="009E72E8">
      <w:pPr>
        <w:pStyle w:val="Akapitzlist"/>
        <w:widowControl w:val="0"/>
        <w:spacing w:before="0" w:after="0" w:line="276" w:lineRule="auto"/>
        <w:ind w:left="426" w:firstLine="141"/>
        <w:outlineLvl w:val="3"/>
        <w:rPr>
          <w:rFonts w:ascii="Cambria" w:hAnsi="Cambria" w:cs="Arial"/>
          <w:bCs/>
          <w:color w:val="000000" w:themeColor="text1"/>
          <w:sz w:val="24"/>
          <w:szCs w:val="24"/>
        </w:rPr>
      </w:pPr>
      <w:r w:rsidRPr="008D6427">
        <w:rPr>
          <w:rFonts w:ascii="Cambria" w:hAnsi="Cambria" w:cs="Arial"/>
          <w:bCs/>
          <w:color w:val="000000" w:themeColor="text1"/>
          <w:sz w:val="24"/>
          <w:szCs w:val="24"/>
        </w:rPr>
        <w:t xml:space="preserve">tel.: +48 (83) 375 20 36, </w:t>
      </w:r>
    </w:p>
    <w:p w14:paraId="76B602A8" w14:textId="77777777" w:rsidR="00815449" w:rsidRPr="005233E8" w:rsidRDefault="00815449" w:rsidP="009E72E8">
      <w:pPr>
        <w:widowControl w:val="0"/>
        <w:spacing w:line="276" w:lineRule="auto"/>
        <w:ind w:left="709" w:hanging="142"/>
        <w:jc w:val="both"/>
        <w:outlineLvl w:val="3"/>
        <w:rPr>
          <w:rFonts w:ascii="Cambria" w:hAnsi="Cambria" w:cs="Arial"/>
          <w:bCs/>
        </w:rPr>
      </w:pPr>
      <w:r w:rsidRPr="00FC7FE3">
        <w:rPr>
          <w:rFonts w:ascii="Cambria" w:hAnsi="Cambria" w:cs="Arial"/>
          <w:bCs/>
          <w:color w:val="000000" w:themeColor="text1"/>
        </w:rPr>
        <w:t xml:space="preserve">Adres poczty elektronicznej: </w:t>
      </w:r>
      <w:r w:rsidRPr="005233E8">
        <w:rPr>
          <w:rFonts w:ascii="Cambria" w:hAnsi="Cambria" w:cs="Arial"/>
          <w:bCs/>
          <w:u w:val="single"/>
        </w:rPr>
        <w:t>um@terespol.pl</w:t>
      </w:r>
    </w:p>
    <w:p w14:paraId="3F90D840" w14:textId="77777777" w:rsidR="00815449" w:rsidRPr="005233E8" w:rsidRDefault="00815449" w:rsidP="009E72E8">
      <w:pPr>
        <w:widowControl w:val="0"/>
        <w:spacing w:line="276" w:lineRule="auto"/>
        <w:ind w:left="567"/>
        <w:outlineLvl w:val="3"/>
        <w:rPr>
          <w:rFonts w:ascii="Cambria" w:hAnsi="Cambria" w:cs="Arial"/>
          <w:bCs/>
        </w:rPr>
      </w:pPr>
      <w:r w:rsidRPr="005233E8">
        <w:rPr>
          <w:rFonts w:ascii="Cambria" w:hAnsi="Cambria" w:cs="Arial"/>
          <w:bCs/>
        </w:rPr>
        <w:t xml:space="preserve">Adres strony internetowej Zamawiającego: </w:t>
      </w:r>
      <w:hyperlink r:id="rId9" w:history="1">
        <w:r w:rsidRPr="005233E8">
          <w:rPr>
            <w:rStyle w:val="Hipercze"/>
            <w:rFonts w:ascii="Cambria" w:hAnsi="Cambria" w:cs="Arial"/>
            <w:bCs/>
            <w:color w:val="auto"/>
          </w:rPr>
          <w:t>https://terespol.pl</w:t>
        </w:r>
      </w:hyperlink>
      <w:r w:rsidRPr="005233E8">
        <w:rPr>
          <w:rFonts w:ascii="Cambria" w:hAnsi="Cambria" w:cs="Arial"/>
          <w:bCs/>
        </w:rPr>
        <w:t xml:space="preserve"> </w:t>
      </w:r>
    </w:p>
    <w:p w14:paraId="32C4D469" w14:textId="77777777" w:rsidR="00815449" w:rsidRPr="005233E8" w:rsidRDefault="00815449" w:rsidP="009E72E8">
      <w:pPr>
        <w:tabs>
          <w:tab w:val="left" w:pos="567"/>
        </w:tabs>
        <w:autoSpaceDE w:val="0"/>
        <w:autoSpaceDN w:val="0"/>
        <w:adjustRightInd w:val="0"/>
        <w:spacing w:line="276" w:lineRule="auto"/>
        <w:ind w:left="567"/>
        <w:jc w:val="both"/>
        <w:rPr>
          <w:rFonts w:asciiTheme="majorHAnsi" w:hAnsiTheme="majorHAnsi"/>
        </w:rPr>
      </w:pPr>
      <w:r w:rsidRPr="005233E8">
        <w:rPr>
          <w:rFonts w:ascii="Cambria" w:hAnsi="Cambria" w:cs="Arial"/>
          <w:bCs/>
        </w:rPr>
        <w:t>Strona internetowa prowadzonego postępowania</w:t>
      </w:r>
      <w:r w:rsidRPr="005233E8">
        <w:rPr>
          <w:rFonts w:asciiTheme="majorHAnsi" w:hAnsiTheme="majorHAnsi" w:cs="Arial"/>
          <w:bCs/>
        </w:rPr>
        <w:t xml:space="preserve">, na której udostępniane </w:t>
      </w:r>
      <w:r w:rsidRPr="005233E8">
        <w:rPr>
          <w:rFonts w:asciiTheme="majorHAnsi" w:hAnsiTheme="majorHAnsi" w:cs="Arial"/>
          <w:bCs/>
        </w:rPr>
        <w:br/>
        <w:t xml:space="preserve">będą zmiany i wyjaśnienia treści SWZ oraz inne dokumenty zamówienia bezpośrednio związane z postępowaniem o udzielenie zamówienia [URL]: </w:t>
      </w:r>
      <w:hyperlink r:id="rId10" w:history="1">
        <w:r w:rsidRPr="005233E8">
          <w:rPr>
            <w:rStyle w:val="Hipercze"/>
            <w:rFonts w:ascii="Cambria" w:hAnsi="Cambria"/>
            <w:color w:val="auto"/>
          </w:rPr>
          <w:t>https://platformazakupowa.pl/pn/terespol</w:t>
        </w:r>
      </w:hyperlink>
      <w:r w:rsidRPr="005233E8">
        <w:rPr>
          <w:rFonts w:ascii="Cambria" w:hAnsi="Cambria"/>
          <w:u w:val="single"/>
        </w:rPr>
        <w:t xml:space="preserve"> </w:t>
      </w:r>
    </w:p>
    <w:p w14:paraId="44158CB9" w14:textId="77777777" w:rsidR="00815449" w:rsidRPr="008D6427" w:rsidRDefault="00815449" w:rsidP="009E72E8">
      <w:pPr>
        <w:spacing w:line="276" w:lineRule="auto"/>
        <w:ind w:left="567"/>
        <w:jc w:val="both"/>
        <w:rPr>
          <w:rFonts w:ascii="Cambria" w:hAnsi="Cambria" w:cs="Arial"/>
          <w:bCs/>
          <w:color w:val="000000" w:themeColor="text1"/>
        </w:rPr>
      </w:pPr>
      <w:r w:rsidRPr="00C964EF">
        <w:rPr>
          <w:rFonts w:ascii="Cambria" w:hAnsi="Cambria" w:cs="Arial"/>
          <w:bCs/>
        </w:rPr>
        <w:t>God</w:t>
      </w:r>
      <w:r>
        <w:rPr>
          <w:rFonts w:ascii="Cambria" w:hAnsi="Cambria" w:cs="Arial"/>
          <w:bCs/>
        </w:rPr>
        <w:t xml:space="preserve">ziny pracy: </w:t>
      </w:r>
      <w:r w:rsidRPr="007F5426">
        <w:rPr>
          <w:rFonts w:ascii="Cambria" w:hAnsi="Cambria" w:cs="Arial"/>
          <w:bCs/>
          <w:color w:val="000000" w:themeColor="text1"/>
        </w:rPr>
        <w:t>poniedziałek od 7:30 do 16:00, wtorek-czwartek od 7:30 do 15:30,</w:t>
      </w:r>
      <w:r>
        <w:rPr>
          <w:rFonts w:ascii="Cambria" w:hAnsi="Cambria" w:cs="Arial"/>
          <w:bCs/>
          <w:color w:val="000000" w:themeColor="text1"/>
        </w:rPr>
        <w:t xml:space="preserve"> piątek od 7:30 do </w:t>
      </w:r>
      <w:r w:rsidRPr="008D6427">
        <w:rPr>
          <w:rFonts w:ascii="Cambria" w:hAnsi="Cambria" w:cs="Arial"/>
          <w:bCs/>
          <w:color w:val="000000" w:themeColor="text1"/>
        </w:rPr>
        <w:t>15:00</w:t>
      </w:r>
      <w:r>
        <w:rPr>
          <w:rFonts w:ascii="Cambria" w:hAnsi="Cambria" w:cs="Arial"/>
          <w:bCs/>
          <w:color w:val="000000" w:themeColor="text1"/>
        </w:rPr>
        <w:t xml:space="preserve"> </w:t>
      </w:r>
      <w:r w:rsidRPr="008D6427">
        <w:rPr>
          <w:rFonts w:ascii="Cambria" w:hAnsi="Cambria" w:cs="Arial"/>
          <w:bCs/>
        </w:rPr>
        <w:t>z wyłączeniem dni ustawowo wolnych od pracy.</w:t>
      </w:r>
    </w:p>
    <w:p w14:paraId="1018B194" w14:textId="75E26167" w:rsidR="00E4259A" w:rsidRPr="0012026B" w:rsidRDefault="004D3201" w:rsidP="009E72E8">
      <w:pPr>
        <w:pStyle w:val="Akapitzlist"/>
        <w:widowControl w:val="0"/>
        <w:numPr>
          <w:ilvl w:val="1"/>
          <w:numId w:val="1"/>
        </w:numPr>
        <w:spacing w:before="0" w:after="0" w:line="276" w:lineRule="auto"/>
        <w:ind w:left="567" w:hanging="567"/>
        <w:outlineLvl w:val="3"/>
        <w:rPr>
          <w:rFonts w:ascii="Cambria" w:hAnsi="Cambria" w:cs="Arial"/>
          <w:b/>
          <w:bCs/>
          <w:sz w:val="24"/>
          <w:szCs w:val="24"/>
        </w:rPr>
      </w:pPr>
      <w:r w:rsidRPr="0012026B">
        <w:rPr>
          <w:rFonts w:ascii="Cambria" w:hAnsi="Cambria" w:cs="Arial"/>
          <w:b/>
          <w:bCs/>
          <w:sz w:val="24"/>
          <w:szCs w:val="24"/>
        </w:rPr>
        <w:t>Tryb udzielenia zamówienia</w:t>
      </w:r>
      <w:r w:rsidR="00E4259A" w:rsidRPr="0012026B">
        <w:rPr>
          <w:rFonts w:ascii="Cambria" w:hAnsi="Cambria" w:cs="Arial"/>
          <w:b/>
          <w:bCs/>
          <w:sz w:val="24"/>
          <w:szCs w:val="24"/>
        </w:rPr>
        <w:t>.</w:t>
      </w:r>
    </w:p>
    <w:p w14:paraId="4FE475D1" w14:textId="77777777" w:rsidR="005D2BD3" w:rsidRPr="005D2BD3" w:rsidRDefault="005D2BD3" w:rsidP="005D2BD3">
      <w:pPr>
        <w:pStyle w:val="Akapitzlist"/>
        <w:ind w:left="709" w:right="6"/>
        <w:rPr>
          <w:rFonts w:asciiTheme="majorHAnsi" w:hAnsiTheme="majorHAnsi"/>
          <w:sz w:val="24"/>
          <w:szCs w:val="24"/>
        </w:rPr>
      </w:pPr>
      <w:bookmarkStart w:id="1" w:name="_Hlk60813568"/>
      <w:r w:rsidRPr="005D2BD3">
        <w:rPr>
          <w:rFonts w:asciiTheme="majorHAnsi" w:hAnsiTheme="majorHAnsi"/>
          <w:sz w:val="24"/>
          <w:szCs w:val="24"/>
        </w:rPr>
        <w:t xml:space="preserve">Postępowanie o udzielenie zamówienia publicznego prowadzone jest w trybie przetargu nieograniczonego, na podstawie ustawy z dnia 11 września 2019 r. Prawo zamówień publicznych (art. 129 ust 1 pkt 1 ustawy Pzp) oraz aktów wykonawczych wydanych na jej podstawie. W zakresie nieuregulowanym w niniejszej SWZ zastosowanie mają przepisy ustawy Pzp. </w:t>
      </w:r>
    </w:p>
    <w:p w14:paraId="143D0F69" w14:textId="77777777" w:rsidR="00E4259A" w:rsidRPr="0012026B" w:rsidRDefault="00E4259A" w:rsidP="002437D8">
      <w:pPr>
        <w:widowControl w:val="0"/>
        <w:numPr>
          <w:ilvl w:val="1"/>
          <w:numId w:val="1"/>
        </w:numPr>
        <w:spacing w:line="276" w:lineRule="auto"/>
        <w:ind w:left="567" w:hanging="567"/>
        <w:jc w:val="both"/>
        <w:outlineLvl w:val="3"/>
        <w:rPr>
          <w:rFonts w:ascii="Cambria" w:eastAsia="MS Mincho" w:hAnsi="Cambria" w:cs="MS Mincho"/>
          <w:b/>
          <w:bCs/>
        </w:rPr>
      </w:pPr>
      <w:r w:rsidRPr="0012026B">
        <w:rPr>
          <w:rFonts w:ascii="Cambria" w:eastAsia="MS Mincho" w:hAnsi="Cambria" w:cs="MS Mincho"/>
          <w:b/>
          <w:bCs/>
        </w:rPr>
        <w:t>Wartość zamówienia.</w:t>
      </w:r>
    </w:p>
    <w:p w14:paraId="0584E625" w14:textId="77777777" w:rsidR="00E4259A" w:rsidRPr="0012026B" w:rsidRDefault="00AE469E" w:rsidP="00627C7D">
      <w:pPr>
        <w:widowControl w:val="0"/>
        <w:spacing w:line="276" w:lineRule="auto"/>
        <w:ind w:left="567"/>
        <w:jc w:val="both"/>
        <w:outlineLvl w:val="3"/>
        <w:rPr>
          <w:rFonts w:ascii="Cambria" w:eastAsia="MS Mincho" w:hAnsi="Cambria" w:cs="MS Mincho"/>
          <w:bCs/>
        </w:rPr>
      </w:pPr>
      <w:r w:rsidRPr="0012026B">
        <w:rPr>
          <w:rFonts w:ascii="Cambria" w:eastAsia="MS Mincho" w:hAnsi="Cambria" w:cs="MS Mincho"/>
          <w:bCs/>
        </w:rPr>
        <w:t>Niniejsze zamówienie jest zamówieniem klasycznym w rozumieniu art. 7 pkt 33) ustawy</w:t>
      </w:r>
      <w:r w:rsidR="002F720D" w:rsidRPr="0012026B">
        <w:rPr>
          <w:rFonts w:ascii="Cambria" w:eastAsia="MS Mincho" w:hAnsi="Cambria" w:cs="MS Mincho"/>
          <w:bCs/>
        </w:rPr>
        <w:t xml:space="preserve"> Pzp</w:t>
      </w:r>
      <w:r w:rsidRPr="0012026B">
        <w:rPr>
          <w:rFonts w:ascii="Cambria" w:eastAsia="MS Mincho" w:hAnsi="Cambria" w:cs="MS Mincho"/>
          <w:bCs/>
        </w:rPr>
        <w:t xml:space="preserve">. </w:t>
      </w:r>
      <w:r w:rsidR="00E4259A" w:rsidRPr="0012026B">
        <w:rPr>
          <w:rFonts w:ascii="Cambria" w:eastAsia="MS Mincho" w:hAnsi="Cambria" w:cs="MS Mincho"/>
          <w:bCs/>
        </w:rPr>
        <w:t xml:space="preserve">Wartość zamówienia </w:t>
      </w:r>
      <w:r w:rsidRPr="0012026B">
        <w:rPr>
          <w:rFonts w:ascii="Cambria" w:eastAsia="MS Mincho" w:hAnsi="Cambria" w:cs="MS Mincho"/>
          <w:bCs/>
        </w:rPr>
        <w:t>przekracz</w:t>
      </w:r>
      <w:r w:rsidR="000A7932" w:rsidRPr="0012026B">
        <w:rPr>
          <w:rFonts w:ascii="Cambria" w:eastAsia="MS Mincho" w:hAnsi="Cambria" w:cs="MS Mincho"/>
          <w:bCs/>
        </w:rPr>
        <w:t>a</w:t>
      </w:r>
      <w:r w:rsidRPr="0012026B">
        <w:rPr>
          <w:rFonts w:ascii="Cambria" w:eastAsia="MS Mincho" w:hAnsi="Cambria" w:cs="MS Mincho"/>
          <w:bCs/>
        </w:rPr>
        <w:t xml:space="preserve"> prog</w:t>
      </w:r>
      <w:r w:rsidR="000A7932" w:rsidRPr="0012026B">
        <w:rPr>
          <w:rFonts w:ascii="Cambria" w:eastAsia="MS Mincho" w:hAnsi="Cambria" w:cs="MS Mincho"/>
          <w:bCs/>
        </w:rPr>
        <w:t>i</w:t>
      </w:r>
      <w:r w:rsidRPr="0012026B">
        <w:rPr>
          <w:rFonts w:ascii="Cambria" w:eastAsia="MS Mincho" w:hAnsi="Cambria" w:cs="MS Mincho"/>
          <w:bCs/>
        </w:rPr>
        <w:t xml:space="preserve"> unijn</w:t>
      </w:r>
      <w:r w:rsidR="000A7932" w:rsidRPr="0012026B">
        <w:rPr>
          <w:rFonts w:ascii="Cambria" w:eastAsia="MS Mincho" w:hAnsi="Cambria" w:cs="MS Mincho"/>
          <w:bCs/>
        </w:rPr>
        <w:t>e</w:t>
      </w:r>
      <w:r w:rsidRPr="0012026B">
        <w:rPr>
          <w:rFonts w:ascii="Cambria" w:eastAsia="MS Mincho" w:hAnsi="Cambria" w:cs="MS Mincho"/>
          <w:bCs/>
        </w:rPr>
        <w:t xml:space="preserve"> w rozumieniu art. 3 ustawy</w:t>
      </w:r>
      <w:r w:rsidR="002F720D" w:rsidRPr="0012026B">
        <w:rPr>
          <w:rFonts w:ascii="Cambria" w:eastAsia="MS Mincho" w:hAnsi="Cambria" w:cs="MS Mincho"/>
          <w:bCs/>
        </w:rPr>
        <w:t xml:space="preserve"> Pzp</w:t>
      </w:r>
      <w:r w:rsidR="00E4259A" w:rsidRPr="0012026B">
        <w:rPr>
          <w:rFonts w:ascii="Cambria" w:eastAsia="MS Mincho" w:hAnsi="Cambria" w:cs="MS Mincho"/>
          <w:bCs/>
        </w:rPr>
        <w:t>.</w:t>
      </w:r>
    </w:p>
    <w:bookmarkEnd w:id="1"/>
    <w:p w14:paraId="567DD95B" w14:textId="77777777" w:rsidR="00E4259A" w:rsidRPr="0012026B" w:rsidRDefault="00E4259A" w:rsidP="002437D8">
      <w:pPr>
        <w:widowControl w:val="0"/>
        <w:numPr>
          <w:ilvl w:val="1"/>
          <w:numId w:val="1"/>
        </w:numPr>
        <w:spacing w:line="276" w:lineRule="auto"/>
        <w:ind w:left="567" w:hanging="567"/>
        <w:jc w:val="both"/>
        <w:outlineLvl w:val="3"/>
        <w:rPr>
          <w:rFonts w:ascii="Cambria" w:eastAsia="MS Mincho" w:hAnsi="Cambria" w:cs="MS Mincho"/>
          <w:b/>
          <w:bCs/>
        </w:rPr>
      </w:pPr>
      <w:r w:rsidRPr="0012026B">
        <w:rPr>
          <w:rFonts w:ascii="Cambria" w:eastAsia="MS Mincho" w:hAnsi="Cambria" w:cs="MS Mincho"/>
          <w:b/>
          <w:bCs/>
        </w:rPr>
        <w:t>Słownik.</w:t>
      </w:r>
    </w:p>
    <w:p w14:paraId="35084F93" w14:textId="77777777" w:rsidR="00E4259A" w:rsidRPr="0012026B" w:rsidRDefault="00E4259A" w:rsidP="00627C7D">
      <w:pPr>
        <w:widowControl w:val="0"/>
        <w:spacing w:line="276" w:lineRule="auto"/>
        <w:ind w:left="567"/>
        <w:jc w:val="both"/>
        <w:outlineLvl w:val="3"/>
        <w:rPr>
          <w:rFonts w:ascii="Cambria" w:eastAsia="MS Mincho" w:hAnsi="Cambria" w:cs="MS Mincho"/>
          <w:bCs/>
        </w:rPr>
      </w:pPr>
      <w:r w:rsidRPr="0012026B">
        <w:rPr>
          <w:rFonts w:ascii="Cambria" w:eastAsia="MS Mincho" w:hAnsi="Cambria" w:cs="MS Mincho"/>
          <w:bCs/>
        </w:rPr>
        <w:t xml:space="preserve">Użyte w niniejszej </w:t>
      </w:r>
      <w:r w:rsidR="00A435B8" w:rsidRPr="0012026B">
        <w:rPr>
          <w:rFonts w:ascii="Cambria" w:eastAsia="MS Mincho" w:hAnsi="Cambria" w:cs="MS Mincho"/>
          <w:bCs/>
        </w:rPr>
        <w:t>SWZ</w:t>
      </w:r>
      <w:r w:rsidRPr="0012026B">
        <w:rPr>
          <w:rFonts w:ascii="Cambria" w:eastAsia="MS Mincho" w:hAnsi="Cambria" w:cs="MS Mincho"/>
          <w:bCs/>
        </w:rPr>
        <w:t xml:space="preserve"> (oraz w załącznikach) terminy mają następujące znaczenie:</w:t>
      </w:r>
    </w:p>
    <w:p w14:paraId="1AE19A3D" w14:textId="5B90D2D5" w:rsidR="00E4259A" w:rsidRPr="0012026B" w:rsidRDefault="00E4259A" w:rsidP="00007977">
      <w:pPr>
        <w:pStyle w:val="Kolorowalistaakcent11"/>
        <w:widowControl w:val="0"/>
        <w:numPr>
          <w:ilvl w:val="0"/>
          <w:numId w:val="5"/>
        </w:numPr>
        <w:spacing w:before="0" w:after="0" w:line="276" w:lineRule="auto"/>
        <w:ind w:left="993" w:hanging="426"/>
        <w:outlineLvl w:val="3"/>
        <w:rPr>
          <w:rFonts w:ascii="Cambria" w:eastAsia="MS Mincho" w:hAnsi="Cambria" w:cs="MS Mincho"/>
          <w:bCs/>
          <w:sz w:val="24"/>
          <w:szCs w:val="24"/>
        </w:rPr>
      </w:pPr>
      <w:r w:rsidRPr="0012026B">
        <w:rPr>
          <w:rFonts w:ascii="Cambria" w:eastAsia="MS Mincho" w:hAnsi="Cambria" w:cs="MS Mincho"/>
          <w:b/>
          <w:bCs/>
          <w:sz w:val="24"/>
          <w:szCs w:val="24"/>
        </w:rPr>
        <w:t>„ustawa</w:t>
      </w:r>
      <w:r w:rsidR="002F720D" w:rsidRPr="0012026B">
        <w:rPr>
          <w:rFonts w:ascii="Cambria" w:eastAsia="MS Mincho" w:hAnsi="Cambria" w:cs="MS Mincho"/>
          <w:b/>
          <w:bCs/>
          <w:sz w:val="24"/>
          <w:szCs w:val="24"/>
        </w:rPr>
        <w:t xml:space="preserve"> Pzp</w:t>
      </w:r>
      <w:r w:rsidRPr="0012026B">
        <w:rPr>
          <w:rFonts w:ascii="Cambria" w:eastAsia="MS Mincho" w:hAnsi="Cambria" w:cs="MS Mincho"/>
          <w:b/>
          <w:bCs/>
          <w:sz w:val="24"/>
          <w:szCs w:val="24"/>
        </w:rPr>
        <w:t>”</w:t>
      </w:r>
      <w:r w:rsidRPr="0012026B">
        <w:rPr>
          <w:rFonts w:ascii="Cambria" w:eastAsia="MS Mincho" w:hAnsi="Cambria" w:cs="MS Mincho"/>
          <w:bCs/>
          <w:sz w:val="24"/>
          <w:szCs w:val="24"/>
        </w:rPr>
        <w:t xml:space="preserve"> – ustawa z dnia </w:t>
      </w:r>
      <w:r w:rsidR="00AE469E" w:rsidRPr="0012026B">
        <w:rPr>
          <w:rFonts w:ascii="Cambria" w:eastAsia="MS Mincho" w:hAnsi="Cambria" w:cs="MS Mincho"/>
          <w:bCs/>
          <w:sz w:val="24"/>
          <w:szCs w:val="24"/>
        </w:rPr>
        <w:t xml:space="preserve">11 września </w:t>
      </w:r>
      <w:r w:rsidRPr="0012026B">
        <w:rPr>
          <w:rFonts w:ascii="Cambria" w:eastAsia="MS Mincho" w:hAnsi="Cambria" w:cs="MS Mincho"/>
          <w:bCs/>
          <w:sz w:val="24"/>
          <w:szCs w:val="24"/>
        </w:rPr>
        <w:t>20</w:t>
      </w:r>
      <w:r w:rsidR="00AE469E" w:rsidRPr="0012026B">
        <w:rPr>
          <w:rFonts w:ascii="Cambria" w:eastAsia="MS Mincho" w:hAnsi="Cambria" w:cs="MS Mincho"/>
          <w:bCs/>
          <w:sz w:val="24"/>
          <w:szCs w:val="24"/>
        </w:rPr>
        <w:t>19</w:t>
      </w:r>
      <w:r w:rsidRPr="0012026B">
        <w:rPr>
          <w:rFonts w:ascii="Cambria" w:eastAsia="MS Mincho" w:hAnsi="Cambria" w:cs="MS Mincho"/>
          <w:bCs/>
          <w:sz w:val="24"/>
          <w:szCs w:val="24"/>
        </w:rPr>
        <w:t xml:space="preserve"> r. Prawo zamówień publicznych (</w:t>
      </w:r>
      <w:r w:rsidR="00A435B8" w:rsidRPr="0012026B">
        <w:rPr>
          <w:rFonts w:ascii="Cambria" w:eastAsia="MS Mincho" w:hAnsi="Cambria" w:cs="MS Mincho"/>
          <w:bCs/>
          <w:sz w:val="24"/>
          <w:szCs w:val="24"/>
        </w:rPr>
        <w:t xml:space="preserve">t. j. </w:t>
      </w:r>
      <w:r w:rsidRPr="0012026B">
        <w:rPr>
          <w:rFonts w:ascii="Cambria" w:eastAsia="MS Mincho" w:hAnsi="Cambria" w:cs="MS Mincho"/>
          <w:bCs/>
          <w:sz w:val="24"/>
          <w:szCs w:val="24"/>
        </w:rPr>
        <w:t>Dz. U. z 20</w:t>
      </w:r>
      <w:r w:rsidR="00A500FE" w:rsidRPr="0012026B">
        <w:rPr>
          <w:rFonts w:ascii="Cambria" w:eastAsia="MS Mincho" w:hAnsi="Cambria" w:cs="MS Mincho"/>
          <w:bCs/>
          <w:sz w:val="24"/>
          <w:szCs w:val="24"/>
        </w:rPr>
        <w:t>2</w:t>
      </w:r>
      <w:r w:rsidR="00D7136E">
        <w:rPr>
          <w:rFonts w:ascii="Cambria" w:eastAsia="MS Mincho" w:hAnsi="Cambria" w:cs="MS Mincho"/>
          <w:bCs/>
          <w:sz w:val="24"/>
          <w:szCs w:val="24"/>
        </w:rPr>
        <w:t>2</w:t>
      </w:r>
      <w:r w:rsidRPr="0012026B">
        <w:rPr>
          <w:rFonts w:ascii="Cambria" w:eastAsia="MS Mincho" w:hAnsi="Cambria" w:cs="MS Mincho"/>
          <w:bCs/>
          <w:sz w:val="24"/>
          <w:szCs w:val="24"/>
        </w:rPr>
        <w:t xml:space="preserve"> r., poz. </w:t>
      </w:r>
      <w:r w:rsidR="00A500FE" w:rsidRPr="0012026B">
        <w:rPr>
          <w:rFonts w:ascii="Cambria" w:eastAsia="MS Mincho" w:hAnsi="Cambria" w:cs="MS Mincho"/>
          <w:bCs/>
          <w:sz w:val="24"/>
          <w:szCs w:val="24"/>
        </w:rPr>
        <w:t>1</w:t>
      </w:r>
      <w:r w:rsidR="00D7136E">
        <w:rPr>
          <w:rFonts w:ascii="Cambria" w:eastAsia="MS Mincho" w:hAnsi="Cambria" w:cs="MS Mincho"/>
          <w:bCs/>
          <w:sz w:val="24"/>
          <w:szCs w:val="24"/>
        </w:rPr>
        <w:t>710</w:t>
      </w:r>
      <w:r w:rsidR="00433CA9" w:rsidRPr="0012026B">
        <w:rPr>
          <w:rFonts w:ascii="Cambria" w:eastAsia="MS Mincho" w:hAnsi="Cambria" w:cs="MS Mincho"/>
          <w:bCs/>
          <w:sz w:val="24"/>
          <w:szCs w:val="24"/>
        </w:rPr>
        <w:t xml:space="preserve"> </w:t>
      </w:r>
      <w:r w:rsidR="00433CA9" w:rsidRPr="0012026B">
        <w:rPr>
          <w:rFonts w:ascii="Cambria" w:hAnsi="Cambria" w:cs="Arial"/>
          <w:bCs/>
          <w:sz w:val="24"/>
          <w:szCs w:val="24"/>
        </w:rPr>
        <w:t>z późn. zm.</w:t>
      </w:r>
      <w:r w:rsidRPr="0012026B">
        <w:rPr>
          <w:rFonts w:ascii="Cambria" w:eastAsia="MS Mincho" w:hAnsi="Cambria" w:cs="MS Mincho"/>
          <w:bCs/>
          <w:sz w:val="24"/>
          <w:szCs w:val="24"/>
        </w:rPr>
        <w:t>),</w:t>
      </w:r>
    </w:p>
    <w:p w14:paraId="5BE6D5D9" w14:textId="77777777" w:rsidR="00E4259A" w:rsidRPr="0012026B" w:rsidRDefault="00E4259A" w:rsidP="00007977">
      <w:pPr>
        <w:pStyle w:val="Kolorowalistaakcent11"/>
        <w:widowControl w:val="0"/>
        <w:numPr>
          <w:ilvl w:val="0"/>
          <w:numId w:val="5"/>
        </w:numPr>
        <w:spacing w:before="0" w:after="0" w:line="276" w:lineRule="auto"/>
        <w:ind w:left="993" w:hanging="426"/>
        <w:outlineLvl w:val="3"/>
        <w:rPr>
          <w:rFonts w:ascii="Cambria" w:eastAsia="MS Mincho" w:hAnsi="Cambria" w:cs="MS Mincho"/>
          <w:bCs/>
          <w:sz w:val="24"/>
          <w:szCs w:val="24"/>
        </w:rPr>
      </w:pPr>
      <w:r w:rsidRPr="0012026B">
        <w:rPr>
          <w:rFonts w:ascii="Cambria" w:eastAsia="MS Mincho" w:hAnsi="Cambria" w:cs="MS Mincho"/>
          <w:b/>
          <w:bCs/>
          <w:sz w:val="24"/>
          <w:szCs w:val="24"/>
        </w:rPr>
        <w:t>„SWZ”</w:t>
      </w:r>
      <w:r w:rsidRPr="0012026B">
        <w:rPr>
          <w:rFonts w:ascii="Cambria" w:eastAsia="MS Mincho" w:hAnsi="Cambria" w:cs="MS Mincho"/>
          <w:bCs/>
          <w:sz w:val="24"/>
          <w:szCs w:val="24"/>
        </w:rPr>
        <w:t xml:space="preserve"> – niniejsza Specyfikacja Warunków Zamówienia,</w:t>
      </w:r>
    </w:p>
    <w:p w14:paraId="41A6CECF" w14:textId="77777777" w:rsidR="00E4259A" w:rsidRPr="0012026B" w:rsidRDefault="00E4259A" w:rsidP="00007977">
      <w:pPr>
        <w:pStyle w:val="Kolorowalistaakcent11"/>
        <w:widowControl w:val="0"/>
        <w:numPr>
          <w:ilvl w:val="0"/>
          <w:numId w:val="5"/>
        </w:numPr>
        <w:spacing w:before="0" w:after="0" w:line="276" w:lineRule="auto"/>
        <w:ind w:left="993" w:hanging="426"/>
        <w:outlineLvl w:val="3"/>
        <w:rPr>
          <w:rFonts w:ascii="Cambria" w:eastAsia="MS Mincho" w:hAnsi="Cambria" w:cs="MS Mincho"/>
          <w:bCs/>
          <w:sz w:val="24"/>
          <w:szCs w:val="24"/>
        </w:rPr>
      </w:pPr>
      <w:r w:rsidRPr="0012026B">
        <w:rPr>
          <w:rFonts w:ascii="Cambria" w:eastAsia="MS Mincho" w:hAnsi="Cambria" w:cs="MS Mincho"/>
          <w:bCs/>
          <w:sz w:val="24"/>
          <w:szCs w:val="24"/>
        </w:rPr>
        <w:t xml:space="preserve"> </w:t>
      </w:r>
      <w:r w:rsidRPr="0012026B">
        <w:rPr>
          <w:rFonts w:ascii="Cambria" w:eastAsia="MS Mincho" w:hAnsi="Cambria" w:cs="MS Mincho"/>
          <w:b/>
          <w:bCs/>
          <w:sz w:val="24"/>
          <w:szCs w:val="24"/>
        </w:rPr>
        <w:t>„zamówienie”</w:t>
      </w:r>
      <w:r w:rsidRPr="0012026B">
        <w:rPr>
          <w:rFonts w:ascii="Cambria" w:eastAsia="MS Mincho" w:hAnsi="Cambria" w:cs="MS Mincho"/>
          <w:bCs/>
          <w:sz w:val="24"/>
          <w:szCs w:val="24"/>
        </w:rPr>
        <w:t xml:space="preserve"> – zamówienie publiczne</w:t>
      </w:r>
      <w:r w:rsidR="00041710" w:rsidRPr="0012026B">
        <w:rPr>
          <w:rFonts w:ascii="Cambria" w:eastAsia="MS Mincho" w:hAnsi="Cambria" w:cs="MS Mincho"/>
          <w:bCs/>
          <w:sz w:val="24"/>
          <w:szCs w:val="24"/>
        </w:rPr>
        <w:t xml:space="preserve"> będące przedmiotem niniejszego postępowania</w:t>
      </w:r>
      <w:r w:rsidRPr="0012026B">
        <w:rPr>
          <w:rFonts w:ascii="Cambria" w:eastAsia="MS Mincho" w:hAnsi="Cambria" w:cs="MS Mincho"/>
          <w:bCs/>
          <w:sz w:val="24"/>
          <w:szCs w:val="24"/>
        </w:rPr>
        <w:t>,</w:t>
      </w:r>
    </w:p>
    <w:p w14:paraId="3758A109" w14:textId="77777777" w:rsidR="00E4259A" w:rsidRPr="0012026B" w:rsidRDefault="00E4259A" w:rsidP="00007977">
      <w:pPr>
        <w:pStyle w:val="Kolorowalistaakcent11"/>
        <w:widowControl w:val="0"/>
        <w:numPr>
          <w:ilvl w:val="0"/>
          <w:numId w:val="5"/>
        </w:numPr>
        <w:spacing w:before="0" w:after="0" w:line="276" w:lineRule="auto"/>
        <w:ind w:left="993" w:hanging="426"/>
        <w:outlineLvl w:val="3"/>
        <w:rPr>
          <w:rFonts w:ascii="Cambria" w:eastAsia="MS Mincho" w:hAnsi="Cambria" w:cs="MS Mincho"/>
          <w:bCs/>
          <w:sz w:val="24"/>
          <w:szCs w:val="24"/>
        </w:rPr>
      </w:pPr>
      <w:r w:rsidRPr="0012026B">
        <w:rPr>
          <w:rFonts w:ascii="Cambria" w:eastAsia="MS Mincho" w:hAnsi="Cambria" w:cs="MS Mincho"/>
          <w:b/>
          <w:bCs/>
          <w:sz w:val="24"/>
          <w:szCs w:val="24"/>
        </w:rPr>
        <w:t>„postępowanie”</w:t>
      </w:r>
      <w:r w:rsidRPr="0012026B">
        <w:rPr>
          <w:rFonts w:ascii="Cambria" w:eastAsia="MS Mincho" w:hAnsi="Cambria" w:cs="MS Mincho"/>
          <w:bCs/>
          <w:sz w:val="24"/>
          <w:szCs w:val="24"/>
        </w:rPr>
        <w:t xml:space="preserve"> – postępowanie o udzielenie zamówienia publicznego, którego dotyczy niniejsza SWZ,</w:t>
      </w:r>
    </w:p>
    <w:p w14:paraId="5E2694D5" w14:textId="51A7C8EB" w:rsidR="00E4259A" w:rsidRPr="0012026B" w:rsidRDefault="00E4259A" w:rsidP="00007977">
      <w:pPr>
        <w:pStyle w:val="Kolorowalistaakcent11"/>
        <w:widowControl w:val="0"/>
        <w:numPr>
          <w:ilvl w:val="0"/>
          <w:numId w:val="5"/>
        </w:numPr>
        <w:spacing w:before="0" w:after="0" w:line="276" w:lineRule="auto"/>
        <w:ind w:left="993" w:hanging="426"/>
        <w:outlineLvl w:val="3"/>
        <w:rPr>
          <w:rFonts w:ascii="Cambria" w:eastAsia="MS Mincho" w:hAnsi="Cambria" w:cs="MS Mincho"/>
          <w:bCs/>
          <w:sz w:val="24"/>
          <w:szCs w:val="24"/>
        </w:rPr>
      </w:pPr>
      <w:r w:rsidRPr="0012026B">
        <w:rPr>
          <w:rFonts w:ascii="Cambria" w:eastAsia="MS Mincho" w:hAnsi="Cambria" w:cs="MS Mincho"/>
          <w:b/>
          <w:bCs/>
          <w:sz w:val="24"/>
          <w:szCs w:val="24"/>
        </w:rPr>
        <w:t>„Zamawiający”</w:t>
      </w:r>
      <w:r w:rsidR="00131C95" w:rsidRPr="0012026B">
        <w:rPr>
          <w:rFonts w:ascii="Cambria" w:eastAsia="MS Mincho" w:hAnsi="Cambria" w:cs="MS Mincho"/>
          <w:bCs/>
          <w:sz w:val="24"/>
          <w:szCs w:val="24"/>
        </w:rPr>
        <w:t xml:space="preserve"> –</w:t>
      </w:r>
      <w:r w:rsidR="009A4246" w:rsidRPr="0012026B">
        <w:rPr>
          <w:rFonts w:ascii="Cambria" w:eastAsia="MS Mincho" w:hAnsi="Cambria" w:cs="MS Mincho"/>
          <w:bCs/>
          <w:sz w:val="24"/>
          <w:szCs w:val="24"/>
        </w:rPr>
        <w:t xml:space="preserve"> </w:t>
      </w:r>
      <w:r w:rsidR="00815449" w:rsidRPr="00815449">
        <w:rPr>
          <w:rFonts w:ascii="Cambria" w:eastAsia="MS Mincho" w:hAnsi="Cambria" w:cs="MS Mincho"/>
          <w:bCs/>
          <w:sz w:val="24"/>
          <w:szCs w:val="24"/>
        </w:rPr>
        <w:t>Gmina Miasto Terespol</w:t>
      </w:r>
      <w:r w:rsidR="002437D8" w:rsidRPr="0012026B">
        <w:rPr>
          <w:rFonts w:ascii="Cambria" w:eastAsia="MS Mincho" w:hAnsi="Cambria" w:cs="MS Mincho"/>
          <w:bCs/>
          <w:sz w:val="24"/>
          <w:szCs w:val="24"/>
        </w:rPr>
        <w:t>,</w:t>
      </w:r>
    </w:p>
    <w:p w14:paraId="0928A2EC" w14:textId="77777777" w:rsidR="00433CA9" w:rsidRPr="0012026B" w:rsidRDefault="00433CA9" w:rsidP="00007977">
      <w:pPr>
        <w:pStyle w:val="Akapitzlist"/>
        <w:widowControl w:val="0"/>
        <w:numPr>
          <w:ilvl w:val="0"/>
          <w:numId w:val="5"/>
        </w:numPr>
        <w:spacing w:before="0" w:after="0" w:line="276" w:lineRule="auto"/>
        <w:ind w:left="993" w:hanging="426"/>
        <w:outlineLvl w:val="3"/>
        <w:rPr>
          <w:rFonts w:ascii="Cambria" w:eastAsia="MS Mincho" w:hAnsi="Cambria" w:cs="MS Mincho"/>
          <w:bCs/>
          <w:sz w:val="24"/>
          <w:szCs w:val="24"/>
        </w:rPr>
      </w:pPr>
      <w:r w:rsidRPr="0012026B">
        <w:rPr>
          <w:rFonts w:ascii="Cambria" w:eastAsia="MS Mincho" w:hAnsi="Cambria" w:cs="MS Mincho"/>
          <w:b/>
          <w:bCs/>
          <w:sz w:val="24"/>
          <w:szCs w:val="24"/>
        </w:rPr>
        <w:t>„Wykonawca”</w:t>
      </w:r>
      <w:r w:rsidRPr="0012026B">
        <w:rPr>
          <w:rFonts w:ascii="Cambria" w:eastAsia="MS Mincho" w:hAnsi="Cambria" w:cs="MS Mincho"/>
          <w:bCs/>
          <w:sz w:val="24"/>
          <w:szCs w:val="24"/>
        </w:rPr>
        <w:t xml:space="preserve"> – </w:t>
      </w:r>
      <w:r w:rsidR="00041710" w:rsidRPr="0012026B">
        <w:rPr>
          <w:rFonts w:ascii="Cambria" w:hAnsi="Cambria"/>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12026B">
        <w:rPr>
          <w:rFonts w:ascii="Cambria" w:eastAsia="MS Mincho" w:hAnsi="Cambria" w:cs="MS Mincho"/>
          <w:bCs/>
          <w:sz w:val="24"/>
          <w:szCs w:val="24"/>
        </w:rPr>
        <w:t>,</w:t>
      </w:r>
    </w:p>
    <w:p w14:paraId="76FEEEA7" w14:textId="1B4269B0" w:rsidR="001851F8" w:rsidRPr="0012026B" w:rsidRDefault="00FB3C1F" w:rsidP="001851F8">
      <w:pPr>
        <w:pStyle w:val="Kolorowalistaakcent11"/>
        <w:widowControl w:val="0"/>
        <w:numPr>
          <w:ilvl w:val="0"/>
          <w:numId w:val="5"/>
        </w:numPr>
        <w:spacing w:before="0" w:after="0" w:line="276" w:lineRule="auto"/>
        <w:ind w:left="993" w:hanging="426"/>
        <w:outlineLvl w:val="3"/>
        <w:rPr>
          <w:rFonts w:ascii="Cambria" w:eastAsia="MS Mincho" w:hAnsi="Cambria" w:cs="MS Mincho"/>
          <w:bCs/>
          <w:sz w:val="24"/>
          <w:szCs w:val="24"/>
        </w:rPr>
      </w:pPr>
      <w:r w:rsidRPr="0012026B">
        <w:rPr>
          <w:rFonts w:ascii="Cambria" w:eastAsia="MS Mincho" w:hAnsi="Cambria" w:cs="MS Mincho"/>
          <w:b/>
          <w:bCs/>
          <w:sz w:val="24"/>
          <w:szCs w:val="24"/>
        </w:rPr>
        <w:t>„RODO”</w:t>
      </w:r>
      <w:r w:rsidRPr="0012026B">
        <w:rPr>
          <w:rFonts w:ascii="Cambria" w:eastAsia="MS Mincho" w:hAnsi="Cambria" w:cs="MS Mincho"/>
          <w:bCs/>
          <w:sz w:val="24"/>
          <w:szCs w:val="24"/>
        </w:rPr>
        <w:t xml:space="preserve"> - </w:t>
      </w:r>
      <w:r w:rsidR="00041710" w:rsidRPr="0012026B">
        <w:rPr>
          <w:rFonts w:ascii="Cambria" w:eastAsia="MS Mincho" w:hAnsi="Cambria" w:cs="MS Mincho"/>
          <w:bCs/>
          <w:sz w:val="24"/>
          <w:szCs w:val="24"/>
        </w:rPr>
        <w:t>rozporządzenie Parlamentu Europejskiego</w:t>
      </w:r>
      <w:r w:rsidRPr="0012026B">
        <w:rPr>
          <w:rFonts w:ascii="Cambria" w:eastAsia="MS Mincho" w:hAnsi="Cambria" w:cs="MS Mincho"/>
          <w:bCs/>
          <w:sz w:val="24"/>
          <w:szCs w:val="24"/>
        </w:rPr>
        <w:t xml:space="preserve"> i Rady (UE) 2016/679</w:t>
      </w:r>
      <w:r w:rsidR="0002290C" w:rsidRPr="0012026B">
        <w:rPr>
          <w:rFonts w:ascii="Cambria" w:eastAsia="MS Mincho" w:hAnsi="Cambria" w:cs="MS Mincho"/>
          <w:bCs/>
          <w:sz w:val="24"/>
          <w:szCs w:val="24"/>
        </w:rPr>
        <w:br/>
      </w:r>
      <w:r w:rsidRPr="0012026B">
        <w:rPr>
          <w:rFonts w:ascii="Cambria" w:eastAsia="MS Mincho" w:hAnsi="Cambria" w:cs="MS Mincho"/>
          <w:bCs/>
          <w:sz w:val="24"/>
          <w:szCs w:val="24"/>
        </w:rPr>
        <w:lastRenderedPageBreak/>
        <w:t xml:space="preserve">z dnia 27 kwietnia2016 r.  </w:t>
      </w:r>
      <w:r w:rsidR="00041710" w:rsidRPr="0012026B">
        <w:rPr>
          <w:rFonts w:ascii="Cambria" w:eastAsia="MS Mincho" w:hAnsi="Cambria" w:cs="MS Mincho"/>
          <w:bCs/>
          <w:sz w:val="24"/>
          <w:szCs w:val="24"/>
        </w:rPr>
        <w:t>w sprawie ochrony</w:t>
      </w:r>
      <w:r w:rsidRPr="0012026B">
        <w:rPr>
          <w:rFonts w:ascii="Cambria" w:eastAsia="MS Mincho" w:hAnsi="Cambria" w:cs="MS Mincho"/>
          <w:bCs/>
          <w:sz w:val="24"/>
          <w:szCs w:val="24"/>
        </w:rPr>
        <w:t xml:space="preserve"> osób fizycznych w związku</w:t>
      </w:r>
      <w:r w:rsidR="0002290C" w:rsidRPr="0012026B">
        <w:rPr>
          <w:rFonts w:ascii="Cambria" w:eastAsia="MS Mincho" w:hAnsi="Cambria" w:cs="MS Mincho"/>
          <w:bCs/>
          <w:sz w:val="24"/>
          <w:szCs w:val="24"/>
        </w:rPr>
        <w:br/>
      </w:r>
      <w:r w:rsidRPr="0012026B">
        <w:rPr>
          <w:rFonts w:ascii="Cambria" w:eastAsia="MS Mincho" w:hAnsi="Cambria" w:cs="MS Mincho"/>
          <w:bCs/>
          <w:sz w:val="24"/>
          <w:szCs w:val="24"/>
        </w:rPr>
        <w:t>z przetwarzaniem danych osobowych i w sprawie swobodnego przepływu takich danych oraz uchylenia dyrektywy 95/46/WE (ogólne rozporządzenie</w:t>
      </w:r>
      <w:r w:rsidR="0002290C" w:rsidRPr="0012026B">
        <w:rPr>
          <w:rFonts w:ascii="Cambria" w:eastAsia="MS Mincho" w:hAnsi="Cambria" w:cs="MS Mincho"/>
          <w:bCs/>
          <w:sz w:val="24"/>
          <w:szCs w:val="24"/>
        </w:rPr>
        <w:br/>
      </w:r>
      <w:r w:rsidRPr="0012026B">
        <w:rPr>
          <w:rFonts w:ascii="Cambria" w:eastAsia="MS Mincho" w:hAnsi="Cambria" w:cs="MS Mincho"/>
          <w:bCs/>
          <w:sz w:val="24"/>
          <w:szCs w:val="24"/>
        </w:rPr>
        <w:t>o ochronie danych) (Dz. Urz. UE L 119 z 04.05.2016, str. 1)</w:t>
      </w:r>
      <w:r w:rsidR="00A1691A" w:rsidRPr="0012026B">
        <w:rPr>
          <w:rFonts w:ascii="Cambria" w:eastAsia="MS Mincho" w:hAnsi="Cambria" w:cs="MS Mincho"/>
          <w:bCs/>
          <w:sz w:val="24"/>
          <w:szCs w:val="24"/>
        </w:rPr>
        <w:t>.</w:t>
      </w:r>
    </w:p>
    <w:p w14:paraId="20050FDE" w14:textId="3AFB28A0" w:rsidR="00815449" w:rsidRPr="005233E8" w:rsidRDefault="00815449" w:rsidP="00934AC9">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815449">
        <w:rPr>
          <w:rFonts w:asciiTheme="majorHAnsi" w:eastAsia="MS Mincho" w:hAnsiTheme="majorHAnsi" w:cs="MS Mincho"/>
          <w:b/>
          <w:bCs/>
          <w:sz w:val="24"/>
          <w:szCs w:val="24"/>
        </w:rPr>
        <w:t xml:space="preserve">„Platforma zakupowa” </w:t>
      </w:r>
      <w:r w:rsidRPr="00815449">
        <w:rPr>
          <w:rFonts w:asciiTheme="majorHAnsi" w:eastAsia="MS Mincho" w:hAnsiTheme="majorHAnsi" w:cs="MS Mincho"/>
          <w:bCs/>
          <w:sz w:val="24"/>
          <w:szCs w:val="24"/>
        </w:rPr>
        <w:t xml:space="preserve">– elektroniczna platforma komercyjna </w:t>
      </w:r>
      <w:r w:rsidRPr="00815449">
        <w:rPr>
          <w:rFonts w:asciiTheme="majorHAnsi" w:eastAsia="MS Mincho" w:hAnsiTheme="majorHAnsi" w:cs="MS Mincho"/>
          <w:bCs/>
          <w:sz w:val="24"/>
          <w:szCs w:val="24"/>
        </w:rPr>
        <w:br/>
        <w:t xml:space="preserve">oferująca w szczególności dostęp do formularzy umożliwiających komunikację Wykonawcy z Zamawiającym - </w:t>
      </w:r>
      <w:r w:rsidRPr="00815449">
        <w:rPr>
          <w:rFonts w:ascii="Cambria" w:hAnsi="Cambria" w:cs="Arial"/>
          <w:b/>
          <w:bCs/>
          <w:color w:val="000000" w:themeColor="text1"/>
          <w:sz w:val="24"/>
          <w:szCs w:val="24"/>
        </w:rPr>
        <w:t xml:space="preserve">Gminą Miasto Terespol, </w:t>
      </w:r>
      <w:r w:rsidRPr="00815449">
        <w:rPr>
          <w:rFonts w:ascii="Cambria" w:hAnsi="Cambria" w:cs="Arial"/>
          <w:bCs/>
          <w:color w:val="000000" w:themeColor="text1"/>
          <w:sz w:val="24"/>
          <w:szCs w:val="24"/>
        </w:rPr>
        <w:t>ul. Czerwonego Krzyża 26, 21-550 Terespol,</w:t>
      </w:r>
      <w:r w:rsidRPr="00815449">
        <w:rPr>
          <w:rFonts w:ascii="Cambria" w:hAnsi="Cambria" w:cs="Arial"/>
          <w:b/>
          <w:bCs/>
          <w:color w:val="000000" w:themeColor="text1"/>
          <w:sz w:val="24"/>
          <w:szCs w:val="24"/>
        </w:rPr>
        <w:t xml:space="preserve"> </w:t>
      </w:r>
      <w:r w:rsidRPr="00815449">
        <w:rPr>
          <w:rFonts w:ascii="Cambria" w:hAnsi="Cambria" w:cs="Arial"/>
          <w:bCs/>
          <w:color w:val="000000" w:themeColor="text1"/>
          <w:sz w:val="24"/>
          <w:szCs w:val="24"/>
        </w:rPr>
        <w:t xml:space="preserve">zwana dalej łącznie </w:t>
      </w:r>
      <w:r w:rsidRPr="00815449">
        <w:rPr>
          <w:rFonts w:ascii="Cambria" w:hAnsi="Cambria" w:cs="Arial"/>
          <w:b/>
          <w:bCs/>
          <w:i/>
          <w:color w:val="000000" w:themeColor="text1"/>
          <w:sz w:val="24"/>
          <w:szCs w:val="24"/>
        </w:rPr>
        <w:t>„Zamawiający,</w:t>
      </w:r>
      <w:r w:rsidRPr="00815449">
        <w:rPr>
          <w:rFonts w:asciiTheme="majorHAnsi" w:eastAsia="MS Mincho" w:hAnsiTheme="majorHAnsi" w:cs="MS Mincho"/>
          <w:bCs/>
          <w:sz w:val="24"/>
          <w:szCs w:val="24"/>
        </w:rPr>
        <w:t xml:space="preserve"> </w:t>
      </w:r>
      <w:r w:rsidRPr="00815449">
        <w:rPr>
          <w:rFonts w:ascii="Cambria" w:eastAsia="MS Mincho" w:hAnsi="Cambria" w:cs="Arial"/>
          <w:bCs/>
          <w:sz w:val="24"/>
          <w:szCs w:val="24"/>
        </w:rPr>
        <w:t xml:space="preserve">dostępna pod adresem: </w:t>
      </w:r>
      <w:hyperlink r:id="rId11" w:history="1">
        <w:r w:rsidRPr="005233E8">
          <w:rPr>
            <w:rStyle w:val="Hipercze"/>
            <w:rFonts w:ascii="Cambria" w:hAnsi="Cambria" w:cs="Arial"/>
            <w:bCs/>
            <w:color w:val="auto"/>
            <w:sz w:val="24"/>
            <w:szCs w:val="24"/>
          </w:rPr>
          <w:t>https://platformazakupowa.pl/pn/terespol</w:t>
        </w:r>
      </w:hyperlink>
      <w:r w:rsidRPr="005233E8">
        <w:rPr>
          <w:rFonts w:ascii="Cambria" w:hAnsi="Cambria" w:cs="Arial"/>
          <w:bCs/>
          <w:sz w:val="24"/>
          <w:szCs w:val="24"/>
        </w:rPr>
        <w:t xml:space="preserve"> </w:t>
      </w:r>
    </w:p>
    <w:p w14:paraId="0619E919" w14:textId="6324A66D" w:rsidR="00815449" w:rsidRDefault="00815449" w:rsidP="00815449">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5233E8">
        <w:rPr>
          <w:rFonts w:asciiTheme="majorHAnsi" w:eastAsia="MS Mincho" w:hAnsiTheme="majorHAnsi" w:cs="MS Mincho"/>
          <w:b/>
          <w:bCs/>
          <w:sz w:val="24"/>
          <w:szCs w:val="24"/>
        </w:rPr>
        <w:t>„Instrukcja użytkownika”</w:t>
      </w:r>
      <w:r w:rsidRPr="005233E8">
        <w:rPr>
          <w:rFonts w:asciiTheme="majorHAnsi" w:eastAsia="MS Mincho" w:hAnsiTheme="majorHAnsi" w:cs="MS Mincho"/>
          <w:bCs/>
          <w:sz w:val="24"/>
          <w:szCs w:val="24"/>
        </w:rPr>
        <w:t xml:space="preserve"> – Instrukcja użytkownika platformy zakupowej dostępna na stronie: </w:t>
      </w:r>
      <w:hyperlink r:id="rId12" w:history="1">
        <w:r w:rsidRPr="005233E8">
          <w:rPr>
            <w:rStyle w:val="Hipercze"/>
            <w:rFonts w:ascii="Cambria" w:eastAsia="MS Mincho" w:hAnsi="Cambria" w:cs="MS Mincho"/>
            <w:bCs/>
            <w:color w:val="auto"/>
            <w:sz w:val="24"/>
            <w:szCs w:val="24"/>
          </w:rPr>
          <w:t>https://platformazakupowa.pl/strona/45-instrukcje</w:t>
        </w:r>
      </w:hyperlink>
      <w:r w:rsidRPr="00815449">
        <w:rPr>
          <w:rStyle w:val="Hipercze"/>
          <w:rFonts w:ascii="Cambria" w:eastAsia="MS Mincho" w:hAnsi="Cambria" w:cs="MS Mincho"/>
          <w:bCs/>
          <w:color w:val="auto"/>
          <w:sz w:val="24"/>
          <w:szCs w:val="24"/>
          <w:u w:val="none"/>
        </w:rPr>
        <w:t xml:space="preserve"> </w:t>
      </w:r>
      <w:r w:rsidRPr="00815449">
        <w:rPr>
          <w:rFonts w:asciiTheme="majorHAnsi" w:eastAsia="MS Mincho" w:hAnsiTheme="majorHAnsi" w:cs="MS Mincho"/>
          <w:bCs/>
          <w:sz w:val="24"/>
          <w:szCs w:val="24"/>
        </w:rPr>
        <w:t xml:space="preserve">zawierająca wiążące Wykonawcę informacje związane z korzystaniem </w:t>
      </w:r>
      <w:r>
        <w:rPr>
          <w:rFonts w:asciiTheme="majorHAnsi" w:eastAsia="MS Mincho" w:hAnsiTheme="majorHAnsi" w:cs="MS Mincho"/>
          <w:bCs/>
          <w:sz w:val="24"/>
          <w:szCs w:val="24"/>
        </w:rPr>
        <w:br/>
      </w:r>
      <w:r w:rsidRPr="00815449">
        <w:rPr>
          <w:rFonts w:asciiTheme="majorHAnsi" w:eastAsia="MS Mincho" w:hAnsiTheme="majorHAnsi" w:cs="MS Mincho"/>
          <w:bCs/>
          <w:sz w:val="24"/>
          <w:szCs w:val="24"/>
        </w:rPr>
        <w:t>z platformy zakupowej w szczególności opis sposobu składania</w:t>
      </w:r>
      <w:r w:rsidR="009E72E8">
        <w:rPr>
          <w:rFonts w:asciiTheme="majorHAnsi" w:eastAsia="MS Mincho" w:hAnsiTheme="majorHAnsi" w:cs="MS Mincho"/>
          <w:bCs/>
          <w:sz w:val="24"/>
          <w:szCs w:val="24"/>
        </w:rPr>
        <w:t xml:space="preserve"> </w:t>
      </w:r>
      <w:r w:rsidRPr="00815449">
        <w:rPr>
          <w:rFonts w:asciiTheme="majorHAnsi" w:eastAsia="MS Mincho" w:hAnsiTheme="majorHAnsi" w:cs="MS Mincho"/>
          <w:bCs/>
          <w:sz w:val="24"/>
          <w:szCs w:val="24"/>
        </w:rPr>
        <w:t xml:space="preserve">/zmiany/wycofania oferty w niniejszym postępowaniu.  </w:t>
      </w:r>
      <w:r w:rsidRPr="00815449">
        <w:rPr>
          <w:rFonts w:asciiTheme="majorHAnsi" w:hAnsiTheme="majorHAnsi"/>
          <w:sz w:val="24"/>
          <w:szCs w:val="24"/>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Pr="00815449">
        <w:rPr>
          <w:rFonts w:asciiTheme="majorHAnsi" w:hAnsiTheme="majorHAnsi" w:cs="Arial"/>
          <w:bCs/>
          <w:sz w:val="24"/>
          <w:szCs w:val="24"/>
        </w:rPr>
        <w:t>Wykonawca powinien dokładnie zapoznać się z niniejszą SWZ i złożyć ofertę zgodnie z jej wymaganiami.</w:t>
      </w:r>
    </w:p>
    <w:p w14:paraId="2015A614" w14:textId="0BAA6BDB" w:rsidR="00815449" w:rsidRPr="00815449" w:rsidRDefault="00815449" w:rsidP="00815449">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815449">
        <w:rPr>
          <w:rFonts w:ascii="Cambria" w:hAnsi="Cambria" w:cs="Arial"/>
          <w:b/>
          <w:bCs/>
          <w:sz w:val="24"/>
          <w:szCs w:val="24"/>
        </w:rPr>
        <w:t>„</w:t>
      </w:r>
      <w:r>
        <w:rPr>
          <w:rFonts w:ascii="Cambria" w:hAnsi="Cambria" w:cs="Arial"/>
          <w:b/>
          <w:bCs/>
          <w:sz w:val="24"/>
          <w:szCs w:val="24"/>
        </w:rPr>
        <w:t>kw</w:t>
      </w:r>
      <w:r w:rsidRPr="00815449">
        <w:rPr>
          <w:rFonts w:ascii="Cambria" w:hAnsi="Cambria" w:cs="Arial"/>
          <w:b/>
          <w:bCs/>
          <w:sz w:val="24"/>
          <w:szCs w:val="24"/>
        </w:rPr>
        <w:t xml:space="preserve">alifikowany podpis elektroniczny” </w:t>
      </w:r>
      <w:r w:rsidRPr="00815449">
        <w:rPr>
          <w:rFonts w:ascii="Cambria" w:hAnsi="Cambria" w:cs="Arial"/>
          <w:sz w:val="24"/>
          <w:szCs w:val="24"/>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14:paraId="429C67A0" w14:textId="77777777" w:rsidR="00E4259A" w:rsidRPr="0012026B" w:rsidRDefault="00E4259A" w:rsidP="002437D8">
      <w:pPr>
        <w:widowControl w:val="0"/>
        <w:numPr>
          <w:ilvl w:val="1"/>
          <w:numId w:val="1"/>
        </w:numPr>
        <w:spacing w:line="276" w:lineRule="auto"/>
        <w:ind w:left="567" w:hanging="567"/>
        <w:jc w:val="both"/>
        <w:outlineLvl w:val="3"/>
        <w:rPr>
          <w:rFonts w:ascii="Cambria" w:hAnsi="Cambria" w:cs="Arial"/>
          <w:bCs/>
        </w:rPr>
      </w:pPr>
      <w:r w:rsidRPr="0012026B">
        <w:rPr>
          <w:rFonts w:ascii="Cambria" w:hAnsi="Cambria" w:cs="Arial"/>
          <w:bCs/>
        </w:rPr>
        <w:t xml:space="preserve">Wykonawca powinien dokładnie zapoznać się z niniejszą </w:t>
      </w:r>
      <w:r w:rsidR="00A435B8" w:rsidRPr="0012026B">
        <w:rPr>
          <w:rFonts w:ascii="Cambria" w:hAnsi="Cambria" w:cs="Arial"/>
          <w:bCs/>
        </w:rPr>
        <w:t>SWZ</w:t>
      </w:r>
      <w:r w:rsidRPr="0012026B">
        <w:rPr>
          <w:rFonts w:ascii="Cambria" w:hAnsi="Cambria" w:cs="Arial"/>
          <w:bCs/>
        </w:rPr>
        <w:t xml:space="preserve"> i złożyć ofertę zgodnie z jej wymaganiami.</w:t>
      </w:r>
    </w:p>
    <w:p w14:paraId="0B498C17" w14:textId="77777777" w:rsidR="007A4EA6" w:rsidRPr="0012026B" w:rsidRDefault="007A4EA6" w:rsidP="00627C7D">
      <w:pPr>
        <w:widowControl w:val="0"/>
        <w:spacing w:line="276" w:lineRule="auto"/>
        <w:ind w:left="567"/>
        <w:jc w:val="both"/>
        <w:outlineLvl w:val="3"/>
        <w:rPr>
          <w:rFonts w:ascii="Cambria" w:hAnsi="Cambria" w:cs="Arial"/>
          <w:bCs/>
          <w:sz w:val="10"/>
          <w:szCs w:val="10"/>
        </w:rPr>
      </w:pPr>
    </w:p>
    <w:p w14:paraId="1F8FFBEA" w14:textId="77777777" w:rsidR="008C5504" w:rsidRPr="0012026B" w:rsidRDefault="008C5504" w:rsidP="00627C7D">
      <w:pPr>
        <w:widowControl w:val="0"/>
        <w:spacing w:line="276" w:lineRule="auto"/>
        <w:jc w:val="both"/>
        <w:outlineLvl w:val="3"/>
        <w:rPr>
          <w:rFonts w:ascii="Cambria" w:hAnsi="Cambria"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54"/>
      </w:tblGrid>
      <w:tr w:rsidR="000A7932" w:rsidRPr="0012026B" w14:paraId="6F6DECE4" w14:textId="77777777" w:rsidTr="00A70AE7">
        <w:trPr>
          <w:jc w:val="center"/>
        </w:trPr>
        <w:tc>
          <w:tcPr>
            <w:tcW w:w="9054" w:type="dxa"/>
            <w:tcBorders>
              <w:top w:val="nil"/>
              <w:left w:val="nil"/>
              <w:bottom w:val="single" w:sz="4" w:space="0" w:color="auto"/>
              <w:right w:val="nil"/>
            </w:tcBorders>
            <w:shd w:val="clear" w:color="auto" w:fill="D9D9D9" w:themeFill="background1" w:themeFillShade="D9"/>
            <w:hideMark/>
          </w:tcPr>
          <w:p w14:paraId="71C00444" w14:textId="77777777" w:rsidR="000A7932" w:rsidRPr="0012026B" w:rsidRDefault="000A7932" w:rsidP="000A7932">
            <w:pPr>
              <w:spacing w:line="276" w:lineRule="auto"/>
              <w:jc w:val="center"/>
              <w:rPr>
                <w:rFonts w:ascii="Cambria" w:hAnsi="Cambria"/>
                <w:sz w:val="26"/>
                <w:szCs w:val="26"/>
              </w:rPr>
            </w:pPr>
            <w:r w:rsidRPr="0012026B">
              <w:rPr>
                <w:rFonts w:ascii="Cambria" w:hAnsi="Cambria"/>
                <w:sz w:val="26"/>
                <w:szCs w:val="26"/>
              </w:rPr>
              <w:t>Rozdział 2</w:t>
            </w:r>
          </w:p>
          <w:p w14:paraId="6E7090BF" w14:textId="77777777" w:rsidR="000A7932" w:rsidRPr="0012026B" w:rsidRDefault="000A7932" w:rsidP="000A7932">
            <w:pPr>
              <w:spacing w:line="276" w:lineRule="auto"/>
              <w:jc w:val="center"/>
              <w:rPr>
                <w:rFonts w:ascii="Cambria" w:hAnsi="Cambria"/>
              </w:rPr>
            </w:pPr>
            <w:r w:rsidRPr="0012026B">
              <w:rPr>
                <w:rFonts w:ascii="Cambria" w:hAnsi="Cambria"/>
                <w:b/>
                <w:sz w:val="26"/>
                <w:szCs w:val="26"/>
              </w:rPr>
              <w:t>OZNACZENIE POSTĘPOWANIA</w:t>
            </w:r>
          </w:p>
        </w:tc>
      </w:tr>
    </w:tbl>
    <w:p w14:paraId="6725CA42" w14:textId="77777777" w:rsidR="000A7932" w:rsidRPr="0012026B" w:rsidRDefault="000A7932" w:rsidP="000A7932">
      <w:pPr>
        <w:pStyle w:val="Akapitzlist"/>
        <w:widowControl w:val="0"/>
        <w:spacing w:line="276" w:lineRule="auto"/>
        <w:ind w:left="567"/>
        <w:outlineLvl w:val="3"/>
        <w:rPr>
          <w:rFonts w:ascii="Cambria" w:hAnsi="Cambria" w:cs="Arial"/>
          <w:bCs/>
        </w:rPr>
      </w:pPr>
    </w:p>
    <w:p w14:paraId="2FCD2151" w14:textId="57EE54EE" w:rsidR="000A7932" w:rsidRPr="0012026B" w:rsidRDefault="000A7932" w:rsidP="006349B1">
      <w:pPr>
        <w:pStyle w:val="Akapitzlist"/>
        <w:widowControl w:val="0"/>
        <w:numPr>
          <w:ilvl w:val="1"/>
          <w:numId w:val="35"/>
        </w:numPr>
        <w:spacing w:before="0" w:after="0" w:line="276" w:lineRule="auto"/>
        <w:ind w:left="567" w:hanging="567"/>
        <w:outlineLvl w:val="3"/>
        <w:rPr>
          <w:rFonts w:ascii="Cambria" w:hAnsi="Cambria" w:cs="Arial"/>
          <w:bCs/>
          <w:sz w:val="24"/>
          <w:szCs w:val="24"/>
        </w:rPr>
      </w:pPr>
      <w:r w:rsidRPr="0012026B">
        <w:rPr>
          <w:rFonts w:ascii="Cambria" w:hAnsi="Cambria" w:cs="Arial"/>
          <w:bCs/>
          <w:sz w:val="24"/>
          <w:szCs w:val="24"/>
        </w:rPr>
        <w:t xml:space="preserve">Postępowanie oznaczone </w:t>
      </w:r>
      <w:r w:rsidRPr="0012026B">
        <w:rPr>
          <w:rFonts w:ascii="Cambria" w:hAnsi="Cambria" w:cs="Arial"/>
          <w:bCs/>
          <w:color w:val="000000" w:themeColor="text1"/>
          <w:sz w:val="24"/>
          <w:szCs w:val="24"/>
        </w:rPr>
        <w:t>jest znakiem:</w:t>
      </w:r>
      <w:r w:rsidR="002F720D" w:rsidRPr="0012026B">
        <w:rPr>
          <w:rFonts w:ascii="Cambria" w:hAnsi="Cambria" w:cs="Arial"/>
          <w:bCs/>
          <w:color w:val="000000" w:themeColor="text1"/>
          <w:sz w:val="24"/>
          <w:szCs w:val="24"/>
        </w:rPr>
        <w:t xml:space="preserve"> </w:t>
      </w:r>
      <w:r w:rsidR="00D7136E">
        <w:rPr>
          <w:rFonts w:ascii="Cambria" w:hAnsi="Cambria"/>
          <w:b/>
          <w:bCs/>
          <w:color w:val="000000" w:themeColor="text1"/>
          <w:sz w:val="24"/>
          <w:szCs w:val="24"/>
        </w:rPr>
        <w:t>IR.271.</w:t>
      </w:r>
      <w:r w:rsidR="00B55115">
        <w:rPr>
          <w:rFonts w:ascii="Cambria" w:hAnsi="Cambria"/>
          <w:b/>
          <w:bCs/>
          <w:color w:val="000000" w:themeColor="text1"/>
          <w:sz w:val="24"/>
          <w:szCs w:val="24"/>
        </w:rPr>
        <w:t>1</w:t>
      </w:r>
      <w:r w:rsidR="00D7136E">
        <w:rPr>
          <w:rFonts w:ascii="Cambria" w:hAnsi="Cambria"/>
          <w:b/>
          <w:bCs/>
          <w:color w:val="000000" w:themeColor="text1"/>
          <w:sz w:val="24"/>
          <w:szCs w:val="24"/>
        </w:rPr>
        <w:t>.202</w:t>
      </w:r>
      <w:r w:rsidR="00B55115">
        <w:rPr>
          <w:rFonts w:ascii="Cambria" w:hAnsi="Cambria"/>
          <w:b/>
          <w:bCs/>
          <w:color w:val="000000" w:themeColor="text1"/>
          <w:sz w:val="24"/>
          <w:szCs w:val="24"/>
        </w:rPr>
        <w:t>4</w:t>
      </w:r>
      <w:r w:rsidR="00D7136E">
        <w:rPr>
          <w:rFonts w:ascii="Cambria" w:hAnsi="Cambria"/>
          <w:b/>
          <w:bCs/>
          <w:color w:val="000000" w:themeColor="text1"/>
          <w:sz w:val="24"/>
          <w:szCs w:val="24"/>
        </w:rPr>
        <w:t>.AG</w:t>
      </w:r>
    </w:p>
    <w:p w14:paraId="6B83E402" w14:textId="77777777" w:rsidR="000A7932" w:rsidRPr="0012026B" w:rsidRDefault="000A7932" w:rsidP="006349B1">
      <w:pPr>
        <w:pStyle w:val="Akapitzlist"/>
        <w:widowControl w:val="0"/>
        <w:numPr>
          <w:ilvl w:val="1"/>
          <w:numId w:val="35"/>
        </w:numPr>
        <w:spacing w:before="0" w:after="0" w:line="276" w:lineRule="auto"/>
        <w:ind w:left="567" w:hanging="567"/>
        <w:outlineLvl w:val="3"/>
        <w:rPr>
          <w:rFonts w:ascii="Cambria" w:hAnsi="Cambria" w:cs="Arial"/>
          <w:bCs/>
          <w:sz w:val="24"/>
          <w:szCs w:val="24"/>
        </w:rPr>
      </w:pPr>
      <w:r w:rsidRPr="0012026B">
        <w:rPr>
          <w:rFonts w:ascii="Cambria" w:hAnsi="Cambria" w:cs="Arial"/>
          <w:bCs/>
          <w:sz w:val="24"/>
          <w:szCs w:val="24"/>
        </w:rPr>
        <w:t xml:space="preserve">Wykonawcy powinni we wszelkich kontaktach z Zamawiającym powoływać się </w:t>
      </w:r>
    </w:p>
    <w:p w14:paraId="3DCF1AC9" w14:textId="411986C3" w:rsidR="000A7932" w:rsidRPr="0012026B" w:rsidRDefault="000A7932" w:rsidP="004F55CA">
      <w:pPr>
        <w:widowControl w:val="0"/>
        <w:spacing w:line="276" w:lineRule="auto"/>
        <w:ind w:left="567"/>
        <w:jc w:val="both"/>
        <w:outlineLvl w:val="3"/>
        <w:rPr>
          <w:rFonts w:ascii="Cambria" w:hAnsi="Cambria" w:cs="Arial"/>
          <w:bCs/>
        </w:rPr>
      </w:pPr>
      <w:r w:rsidRPr="0012026B">
        <w:rPr>
          <w:rFonts w:ascii="Cambria" w:hAnsi="Cambria" w:cs="Arial"/>
          <w:bCs/>
        </w:rPr>
        <w:t>na wyżej podane oznaczenie.</w:t>
      </w:r>
    </w:p>
    <w:p w14:paraId="0B53BC30" w14:textId="26672CA5" w:rsidR="002437D8" w:rsidRPr="0012026B" w:rsidRDefault="002437D8" w:rsidP="004F55CA">
      <w:pPr>
        <w:widowControl w:val="0"/>
        <w:spacing w:line="276" w:lineRule="auto"/>
        <w:ind w:left="567"/>
        <w:jc w:val="both"/>
        <w:outlineLvl w:val="3"/>
        <w:rPr>
          <w:rFonts w:ascii="Cambria" w:hAnsi="Cambria" w:cs="Arial"/>
          <w:bCs/>
          <w:sz w:val="16"/>
          <w:szCs w:val="16"/>
        </w:rPr>
      </w:pPr>
    </w:p>
    <w:tbl>
      <w:tblPr>
        <w:tblW w:w="0" w:type="auto"/>
        <w:jc w:val="center"/>
        <w:tblBorders>
          <w:bottom w:val="single" w:sz="4" w:space="0" w:color="auto"/>
        </w:tblBorders>
        <w:tblLook w:val="00A0" w:firstRow="1" w:lastRow="0" w:firstColumn="1" w:lastColumn="0" w:noHBand="0" w:noVBand="0"/>
      </w:tblPr>
      <w:tblGrid>
        <w:gridCol w:w="9072"/>
      </w:tblGrid>
      <w:tr w:rsidR="002437D8" w:rsidRPr="0012026B" w14:paraId="10E0CD1E" w14:textId="77777777" w:rsidTr="00435750">
        <w:trPr>
          <w:trHeight w:val="507"/>
          <w:jc w:val="center"/>
        </w:trPr>
        <w:tc>
          <w:tcPr>
            <w:tcW w:w="9072" w:type="dxa"/>
            <w:tcBorders>
              <w:bottom w:val="single" w:sz="4" w:space="0" w:color="auto"/>
            </w:tcBorders>
            <w:shd w:val="clear" w:color="auto" w:fill="D9D9D9" w:themeFill="background1" w:themeFillShade="D9"/>
          </w:tcPr>
          <w:p w14:paraId="3D98264B" w14:textId="2C872CD6" w:rsidR="002437D8" w:rsidRPr="0012026B" w:rsidRDefault="002437D8" w:rsidP="00435750">
            <w:pPr>
              <w:suppressAutoHyphens/>
              <w:contextualSpacing/>
              <w:jc w:val="center"/>
              <w:textAlignment w:val="baseline"/>
              <w:rPr>
                <w:rFonts w:ascii="Cambria" w:hAnsi="Cambria"/>
                <w:sz w:val="26"/>
                <w:szCs w:val="26"/>
              </w:rPr>
            </w:pPr>
            <w:r w:rsidRPr="0012026B">
              <w:rPr>
                <w:rFonts w:ascii="Cambria" w:hAnsi="Cambria"/>
                <w:sz w:val="26"/>
                <w:szCs w:val="26"/>
              </w:rPr>
              <w:t>Rozdział 3</w:t>
            </w:r>
          </w:p>
          <w:p w14:paraId="1101E5FD" w14:textId="77777777" w:rsidR="002437D8" w:rsidRPr="0012026B" w:rsidRDefault="002437D8" w:rsidP="00435750">
            <w:pPr>
              <w:suppressAutoHyphens/>
              <w:contextualSpacing/>
              <w:jc w:val="center"/>
              <w:textAlignment w:val="baseline"/>
              <w:rPr>
                <w:rFonts w:ascii="Cambria" w:hAnsi="Cambria"/>
              </w:rPr>
            </w:pPr>
            <w:r w:rsidRPr="0012026B">
              <w:rPr>
                <w:rFonts w:ascii="Cambria" w:hAnsi="Cambria"/>
                <w:b/>
                <w:sz w:val="26"/>
                <w:szCs w:val="26"/>
              </w:rPr>
              <w:t>KLAUZULA ZATRUDNIENIA</w:t>
            </w:r>
          </w:p>
        </w:tc>
      </w:tr>
    </w:tbl>
    <w:p w14:paraId="1B299FD6" w14:textId="77777777" w:rsidR="002437D8" w:rsidRPr="0012026B" w:rsidRDefault="002437D8" w:rsidP="002437D8">
      <w:pPr>
        <w:pStyle w:val="Kolorowalistaakcent11"/>
        <w:widowControl w:val="0"/>
        <w:shd w:val="clear" w:color="auto" w:fill="FFFFFF"/>
        <w:suppressAutoHyphens/>
        <w:spacing w:before="0" w:after="0" w:line="240" w:lineRule="auto"/>
        <w:ind w:left="0"/>
        <w:outlineLvl w:val="3"/>
        <w:rPr>
          <w:rFonts w:ascii="Cambria" w:hAnsi="Cambria"/>
          <w:color w:val="000000"/>
          <w:sz w:val="10"/>
          <w:szCs w:val="10"/>
        </w:rPr>
      </w:pPr>
    </w:p>
    <w:p w14:paraId="26E5A777" w14:textId="77777777" w:rsidR="002437D8" w:rsidRPr="0012026B" w:rsidRDefault="002437D8" w:rsidP="002437D8">
      <w:pPr>
        <w:pStyle w:val="Kolorowalistaakcent11"/>
        <w:widowControl w:val="0"/>
        <w:shd w:val="clear" w:color="auto" w:fill="FFFFFF"/>
        <w:suppressAutoHyphens/>
        <w:spacing w:before="0" w:after="0" w:line="240" w:lineRule="auto"/>
        <w:ind w:left="0"/>
        <w:outlineLvl w:val="3"/>
        <w:rPr>
          <w:rFonts w:ascii="Cambria" w:hAnsi="Cambria"/>
          <w:color w:val="000000"/>
          <w:sz w:val="18"/>
          <w:szCs w:val="18"/>
        </w:rPr>
      </w:pPr>
    </w:p>
    <w:p w14:paraId="5F341D02" w14:textId="77777777" w:rsidR="002437D8" w:rsidRPr="0012026B" w:rsidRDefault="002437D8" w:rsidP="006349B1">
      <w:pPr>
        <w:pStyle w:val="Kolorowalistaakcent11"/>
        <w:widowControl w:val="0"/>
        <w:numPr>
          <w:ilvl w:val="1"/>
          <w:numId w:val="55"/>
        </w:numPr>
        <w:shd w:val="clear" w:color="auto" w:fill="FFFFFF"/>
        <w:suppressAutoHyphens/>
        <w:spacing w:before="0" w:after="0" w:line="276" w:lineRule="auto"/>
        <w:ind w:left="567" w:hanging="567"/>
        <w:outlineLvl w:val="3"/>
        <w:rPr>
          <w:rFonts w:ascii="Cambria" w:hAnsi="Cambria"/>
          <w:color w:val="000000"/>
          <w:sz w:val="24"/>
          <w:szCs w:val="24"/>
        </w:rPr>
      </w:pPr>
      <w:r w:rsidRPr="0012026B">
        <w:rPr>
          <w:rFonts w:ascii="Cambria" w:hAnsi="Cambria"/>
          <w:color w:val="000000"/>
          <w:sz w:val="24"/>
          <w:szCs w:val="24"/>
        </w:rPr>
        <w:t>Zamawiający stosownie do art. 95 ust. 1 ustawy Pzp, określa obowiązek zatrudnienia na podstawie umowy o pracę osób wykonujących następujące czynności w zakresie realizacji zamówienia:</w:t>
      </w:r>
    </w:p>
    <w:p w14:paraId="1AE2BD16" w14:textId="77777777" w:rsidR="00990DF5" w:rsidRPr="0012026B" w:rsidRDefault="00990DF5" w:rsidP="006349B1">
      <w:pPr>
        <w:pStyle w:val="Akapitzlist"/>
        <w:numPr>
          <w:ilvl w:val="0"/>
          <w:numId w:val="54"/>
        </w:numPr>
        <w:tabs>
          <w:tab w:val="left" w:pos="1276"/>
        </w:tabs>
        <w:suppressAutoHyphens/>
        <w:autoSpaceDE w:val="0"/>
        <w:spacing w:before="0" w:after="0" w:line="276" w:lineRule="auto"/>
        <w:ind w:left="851" w:hanging="284"/>
        <w:rPr>
          <w:rFonts w:ascii="Cambria" w:eastAsia="Cambria" w:hAnsi="Cambria" w:cs="Cambria"/>
          <w:b/>
          <w:color w:val="000000"/>
          <w:sz w:val="24"/>
          <w:szCs w:val="24"/>
        </w:rPr>
      </w:pPr>
      <w:r w:rsidRPr="0012026B">
        <w:rPr>
          <w:rFonts w:ascii="Cambria" w:eastAsia="Cambria" w:hAnsi="Cambria" w:cs="Cambria"/>
          <w:b/>
          <w:color w:val="000000"/>
          <w:sz w:val="24"/>
          <w:szCs w:val="24"/>
        </w:rPr>
        <w:t xml:space="preserve">koordynowanie zadań Wykonawcy w zakresie realizacji zamówienia, </w:t>
      </w:r>
      <w:r w:rsidRPr="0012026B">
        <w:rPr>
          <w:rFonts w:ascii="Cambria" w:eastAsia="Cambria" w:hAnsi="Cambria" w:cs="Cambria"/>
          <w:b/>
          <w:color w:val="000000"/>
          <w:sz w:val="24"/>
          <w:szCs w:val="24"/>
        </w:rPr>
        <w:br/>
        <w:t>w szczególności nadzór nad właściwą realizacją usługi,</w:t>
      </w:r>
    </w:p>
    <w:p w14:paraId="077CB2D0" w14:textId="7B4492CD" w:rsidR="00990DF5" w:rsidRDefault="00990DF5" w:rsidP="006349B1">
      <w:pPr>
        <w:pStyle w:val="Akapitzlist"/>
        <w:numPr>
          <w:ilvl w:val="0"/>
          <w:numId w:val="54"/>
        </w:numPr>
        <w:tabs>
          <w:tab w:val="left" w:pos="1276"/>
        </w:tabs>
        <w:suppressAutoHyphens/>
        <w:autoSpaceDE w:val="0"/>
        <w:spacing w:before="0" w:after="0" w:line="276" w:lineRule="auto"/>
        <w:ind w:left="851" w:hanging="284"/>
        <w:rPr>
          <w:rFonts w:ascii="Cambria" w:eastAsia="Cambria" w:hAnsi="Cambria" w:cs="Cambria"/>
          <w:b/>
          <w:color w:val="000000"/>
          <w:sz w:val="24"/>
          <w:szCs w:val="24"/>
        </w:rPr>
      </w:pPr>
      <w:r w:rsidRPr="0012026B">
        <w:rPr>
          <w:rFonts w:ascii="Cambria" w:eastAsia="Cambria" w:hAnsi="Cambria" w:cs="Cambria"/>
          <w:b/>
          <w:color w:val="000000"/>
          <w:sz w:val="24"/>
          <w:szCs w:val="24"/>
        </w:rPr>
        <w:lastRenderedPageBreak/>
        <w:t xml:space="preserve">obsługa bieżąca zgłoszeń mieszkańców, w szczególności bieżąca aktualizacja wykazu obsługiwanych nieruchomości, sporządzanie </w:t>
      </w:r>
      <w:r w:rsidR="00B72B9D" w:rsidRPr="0012026B">
        <w:rPr>
          <w:rFonts w:ascii="Cambria" w:eastAsia="Cambria" w:hAnsi="Cambria" w:cs="Cambria"/>
          <w:b/>
          <w:color w:val="000000"/>
          <w:sz w:val="24"/>
          <w:szCs w:val="24"/>
        </w:rPr>
        <w:t xml:space="preserve">raportów, </w:t>
      </w:r>
      <w:r w:rsidRPr="0012026B">
        <w:rPr>
          <w:rFonts w:ascii="Cambria" w:eastAsia="Cambria" w:hAnsi="Cambria" w:cs="Cambria"/>
          <w:b/>
          <w:color w:val="000000"/>
          <w:sz w:val="24"/>
          <w:szCs w:val="24"/>
        </w:rPr>
        <w:t>sprawozdań i rozliczeń,</w:t>
      </w:r>
    </w:p>
    <w:p w14:paraId="10C0BF9B" w14:textId="69A608C8" w:rsidR="007F39A8" w:rsidRPr="00EF60F1" w:rsidRDefault="007F39A8" w:rsidP="006349B1">
      <w:pPr>
        <w:pStyle w:val="Akapitzlist"/>
        <w:numPr>
          <w:ilvl w:val="0"/>
          <w:numId w:val="54"/>
        </w:numPr>
        <w:tabs>
          <w:tab w:val="left" w:pos="1276"/>
        </w:tabs>
        <w:suppressAutoHyphens/>
        <w:autoSpaceDE w:val="0"/>
        <w:spacing w:before="0" w:after="0" w:line="276" w:lineRule="auto"/>
        <w:ind w:left="851" w:hanging="284"/>
        <w:rPr>
          <w:rFonts w:ascii="Cambria" w:eastAsia="Cambria" w:hAnsi="Cambria" w:cs="Cambria"/>
          <w:b/>
          <w:color w:val="000000" w:themeColor="text1"/>
          <w:sz w:val="24"/>
          <w:szCs w:val="24"/>
        </w:rPr>
      </w:pPr>
      <w:r w:rsidRPr="00EF60F1">
        <w:rPr>
          <w:rFonts w:ascii="Cambria" w:eastAsia="Cambria" w:hAnsi="Cambria" w:cs="Cambria"/>
          <w:b/>
          <w:color w:val="000000" w:themeColor="text1"/>
          <w:sz w:val="24"/>
          <w:szCs w:val="24"/>
        </w:rPr>
        <w:t>opróżnianie pojemników, załadunek worków do pojazdów specjalistycznych przystosowanych do odbioru odpadów</w:t>
      </w:r>
      <w:r w:rsidR="00EF60F1">
        <w:rPr>
          <w:rFonts w:ascii="Cambria" w:eastAsia="Cambria" w:hAnsi="Cambria" w:cs="Cambria"/>
          <w:b/>
          <w:color w:val="000000" w:themeColor="text1"/>
          <w:sz w:val="24"/>
          <w:szCs w:val="24"/>
        </w:rPr>
        <w:t>,</w:t>
      </w:r>
    </w:p>
    <w:p w14:paraId="55E4836B" w14:textId="4A03AA41" w:rsidR="00990DF5" w:rsidRPr="0012026B" w:rsidRDefault="00990DF5" w:rsidP="006349B1">
      <w:pPr>
        <w:pStyle w:val="Akapitzlist"/>
        <w:numPr>
          <w:ilvl w:val="0"/>
          <w:numId w:val="54"/>
        </w:numPr>
        <w:tabs>
          <w:tab w:val="left" w:pos="1276"/>
        </w:tabs>
        <w:suppressAutoHyphens/>
        <w:autoSpaceDE w:val="0"/>
        <w:spacing w:before="0" w:after="0" w:line="276" w:lineRule="auto"/>
        <w:ind w:left="851" w:hanging="284"/>
        <w:contextualSpacing w:val="0"/>
        <w:rPr>
          <w:rFonts w:ascii="Cambria" w:eastAsia="Cambria" w:hAnsi="Cambria" w:cs="Cambria"/>
          <w:b/>
          <w:color w:val="000000"/>
          <w:sz w:val="24"/>
          <w:szCs w:val="24"/>
        </w:rPr>
      </w:pPr>
      <w:r w:rsidRPr="0012026B">
        <w:rPr>
          <w:rFonts w:ascii="Cambria" w:eastAsia="Cambria" w:hAnsi="Cambria" w:cs="Cambria"/>
          <w:b/>
          <w:color w:val="000000"/>
          <w:sz w:val="24"/>
          <w:szCs w:val="24"/>
        </w:rPr>
        <w:t>kierowania pojazdami specjalistycznymi służącymi do wykonania zamówienia.</w:t>
      </w:r>
    </w:p>
    <w:p w14:paraId="0C02405E" w14:textId="223B279D" w:rsidR="002437D8" w:rsidRPr="0012026B" w:rsidRDefault="002437D8" w:rsidP="009E72E8">
      <w:pPr>
        <w:pStyle w:val="Kolorowalistaakcent11"/>
        <w:widowControl w:val="0"/>
        <w:shd w:val="clear" w:color="auto" w:fill="FFFFFF"/>
        <w:suppressAutoHyphens/>
        <w:spacing w:before="0" w:after="0" w:line="276" w:lineRule="auto"/>
        <w:ind w:left="567"/>
        <w:outlineLvl w:val="3"/>
        <w:rPr>
          <w:rFonts w:ascii="Cambria" w:hAnsi="Cambria"/>
          <w:i/>
          <w:color w:val="000000"/>
          <w:sz w:val="24"/>
          <w:szCs w:val="24"/>
        </w:rPr>
      </w:pPr>
      <w:r w:rsidRPr="0012026B">
        <w:rPr>
          <w:rFonts w:ascii="Cambria" w:hAnsi="Cambria"/>
          <w:i/>
          <w:color w:val="000000"/>
          <w:sz w:val="24"/>
          <w:szCs w:val="24"/>
        </w:rPr>
        <w:t>(obowiązek ten nie dotyczy sytuacji, gdy prace te będą wykonywane samodzielnie</w:t>
      </w:r>
      <w:r w:rsidR="0002290C" w:rsidRPr="0012026B">
        <w:rPr>
          <w:rFonts w:ascii="Cambria" w:hAnsi="Cambria"/>
          <w:i/>
          <w:color w:val="000000"/>
          <w:sz w:val="24"/>
          <w:szCs w:val="24"/>
        </w:rPr>
        <w:br/>
      </w:r>
      <w:r w:rsidRPr="0012026B">
        <w:rPr>
          <w:rFonts w:ascii="Cambria" w:hAnsi="Cambria"/>
          <w:i/>
          <w:color w:val="000000"/>
          <w:sz w:val="24"/>
          <w:szCs w:val="24"/>
        </w:rPr>
        <w:t xml:space="preserve">i osobiście przez osoby fizyczne prowadzące działalność gospodarczą w postaci tzw. samozatrudnienia, jako podwykonawcy). </w:t>
      </w:r>
    </w:p>
    <w:p w14:paraId="4D6C08B9" w14:textId="5480D481" w:rsidR="002437D8" w:rsidRPr="0012026B" w:rsidRDefault="002437D8" w:rsidP="006349B1">
      <w:pPr>
        <w:pStyle w:val="Kolorowalistaakcent11"/>
        <w:widowControl w:val="0"/>
        <w:numPr>
          <w:ilvl w:val="1"/>
          <w:numId w:val="55"/>
        </w:numPr>
        <w:shd w:val="clear" w:color="auto" w:fill="FFFFFF"/>
        <w:tabs>
          <w:tab w:val="left" w:pos="567"/>
        </w:tabs>
        <w:suppressAutoHyphens/>
        <w:spacing w:before="0" w:after="0" w:line="276" w:lineRule="auto"/>
        <w:ind w:left="567" w:hanging="567"/>
        <w:outlineLvl w:val="3"/>
        <w:rPr>
          <w:rFonts w:ascii="Cambria" w:hAnsi="Cambria"/>
          <w:color w:val="000000"/>
          <w:sz w:val="24"/>
          <w:szCs w:val="24"/>
        </w:rPr>
      </w:pPr>
      <w:r w:rsidRPr="0012026B">
        <w:rPr>
          <w:rFonts w:ascii="Cambria" w:hAnsi="Cambria"/>
          <w:color w:val="000000"/>
          <w:sz w:val="24"/>
          <w:szCs w:val="24"/>
        </w:rPr>
        <w:t xml:space="preserve">Szczegółowy sposób dokumentowania zatrudnienia ww. osób, uprawnienia Zamawiającego w zakresie kontroli spełniania przez Wykonawcę wymagań, </w:t>
      </w:r>
      <w:r w:rsidRPr="0012026B">
        <w:rPr>
          <w:rFonts w:ascii="Cambria" w:hAnsi="Cambria"/>
          <w:color w:val="000000"/>
          <w:sz w:val="24"/>
          <w:szCs w:val="24"/>
        </w:rPr>
        <w:br/>
        <w:t>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w:t>
      </w:r>
      <w:r w:rsidR="00A1691A" w:rsidRPr="0012026B">
        <w:rPr>
          <w:rFonts w:ascii="Cambria" w:hAnsi="Cambria"/>
          <w:color w:val="000000"/>
          <w:sz w:val="24"/>
          <w:szCs w:val="24"/>
        </w:rPr>
        <w:t>cie</w:t>
      </w:r>
      <w:r w:rsidRPr="0012026B">
        <w:rPr>
          <w:rFonts w:ascii="Cambria" w:hAnsi="Cambria"/>
          <w:color w:val="000000"/>
          <w:sz w:val="24"/>
          <w:szCs w:val="24"/>
        </w:rPr>
        <w:t xml:space="preserve"> Um</w:t>
      </w:r>
      <w:r w:rsidR="00A1691A" w:rsidRPr="0012026B">
        <w:rPr>
          <w:rFonts w:ascii="Cambria" w:hAnsi="Cambria"/>
          <w:color w:val="000000"/>
          <w:sz w:val="24"/>
          <w:szCs w:val="24"/>
        </w:rPr>
        <w:t>owy</w:t>
      </w:r>
      <w:r w:rsidRPr="0012026B">
        <w:rPr>
          <w:rFonts w:ascii="Cambria" w:hAnsi="Cambria"/>
          <w:color w:val="000000"/>
          <w:sz w:val="24"/>
          <w:szCs w:val="24"/>
        </w:rPr>
        <w:t>.</w:t>
      </w:r>
    </w:p>
    <w:p w14:paraId="74F3D50C" w14:textId="77777777" w:rsidR="0012026B" w:rsidRPr="0012026B" w:rsidRDefault="0012026B" w:rsidP="00627C7D">
      <w:pPr>
        <w:widowControl w:val="0"/>
        <w:spacing w:line="276" w:lineRule="auto"/>
        <w:jc w:val="both"/>
        <w:outlineLvl w:val="3"/>
        <w:rPr>
          <w:rFonts w:ascii="Cambria" w:hAnsi="Cambria"/>
          <w:i/>
          <w:iCs/>
          <w:color w:val="000000"/>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12026B" w14:paraId="0C4C97E7" w14:textId="77777777" w:rsidTr="00C4108C">
        <w:trPr>
          <w:jc w:val="center"/>
        </w:trPr>
        <w:tc>
          <w:tcPr>
            <w:tcW w:w="9054" w:type="dxa"/>
            <w:tcBorders>
              <w:bottom w:val="single" w:sz="4" w:space="0" w:color="auto"/>
            </w:tcBorders>
            <w:shd w:val="clear" w:color="auto" w:fill="D9D9D9" w:themeFill="background1" w:themeFillShade="D9"/>
          </w:tcPr>
          <w:p w14:paraId="7D842CBC" w14:textId="77777777" w:rsidR="00FB3C1F" w:rsidRPr="0012026B" w:rsidRDefault="00FB3C1F" w:rsidP="00627C7D">
            <w:pPr>
              <w:spacing w:line="276" w:lineRule="auto"/>
              <w:jc w:val="center"/>
              <w:rPr>
                <w:rFonts w:ascii="Cambria" w:hAnsi="Cambria"/>
                <w:sz w:val="26"/>
                <w:szCs w:val="26"/>
              </w:rPr>
            </w:pPr>
            <w:r w:rsidRPr="0012026B">
              <w:rPr>
                <w:rFonts w:ascii="Cambria" w:hAnsi="Cambria"/>
                <w:sz w:val="26"/>
                <w:szCs w:val="26"/>
              </w:rPr>
              <w:t>Rozdział 4</w:t>
            </w:r>
          </w:p>
          <w:p w14:paraId="477409AA" w14:textId="77777777" w:rsidR="00FB3C1F" w:rsidRPr="0012026B" w:rsidRDefault="00FB3C1F" w:rsidP="00627C7D">
            <w:pPr>
              <w:spacing w:line="276" w:lineRule="auto"/>
              <w:jc w:val="center"/>
              <w:rPr>
                <w:rFonts w:ascii="Cambria" w:hAnsi="Cambria"/>
                <w:b/>
                <w:sz w:val="26"/>
                <w:szCs w:val="26"/>
              </w:rPr>
            </w:pPr>
            <w:r w:rsidRPr="0012026B">
              <w:rPr>
                <w:rFonts w:ascii="Cambria" w:hAnsi="Cambria"/>
                <w:b/>
                <w:sz w:val="26"/>
                <w:szCs w:val="26"/>
              </w:rPr>
              <w:t>OPIS PRZEDMIOTU ZAMÓWIENIA</w:t>
            </w:r>
          </w:p>
          <w:p w14:paraId="49A3A3E9" w14:textId="61A716B4" w:rsidR="00EF598A" w:rsidRPr="0012026B" w:rsidRDefault="008C1D25" w:rsidP="00EF598A">
            <w:pPr>
              <w:spacing w:line="0" w:lineRule="atLeast"/>
              <w:jc w:val="center"/>
              <w:rPr>
                <w:rFonts w:ascii="Cambria" w:eastAsia="Cambria" w:hAnsi="Cambria"/>
                <w:b/>
                <w:sz w:val="26"/>
              </w:rPr>
            </w:pPr>
            <w:r>
              <w:rPr>
                <w:rFonts w:ascii="Cambria" w:eastAsia="Cambria" w:hAnsi="Cambria"/>
                <w:b/>
                <w:sz w:val="26"/>
              </w:rPr>
              <w:t>ORAZ</w:t>
            </w:r>
          </w:p>
          <w:p w14:paraId="25D403BA" w14:textId="77777777" w:rsidR="00EF598A" w:rsidRPr="0012026B" w:rsidRDefault="00EF598A" w:rsidP="00EF598A">
            <w:pPr>
              <w:spacing w:line="46" w:lineRule="exact"/>
              <w:rPr>
                <w:rFonts w:ascii="Cambria" w:hAnsi="Cambria"/>
              </w:rPr>
            </w:pPr>
          </w:p>
          <w:p w14:paraId="519FC77E" w14:textId="77777777" w:rsidR="00EF598A" w:rsidRPr="0012026B" w:rsidRDefault="00EF598A" w:rsidP="00EF598A">
            <w:pPr>
              <w:spacing w:line="0" w:lineRule="atLeast"/>
              <w:ind w:right="20"/>
              <w:jc w:val="center"/>
              <w:rPr>
                <w:rFonts w:ascii="Cambria" w:eastAsia="Cambria" w:hAnsi="Cambria"/>
                <w:b/>
                <w:sz w:val="26"/>
              </w:rPr>
            </w:pPr>
            <w:r w:rsidRPr="0012026B">
              <w:rPr>
                <w:rFonts w:ascii="Cambria" w:eastAsia="Cambria" w:hAnsi="Cambria"/>
                <w:b/>
                <w:sz w:val="26"/>
              </w:rPr>
              <w:t>WYMAGANIA JAKOŚCIOWE ODNOSZĄCE SIĘ DO GŁÓWNYCH ELEMENTÓW SKŁADAJĄCYCH SIĘ NA PRZEDMIOT ZAMÓWIENIA</w:t>
            </w:r>
          </w:p>
          <w:p w14:paraId="79B50D34" w14:textId="77777777" w:rsidR="00EF598A" w:rsidRPr="0012026B" w:rsidRDefault="00EF598A" w:rsidP="00EF598A">
            <w:pPr>
              <w:spacing w:line="46" w:lineRule="exact"/>
              <w:rPr>
                <w:rFonts w:ascii="Cambria" w:hAnsi="Cambria"/>
              </w:rPr>
            </w:pPr>
          </w:p>
          <w:p w14:paraId="52B53204" w14:textId="03E10430" w:rsidR="00EF598A" w:rsidRPr="0012026B" w:rsidRDefault="00EF598A" w:rsidP="00EF598A">
            <w:pPr>
              <w:spacing w:line="276" w:lineRule="auto"/>
              <w:jc w:val="center"/>
              <w:rPr>
                <w:rFonts w:ascii="Cambria" w:hAnsi="Cambria"/>
              </w:rPr>
            </w:pPr>
          </w:p>
        </w:tc>
      </w:tr>
    </w:tbl>
    <w:p w14:paraId="716C213A" w14:textId="77777777" w:rsidR="00EC3044" w:rsidRPr="0012026B" w:rsidRDefault="00EC3044" w:rsidP="00627C7D">
      <w:pPr>
        <w:pStyle w:val="Kolorowalistaakcent11"/>
        <w:tabs>
          <w:tab w:val="left" w:pos="567"/>
        </w:tabs>
        <w:suppressAutoHyphens/>
        <w:spacing w:before="0" w:after="0" w:line="276" w:lineRule="auto"/>
        <w:ind w:left="0"/>
        <w:rPr>
          <w:rFonts w:ascii="Cambria" w:hAnsi="Cambria" w:cs="Arial"/>
          <w:bCs/>
          <w:sz w:val="24"/>
          <w:szCs w:val="24"/>
        </w:rPr>
      </w:pPr>
    </w:p>
    <w:p w14:paraId="1486F326" w14:textId="0A275A1C" w:rsidR="00A1691A" w:rsidRPr="00C41BD2" w:rsidRDefault="002437D8" w:rsidP="006349B1">
      <w:pPr>
        <w:pStyle w:val="Kolorowalistaakcent11"/>
        <w:numPr>
          <w:ilvl w:val="1"/>
          <w:numId w:val="56"/>
        </w:numPr>
        <w:suppressAutoHyphens/>
        <w:spacing w:line="276" w:lineRule="auto"/>
        <w:ind w:left="567" w:hanging="567"/>
        <w:rPr>
          <w:rFonts w:ascii="Cambria" w:hAnsi="Cambria" w:cs="Arial"/>
          <w:b/>
          <w:sz w:val="24"/>
          <w:szCs w:val="24"/>
        </w:rPr>
      </w:pPr>
      <w:r w:rsidRPr="00C41BD2">
        <w:rPr>
          <w:rFonts w:ascii="Cambria" w:hAnsi="Cambria"/>
          <w:sz w:val="24"/>
          <w:szCs w:val="24"/>
        </w:rPr>
        <w:t xml:space="preserve">Przedmiotem zamówienia jest </w:t>
      </w:r>
      <w:r w:rsidR="00A1691A" w:rsidRPr="00C41BD2">
        <w:rPr>
          <w:rFonts w:ascii="Cambria" w:hAnsi="Cambria" w:cs="Arial"/>
          <w:bCs/>
          <w:sz w:val="24"/>
          <w:szCs w:val="24"/>
        </w:rPr>
        <w:t>świadczenie usługi polegającej na</w:t>
      </w:r>
      <w:r w:rsidR="00A1691A" w:rsidRPr="00C41BD2">
        <w:rPr>
          <w:rFonts w:ascii="Cambria" w:hAnsi="Cambria" w:cs="Arial"/>
          <w:b/>
          <w:sz w:val="24"/>
          <w:szCs w:val="24"/>
        </w:rPr>
        <w:t xml:space="preserve"> </w:t>
      </w:r>
      <w:r w:rsidR="009E72E8" w:rsidRPr="00C41BD2">
        <w:rPr>
          <w:rFonts w:ascii="Cambria" w:hAnsi="Cambria" w:cs="Arial"/>
          <w:b/>
          <w:sz w:val="24"/>
          <w:szCs w:val="24"/>
        </w:rPr>
        <w:t xml:space="preserve">odbiorze </w:t>
      </w:r>
      <w:r w:rsidR="009E72E8" w:rsidRPr="00C41BD2">
        <w:rPr>
          <w:rFonts w:ascii="Cambria" w:hAnsi="Cambria" w:cs="Arial"/>
          <w:b/>
          <w:sz w:val="24"/>
          <w:szCs w:val="24"/>
        </w:rPr>
        <w:br/>
        <w:t>i zagospodarowaniu odpadów komunalnych od właścicieli nieruchomości zamieszkałych na terenie Miasta Terespol w roku 202</w:t>
      </w:r>
      <w:r w:rsidR="005D2BD3">
        <w:rPr>
          <w:rFonts w:ascii="Cambria" w:hAnsi="Cambria" w:cs="Arial"/>
          <w:b/>
          <w:sz w:val="24"/>
          <w:szCs w:val="24"/>
        </w:rPr>
        <w:t>4</w:t>
      </w:r>
      <w:r w:rsidR="009E72E8" w:rsidRPr="00C41BD2">
        <w:rPr>
          <w:rFonts w:ascii="Cambria" w:hAnsi="Cambria" w:cs="Arial"/>
          <w:b/>
          <w:sz w:val="24"/>
          <w:szCs w:val="24"/>
        </w:rPr>
        <w:t>.</w:t>
      </w:r>
    </w:p>
    <w:p w14:paraId="5CD304BF" w14:textId="1538A14B" w:rsidR="00A1691A" w:rsidRPr="00C41BD2" w:rsidRDefault="00A1691A" w:rsidP="006349B1">
      <w:pPr>
        <w:pStyle w:val="Kolorowalistaakcent11"/>
        <w:numPr>
          <w:ilvl w:val="1"/>
          <w:numId w:val="39"/>
        </w:numPr>
        <w:suppressAutoHyphens/>
        <w:spacing w:before="0" w:after="0" w:line="276" w:lineRule="auto"/>
        <w:ind w:left="567" w:hanging="567"/>
        <w:rPr>
          <w:rFonts w:ascii="Cambria" w:hAnsi="Cambria"/>
        </w:rPr>
      </w:pPr>
      <w:r w:rsidRPr="00C41BD2">
        <w:rPr>
          <w:rFonts w:ascii="Cambria" w:hAnsi="Cambria"/>
          <w:bCs/>
          <w:sz w:val="24"/>
          <w:szCs w:val="24"/>
        </w:rPr>
        <w:t xml:space="preserve">Orientacyjną </w:t>
      </w:r>
      <w:r w:rsidR="005233E8" w:rsidRPr="00C41BD2">
        <w:rPr>
          <w:rFonts w:ascii="Cambria" w:hAnsi="Cambria"/>
          <w:bCs/>
          <w:sz w:val="24"/>
          <w:szCs w:val="24"/>
        </w:rPr>
        <w:t xml:space="preserve">ilość </w:t>
      </w:r>
      <w:r w:rsidRPr="00C41BD2">
        <w:rPr>
          <w:rFonts w:ascii="Cambria" w:hAnsi="Cambria"/>
          <w:bCs/>
          <w:sz w:val="24"/>
          <w:szCs w:val="24"/>
        </w:rPr>
        <w:t>odpadów komunalnych, którą Zamawiający przewiduje do odebrania od właścicieli nieruchomości zamieszkałych oraz z Punktu Selektywnej Zbiórki Odpadów Komunalnych w okresie realizacji zamówieni</w:t>
      </w:r>
      <w:r w:rsidR="009E75D3" w:rsidRPr="00C41BD2">
        <w:rPr>
          <w:rFonts w:ascii="Cambria" w:hAnsi="Cambria"/>
          <w:bCs/>
          <w:sz w:val="24"/>
          <w:szCs w:val="24"/>
        </w:rPr>
        <w:t>a</w:t>
      </w:r>
      <w:r w:rsidRPr="00C41BD2">
        <w:rPr>
          <w:rFonts w:ascii="Cambria" w:hAnsi="Cambria"/>
          <w:b/>
          <w:sz w:val="24"/>
          <w:szCs w:val="24"/>
        </w:rPr>
        <w:t xml:space="preserve"> wynosi ok.</w:t>
      </w:r>
      <w:r w:rsidR="008663BB" w:rsidRPr="00C41BD2">
        <w:rPr>
          <w:rFonts w:ascii="Cambria" w:hAnsi="Cambria"/>
          <w:b/>
          <w:sz w:val="24"/>
          <w:szCs w:val="24"/>
        </w:rPr>
        <w:t xml:space="preserve"> </w:t>
      </w:r>
      <w:r w:rsidR="00283D69" w:rsidRPr="00B55115">
        <w:rPr>
          <w:rFonts w:ascii="Cambria" w:hAnsi="Cambria"/>
          <w:b/>
          <w:sz w:val="24"/>
          <w:szCs w:val="24"/>
        </w:rPr>
        <w:t>1</w:t>
      </w:r>
      <w:r w:rsidR="00C41BD2" w:rsidRPr="00B55115">
        <w:rPr>
          <w:rFonts w:ascii="Cambria" w:hAnsi="Cambria"/>
          <w:b/>
          <w:sz w:val="24"/>
          <w:szCs w:val="24"/>
        </w:rPr>
        <w:t>76</w:t>
      </w:r>
      <w:r w:rsidR="005D2BD3" w:rsidRPr="00B55115">
        <w:rPr>
          <w:rFonts w:ascii="Cambria" w:hAnsi="Cambria"/>
          <w:b/>
          <w:sz w:val="24"/>
          <w:szCs w:val="24"/>
        </w:rPr>
        <w:t>2</w:t>
      </w:r>
      <w:r w:rsidR="00C41BD2" w:rsidRPr="00B55115">
        <w:rPr>
          <w:rFonts w:ascii="Cambria" w:hAnsi="Cambria"/>
          <w:b/>
          <w:sz w:val="24"/>
          <w:szCs w:val="24"/>
        </w:rPr>
        <w:t>,</w:t>
      </w:r>
      <w:r w:rsidR="005D2BD3" w:rsidRPr="00B55115">
        <w:rPr>
          <w:rFonts w:ascii="Cambria" w:hAnsi="Cambria"/>
          <w:b/>
          <w:sz w:val="24"/>
          <w:szCs w:val="24"/>
        </w:rPr>
        <w:t>005</w:t>
      </w:r>
      <w:r w:rsidR="00C41BD2" w:rsidRPr="00B55115">
        <w:rPr>
          <w:rFonts w:ascii="Cambria" w:hAnsi="Cambria"/>
          <w:b/>
          <w:sz w:val="24"/>
          <w:szCs w:val="24"/>
        </w:rPr>
        <w:t xml:space="preserve"> </w:t>
      </w:r>
      <w:r w:rsidRPr="00B55115">
        <w:rPr>
          <w:rFonts w:ascii="Cambria" w:hAnsi="Cambria"/>
          <w:b/>
          <w:sz w:val="24"/>
          <w:szCs w:val="24"/>
        </w:rPr>
        <w:t>Mg.</w:t>
      </w:r>
      <w:r w:rsidRPr="00B55115">
        <w:rPr>
          <w:rFonts w:ascii="Cambria" w:hAnsi="Cambria"/>
        </w:rPr>
        <w:t xml:space="preserve"> </w:t>
      </w:r>
      <w:r w:rsidRPr="00C41BD2">
        <w:rPr>
          <w:rFonts w:ascii="Cambria" w:hAnsi="Cambria"/>
          <w:sz w:val="24"/>
          <w:szCs w:val="24"/>
        </w:rPr>
        <w:t xml:space="preserve">Wyżej wymienioną </w:t>
      </w:r>
      <w:r w:rsidR="005233E8" w:rsidRPr="00C41BD2">
        <w:rPr>
          <w:rFonts w:ascii="Cambria" w:hAnsi="Cambria"/>
          <w:sz w:val="24"/>
          <w:szCs w:val="24"/>
        </w:rPr>
        <w:t>ilość</w:t>
      </w:r>
      <w:r w:rsidRPr="00C41BD2">
        <w:rPr>
          <w:rFonts w:ascii="Cambria" w:hAnsi="Cambria"/>
          <w:sz w:val="24"/>
          <w:szCs w:val="24"/>
        </w:rPr>
        <w:t xml:space="preserve"> odpadów należy przyjąć do wyliczenia oferty cenowej Wykonawcy. Podane przez Zamawiającego </w:t>
      </w:r>
      <w:r w:rsidR="005233E8" w:rsidRPr="00C41BD2">
        <w:rPr>
          <w:rFonts w:ascii="Cambria" w:hAnsi="Cambria"/>
          <w:sz w:val="24"/>
          <w:szCs w:val="24"/>
        </w:rPr>
        <w:t>ilości</w:t>
      </w:r>
      <w:r w:rsidRPr="00C41BD2">
        <w:rPr>
          <w:rFonts w:ascii="Cambria" w:hAnsi="Cambria"/>
          <w:sz w:val="24"/>
          <w:szCs w:val="24"/>
        </w:rPr>
        <w:t xml:space="preserve"> odpadów są </w:t>
      </w:r>
      <w:r w:rsidR="005233E8" w:rsidRPr="00C41BD2">
        <w:rPr>
          <w:rFonts w:ascii="Cambria" w:hAnsi="Cambria"/>
          <w:sz w:val="24"/>
          <w:szCs w:val="24"/>
        </w:rPr>
        <w:t xml:space="preserve">ilościami </w:t>
      </w:r>
      <w:r w:rsidRPr="00C41BD2">
        <w:rPr>
          <w:rFonts w:ascii="Cambria" w:hAnsi="Cambria"/>
          <w:sz w:val="24"/>
          <w:szCs w:val="24"/>
        </w:rPr>
        <w:t>szacunkowymi. Zamawiający nie gwarantuje ww. ilości odpadów w czasie obowiązywania umowy. Wykonawca zobowiązuje się odebrać i zagospodarować faktyczną i rzeczywistą ilość odpadów.</w:t>
      </w:r>
    </w:p>
    <w:p w14:paraId="2669FF5C" w14:textId="55056059" w:rsidR="00A1691A" w:rsidRPr="0012026B" w:rsidRDefault="00A1691A" w:rsidP="006349B1">
      <w:pPr>
        <w:pStyle w:val="Kolorowalistaakcent11"/>
        <w:numPr>
          <w:ilvl w:val="1"/>
          <w:numId w:val="39"/>
        </w:numPr>
        <w:suppressAutoHyphens/>
        <w:spacing w:before="0" w:after="0" w:line="276" w:lineRule="auto"/>
        <w:ind w:left="567" w:hanging="567"/>
        <w:rPr>
          <w:rFonts w:ascii="Cambria" w:hAnsi="Cambria" w:cs="Arial"/>
          <w:bCs/>
          <w:sz w:val="24"/>
          <w:szCs w:val="24"/>
        </w:rPr>
      </w:pPr>
      <w:r w:rsidRPr="0012026B">
        <w:rPr>
          <w:rFonts w:ascii="Cambria" w:hAnsi="Cambria" w:cs="Arial"/>
          <w:sz w:val="24"/>
          <w:szCs w:val="24"/>
        </w:rPr>
        <w:t>Zakres i spos</w:t>
      </w:r>
      <w:r w:rsidR="007253FF" w:rsidRPr="0012026B">
        <w:rPr>
          <w:rFonts w:ascii="Cambria" w:hAnsi="Cambria" w:cs="Arial"/>
          <w:sz w:val="24"/>
          <w:szCs w:val="24"/>
        </w:rPr>
        <w:t>ó</w:t>
      </w:r>
      <w:r w:rsidRPr="0012026B">
        <w:rPr>
          <w:rFonts w:ascii="Cambria" w:hAnsi="Cambria" w:cs="Arial"/>
          <w:sz w:val="24"/>
          <w:szCs w:val="24"/>
        </w:rPr>
        <w:t>b realizacji przedmiotu zam</w:t>
      </w:r>
      <w:r w:rsidR="007253FF" w:rsidRPr="0012026B">
        <w:rPr>
          <w:rFonts w:ascii="Cambria" w:hAnsi="Cambria" w:cs="Arial"/>
          <w:sz w:val="24"/>
          <w:szCs w:val="24"/>
        </w:rPr>
        <w:t>ó</w:t>
      </w:r>
      <w:r w:rsidRPr="0012026B">
        <w:rPr>
          <w:rFonts w:ascii="Cambria" w:hAnsi="Cambria" w:cs="Arial"/>
          <w:sz w:val="24"/>
          <w:szCs w:val="24"/>
        </w:rPr>
        <w:t xml:space="preserve">wienia określa </w:t>
      </w:r>
      <w:r w:rsidRPr="0012026B">
        <w:rPr>
          <w:rFonts w:ascii="Cambria" w:hAnsi="Cambria" w:cs="Arial"/>
          <w:b/>
          <w:sz w:val="24"/>
          <w:szCs w:val="24"/>
        </w:rPr>
        <w:t>(Zał</w:t>
      </w:r>
      <w:r w:rsidR="007253FF" w:rsidRPr="0012026B">
        <w:rPr>
          <w:rFonts w:ascii="Cambria" w:hAnsi="Cambria" w:cs="Arial"/>
          <w:b/>
          <w:sz w:val="24"/>
          <w:szCs w:val="24"/>
        </w:rPr>
        <w:t>ą</w:t>
      </w:r>
      <w:r w:rsidR="0012026B">
        <w:rPr>
          <w:rFonts w:ascii="Cambria" w:hAnsi="Cambria" w:cs="Arial"/>
          <w:b/>
          <w:sz w:val="24"/>
          <w:szCs w:val="24"/>
        </w:rPr>
        <w:t>cznik N</w:t>
      </w:r>
      <w:r w:rsidRPr="0012026B">
        <w:rPr>
          <w:rFonts w:ascii="Cambria" w:hAnsi="Cambria" w:cs="Arial"/>
          <w:b/>
          <w:sz w:val="24"/>
          <w:szCs w:val="24"/>
        </w:rPr>
        <w:t>r 1 do SWZ) – Szczegółowy opis przedmiotu zamówienia (SOPZ)</w:t>
      </w:r>
      <w:r w:rsidRPr="0012026B">
        <w:rPr>
          <w:rFonts w:ascii="Cambria" w:hAnsi="Cambria" w:cs="Arial"/>
          <w:sz w:val="24"/>
          <w:szCs w:val="24"/>
        </w:rPr>
        <w:t xml:space="preserve"> oraz Projekt umowy stanowi</w:t>
      </w:r>
      <w:r w:rsidR="007253FF" w:rsidRPr="0012026B">
        <w:rPr>
          <w:rFonts w:ascii="Cambria" w:hAnsi="Cambria" w:cs="Arial"/>
          <w:sz w:val="24"/>
          <w:szCs w:val="24"/>
        </w:rPr>
        <w:t>ą</w:t>
      </w:r>
      <w:r w:rsidRPr="0012026B">
        <w:rPr>
          <w:rFonts w:ascii="Cambria" w:hAnsi="Cambria" w:cs="Arial"/>
          <w:sz w:val="24"/>
          <w:szCs w:val="24"/>
        </w:rPr>
        <w:t xml:space="preserve">cy </w:t>
      </w:r>
      <w:r w:rsidRPr="0012026B">
        <w:rPr>
          <w:rFonts w:ascii="Cambria" w:hAnsi="Cambria" w:cs="Arial"/>
          <w:b/>
          <w:sz w:val="24"/>
          <w:szCs w:val="24"/>
        </w:rPr>
        <w:t>(Zał</w:t>
      </w:r>
      <w:r w:rsidR="007253FF" w:rsidRPr="0012026B">
        <w:rPr>
          <w:rFonts w:ascii="Cambria" w:hAnsi="Cambria" w:cs="Arial"/>
          <w:b/>
          <w:sz w:val="24"/>
          <w:szCs w:val="24"/>
        </w:rPr>
        <w:t>ą</w:t>
      </w:r>
      <w:r w:rsidR="0012026B">
        <w:rPr>
          <w:rFonts w:ascii="Cambria" w:hAnsi="Cambria" w:cs="Arial"/>
          <w:b/>
          <w:sz w:val="24"/>
          <w:szCs w:val="24"/>
        </w:rPr>
        <w:t>cznik N</w:t>
      </w:r>
      <w:r w:rsidRPr="0012026B">
        <w:rPr>
          <w:rFonts w:ascii="Cambria" w:hAnsi="Cambria" w:cs="Arial"/>
          <w:b/>
          <w:sz w:val="24"/>
          <w:szCs w:val="24"/>
        </w:rPr>
        <w:t>r 2 do SWZ)</w:t>
      </w:r>
      <w:r w:rsidRPr="0012026B">
        <w:rPr>
          <w:rFonts w:ascii="Cambria" w:hAnsi="Cambria" w:cs="Arial"/>
          <w:sz w:val="24"/>
          <w:szCs w:val="24"/>
        </w:rPr>
        <w:t>.</w:t>
      </w:r>
    </w:p>
    <w:p w14:paraId="72BBE512" w14:textId="77777777" w:rsidR="00990DF5" w:rsidRPr="0012026B" w:rsidRDefault="00990DF5" w:rsidP="006349B1">
      <w:pPr>
        <w:widowControl w:val="0"/>
        <w:numPr>
          <w:ilvl w:val="1"/>
          <w:numId w:val="39"/>
        </w:numPr>
        <w:spacing w:line="276" w:lineRule="auto"/>
        <w:ind w:left="567" w:hanging="567"/>
        <w:jc w:val="both"/>
        <w:outlineLvl w:val="3"/>
        <w:rPr>
          <w:rFonts w:ascii="Cambria" w:hAnsi="Cambria" w:cs="Arial"/>
          <w:b/>
          <w:bCs/>
        </w:rPr>
      </w:pPr>
      <w:r w:rsidRPr="0012026B">
        <w:rPr>
          <w:rFonts w:ascii="Cambria" w:hAnsi="Cambria" w:cs="Arial"/>
          <w:b/>
          <w:bCs/>
        </w:rPr>
        <w:t>Nazwa/y i kod/y Wspólnego Słownika Zamówień: (CPV):</w:t>
      </w:r>
    </w:p>
    <w:p w14:paraId="0118941A" w14:textId="1D7ED7C1" w:rsidR="00264DBF" w:rsidRPr="00264DBF" w:rsidRDefault="00264DBF" w:rsidP="00264DBF">
      <w:pPr>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Cambria" w:hAnsi="Cambria" w:cs="Courier New"/>
          <w:b/>
          <w:bCs/>
        </w:rPr>
      </w:pPr>
      <w:r w:rsidRPr="00264DBF">
        <w:rPr>
          <w:rFonts w:ascii="Cambria" w:hAnsi="Cambria" w:cs="Courier New"/>
          <w:b/>
          <w:bCs/>
        </w:rPr>
        <w:t>90500000-2</w:t>
      </w:r>
      <w:r w:rsidRPr="00264DBF">
        <w:rPr>
          <w:rFonts w:ascii="Cambria" w:hAnsi="Cambria" w:cs="Courier New"/>
          <w:b/>
          <w:bCs/>
        </w:rPr>
        <w:tab/>
        <w:t>Usługi związane z odpadami,</w:t>
      </w:r>
    </w:p>
    <w:p w14:paraId="26F66B4F" w14:textId="1F7BA9B3" w:rsidR="00264DBF" w:rsidRPr="00264DBF" w:rsidRDefault="00264DBF" w:rsidP="00264DBF">
      <w:pPr>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Cambria" w:hAnsi="Cambria" w:cs="Courier New"/>
        </w:rPr>
      </w:pPr>
      <w:r w:rsidRPr="00264DBF">
        <w:rPr>
          <w:rFonts w:ascii="Cambria" w:hAnsi="Cambria" w:cs="Courier New"/>
        </w:rPr>
        <w:t>90511000-2</w:t>
      </w:r>
      <w:r w:rsidRPr="00264DBF">
        <w:rPr>
          <w:rFonts w:ascii="Cambria" w:hAnsi="Cambria" w:cs="Courier New"/>
        </w:rPr>
        <w:tab/>
        <w:t>Usługi wywozu odpadów,</w:t>
      </w:r>
    </w:p>
    <w:p w14:paraId="567F8293" w14:textId="6E2EA8BC" w:rsidR="00264DBF" w:rsidRPr="00264DBF" w:rsidRDefault="00264DBF" w:rsidP="00264DBF">
      <w:pPr>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Cambria" w:hAnsi="Cambria" w:cs="Courier New"/>
        </w:rPr>
      </w:pPr>
      <w:r w:rsidRPr="00264DBF">
        <w:rPr>
          <w:rFonts w:ascii="Cambria" w:hAnsi="Cambria" w:cs="Courier New"/>
        </w:rPr>
        <w:lastRenderedPageBreak/>
        <w:t>90512000-9</w:t>
      </w:r>
      <w:r w:rsidRPr="00264DBF">
        <w:rPr>
          <w:rFonts w:ascii="Cambria" w:hAnsi="Cambria" w:cs="Courier New"/>
        </w:rPr>
        <w:tab/>
        <w:t>Usługi transportu odpadów,</w:t>
      </w:r>
    </w:p>
    <w:p w14:paraId="74C134AD" w14:textId="50EE1FDF" w:rsidR="00264DBF" w:rsidRPr="00264DBF" w:rsidRDefault="00264DBF" w:rsidP="00264DBF">
      <w:pPr>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Cambria" w:hAnsi="Cambria" w:cs="Courier New"/>
        </w:rPr>
      </w:pPr>
      <w:r w:rsidRPr="00264DBF">
        <w:rPr>
          <w:rFonts w:ascii="Cambria" w:hAnsi="Cambria" w:cs="Courier New"/>
        </w:rPr>
        <w:t>90513100-7</w:t>
      </w:r>
      <w:r w:rsidRPr="00264DBF">
        <w:rPr>
          <w:rFonts w:ascii="Cambria" w:hAnsi="Cambria" w:cs="Courier New"/>
        </w:rPr>
        <w:tab/>
        <w:t>Usługi w</w:t>
      </w:r>
      <w:r w:rsidR="00614C5D">
        <w:rPr>
          <w:rFonts w:ascii="Cambria" w:hAnsi="Cambria" w:cs="Courier New"/>
        </w:rPr>
        <w:t>y</w:t>
      </w:r>
      <w:r w:rsidRPr="00264DBF">
        <w:rPr>
          <w:rFonts w:ascii="Cambria" w:hAnsi="Cambria" w:cs="Courier New"/>
        </w:rPr>
        <w:t>wozu odpadów pochodzących z gospodarstw domowych,</w:t>
      </w:r>
    </w:p>
    <w:p w14:paraId="330ECF54" w14:textId="62ED9CBE" w:rsidR="00264DBF" w:rsidRPr="00264DBF" w:rsidRDefault="00264DBF" w:rsidP="00264DBF">
      <w:pPr>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Cambria" w:hAnsi="Cambria" w:cs="Courier New"/>
        </w:rPr>
      </w:pPr>
      <w:r w:rsidRPr="00264DBF">
        <w:rPr>
          <w:rFonts w:ascii="Cambria" w:hAnsi="Cambria" w:cs="Courier New"/>
        </w:rPr>
        <w:t>90533000-2</w:t>
      </w:r>
      <w:r w:rsidRPr="00264DBF">
        <w:rPr>
          <w:rFonts w:ascii="Cambria" w:hAnsi="Cambria" w:cs="Courier New"/>
        </w:rPr>
        <w:tab/>
        <w:t>Usługi gospodarki odpadami.</w:t>
      </w:r>
    </w:p>
    <w:p w14:paraId="4756BE2E" w14:textId="5E1EB135" w:rsidR="004A345D" w:rsidRPr="0012026B" w:rsidRDefault="004A345D" w:rsidP="006349B1">
      <w:pPr>
        <w:pStyle w:val="Akapitzlist"/>
        <w:numPr>
          <w:ilvl w:val="1"/>
          <w:numId w:val="56"/>
        </w:numPr>
        <w:autoSpaceDE w:val="0"/>
        <w:autoSpaceDN w:val="0"/>
        <w:adjustRightInd w:val="0"/>
        <w:spacing w:before="0" w:after="0" w:line="276" w:lineRule="auto"/>
        <w:ind w:left="567" w:hanging="567"/>
        <w:rPr>
          <w:rFonts w:ascii="Cambria" w:hAnsi="Cambria" w:cs="Helvetica"/>
          <w:bCs/>
          <w:color w:val="000000"/>
          <w:sz w:val="24"/>
          <w:szCs w:val="24"/>
        </w:rPr>
      </w:pPr>
      <w:r w:rsidRPr="0012026B">
        <w:rPr>
          <w:rFonts w:ascii="Cambria" w:hAnsi="Cambria" w:cs="Arial"/>
          <w:b/>
          <w:bCs/>
          <w:sz w:val="24"/>
          <w:szCs w:val="24"/>
        </w:rPr>
        <w:t>Przedmiotowe środki dowodowe.</w:t>
      </w:r>
    </w:p>
    <w:p w14:paraId="65CAC3F3" w14:textId="4C5F9869" w:rsidR="004A345D" w:rsidRPr="0012026B" w:rsidRDefault="004A345D" w:rsidP="004A345D">
      <w:pPr>
        <w:pStyle w:val="Akapitzlist"/>
        <w:autoSpaceDE w:val="0"/>
        <w:autoSpaceDN w:val="0"/>
        <w:adjustRightInd w:val="0"/>
        <w:spacing w:before="0" w:after="0" w:line="276" w:lineRule="auto"/>
        <w:ind w:left="567"/>
        <w:rPr>
          <w:rFonts w:ascii="Cambria" w:hAnsi="Cambria" w:cs="Arial"/>
          <w:sz w:val="24"/>
          <w:szCs w:val="24"/>
        </w:rPr>
      </w:pPr>
      <w:r w:rsidRPr="0012026B">
        <w:rPr>
          <w:rFonts w:ascii="Cambria" w:hAnsi="Cambria" w:cs="Arial"/>
          <w:sz w:val="24"/>
          <w:szCs w:val="24"/>
        </w:rPr>
        <w:t xml:space="preserve">Zamawiający </w:t>
      </w:r>
      <w:r w:rsidRPr="0012026B">
        <w:rPr>
          <w:rFonts w:ascii="Cambria" w:hAnsi="Cambria" w:cs="Arial"/>
          <w:sz w:val="24"/>
          <w:szCs w:val="24"/>
          <w:u w:val="single"/>
        </w:rPr>
        <w:t>nie wymaga</w:t>
      </w:r>
      <w:r w:rsidRPr="0012026B">
        <w:rPr>
          <w:rFonts w:ascii="Cambria" w:hAnsi="Cambria" w:cs="Arial"/>
          <w:sz w:val="24"/>
          <w:szCs w:val="24"/>
        </w:rPr>
        <w:t xml:space="preserve"> w niniejszym postępowaniu przedmiotowych środków dowodowych.</w:t>
      </w:r>
    </w:p>
    <w:p w14:paraId="11DAD9D7" w14:textId="77777777" w:rsidR="003307AF" w:rsidRPr="0012026B" w:rsidRDefault="003307AF" w:rsidP="006349B1">
      <w:pPr>
        <w:pStyle w:val="Akapitzlist"/>
        <w:widowControl w:val="0"/>
        <w:numPr>
          <w:ilvl w:val="1"/>
          <w:numId w:val="39"/>
        </w:numPr>
        <w:spacing w:line="276" w:lineRule="auto"/>
        <w:ind w:left="567" w:hanging="567"/>
        <w:outlineLvl w:val="3"/>
        <w:rPr>
          <w:rFonts w:ascii="Cambria" w:hAnsi="Cambria" w:cs="Arial"/>
          <w:b/>
          <w:sz w:val="24"/>
          <w:szCs w:val="24"/>
        </w:rPr>
      </w:pPr>
      <w:r w:rsidRPr="0012026B">
        <w:rPr>
          <w:rFonts w:ascii="Cambria" w:hAnsi="Cambria" w:cs="Helvetica"/>
          <w:b/>
          <w:color w:val="000000" w:themeColor="text1"/>
          <w:sz w:val="24"/>
          <w:szCs w:val="24"/>
        </w:rPr>
        <w:t xml:space="preserve">Zamawiający </w:t>
      </w:r>
      <w:r w:rsidRPr="0012026B">
        <w:rPr>
          <w:rFonts w:ascii="Cambria" w:hAnsi="Cambria" w:cs="Helvetica"/>
          <w:b/>
          <w:color w:val="000000" w:themeColor="text1"/>
          <w:sz w:val="24"/>
          <w:szCs w:val="24"/>
          <w:u w:val="single"/>
        </w:rPr>
        <w:t>nie dokonuje podziału zamówienia na części</w:t>
      </w:r>
      <w:r w:rsidRPr="0012026B">
        <w:rPr>
          <w:rFonts w:ascii="Cambria" w:hAnsi="Cambria" w:cs="Helvetica"/>
          <w:b/>
          <w:color w:val="000000" w:themeColor="text1"/>
          <w:sz w:val="24"/>
          <w:szCs w:val="24"/>
        </w:rPr>
        <w:t xml:space="preserve"> z następujących względów:</w:t>
      </w:r>
    </w:p>
    <w:p w14:paraId="13E3B50C" w14:textId="6BDDEB81" w:rsidR="003307AF" w:rsidRPr="0012026B" w:rsidRDefault="003307AF" w:rsidP="006349B1">
      <w:pPr>
        <w:pStyle w:val="Akapitzlist"/>
        <w:widowControl w:val="0"/>
        <w:numPr>
          <w:ilvl w:val="0"/>
          <w:numId w:val="62"/>
        </w:numPr>
        <w:spacing w:line="276" w:lineRule="auto"/>
        <w:ind w:left="851" w:hanging="284"/>
        <w:outlineLvl w:val="3"/>
        <w:rPr>
          <w:rFonts w:ascii="Cambria" w:hAnsi="Cambria" w:cs="Helvetica"/>
          <w:bCs/>
          <w:color w:val="000000" w:themeColor="text1"/>
          <w:sz w:val="24"/>
          <w:szCs w:val="24"/>
        </w:rPr>
      </w:pPr>
      <w:r w:rsidRPr="0012026B">
        <w:rPr>
          <w:rFonts w:ascii="Cambria" w:hAnsi="Cambria" w:cs="Helvetica"/>
          <w:bCs/>
          <w:color w:val="000000" w:themeColor="text1"/>
          <w:sz w:val="24"/>
          <w:szCs w:val="24"/>
        </w:rPr>
        <w:t xml:space="preserve">brak możliwości podziału na części ze względu na brak wydzielenia przez Radę </w:t>
      </w:r>
      <w:r w:rsidR="00611476" w:rsidRPr="00611476">
        <w:rPr>
          <w:rFonts w:ascii="Cambria" w:hAnsi="Cambria" w:cs="Helvetica"/>
          <w:bCs/>
          <w:color w:val="000000" w:themeColor="text1"/>
          <w:sz w:val="24"/>
          <w:szCs w:val="24"/>
        </w:rPr>
        <w:t>Gmin</w:t>
      </w:r>
      <w:r w:rsidR="00611476">
        <w:rPr>
          <w:rFonts w:ascii="Cambria" w:hAnsi="Cambria" w:cs="Helvetica"/>
          <w:bCs/>
          <w:color w:val="000000" w:themeColor="text1"/>
          <w:sz w:val="24"/>
          <w:szCs w:val="24"/>
        </w:rPr>
        <w:t>y</w:t>
      </w:r>
      <w:r w:rsidR="00611476" w:rsidRPr="00611476">
        <w:rPr>
          <w:rFonts w:ascii="Cambria" w:hAnsi="Cambria" w:cs="Helvetica"/>
          <w:bCs/>
          <w:color w:val="000000" w:themeColor="text1"/>
          <w:sz w:val="24"/>
          <w:szCs w:val="24"/>
        </w:rPr>
        <w:t xml:space="preserve"> Miast</w:t>
      </w:r>
      <w:r w:rsidR="00611476">
        <w:rPr>
          <w:rFonts w:ascii="Cambria" w:hAnsi="Cambria" w:cs="Helvetica"/>
          <w:bCs/>
          <w:color w:val="000000" w:themeColor="text1"/>
          <w:sz w:val="24"/>
          <w:szCs w:val="24"/>
        </w:rPr>
        <w:t>a</w:t>
      </w:r>
      <w:r w:rsidR="00611476" w:rsidRPr="00611476">
        <w:rPr>
          <w:rFonts w:ascii="Cambria" w:hAnsi="Cambria" w:cs="Helvetica"/>
          <w:bCs/>
          <w:color w:val="000000" w:themeColor="text1"/>
          <w:sz w:val="24"/>
          <w:szCs w:val="24"/>
        </w:rPr>
        <w:t xml:space="preserve"> Terespol </w:t>
      </w:r>
      <w:r w:rsidRPr="0012026B">
        <w:rPr>
          <w:rFonts w:ascii="Cambria" w:hAnsi="Cambria" w:cs="Helvetica"/>
          <w:bCs/>
          <w:color w:val="000000" w:themeColor="text1"/>
          <w:sz w:val="24"/>
          <w:szCs w:val="24"/>
        </w:rPr>
        <w:t xml:space="preserve">sektorów, o których mowa w art. 6d ust. 3 ustawy z dnia 13 września 1996 r. o utrzymaniu czystości i porządku w gminach </w:t>
      </w:r>
      <w:r w:rsidRPr="0012026B">
        <w:rPr>
          <w:rFonts w:ascii="Cambria" w:hAnsi="Cambria" w:cs="Helvetica"/>
          <w:bCs/>
          <w:color w:val="000000" w:themeColor="text1"/>
          <w:sz w:val="24"/>
          <w:szCs w:val="24"/>
        </w:rPr>
        <w:br/>
      </w:r>
      <w:r w:rsidR="0039737D" w:rsidRPr="0012026B">
        <w:rPr>
          <w:rFonts w:ascii="Cambria" w:hAnsi="Cambria"/>
          <w:sz w:val="24"/>
          <w:szCs w:val="24"/>
        </w:rPr>
        <w:t>(t. j. Dz. U. z 202</w:t>
      </w:r>
      <w:r w:rsidR="00614C5D">
        <w:rPr>
          <w:rFonts w:ascii="Cambria" w:hAnsi="Cambria"/>
          <w:sz w:val="24"/>
          <w:szCs w:val="24"/>
        </w:rPr>
        <w:t>3</w:t>
      </w:r>
      <w:r w:rsidR="0039737D" w:rsidRPr="0012026B">
        <w:rPr>
          <w:rFonts w:ascii="Cambria" w:hAnsi="Cambria"/>
          <w:sz w:val="24"/>
          <w:szCs w:val="24"/>
        </w:rPr>
        <w:t xml:space="preserve"> r. poz. </w:t>
      </w:r>
      <w:r w:rsidR="00614C5D">
        <w:rPr>
          <w:rFonts w:ascii="Cambria" w:hAnsi="Cambria"/>
          <w:sz w:val="24"/>
          <w:szCs w:val="24"/>
        </w:rPr>
        <w:t>1469</w:t>
      </w:r>
      <w:r w:rsidR="0039737D" w:rsidRPr="0012026B">
        <w:rPr>
          <w:rFonts w:ascii="Cambria" w:hAnsi="Cambria"/>
          <w:sz w:val="24"/>
          <w:szCs w:val="24"/>
        </w:rPr>
        <w:t xml:space="preserve"> z późn. zm.),</w:t>
      </w:r>
    </w:p>
    <w:p w14:paraId="21A539B8" w14:textId="77777777" w:rsidR="003307AF" w:rsidRPr="0012026B" w:rsidRDefault="003307AF" w:rsidP="006349B1">
      <w:pPr>
        <w:pStyle w:val="Akapitzlist"/>
        <w:widowControl w:val="0"/>
        <w:numPr>
          <w:ilvl w:val="0"/>
          <w:numId w:val="62"/>
        </w:numPr>
        <w:spacing w:line="276" w:lineRule="auto"/>
        <w:ind w:left="851" w:hanging="284"/>
        <w:outlineLvl w:val="3"/>
        <w:rPr>
          <w:rFonts w:ascii="Cambria" w:hAnsi="Cambria" w:cs="Helvetica"/>
          <w:bCs/>
          <w:color w:val="000000" w:themeColor="text1"/>
          <w:sz w:val="24"/>
          <w:szCs w:val="24"/>
        </w:rPr>
      </w:pPr>
      <w:r w:rsidRPr="0012026B">
        <w:rPr>
          <w:rFonts w:ascii="Cambria" w:hAnsi="Cambria" w:cs="Helvetica"/>
          <w:bCs/>
          <w:color w:val="000000" w:themeColor="text1"/>
          <w:sz w:val="24"/>
          <w:szCs w:val="24"/>
        </w:rPr>
        <w:t>brak możliwości zagwarantowania odpowiedzialności za uzyskanie wskaźników selektywnej zbiórki odpadów od kilku Wykonawców realizujących zadania w zakresie systemu odpadów na terenie gminy,</w:t>
      </w:r>
    </w:p>
    <w:p w14:paraId="5AA40FB3" w14:textId="77777777" w:rsidR="003307AF" w:rsidRPr="0012026B" w:rsidRDefault="003307AF" w:rsidP="006349B1">
      <w:pPr>
        <w:pStyle w:val="Akapitzlist"/>
        <w:widowControl w:val="0"/>
        <w:numPr>
          <w:ilvl w:val="0"/>
          <w:numId w:val="62"/>
        </w:numPr>
        <w:spacing w:line="276" w:lineRule="auto"/>
        <w:ind w:left="851" w:hanging="284"/>
        <w:outlineLvl w:val="3"/>
        <w:rPr>
          <w:rFonts w:ascii="Cambria" w:hAnsi="Cambria" w:cs="Helvetica"/>
          <w:bCs/>
          <w:color w:val="000000" w:themeColor="text1"/>
          <w:sz w:val="24"/>
          <w:szCs w:val="24"/>
        </w:rPr>
      </w:pPr>
      <w:r w:rsidRPr="0012026B">
        <w:rPr>
          <w:rFonts w:ascii="Cambria" w:hAnsi="Cambria" w:cs="Helvetica"/>
          <w:bCs/>
          <w:color w:val="000000" w:themeColor="text1"/>
          <w:sz w:val="24"/>
          <w:szCs w:val="24"/>
        </w:rPr>
        <w:t>podwyższone koszty realizacji usługi (wielu Wykonawców ujęłoby w cenie</w:t>
      </w:r>
      <w:r w:rsidRPr="0012026B">
        <w:rPr>
          <w:rFonts w:ascii="Cambria" w:hAnsi="Cambria" w:cs="Helvetica"/>
          <w:bCs/>
          <w:color w:val="000000" w:themeColor="text1"/>
          <w:sz w:val="24"/>
          <w:szCs w:val="24"/>
        </w:rPr>
        <w:br/>
        <w:t>te same koszty pośrednie np. utrzymanie systemu sprawozdawczości, ubezpieczenie, zarządzanie flotą),</w:t>
      </w:r>
    </w:p>
    <w:p w14:paraId="62FB2748" w14:textId="3C0429EF" w:rsidR="003307AF" w:rsidRPr="0012026B" w:rsidRDefault="003307AF" w:rsidP="006349B1">
      <w:pPr>
        <w:pStyle w:val="Akapitzlist"/>
        <w:widowControl w:val="0"/>
        <w:numPr>
          <w:ilvl w:val="0"/>
          <w:numId w:val="62"/>
        </w:numPr>
        <w:spacing w:line="276" w:lineRule="auto"/>
        <w:ind w:left="851" w:hanging="284"/>
        <w:outlineLvl w:val="3"/>
        <w:rPr>
          <w:rFonts w:ascii="Cambria" w:hAnsi="Cambria" w:cs="Helvetica"/>
          <w:bCs/>
          <w:color w:val="000000" w:themeColor="text1"/>
          <w:sz w:val="24"/>
          <w:szCs w:val="24"/>
        </w:rPr>
      </w:pPr>
      <w:r w:rsidRPr="0012026B">
        <w:rPr>
          <w:rFonts w:ascii="Cambria" w:hAnsi="Cambria" w:cs="Helvetica"/>
          <w:bCs/>
          <w:color w:val="000000" w:themeColor="text1"/>
          <w:sz w:val="24"/>
          <w:szCs w:val="24"/>
        </w:rPr>
        <w:t xml:space="preserve">realizacja zamówienia przez kilku Wykonawców na terenie </w:t>
      </w:r>
      <w:r w:rsidR="00E82A48">
        <w:rPr>
          <w:rFonts w:ascii="Cambria" w:hAnsi="Cambria" w:cs="Helvetica"/>
          <w:bCs/>
          <w:color w:val="000000" w:themeColor="text1"/>
          <w:sz w:val="24"/>
          <w:szCs w:val="24"/>
        </w:rPr>
        <w:t>G</w:t>
      </w:r>
      <w:r w:rsidRPr="0012026B">
        <w:rPr>
          <w:rFonts w:ascii="Cambria" w:hAnsi="Cambria" w:cs="Helvetica"/>
          <w:bCs/>
          <w:color w:val="000000" w:themeColor="text1"/>
          <w:sz w:val="24"/>
          <w:szCs w:val="24"/>
        </w:rPr>
        <w:t xml:space="preserve">miny </w:t>
      </w:r>
      <w:r w:rsidR="00611476">
        <w:rPr>
          <w:rFonts w:ascii="Cambria" w:hAnsi="Cambria" w:cs="Helvetica"/>
          <w:bCs/>
          <w:color w:val="000000" w:themeColor="text1"/>
          <w:sz w:val="24"/>
          <w:szCs w:val="24"/>
        </w:rPr>
        <w:t xml:space="preserve">Miasta Terespol </w:t>
      </w:r>
      <w:r w:rsidRPr="0012026B">
        <w:rPr>
          <w:rFonts w:ascii="Cambria" w:hAnsi="Cambria" w:cs="Helvetica"/>
          <w:bCs/>
          <w:color w:val="000000" w:themeColor="text1"/>
          <w:sz w:val="24"/>
          <w:szCs w:val="24"/>
        </w:rPr>
        <w:t>spowodowałoby wystąpienie różnych stawek za odbiór odpadów komunalnych od mieszkańców zamieszkujących poszczególne miejscowości wchodzące</w:t>
      </w:r>
      <w:r w:rsidR="003531EA">
        <w:rPr>
          <w:rFonts w:ascii="Cambria" w:hAnsi="Cambria" w:cs="Helvetica"/>
          <w:bCs/>
          <w:color w:val="000000" w:themeColor="text1"/>
          <w:sz w:val="24"/>
          <w:szCs w:val="24"/>
        </w:rPr>
        <w:t xml:space="preserve"> </w:t>
      </w:r>
      <w:r w:rsidRPr="0012026B">
        <w:rPr>
          <w:rFonts w:ascii="Cambria" w:hAnsi="Cambria" w:cs="Helvetica"/>
          <w:bCs/>
          <w:color w:val="000000" w:themeColor="text1"/>
          <w:sz w:val="24"/>
          <w:szCs w:val="24"/>
        </w:rPr>
        <w:t>w skład gminy, a w konsekwencji protesty wśród mieszkańców,</w:t>
      </w:r>
    </w:p>
    <w:p w14:paraId="581EEC84" w14:textId="522AE551" w:rsidR="003307AF" w:rsidRPr="0012026B" w:rsidRDefault="003307AF" w:rsidP="006349B1">
      <w:pPr>
        <w:pStyle w:val="Akapitzlist"/>
        <w:widowControl w:val="0"/>
        <w:numPr>
          <w:ilvl w:val="0"/>
          <w:numId w:val="62"/>
        </w:numPr>
        <w:spacing w:line="276" w:lineRule="auto"/>
        <w:ind w:left="851" w:hanging="284"/>
        <w:outlineLvl w:val="3"/>
        <w:rPr>
          <w:rFonts w:ascii="Cambria" w:hAnsi="Cambria" w:cs="Helvetica"/>
          <w:bCs/>
          <w:color w:val="000000" w:themeColor="text1"/>
          <w:sz w:val="24"/>
          <w:szCs w:val="24"/>
        </w:rPr>
      </w:pPr>
      <w:r w:rsidRPr="0012026B">
        <w:rPr>
          <w:rFonts w:ascii="Cambria" w:hAnsi="Cambria" w:cs="Helvetica"/>
          <w:bCs/>
          <w:color w:val="000000" w:themeColor="text1"/>
          <w:sz w:val="24"/>
          <w:szCs w:val="24"/>
        </w:rPr>
        <w:t xml:space="preserve">ze względów organizacyjnych jak i ekonomicznych podział przedmiotowego zamówienia jest niezasadny, gdyż stanowi jednolitą usługę, a potrzeba </w:t>
      </w:r>
      <w:r w:rsidR="00FF1E85">
        <w:rPr>
          <w:rFonts w:ascii="Cambria" w:hAnsi="Cambria" w:cs="Helvetica"/>
          <w:bCs/>
          <w:color w:val="000000" w:themeColor="text1"/>
          <w:sz w:val="24"/>
          <w:szCs w:val="24"/>
        </w:rPr>
        <w:t>skoordynowania działań różnych W</w:t>
      </w:r>
      <w:r w:rsidRPr="0012026B">
        <w:rPr>
          <w:rFonts w:ascii="Cambria" w:hAnsi="Cambria" w:cs="Helvetica"/>
          <w:bCs/>
          <w:color w:val="000000" w:themeColor="text1"/>
          <w:sz w:val="24"/>
          <w:szCs w:val="24"/>
        </w:rPr>
        <w:t>ykonawców realizujących poszczególne części zamówienia mogłaby poważnie zagrozić właściwemu wykonaniu.</w:t>
      </w:r>
    </w:p>
    <w:p w14:paraId="52020610" w14:textId="77777777" w:rsidR="007253FF" w:rsidRPr="0012026B" w:rsidRDefault="007253FF" w:rsidP="004A345D">
      <w:pPr>
        <w:pStyle w:val="Akapitzlist"/>
        <w:autoSpaceDE w:val="0"/>
        <w:autoSpaceDN w:val="0"/>
        <w:adjustRightInd w:val="0"/>
        <w:spacing w:before="0" w:after="0" w:line="276" w:lineRule="auto"/>
        <w:ind w:left="567"/>
        <w:rPr>
          <w:rFonts w:ascii="Cambria" w:hAnsi="Cambria" w:cs="Helvetica"/>
          <w:color w:val="000000"/>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12026B" w14:paraId="7D2C772F" w14:textId="77777777" w:rsidTr="001B764C">
        <w:trPr>
          <w:jc w:val="center"/>
        </w:trPr>
        <w:tc>
          <w:tcPr>
            <w:tcW w:w="9068" w:type="dxa"/>
            <w:tcBorders>
              <w:bottom w:val="single" w:sz="4" w:space="0" w:color="auto"/>
            </w:tcBorders>
            <w:shd w:val="clear" w:color="auto" w:fill="D9D9D9" w:themeFill="background1" w:themeFillShade="D9"/>
          </w:tcPr>
          <w:p w14:paraId="3583E112"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5</w:t>
            </w:r>
          </w:p>
          <w:p w14:paraId="1F5E3BE5"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TERMIN WYKONANIA ZAMÓWIENIA</w:t>
            </w:r>
          </w:p>
        </w:tc>
      </w:tr>
    </w:tbl>
    <w:p w14:paraId="577F77C1" w14:textId="328AB864" w:rsidR="005808F0" w:rsidRPr="0012026B" w:rsidRDefault="005808F0" w:rsidP="005808F0">
      <w:pPr>
        <w:pStyle w:val="Kolorowalistaakcent11"/>
        <w:widowControl w:val="0"/>
        <w:suppressAutoHyphens/>
        <w:autoSpaceDE w:val="0"/>
        <w:autoSpaceDN w:val="0"/>
        <w:adjustRightInd w:val="0"/>
        <w:spacing w:line="276" w:lineRule="auto"/>
        <w:outlineLvl w:val="3"/>
        <w:rPr>
          <w:rFonts w:ascii="Cambria" w:hAnsi="Cambria" w:cs="Helvetica"/>
          <w:bCs/>
          <w:sz w:val="12"/>
          <w:szCs w:val="24"/>
        </w:rPr>
      </w:pPr>
    </w:p>
    <w:p w14:paraId="0ED0949F" w14:textId="77777777" w:rsidR="00B92FB9" w:rsidRPr="0012026B" w:rsidRDefault="00B92FB9" w:rsidP="005808F0">
      <w:pPr>
        <w:pStyle w:val="Kolorowalistaakcent11"/>
        <w:widowControl w:val="0"/>
        <w:suppressAutoHyphens/>
        <w:autoSpaceDE w:val="0"/>
        <w:autoSpaceDN w:val="0"/>
        <w:adjustRightInd w:val="0"/>
        <w:spacing w:line="276" w:lineRule="auto"/>
        <w:outlineLvl w:val="3"/>
        <w:rPr>
          <w:rFonts w:ascii="Cambria" w:hAnsi="Cambria" w:cs="Helvetica"/>
          <w:bCs/>
          <w:sz w:val="12"/>
          <w:szCs w:val="24"/>
        </w:rPr>
      </w:pPr>
    </w:p>
    <w:p w14:paraId="4A4284DE" w14:textId="3BA0A24F" w:rsidR="0019474B" w:rsidRPr="007323BA" w:rsidRDefault="0019474B" w:rsidP="0019474B">
      <w:pPr>
        <w:pStyle w:val="Kolorowalistaakcent11"/>
        <w:widowControl w:val="0"/>
        <w:suppressAutoHyphens/>
        <w:autoSpaceDE w:val="0"/>
        <w:autoSpaceDN w:val="0"/>
        <w:adjustRightInd w:val="0"/>
        <w:spacing w:line="276" w:lineRule="auto"/>
        <w:ind w:left="0"/>
        <w:outlineLvl w:val="3"/>
        <w:rPr>
          <w:rFonts w:asciiTheme="majorHAnsi" w:hAnsiTheme="majorHAnsi" w:cs="Arial"/>
          <w:b/>
          <w:bCs/>
          <w:sz w:val="24"/>
          <w:szCs w:val="24"/>
        </w:rPr>
      </w:pPr>
      <w:r w:rsidRPr="007323BA">
        <w:rPr>
          <w:rFonts w:asciiTheme="majorHAnsi" w:hAnsiTheme="majorHAnsi" w:cs="Arial"/>
          <w:bCs/>
          <w:sz w:val="24"/>
          <w:szCs w:val="24"/>
        </w:rPr>
        <w:t>Wykonawca jest zobowiązany wykonać zamówienie</w:t>
      </w:r>
      <w:r w:rsidRPr="007323BA">
        <w:rPr>
          <w:rFonts w:asciiTheme="majorHAnsi" w:hAnsiTheme="majorHAnsi" w:cs="Arial"/>
          <w:b/>
          <w:bCs/>
          <w:sz w:val="24"/>
          <w:szCs w:val="24"/>
        </w:rPr>
        <w:t xml:space="preserve"> </w:t>
      </w:r>
      <w:r w:rsidRPr="007323BA">
        <w:rPr>
          <w:rFonts w:asciiTheme="majorHAnsi" w:hAnsiTheme="majorHAnsi" w:cs="Arial"/>
          <w:sz w:val="24"/>
          <w:szCs w:val="24"/>
        </w:rPr>
        <w:t>przez okres</w:t>
      </w:r>
      <w:r w:rsidRPr="007323BA">
        <w:rPr>
          <w:rFonts w:asciiTheme="majorHAnsi" w:hAnsiTheme="majorHAnsi" w:cs="Arial"/>
          <w:b/>
          <w:bCs/>
          <w:sz w:val="24"/>
          <w:szCs w:val="24"/>
        </w:rPr>
        <w:t xml:space="preserve"> 12 miesięcy od dnia zawarcia umowy.</w:t>
      </w:r>
      <w:r w:rsidR="00614C5D" w:rsidRPr="007323BA">
        <w:rPr>
          <w:rFonts w:asciiTheme="majorHAnsi" w:hAnsiTheme="majorHAnsi" w:cs="Arial"/>
          <w:b/>
          <w:bCs/>
          <w:sz w:val="24"/>
          <w:szCs w:val="24"/>
        </w:rPr>
        <w:t xml:space="preserve"> </w:t>
      </w:r>
    </w:p>
    <w:p w14:paraId="2753C6E7" w14:textId="77777777" w:rsidR="00614C5D" w:rsidRPr="00614C5D" w:rsidRDefault="00614C5D" w:rsidP="00614C5D">
      <w:pPr>
        <w:pStyle w:val="Kolorowalistaakcent11"/>
        <w:widowControl w:val="0"/>
        <w:suppressAutoHyphens/>
        <w:autoSpaceDE w:val="0"/>
        <w:autoSpaceDN w:val="0"/>
        <w:adjustRightInd w:val="0"/>
        <w:spacing w:line="276" w:lineRule="auto"/>
        <w:ind w:left="3229" w:hanging="3229"/>
        <w:outlineLvl w:val="3"/>
        <w:rPr>
          <w:rFonts w:ascii="Cambria" w:hAnsi="Cambria" w:cs="Arial"/>
          <w:b/>
          <w:bCs/>
          <w:color w:val="FF0000"/>
          <w:sz w:val="24"/>
          <w:szCs w:val="24"/>
        </w:rPr>
      </w:pPr>
    </w:p>
    <w:p w14:paraId="0C3904BF" w14:textId="77777777" w:rsidR="0019474B" w:rsidRPr="0019474B" w:rsidRDefault="0019474B" w:rsidP="006B01A8">
      <w:pPr>
        <w:pStyle w:val="Kolorowalistaakcent11"/>
        <w:widowControl w:val="0"/>
        <w:suppressAutoHyphens/>
        <w:autoSpaceDE w:val="0"/>
        <w:autoSpaceDN w:val="0"/>
        <w:adjustRightInd w:val="0"/>
        <w:spacing w:line="276" w:lineRule="auto"/>
        <w:ind w:left="0"/>
        <w:outlineLvl w:val="3"/>
        <w:rPr>
          <w:rFonts w:ascii="Cambria" w:hAnsi="Cambria" w:cs="Helvetica"/>
          <w:b/>
          <w:sz w:val="10"/>
          <w:szCs w:val="10"/>
        </w:rPr>
      </w:pPr>
    </w:p>
    <w:p w14:paraId="37D1BF4C" w14:textId="584BA4C7" w:rsidR="00EF598A" w:rsidRPr="00611476" w:rsidRDefault="00EF598A" w:rsidP="0082556B">
      <w:pPr>
        <w:pStyle w:val="Kolorowalistaakcent11"/>
        <w:widowControl w:val="0"/>
        <w:suppressAutoHyphens/>
        <w:autoSpaceDE w:val="0"/>
        <w:autoSpaceDN w:val="0"/>
        <w:adjustRightInd w:val="0"/>
        <w:spacing w:line="276" w:lineRule="auto"/>
        <w:ind w:left="0"/>
        <w:outlineLvl w:val="3"/>
        <w:rPr>
          <w:rFonts w:ascii="Cambria" w:hAnsi="Cambria" w:cs="Helvetica"/>
          <w:bCs/>
          <w:sz w:val="10"/>
          <w:szCs w:val="10"/>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12026B" w14:paraId="51A8F6DB" w14:textId="77777777" w:rsidTr="00FE0D49">
        <w:trPr>
          <w:jc w:val="center"/>
        </w:trPr>
        <w:tc>
          <w:tcPr>
            <w:tcW w:w="9068" w:type="dxa"/>
            <w:tcBorders>
              <w:bottom w:val="single" w:sz="4" w:space="0" w:color="auto"/>
            </w:tcBorders>
            <w:shd w:val="clear" w:color="auto" w:fill="D9D9D9" w:themeFill="background1" w:themeFillShade="D9"/>
          </w:tcPr>
          <w:p w14:paraId="0B7A0BE7"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6</w:t>
            </w:r>
          </w:p>
          <w:p w14:paraId="642745AD" w14:textId="77777777" w:rsidR="00983244" w:rsidRPr="0012026B" w:rsidRDefault="00983244" w:rsidP="00627C7D">
            <w:pPr>
              <w:suppressAutoHyphens/>
              <w:spacing w:line="276" w:lineRule="auto"/>
              <w:contextualSpacing/>
              <w:jc w:val="center"/>
              <w:textAlignment w:val="baseline"/>
              <w:rPr>
                <w:rFonts w:ascii="Cambria" w:hAnsi="Cambria"/>
              </w:rPr>
            </w:pPr>
            <w:r w:rsidRPr="0012026B">
              <w:rPr>
                <w:rFonts w:ascii="Cambria" w:hAnsi="Cambria"/>
                <w:b/>
                <w:color w:val="000000"/>
                <w:sz w:val="26"/>
                <w:szCs w:val="26"/>
              </w:rPr>
              <w:t>INFORMACJE O WARUNKACH UDZIAŁU W POSTĘPOWANIU</w:t>
            </w:r>
          </w:p>
        </w:tc>
      </w:tr>
    </w:tbl>
    <w:p w14:paraId="5A1316CF" w14:textId="77777777" w:rsidR="00D9784D" w:rsidRPr="0012026B" w:rsidRDefault="00D9784D" w:rsidP="00627C7D">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295EE894" w14:textId="77777777" w:rsidR="00420E02" w:rsidRPr="0012026B" w:rsidRDefault="00420E02" w:rsidP="00627C7D">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390D4664" w14:textId="77777777" w:rsidR="00D9784D" w:rsidRPr="0012026B" w:rsidRDefault="00D9784D" w:rsidP="00007977">
      <w:pPr>
        <w:pStyle w:val="Kolorowalistaakcent11"/>
        <w:numPr>
          <w:ilvl w:val="1"/>
          <w:numId w:val="10"/>
        </w:numPr>
        <w:autoSpaceDE w:val="0"/>
        <w:autoSpaceDN w:val="0"/>
        <w:adjustRightInd w:val="0"/>
        <w:spacing w:before="0" w:after="0" w:line="276" w:lineRule="auto"/>
        <w:ind w:left="567" w:hanging="567"/>
        <w:rPr>
          <w:rFonts w:ascii="Cambria" w:hAnsi="Cambria" w:cs="Arial"/>
          <w:bCs/>
          <w:sz w:val="24"/>
          <w:szCs w:val="24"/>
        </w:rPr>
      </w:pPr>
      <w:r w:rsidRPr="0012026B">
        <w:rPr>
          <w:rFonts w:ascii="Cambria" w:hAnsi="Cambria" w:cs="Arial"/>
          <w:bCs/>
          <w:sz w:val="24"/>
          <w:szCs w:val="24"/>
        </w:rPr>
        <w:t xml:space="preserve">O udzielenie zamówienia mogą ubiegać się Wykonawcy, którzy spełniają warunki </w:t>
      </w:r>
      <w:r w:rsidR="001E65B9" w:rsidRPr="0012026B">
        <w:rPr>
          <w:rFonts w:ascii="Cambria" w:hAnsi="Cambria" w:cs="Arial"/>
          <w:bCs/>
          <w:sz w:val="24"/>
          <w:szCs w:val="24"/>
        </w:rPr>
        <w:t>udziału w</w:t>
      </w:r>
      <w:r w:rsidR="00A435B8" w:rsidRPr="0012026B">
        <w:rPr>
          <w:rFonts w:ascii="Cambria" w:hAnsi="Cambria" w:cs="Arial"/>
          <w:bCs/>
          <w:sz w:val="24"/>
          <w:szCs w:val="24"/>
        </w:rPr>
        <w:t xml:space="preserve"> postępowaniu dotyczące:</w:t>
      </w:r>
      <w:r w:rsidR="001E65B9" w:rsidRPr="0012026B">
        <w:rPr>
          <w:rFonts w:ascii="Cambria" w:hAnsi="Cambria" w:cs="Arial"/>
          <w:bCs/>
          <w:sz w:val="24"/>
          <w:szCs w:val="24"/>
        </w:rPr>
        <w:t xml:space="preserve"> </w:t>
      </w:r>
      <w:r w:rsidR="001E65B9" w:rsidRPr="0012026B">
        <w:rPr>
          <w:rFonts w:ascii="Cambria" w:hAnsi="Cambria" w:cs="Arial"/>
          <w:bCs/>
          <w:color w:val="FFFFFF" w:themeColor="background1"/>
          <w:sz w:val="24"/>
          <w:szCs w:val="24"/>
        </w:rPr>
        <w:t>postępowaniu</w:t>
      </w:r>
    </w:p>
    <w:p w14:paraId="4D522EE3" w14:textId="77777777" w:rsidR="001E65B9" w:rsidRPr="0012026B" w:rsidRDefault="001E65B9" w:rsidP="006349B1">
      <w:pPr>
        <w:pStyle w:val="Akapitzlist"/>
        <w:numPr>
          <w:ilvl w:val="2"/>
          <w:numId w:val="23"/>
        </w:numPr>
        <w:autoSpaceDE w:val="0"/>
        <w:autoSpaceDN w:val="0"/>
        <w:adjustRightInd w:val="0"/>
        <w:spacing w:before="0" w:after="0" w:line="276" w:lineRule="auto"/>
        <w:ind w:left="1276" w:hanging="709"/>
        <w:rPr>
          <w:rFonts w:ascii="Cambria" w:hAnsi="Cambria" w:cs="Arial"/>
          <w:b/>
          <w:color w:val="000000" w:themeColor="text1"/>
          <w:sz w:val="24"/>
          <w:szCs w:val="24"/>
        </w:rPr>
      </w:pPr>
      <w:r w:rsidRPr="0012026B">
        <w:rPr>
          <w:rFonts w:ascii="Cambria" w:hAnsi="Cambria" w:cs="Arial"/>
          <w:b/>
          <w:sz w:val="24"/>
          <w:szCs w:val="24"/>
        </w:rPr>
        <w:t>zdolności do występowania w obrocie gospodarczym;</w:t>
      </w:r>
    </w:p>
    <w:p w14:paraId="64DD9C05" w14:textId="77777777" w:rsidR="001E65B9" w:rsidRPr="0012026B" w:rsidRDefault="001E65B9" w:rsidP="001B764C">
      <w:pPr>
        <w:spacing w:line="276" w:lineRule="auto"/>
        <w:ind w:left="1276"/>
        <w:jc w:val="both"/>
        <w:rPr>
          <w:rFonts w:ascii="Cambria" w:hAnsi="Cambria"/>
          <w:i/>
        </w:rPr>
      </w:pPr>
      <w:r w:rsidRPr="0012026B">
        <w:rPr>
          <w:rFonts w:ascii="Cambria" w:hAnsi="Cambria"/>
          <w:i/>
        </w:rPr>
        <w:t>Zamawiający nie określa warunku w ww. zakresie.</w:t>
      </w:r>
    </w:p>
    <w:p w14:paraId="24B758B0" w14:textId="17E86911" w:rsidR="001E65B9" w:rsidRPr="0012026B" w:rsidRDefault="001E65B9" w:rsidP="006349B1">
      <w:pPr>
        <w:pStyle w:val="Akapitzlist"/>
        <w:numPr>
          <w:ilvl w:val="2"/>
          <w:numId w:val="23"/>
        </w:numPr>
        <w:autoSpaceDE w:val="0"/>
        <w:autoSpaceDN w:val="0"/>
        <w:adjustRightInd w:val="0"/>
        <w:spacing w:before="0" w:after="0" w:line="276" w:lineRule="auto"/>
        <w:ind w:left="1276" w:hanging="709"/>
        <w:rPr>
          <w:rFonts w:ascii="Cambria" w:hAnsi="Cambria" w:cs="Arial"/>
          <w:b/>
          <w:sz w:val="24"/>
          <w:szCs w:val="24"/>
        </w:rPr>
      </w:pPr>
      <w:r w:rsidRPr="0012026B">
        <w:rPr>
          <w:rFonts w:ascii="Cambria" w:hAnsi="Cambria" w:cs="Arial"/>
          <w:b/>
          <w:sz w:val="24"/>
          <w:szCs w:val="24"/>
        </w:rPr>
        <w:lastRenderedPageBreak/>
        <w:t>uprawnień do prowadzenia określonej działalności gospodarczej lub zawodowej, o ile wynika to z odrębnych przepisów;</w:t>
      </w:r>
    </w:p>
    <w:p w14:paraId="34E922C1" w14:textId="77777777" w:rsidR="00EF598A" w:rsidRPr="0012026B" w:rsidRDefault="00EF598A" w:rsidP="00EF598A">
      <w:pPr>
        <w:pStyle w:val="Akapitzlist"/>
        <w:autoSpaceDE w:val="0"/>
        <w:autoSpaceDN w:val="0"/>
        <w:adjustRightInd w:val="0"/>
        <w:spacing w:before="0" w:after="0" w:line="276" w:lineRule="auto"/>
        <w:ind w:left="1276"/>
        <w:rPr>
          <w:rFonts w:ascii="Cambria" w:hAnsi="Cambria" w:cs="Arial"/>
          <w:b/>
          <w:sz w:val="24"/>
          <w:szCs w:val="24"/>
        </w:rPr>
      </w:pPr>
      <w:r w:rsidRPr="0012026B">
        <w:rPr>
          <w:rFonts w:ascii="Cambria" w:hAnsi="Cambria" w:cs="Arial"/>
          <w:sz w:val="24"/>
          <w:szCs w:val="24"/>
        </w:rPr>
        <w:t>Zamawiający określa, że ww. warunek zostanie spełniony, jeśli Wykonawca wykaże, że posiada:</w:t>
      </w:r>
    </w:p>
    <w:p w14:paraId="0F7795AF" w14:textId="761D8C98" w:rsidR="00EE272E" w:rsidRPr="00127E00" w:rsidRDefault="00614C5D" w:rsidP="006349B1">
      <w:pPr>
        <w:pStyle w:val="Akapitzlist"/>
        <w:numPr>
          <w:ilvl w:val="0"/>
          <w:numId w:val="58"/>
        </w:numPr>
        <w:suppressAutoHyphens/>
        <w:spacing w:line="276" w:lineRule="auto"/>
        <w:ind w:left="1560" w:hanging="284"/>
        <w:contextualSpacing w:val="0"/>
        <w:rPr>
          <w:rFonts w:ascii="Cambria" w:hAnsi="Cambria" w:cs="Cambria"/>
          <w:sz w:val="24"/>
          <w:szCs w:val="24"/>
        </w:rPr>
      </w:pPr>
      <w:r>
        <w:rPr>
          <w:rFonts w:ascii="Cambria" w:hAnsi="Cambria" w:cs="Cambria"/>
          <w:sz w:val="24"/>
          <w:szCs w:val="24"/>
        </w:rPr>
        <w:t xml:space="preserve">aktualny </w:t>
      </w:r>
      <w:r w:rsidR="00EE272E" w:rsidRPr="00127E00">
        <w:rPr>
          <w:rFonts w:ascii="Cambria" w:hAnsi="Cambria" w:cs="Cambria"/>
          <w:sz w:val="24"/>
          <w:szCs w:val="24"/>
        </w:rPr>
        <w:t>wpis do rejestru działalności regulowanej</w:t>
      </w:r>
      <w:r w:rsidR="00127E00" w:rsidRPr="00127E00">
        <w:rPr>
          <w:rFonts w:ascii="Cambria" w:hAnsi="Cambria" w:cs="Cambria"/>
          <w:sz w:val="24"/>
          <w:szCs w:val="24"/>
        </w:rPr>
        <w:t xml:space="preserve"> w zakresie odbierania odpadów</w:t>
      </w:r>
      <w:r w:rsidR="00127E00">
        <w:rPr>
          <w:rFonts w:ascii="Cambria" w:hAnsi="Cambria" w:cs="Cambria"/>
          <w:sz w:val="24"/>
          <w:szCs w:val="24"/>
        </w:rPr>
        <w:t xml:space="preserve"> </w:t>
      </w:r>
      <w:r w:rsidR="00127E00" w:rsidRPr="00127E00">
        <w:rPr>
          <w:rFonts w:ascii="Cambria" w:hAnsi="Cambria" w:cs="Cambria"/>
          <w:sz w:val="24"/>
          <w:szCs w:val="24"/>
        </w:rPr>
        <w:t>komunalnych od właścicieli nieruchomości prowadzonego przez</w:t>
      </w:r>
      <w:r w:rsidR="00127E00">
        <w:rPr>
          <w:rFonts w:ascii="Cambria" w:hAnsi="Cambria" w:cs="Cambria"/>
          <w:sz w:val="24"/>
          <w:szCs w:val="24"/>
        </w:rPr>
        <w:t xml:space="preserve"> </w:t>
      </w:r>
      <w:r w:rsidR="00611476" w:rsidRPr="00611476">
        <w:rPr>
          <w:rFonts w:ascii="Cambria" w:hAnsi="Cambria" w:cs="Cambria"/>
          <w:sz w:val="24"/>
          <w:szCs w:val="24"/>
        </w:rPr>
        <w:t>Burmistrza Terespola</w:t>
      </w:r>
      <w:r w:rsidR="00EE272E" w:rsidRPr="00127E00">
        <w:rPr>
          <w:rFonts w:ascii="Cambria" w:hAnsi="Cambria" w:cs="Cambria"/>
          <w:sz w:val="24"/>
          <w:szCs w:val="24"/>
        </w:rPr>
        <w:t xml:space="preserve">, o którym mowa w art. 9b ust. 2 ustawy </w:t>
      </w:r>
      <w:r w:rsidR="00611476">
        <w:rPr>
          <w:rFonts w:ascii="Cambria" w:hAnsi="Cambria" w:cs="Cambria"/>
          <w:sz w:val="24"/>
          <w:szCs w:val="24"/>
        </w:rPr>
        <w:br/>
      </w:r>
      <w:r w:rsidR="00EE272E" w:rsidRPr="00127E00">
        <w:rPr>
          <w:rFonts w:ascii="Cambria" w:hAnsi="Cambria" w:cs="Cambria"/>
          <w:sz w:val="24"/>
          <w:szCs w:val="24"/>
        </w:rPr>
        <w:t>z dnia 13 września 1996 r. o utrzymaniu czystości i porządku w gminach (t. j. Dz. U. z 202</w:t>
      </w:r>
      <w:r>
        <w:rPr>
          <w:rFonts w:ascii="Cambria" w:hAnsi="Cambria" w:cs="Cambria"/>
          <w:sz w:val="24"/>
          <w:szCs w:val="24"/>
        </w:rPr>
        <w:t>3</w:t>
      </w:r>
      <w:r w:rsidR="00EE272E" w:rsidRPr="00127E00">
        <w:rPr>
          <w:rFonts w:ascii="Cambria" w:hAnsi="Cambria" w:cs="Cambria"/>
          <w:sz w:val="24"/>
          <w:szCs w:val="24"/>
        </w:rPr>
        <w:t xml:space="preserve"> r., poz. </w:t>
      </w:r>
      <w:r>
        <w:rPr>
          <w:rFonts w:ascii="Cambria" w:hAnsi="Cambria" w:cs="Cambria"/>
          <w:sz w:val="24"/>
          <w:szCs w:val="24"/>
        </w:rPr>
        <w:t>1469</w:t>
      </w:r>
      <w:r w:rsidR="00EE272E" w:rsidRPr="00127E00">
        <w:rPr>
          <w:rFonts w:ascii="Cambria" w:hAnsi="Cambria" w:cs="Cambria"/>
          <w:sz w:val="24"/>
          <w:szCs w:val="24"/>
        </w:rPr>
        <w:t xml:space="preserve"> z późn. zm.) w zakresie wszystkich rodzajów odpadów objętych niniejszym postępowaniem,</w:t>
      </w:r>
    </w:p>
    <w:p w14:paraId="6E9233CE" w14:textId="63FC4922" w:rsidR="00A07E2E" w:rsidRDefault="00DC79FB" w:rsidP="006349B1">
      <w:pPr>
        <w:pStyle w:val="Akapitzlist"/>
        <w:numPr>
          <w:ilvl w:val="0"/>
          <w:numId w:val="58"/>
        </w:numPr>
        <w:suppressAutoHyphens/>
        <w:spacing w:line="276" w:lineRule="auto"/>
        <w:ind w:left="1560" w:hanging="284"/>
        <w:contextualSpacing w:val="0"/>
        <w:rPr>
          <w:rFonts w:ascii="Cambria" w:hAnsi="Cambria" w:cs="Cambria"/>
          <w:sz w:val="24"/>
          <w:szCs w:val="24"/>
        </w:rPr>
      </w:pPr>
      <w:r w:rsidRPr="006E2E17">
        <w:rPr>
          <w:rFonts w:ascii="Cambria" w:hAnsi="Cambria" w:cs="Cambria"/>
          <w:sz w:val="24"/>
          <w:szCs w:val="24"/>
        </w:rPr>
        <w:t xml:space="preserve">aktualny wpis do rejestru podmiotów wprowadzających produkty, produkty w opakowaniach i gospodarujących odpadami (rejestr BDO) zgodnie z wymogami ustawy z dnia </w:t>
      </w:r>
      <w:r w:rsidR="004112C0">
        <w:rPr>
          <w:rFonts w:ascii="Cambria" w:hAnsi="Cambria" w:cs="Cambria"/>
          <w:sz w:val="24"/>
          <w:szCs w:val="24"/>
        </w:rPr>
        <w:t>1</w:t>
      </w:r>
      <w:r w:rsidRPr="006E2E17">
        <w:rPr>
          <w:rFonts w:ascii="Cambria" w:hAnsi="Cambria" w:cs="Cambria"/>
          <w:sz w:val="24"/>
          <w:szCs w:val="24"/>
        </w:rPr>
        <w:t>4 grudnia 2012 r. o</w:t>
      </w:r>
      <w:r>
        <w:rPr>
          <w:rFonts w:ascii="Cambria" w:hAnsi="Cambria" w:cs="Cambria"/>
          <w:sz w:val="24"/>
          <w:szCs w:val="24"/>
        </w:rPr>
        <w:t> </w:t>
      </w:r>
      <w:r w:rsidRPr="006E2E17">
        <w:rPr>
          <w:rFonts w:ascii="Cambria" w:hAnsi="Cambria" w:cs="Cambria"/>
          <w:sz w:val="24"/>
          <w:szCs w:val="24"/>
        </w:rPr>
        <w:t xml:space="preserve">odpadach </w:t>
      </w:r>
      <w:r w:rsidR="00611476">
        <w:rPr>
          <w:rFonts w:ascii="Cambria" w:hAnsi="Cambria" w:cs="Cambria"/>
          <w:sz w:val="24"/>
          <w:szCs w:val="24"/>
        </w:rPr>
        <w:br/>
      </w:r>
      <w:r w:rsidRPr="006E2E17">
        <w:rPr>
          <w:rFonts w:ascii="Cambria" w:hAnsi="Cambria" w:cs="Cambria"/>
          <w:sz w:val="24"/>
          <w:szCs w:val="24"/>
        </w:rPr>
        <w:t>(Dz. U. z 202</w:t>
      </w:r>
      <w:r w:rsidR="007F7055">
        <w:rPr>
          <w:rFonts w:ascii="Cambria" w:hAnsi="Cambria" w:cs="Cambria"/>
          <w:sz w:val="24"/>
          <w:szCs w:val="24"/>
        </w:rPr>
        <w:t>3</w:t>
      </w:r>
      <w:r w:rsidRPr="006E2E17">
        <w:rPr>
          <w:rFonts w:ascii="Cambria" w:hAnsi="Cambria" w:cs="Cambria"/>
          <w:sz w:val="24"/>
          <w:szCs w:val="24"/>
        </w:rPr>
        <w:t xml:space="preserve"> r., poz. </w:t>
      </w:r>
      <w:r w:rsidR="007F7055">
        <w:rPr>
          <w:rFonts w:ascii="Cambria" w:hAnsi="Cambria" w:cs="Cambria"/>
          <w:sz w:val="24"/>
          <w:szCs w:val="24"/>
        </w:rPr>
        <w:t>1587</w:t>
      </w:r>
      <w:r w:rsidRPr="006E2E17">
        <w:rPr>
          <w:rFonts w:ascii="Cambria" w:hAnsi="Cambria" w:cs="Cambria"/>
          <w:sz w:val="24"/>
          <w:szCs w:val="24"/>
        </w:rPr>
        <w:t xml:space="preserve"> z późn. zm.)</w:t>
      </w:r>
      <w:r w:rsidR="00611476">
        <w:rPr>
          <w:rFonts w:ascii="Cambria" w:hAnsi="Cambria" w:cs="Cambria"/>
          <w:sz w:val="24"/>
          <w:szCs w:val="24"/>
        </w:rPr>
        <w:t>.</w:t>
      </w:r>
    </w:p>
    <w:p w14:paraId="342064C0" w14:textId="77777777" w:rsidR="00A07E2E" w:rsidRPr="00A07E2E" w:rsidRDefault="00A07E2E" w:rsidP="00A07E2E">
      <w:pPr>
        <w:pStyle w:val="Akapitzlist"/>
        <w:suppressAutoHyphens/>
        <w:spacing w:line="276" w:lineRule="auto"/>
        <w:ind w:left="1560"/>
        <w:contextualSpacing w:val="0"/>
        <w:rPr>
          <w:rFonts w:ascii="Cambria" w:hAnsi="Cambria" w:cs="Cambria"/>
          <w:sz w:val="10"/>
          <w:szCs w:val="10"/>
        </w:rPr>
      </w:pPr>
    </w:p>
    <w:p w14:paraId="225C5603" w14:textId="77777777" w:rsidR="001E65B9" w:rsidRPr="0012026B" w:rsidRDefault="001E65B9" w:rsidP="006349B1">
      <w:pPr>
        <w:pStyle w:val="Akapitzlist"/>
        <w:numPr>
          <w:ilvl w:val="2"/>
          <w:numId w:val="23"/>
        </w:numPr>
        <w:autoSpaceDE w:val="0"/>
        <w:autoSpaceDN w:val="0"/>
        <w:adjustRightInd w:val="0"/>
        <w:spacing w:before="0" w:after="0" w:line="276" w:lineRule="auto"/>
        <w:ind w:left="1276" w:hanging="709"/>
        <w:rPr>
          <w:rFonts w:ascii="Cambria" w:hAnsi="Cambria" w:cs="Arial"/>
          <w:b/>
          <w:sz w:val="24"/>
          <w:szCs w:val="24"/>
        </w:rPr>
      </w:pPr>
      <w:r w:rsidRPr="0012026B">
        <w:rPr>
          <w:rFonts w:ascii="Cambria" w:hAnsi="Cambria" w:cs="Arial"/>
          <w:b/>
          <w:sz w:val="24"/>
          <w:szCs w:val="24"/>
        </w:rPr>
        <w:t>sytuacji ekonomicznej lub finansowej;</w:t>
      </w:r>
    </w:p>
    <w:p w14:paraId="4B5C6B62" w14:textId="77777777" w:rsidR="00F5397E" w:rsidRPr="0012026B" w:rsidRDefault="00015C4B" w:rsidP="00627C7D">
      <w:pPr>
        <w:spacing w:line="276" w:lineRule="auto"/>
        <w:ind w:left="567" w:firstLine="709"/>
        <w:rPr>
          <w:rFonts w:ascii="Cambria" w:hAnsi="Cambria"/>
          <w:i/>
        </w:rPr>
      </w:pPr>
      <w:r w:rsidRPr="0012026B">
        <w:rPr>
          <w:rFonts w:ascii="Cambria" w:hAnsi="Cambria"/>
          <w:i/>
        </w:rPr>
        <w:t>Zamawiający nie określa warunku w ww. zakresie</w:t>
      </w:r>
    </w:p>
    <w:p w14:paraId="33907494" w14:textId="77777777" w:rsidR="009E3CBB" w:rsidRPr="0012026B" w:rsidRDefault="009E3CBB" w:rsidP="00627C7D">
      <w:pPr>
        <w:spacing w:line="276" w:lineRule="auto"/>
        <w:ind w:left="567" w:firstLine="709"/>
        <w:rPr>
          <w:rFonts w:ascii="Cambria" w:hAnsi="Cambria"/>
          <w:bCs/>
          <w:i/>
          <w:sz w:val="10"/>
          <w:szCs w:val="10"/>
        </w:rPr>
      </w:pPr>
    </w:p>
    <w:p w14:paraId="5AF2809F" w14:textId="77777777" w:rsidR="006B01A8" w:rsidRPr="0012026B" w:rsidRDefault="00D9784D" w:rsidP="006349B1">
      <w:pPr>
        <w:pStyle w:val="Kolorowalistaakcent11"/>
        <w:numPr>
          <w:ilvl w:val="2"/>
          <w:numId w:val="45"/>
        </w:numPr>
        <w:tabs>
          <w:tab w:val="left" w:pos="1276"/>
        </w:tabs>
        <w:autoSpaceDE w:val="0"/>
        <w:autoSpaceDN w:val="0"/>
        <w:adjustRightInd w:val="0"/>
        <w:spacing w:before="0" w:after="0" w:line="276" w:lineRule="auto"/>
        <w:ind w:hanging="153"/>
        <w:rPr>
          <w:rFonts w:ascii="Cambria" w:hAnsi="Cambria" w:cs="Arial"/>
          <w:b/>
          <w:sz w:val="24"/>
          <w:szCs w:val="24"/>
        </w:rPr>
      </w:pPr>
      <w:r w:rsidRPr="0012026B">
        <w:rPr>
          <w:rFonts w:ascii="Cambria" w:hAnsi="Cambria" w:cs="Arial"/>
          <w:b/>
          <w:sz w:val="24"/>
          <w:szCs w:val="24"/>
        </w:rPr>
        <w:t>zdolności technicznej lub zawodowej</w:t>
      </w:r>
      <w:r w:rsidR="00034207" w:rsidRPr="0012026B">
        <w:rPr>
          <w:rFonts w:ascii="Cambria" w:hAnsi="Cambria" w:cs="Arial"/>
          <w:b/>
          <w:sz w:val="24"/>
          <w:szCs w:val="24"/>
        </w:rPr>
        <w:t xml:space="preserve"> w zakresie:</w:t>
      </w:r>
    </w:p>
    <w:p w14:paraId="5714AE3B" w14:textId="5E1EAFAC" w:rsidR="006B01A8" w:rsidRPr="0012026B" w:rsidRDefault="00B2335B" w:rsidP="006B01A8">
      <w:pPr>
        <w:pStyle w:val="Kolorowalistaakcent11"/>
        <w:tabs>
          <w:tab w:val="left" w:pos="1276"/>
        </w:tabs>
        <w:autoSpaceDE w:val="0"/>
        <w:autoSpaceDN w:val="0"/>
        <w:adjustRightInd w:val="0"/>
        <w:spacing w:before="0" w:after="0" w:line="276" w:lineRule="auto"/>
        <w:ind w:left="1276"/>
        <w:rPr>
          <w:rFonts w:ascii="Cambria" w:hAnsi="Cambria" w:cs="Arial"/>
          <w:b/>
          <w:sz w:val="24"/>
          <w:szCs w:val="24"/>
        </w:rPr>
      </w:pPr>
      <w:r w:rsidRPr="0012026B">
        <w:rPr>
          <w:rFonts w:ascii="Cambria" w:hAnsi="Cambria" w:cs="Arial"/>
          <w:sz w:val="24"/>
          <w:szCs w:val="24"/>
        </w:rPr>
        <w:t>Zamawiający określa, że ww. warunek zostanie spełniony, jeśli Wykonawca wykaże, że</w:t>
      </w:r>
      <w:r w:rsidR="006B01A8" w:rsidRPr="0012026B">
        <w:rPr>
          <w:rFonts w:ascii="Cambria" w:hAnsi="Cambria" w:cs="Arial"/>
          <w:sz w:val="24"/>
          <w:szCs w:val="24"/>
        </w:rPr>
        <w:t>:</w:t>
      </w:r>
    </w:p>
    <w:p w14:paraId="2D417F50" w14:textId="419F8620" w:rsidR="00C043CB" w:rsidRPr="0012026B" w:rsidRDefault="00C043CB" w:rsidP="006349B1">
      <w:pPr>
        <w:pStyle w:val="Akapitzlist"/>
        <w:numPr>
          <w:ilvl w:val="0"/>
          <w:numId w:val="63"/>
        </w:numPr>
        <w:spacing w:line="276" w:lineRule="auto"/>
        <w:ind w:left="1560" w:hanging="284"/>
        <w:rPr>
          <w:rFonts w:ascii="Cambria" w:hAnsi="Cambria"/>
          <w:b/>
          <w:sz w:val="24"/>
          <w:szCs w:val="24"/>
        </w:rPr>
      </w:pPr>
      <w:r w:rsidRPr="0012026B">
        <w:rPr>
          <w:rFonts w:ascii="Cambria" w:hAnsi="Cambria" w:cs="Arial"/>
          <w:sz w:val="24"/>
          <w:szCs w:val="24"/>
        </w:rPr>
        <w:t xml:space="preserve">w okresie ostatnich </w:t>
      </w:r>
      <w:r w:rsidRPr="0012026B">
        <w:rPr>
          <w:rFonts w:ascii="Cambria" w:hAnsi="Cambria" w:cs="Arial"/>
          <w:bCs/>
          <w:sz w:val="24"/>
          <w:szCs w:val="24"/>
        </w:rPr>
        <w:t>3 lat</w:t>
      </w:r>
      <w:r w:rsidRPr="0012026B">
        <w:rPr>
          <w:rFonts w:ascii="Cambria" w:hAnsi="Cambria" w:cs="Arial"/>
          <w:sz w:val="24"/>
          <w:szCs w:val="24"/>
        </w:rPr>
        <w:t xml:space="preserve"> przed upływem terminu składania ofert </w:t>
      </w:r>
      <w:r w:rsidR="006B01A8" w:rsidRPr="0012026B">
        <w:rPr>
          <w:rFonts w:ascii="Cambria" w:hAnsi="Cambria" w:cs="Arial"/>
          <w:sz w:val="24"/>
          <w:szCs w:val="24"/>
        </w:rPr>
        <w:br/>
      </w:r>
      <w:r w:rsidRPr="0012026B">
        <w:rPr>
          <w:rFonts w:ascii="Cambria" w:hAnsi="Cambria" w:cs="Arial"/>
          <w:sz w:val="24"/>
          <w:szCs w:val="24"/>
        </w:rPr>
        <w:t xml:space="preserve">(a jeżeli okres prowadzenia działalności jest krótszy– w tym okresie), wykonał </w:t>
      </w:r>
      <w:r w:rsidRPr="0012026B">
        <w:rPr>
          <w:rFonts w:ascii="Cambria" w:hAnsi="Cambria" w:cs="Arial"/>
          <w:i/>
          <w:sz w:val="24"/>
          <w:szCs w:val="24"/>
        </w:rPr>
        <w:t xml:space="preserve">(a w przypadku świadczeń powtarzających się lub ciągłych nadal wykonuje) </w:t>
      </w:r>
      <w:r w:rsidRPr="0012026B">
        <w:rPr>
          <w:rFonts w:ascii="Cambria" w:hAnsi="Cambria" w:cs="Arial"/>
          <w:sz w:val="24"/>
          <w:szCs w:val="24"/>
        </w:rPr>
        <w:t xml:space="preserve">należycie: </w:t>
      </w:r>
      <w:r w:rsidRPr="0012026B">
        <w:rPr>
          <w:rFonts w:ascii="Cambria" w:hAnsi="Cambria" w:cs="Arial"/>
          <w:b/>
          <w:sz w:val="24"/>
          <w:szCs w:val="24"/>
        </w:rPr>
        <w:t xml:space="preserve">co najmniej jedną usługę świadczoną w sposób ciągły przez okres minimum 12 miesięcy polegającą na odbiorze </w:t>
      </w:r>
      <w:r w:rsidR="008A33EF" w:rsidRPr="0012026B">
        <w:rPr>
          <w:rFonts w:ascii="Cambria" w:hAnsi="Cambria" w:cs="Arial"/>
          <w:b/>
          <w:sz w:val="24"/>
          <w:szCs w:val="24"/>
        </w:rPr>
        <w:br/>
      </w:r>
      <w:r w:rsidRPr="0012026B">
        <w:rPr>
          <w:rFonts w:ascii="Cambria" w:hAnsi="Cambria" w:cs="Arial"/>
          <w:b/>
          <w:sz w:val="24"/>
          <w:szCs w:val="24"/>
        </w:rPr>
        <w:t xml:space="preserve">i zagospodarowaniu odpadów komunalnych w ilości nie mniejszej niż </w:t>
      </w:r>
      <w:r w:rsidR="00264DBF">
        <w:rPr>
          <w:rFonts w:ascii="Cambria" w:hAnsi="Cambria" w:cs="Arial"/>
          <w:b/>
          <w:sz w:val="24"/>
          <w:szCs w:val="24"/>
        </w:rPr>
        <w:t xml:space="preserve">500 </w:t>
      </w:r>
      <w:r w:rsidR="00694EC5" w:rsidRPr="0012026B">
        <w:rPr>
          <w:rFonts w:ascii="Cambria" w:hAnsi="Cambria" w:cs="Arial"/>
          <w:b/>
          <w:sz w:val="24"/>
          <w:szCs w:val="24"/>
        </w:rPr>
        <w:t>Mg</w:t>
      </w:r>
      <w:r w:rsidR="00EE272E" w:rsidRPr="0012026B">
        <w:rPr>
          <w:rFonts w:ascii="Cambria" w:hAnsi="Cambria" w:cs="Arial"/>
          <w:b/>
          <w:sz w:val="24"/>
          <w:szCs w:val="24"/>
        </w:rPr>
        <w:t>/rok</w:t>
      </w:r>
      <w:r w:rsidRPr="0012026B">
        <w:rPr>
          <w:rFonts w:ascii="Cambria" w:hAnsi="Cambria" w:cs="Arial"/>
          <w:b/>
          <w:sz w:val="24"/>
          <w:szCs w:val="24"/>
        </w:rPr>
        <w:t>.</w:t>
      </w:r>
    </w:p>
    <w:p w14:paraId="44BDDFD4" w14:textId="77777777" w:rsidR="00C043CB" w:rsidRPr="0012026B" w:rsidRDefault="00C043CB" w:rsidP="00C043CB">
      <w:pPr>
        <w:spacing w:line="276" w:lineRule="auto"/>
        <w:ind w:left="1134"/>
        <w:jc w:val="center"/>
        <w:rPr>
          <w:rFonts w:ascii="Cambria" w:hAnsi="Cambria" w:cs="Cambria"/>
          <w:b/>
          <w:bCs/>
        </w:rPr>
      </w:pPr>
      <w:r w:rsidRPr="0012026B">
        <w:rPr>
          <w:rFonts w:ascii="Cambria" w:hAnsi="Cambria" w:cs="Cambria"/>
          <w:b/>
          <w:bCs/>
        </w:rPr>
        <w:t>Uwaga:</w:t>
      </w:r>
    </w:p>
    <w:tbl>
      <w:tblPr>
        <w:tblStyle w:val="Tabela-Siatka"/>
        <w:tblW w:w="7514" w:type="dxa"/>
        <w:tblInd w:w="1668" w:type="dxa"/>
        <w:tblLook w:val="04A0" w:firstRow="1" w:lastRow="0" w:firstColumn="1" w:lastColumn="0" w:noHBand="0" w:noVBand="1"/>
      </w:tblPr>
      <w:tblGrid>
        <w:gridCol w:w="7514"/>
      </w:tblGrid>
      <w:tr w:rsidR="00C043CB" w:rsidRPr="0012026B" w14:paraId="1F1E5C4C" w14:textId="77777777" w:rsidTr="006B01A8">
        <w:tc>
          <w:tcPr>
            <w:tcW w:w="7514" w:type="dxa"/>
            <w:shd w:val="clear" w:color="auto" w:fill="auto"/>
            <w:tcMar>
              <w:left w:w="108" w:type="dxa"/>
            </w:tcMar>
          </w:tcPr>
          <w:p w14:paraId="43409198" w14:textId="77777777" w:rsidR="00C043CB" w:rsidRPr="0012026B" w:rsidRDefault="00C043CB" w:rsidP="00435750">
            <w:pPr>
              <w:autoSpaceDE w:val="0"/>
              <w:autoSpaceDN w:val="0"/>
              <w:adjustRightInd w:val="0"/>
              <w:spacing w:line="276" w:lineRule="auto"/>
              <w:jc w:val="both"/>
              <w:rPr>
                <w:rFonts w:ascii="Cambria" w:hAnsi="Cambria" w:cs="Helvetica"/>
                <w:bCs/>
                <w:i/>
                <w:color w:val="000000"/>
              </w:rPr>
            </w:pPr>
            <w:r w:rsidRPr="0012026B">
              <w:rPr>
                <w:rFonts w:ascii="Cambria" w:hAnsi="Cambria" w:cs="Helvetica"/>
                <w:bCs/>
                <w:i/>
                <w:color w:val="000000"/>
              </w:rPr>
              <w:t xml:space="preserve">Wykonawca powinien w wykazie usług wyraźnie określić zakres </w:t>
            </w:r>
            <w:r w:rsidRPr="0012026B">
              <w:rPr>
                <w:rFonts w:ascii="Cambria" w:hAnsi="Cambria" w:cs="Helvetica"/>
                <w:bCs/>
                <w:i/>
                <w:color w:val="000000"/>
              </w:rPr>
              <w:br/>
              <w:t>usług, w tym ilość odpadów, aby można było ustalić, czy spełnia warunek udziału w postępowaniu.</w:t>
            </w:r>
          </w:p>
        </w:tc>
      </w:tr>
    </w:tbl>
    <w:p w14:paraId="6AC78E8C" w14:textId="77777777" w:rsidR="00C043CB" w:rsidRPr="0012026B" w:rsidRDefault="00C043CB" w:rsidP="00C043CB">
      <w:pPr>
        <w:autoSpaceDE w:val="0"/>
        <w:autoSpaceDN w:val="0"/>
        <w:adjustRightInd w:val="0"/>
        <w:spacing w:line="276" w:lineRule="auto"/>
        <w:ind w:left="1276"/>
        <w:jc w:val="both"/>
        <w:rPr>
          <w:rFonts w:ascii="Cambria" w:hAnsi="Cambria" w:cs="Arial"/>
          <w:bCs/>
          <w:sz w:val="10"/>
          <w:szCs w:val="10"/>
        </w:rPr>
      </w:pPr>
    </w:p>
    <w:p w14:paraId="04B480E2" w14:textId="6487E7BC" w:rsidR="00C043CB" w:rsidRPr="0012026B" w:rsidRDefault="006B01A8" w:rsidP="006349B1">
      <w:pPr>
        <w:pStyle w:val="Kolorowalistaakcent11"/>
        <w:numPr>
          <w:ilvl w:val="0"/>
          <w:numId w:val="63"/>
        </w:numPr>
        <w:autoSpaceDE w:val="0"/>
        <w:autoSpaceDN w:val="0"/>
        <w:adjustRightInd w:val="0"/>
        <w:spacing w:line="276" w:lineRule="auto"/>
        <w:ind w:left="1560" w:hanging="284"/>
        <w:rPr>
          <w:rFonts w:ascii="Cambria" w:hAnsi="Cambria" w:cs="Arial"/>
          <w:b/>
          <w:sz w:val="24"/>
          <w:szCs w:val="24"/>
        </w:rPr>
      </w:pPr>
      <w:r w:rsidRPr="0012026B">
        <w:rPr>
          <w:rFonts w:ascii="Cambria" w:hAnsi="Cambria" w:cs="Arial"/>
          <w:bCs/>
          <w:sz w:val="24"/>
          <w:szCs w:val="24"/>
        </w:rPr>
        <w:t>d</w:t>
      </w:r>
      <w:r w:rsidR="00C043CB" w:rsidRPr="0012026B">
        <w:rPr>
          <w:rFonts w:ascii="Cambria" w:hAnsi="Cambria" w:cs="Arial"/>
          <w:bCs/>
          <w:sz w:val="24"/>
          <w:szCs w:val="24"/>
        </w:rPr>
        <w:t>o wykonania zamówienia dysponuje następującym potencjałem technicznym:</w:t>
      </w:r>
    </w:p>
    <w:p w14:paraId="7B11B633" w14:textId="7B138F2D" w:rsidR="006B01A8" w:rsidRPr="00264DBF" w:rsidRDefault="00264DBF" w:rsidP="006349B1">
      <w:pPr>
        <w:pStyle w:val="Akapitzlist"/>
        <w:numPr>
          <w:ilvl w:val="0"/>
          <w:numId w:val="59"/>
        </w:numPr>
        <w:tabs>
          <w:tab w:val="left" w:pos="1843"/>
        </w:tabs>
        <w:autoSpaceDE w:val="0"/>
        <w:autoSpaceDN w:val="0"/>
        <w:adjustRightInd w:val="0"/>
        <w:spacing w:line="276" w:lineRule="auto"/>
        <w:ind w:left="1843" w:hanging="283"/>
        <w:rPr>
          <w:rFonts w:ascii="Cambria" w:hAnsi="Cambria" w:cs="Arial"/>
          <w:sz w:val="24"/>
          <w:szCs w:val="24"/>
        </w:rPr>
      </w:pPr>
      <w:r w:rsidRPr="00264DBF">
        <w:rPr>
          <w:rFonts w:ascii="Cambria" w:hAnsi="Cambria"/>
          <w:sz w:val="24"/>
          <w:szCs w:val="24"/>
        </w:rPr>
        <w:t xml:space="preserve">co najmniej </w:t>
      </w:r>
      <w:r w:rsidRPr="00264DBF">
        <w:rPr>
          <w:rFonts w:ascii="Cambria" w:hAnsi="Cambria" w:cs="Arial"/>
          <w:sz w:val="24"/>
          <w:szCs w:val="24"/>
        </w:rPr>
        <w:t>dwoma</w:t>
      </w:r>
      <w:r w:rsidR="006B01A8" w:rsidRPr="00264DBF">
        <w:rPr>
          <w:rFonts w:ascii="Cambria" w:hAnsi="Cambria" w:cs="Arial"/>
          <w:sz w:val="24"/>
          <w:szCs w:val="24"/>
        </w:rPr>
        <w:t xml:space="preserve"> pojazdami przystosowanymi do odbierania </w:t>
      </w:r>
      <w:r w:rsidRPr="00264DBF">
        <w:rPr>
          <w:rFonts w:ascii="Cambria" w:hAnsi="Cambria" w:cs="Arial"/>
          <w:sz w:val="24"/>
          <w:szCs w:val="24"/>
        </w:rPr>
        <w:t>zmieszanych (niesegregowanych) odpadów komunalnych,</w:t>
      </w:r>
    </w:p>
    <w:p w14:paraId="78A2AF14" w14:textId="3868B36D" w:rsidR="00264DBF" w:rsidRPr="00264DBF" w:rsidRDefault="00264DBF" w:rsidP="006349B1">
      <w:pPr>
        <w:pStyle w:val="Akapitzlist"/>
        <w:numPr>
          <w:ilvl w:val="0"/>
          <w:numId w:val="59"/>
        </w:numPr>
        <w:tabs>
          <w:tab w:val="left" w:pos="1843"/>
        </w:tabs>
        <w:autoSpaceDE w:val="0"/>
        <w:autoSpaceDN w:val="0"/>
        <w:adjustRightInd w:val="0"/>
        <w:spacing w:line="276" w:lineRule="auto"/>
        <w:ind w:left="1843" w:hanging="283"/>
        <w:rPr>
          <w:rFonts w:ascii="Cambria" w:hAnsi="Cambria"/>
          <w:sz w:val="24"/>
          <w:szCs w:val="24"/>
        </w:rPr>
      </w:pPr>
      <w:r w:rsidRPr="00264DBF">
        <w:rPr>
          <w:rFonts w:ascii="Cambria" w:hAnsi="Cambria"/>
          <w:sz w:val="24"/>
          <w:szCs w:val="24"/>
        </w:rPr>
        <w:t xml:space="preserve">co najmniej </w:t>
      </w:r>
      <w:r w:rsidRPr="00264DBF">
        <w:rPr>
          <w:rFonts w:ascii="Cambria" w:hAnsi="Cambria" w:cs="Arial"/>
          <w:sz w:val="24"/>
          <w:szCs w:val="24"/>
        </w:rPr>
        <w:t xml:space="preserve">dwoma pojazdami przystosowanymi </w:t>
      </w:r>
      <w:r w:rsidRPr="00264DBF">
        <w:rPr>
          <w:rFonts w:ascii="Cambria" w:hAnsi="Cambria"/>
          <w:sz w:val="24"/>
          <w:szCs w:val="24"/>
        </w:rPr>
        <w:t>do odbierania selektywnie zbieranych odpadów komunalnych,</w:t>
      </w:r>
    </w:p>
    <w:p w14:paraId="6DB5B012" w14:textId="5D57DE3E" w:rsidR="00264DBF" w:rsidRPr="00264DBF" w:rsidRDefault="00264DBF" w:rsidP="006349B1">
      <w:pPr>
        <w:pStyle w:val="Akapitzlist"/>
        <w:numPr>
          <w:ilvl w:val="0"/>
          <w:numId w:val="59"/>
        </w:numPr>
        <w:tabs>
          <w:tab w:val="left" w:pos="1843"/>
        </w:tabs>
        <w:autoSpaceDE w:val="0"/>
        <w:autoSpaceDN w:val="0"/>
        <w:adjustRightInd w:val="0"/>
        <w:spacing w:line="276" w:lineRule="auto"/>
        <w:ind w:left="1843" w:hanging="283"/>
        <w:rPr>
          <w:rFonts w:ascii="Cambria" w:hAnsi="Cambria"/>
          <w:sz w:val="24"/>
          <w:szCs w:val="24"/>
        </w:rPr>
      </w:pPr>
      <w:r w:rsidRPr="00264DBF">
        <w:rPr>
          <w:rFonts w:ascii="Cambria" w:hAnsi="Cambria"/>
          <w:sz w:val="24"/>
          <w:szCs w:val="24"/>
        </w:rPr>
        <w:t>co najmniej jednym pojazdem do zbierania odpadów bez funkcji kompaktującej</w:t>
      </w:r>
      <w:r>
        <w:rPr>
          <w:rFonts w:ascii="Cambria" w:hAnsi="Cambria"/>
          <w:sz w:val="24"/>
          <w:szCs w:val="24"/>
        </w:rPr>
        <w:t>.</w:t>
      </w:r>
    </w:p>
    <w:p w14:paraId="69ADB58E" w14:textId="77777777" w:rsidR="006B01A8" w:rsidRPr="0012026B" w:rsidRDefault="006B01A8" w:rsidP="006B01A8">
      <w:pPr>
        <w:tabs>
          <w:tab w:val="left" w:pos="140"/>
        </w:tabs>
        <w:suppressAutoHyphens/>
        <w:spacing w:line="276" w:lineRule="auto"/>
        <w:ind w:left="1560"/>
        <w:jc w:val="center"/>
        <w:rPr>
          <w:rFonts w:ascii="Cambria" w:hAnsi="Cambria" w:cs="Tahoma"/>
          <w:b/>
        </w:rPr>
      </w:pPr>
      <w:r w:rsidRPr="0012026B">
        <w:rPr>
          <w:rFonts w:ascii="Cambria" w:hAnsi="Cambria" w:cs="Tahoma"/>
          <w:b/>
        </w:rPr>
        <w:t>Uwaga:</w:t>
      </w:r>
    </w:p>
    <w:tbl>
      <w:tblPr>
        <w:tblStyle w:val="Tabela-Siatka"/>
        <w:tblW w:w="0" w:type="auto"/>
        <w:tblInd w:w="1668" w:type="dxa"/>
        <w:tblLook w:val="04A0" w:firstRow="1" w:lastRow="0" w:firstColumn="1" w:lastColumn="0" w:noHBand="0" w:noVBand="1"/>
      </w:tblPr>
      <w:tblGrid>
        <w:gridCol w:w="7394"/>
      </w:tblGrid>
      <w:tr w:rsidR="006B01A8" w:rsidRPr="0012026B" w14:paraId="44E8B2AE" w14:textId="77777777" w:rsidTr="006B01A8">
        <w:tc>
          <w:tcPr>
            <w:tcW w:w="7518" w:type="dxa"/>
          </w:tcPr>
          <w:p w14:paraId="481B06FD" w14:textId="093EAC7A" w:rsidR="006B01A8" w:rsidRPr="0012026B" w:rsidRDefault="006B01A8" w:rsidP="006349B1">
            <w:pPr>
              <w:pStyle w:val="Akapitzlist"/>
              <w:numPr>
                <w:ilvl w:val="0"/>
                <w:numId w:val="64"/>
              </w:numPr>
              <w:suppressAutoHyphens/>
              <w:spacing w:line="276" w:lineRule="auto"/>
              <w:ind w:left="317"/>
              <w:rPr>
                <w:rFonts w:ascii="Cambria" w:hAnsi="Cambria" w:cs="Tahoma"/>
                <w:i/>
                <w:sz w:val="24"/>
                <w:szCs w:val="24"/>
              </w:rPr>
            </w:pPr>
            <w:r w:rsidRPr="0012026B">
              <w:rPr>
                <w:rFonts w:ascii="Cambria" w:hAnsi="Cambria" w:cs="Tahoma"/>
                <w:i/>
                <w:sz w:val="24"/>
                <w:szCs w:val="24"/>
              </w:rPr>
              <w:lastRenderedPageBreak/>
              <w:t>Pojazdy winny spełniać wymagania zgodne z rozporządzeniem Ministra Środowiska z dnia 11 stycznia 2013 roku w sprawie szczegółowych wymagań w zakresie odbierania odpadów komunalnych od właścicieli nieruchomości (t. j. Dz.U. z 2013 r.  poz. 122 z późn. zm.).</w:t>
            </w:r>
          </w:p>
          <w:p w14:paraId="4FE80228" w14:textId="77777777" w:rsidR="006B01A8" w:rsidRPr="0012026B" w:rsidRDefault="006B01A8" w:rsidP="006349B1">
            <w:pPr>
              <w:pStyle w:val="Akapitzlist"/>
              <w:numPr>
                <w:ilvl w:val="0"/>
                <w:numId w:val="64"/>
              </w:numPr>
              <w:tabs>
                <w:tab w:val="left" w:pos="140"/>
              </w:tabs>
              <w:suppressAutoHyphens/>
              <w:spacing w:line="276" w:lineRule="auto"/>
              <w:ind w:left="318" w:hanging="318"/>
              <w:rPr>
                <w:rFonts w:ascii="Cambria" w:hAnsi="Cambria" w:cs="Tahoma"/>
                <w:b/>
              </w:rPr>
            </w:pPr>
            <w:r w:rsidRPr="0012026B">
              <w:rPr>
                <w:rFonts w:ascii="Cambria" w:hAnsi="Cambria" w:cs="Tahoma"/>
                <w:i/>
                <w:sz w:val="24"/>
                <w:szCs w:val="24"/>
              </w:rPr>
              <w:t>Wszystkie pojazdy wykorzystywane przez Wykonawcę do realizacji przedmiotu zamówienia muszą być dostosowane w zakresie wielkości i rodzaju pojazdów odbierających odpady do parametrów ulic/dróg, tj. ich szerokości oraz gęstości zabudowy.</w:t>
            </w:r>
          </w:p>
          <w:p w14:paraId="12A7A81A" w14:textId="77777777" w:rsidR="006B01A8" w:rsidRPr="0012026B" w:rsidRDefault="006B01A8" w:rsidP="006349B1">
            <w:pPr>
              <w:pStyle w:val="Akapitzlist"/>
              <w:numPr>
                <w:ilvl w:val="0"/>
                <w:numId w:val="64"/>
              </w:numPr>
              <w:tabs>
                <w:tab w:val="left" w:pos="140"/>
              </w:tabs>
              <w:suppressAutoHyphens/>
              <w:spacing w:line="276" w:lineRule="auto"/>
              <w:ind w:left="318" w:hanging="318"/>
              <w:rPr>
                <w:rFonts w:ascii="Cambria" w:hAnsi="Cambria" w:cs="Tahoma"/>
                <w:i/>
                <w:sz w:val="24"/>
                <w:szCs w:val="24"/>
              </w:rPr>
            </w:pPr>
            <w:r w:rsidRPr="0012026B">
              <w:rPr>
                <w:rFonts w:ascii="Cambria" w:hAnsi="Cambria" w:cs="Tahoma"/>
                <w:i/>
                <w:sz w:val="24"/>
                <w:szCs w:val="24"/>
              </w:rPr>
              <w:t>Wszystkie ww. pojazdy muszą być w dyspozycji Wykonawcy, winny być trwale i czytelnie oznakowane (nazwa firmy, dane adresowe i numery telefonu), winny być zarejestrowane, dopuszczone do ruchu, posiadać aktualne badania techniczne i świadectwa dopuszczenia do ruchu oraz posiadać system GPS. W razie awarii pojazdu Wykonawca zobowiązany jest zapewnić pojazd zastępczy o zbliżonych parametrach.</w:t>
            </w:r>
          </w:p>
        </w:tc>
      </w:tr>
    </w:tbl>
    <w:p w14:paraId="2E1B90C2" w14:textId="77777777" w:rsidR="006B01A8" w:rsidRPr="0012026B" w:rsidRDefault="006B01A8" w:rsidP="006B01A8">
      <w:pPr>
        <w:pStyle w:val="Akapitzlist"/>
        <w:autoSpaceDE w:val="0"/>
        <w:autoSpaceDN w:val="0"/>
        <w:adjustRightInd w:val="0"/>
        <w:spacing w:line="276" w:lineRule="auto"/>
        <w:ind w:left="1843"/>
        <w:rPr>
          <w:rFonts w:ascii="Cambria" w:hAnsi="Cambria" w:cs="Arial"/>
          <w:sz w:val="10"/>
          <w:szCs w:val="10"/>
        </w:rPr>
      </w:pPr>
    </w:p>
    <w:p w14:paraId="6702C99C" w14:textId="5D96BE60" w:rsidR="00EE272E" w:rsidRPr="0012026B" w:rsidRDefault="00EE272E" w:rsidP="006349B1">
      <w:pPr>
        <w:pStyle w:val="Akapitzlist"/>
        <w:numPr>
          <w:ilvl w:val="0"/>
          <w:numId w:val="59"/>
        </w:numPr>
        <w:autoSpaceDE w:val="0"/>
        <w:autoSpaceDN w:val="0"/>
        <w:adjustRightInd w:val="0"/>
        <w:spacing w:line="276" w:lineRule="auto"/>
        <w:ind w:left="1843" w:hanging="283"/>
        <w:rPr>
          <w:rFonts w:ascii="Cambria" w:hAnsi="Cambria" w:cs="Arial"/>
          <w:sz w:val="24"/>
          <w:szCs w:val="24"/>
        </w:rPr>
      </w:pPr>
      <w:r w:rsidRPr="0012026B">
        <w:rPr>
          <w:rFonts w:ascii="Cambria" w:hAnsi="Cambria" w:cs="Arial"/>
          <w:sz w:val="24"/>
          <w:szCs w:val="24"/>
        </w:rPr>
        <w:t xml:space="preserve">usytuowaną na terenie Gminy </w:t>
      </w:r>
      <w:r w:rsidR="00A07E2E" w:rsidRPr="00A07E2E">
        <w:rPr>
          <w:rFonts w:ascii="Cambria" w:hAnsi="Cambria" w:cs="Arial"/>
          <w:sz w:val="24"/>
          <w:szCs w:val="24"/>
        </w:rPr>
        <w:t>Miast</w:t>
      </w:r>
      <w:r w:rsidR="00A07E2E">
        <w:rPr>
          <w:rFonts w:ascii="Cambria" w:hAnsi="Cambria" w:cs="Arial"/>
          <w:sz w:val="24"/>
          <w:szCs w:val="24"/>
        </w:rPr>
        <w:t>a</w:t>
      </w:r>
      <w:r w:rsidR="00A07E2E" w:rsidRPr="00A07E2E">
        <w:rPr>
          <w:rFonts w:ascii="Cambria" w:hAnsi="Cambria" w:cs="Arial"/>
          <w:sz w:val="24"/>
          <w:szCs w:val="24"/>
        </w:rPr>
        <w:t xml:space="preserve"> Terespol</w:t>
      </w:r>
      <w:r w:rsidR="00A07E2E">
        <w:rPr>
          <w:rFonts w:ascii="Cambria" w:hAnsi="Cambria" w:cs="Arial"/>
          <w:sz w:val="24"/>
          <w:szCs w:val="24"/>
        </w:rPr>
        <w:t xml:space="preserve"> </w:t>
      </w:r>
      <w:r w:rsidRPr="0012026B">
        <w:rPr>
          <w:rFonts w:ascii="Cambria" w:hAnsi="Cambria" w:cs="Arial"/>
          <w:sz w:val="24"/>
          <w:szCs w:val="24"/>
        </w:rPr>
        <w:t>lub nie dalej niż 60 km od granic gminy bazą magazynowo - transportową. Baza magazynowo - transportowa musi spełniać warunki określone w Rozporządzeniu Ministra Środowiska z dnia 11 stycznia 2013 r. w sprawie szczegółowych wymagań w zakresie odbierania odpadów komunalnych od właścicieli nieruchomości (Dz. U. z 2013 r., poz. 122). Baza powinna by</w:t>
      </w:r>
      <w:r w:rsidR="00264DBF">
        <w:rPr>
          <w:rFonts w:ascii="Cambria" w:hAnsi="Cambria" w:cs="Arial"/>
          <w:sz w:val="24"/>
          <w:szCs w:val="24"/>
        </w:rPr>
        <w:t>ć</w:t>
      </w:r>
      <w:r w:rsidRPr="0012026B">
        <w:rPr>
          <w:rFonts w:ascii="Cambria" w:hAnsi="Cambria" w:cs="Arial"/>
          <w:sz w:val="24"/>
          <w:szCs w:val="24"/>
        </w:rPr>
        <w:t xml:space="preserve"> usytuowana na terenie, do którego Wykonawca posiada tytuł prawny.</w:t>
      </w:r>
    </w:p>
    <w:p w14:paraId="1CA65D10" w14:textId="354CE1EA" w:rsidR="00EE272E" w:rsidRPr="0012026B" w:rsidRDefault="00EE272E" w:rsidP="00627C7D">
      <w:pPr>
        <w:autoSpaceDE w:val="0"/>
        <w:autoSpaceDN w:val="0"/>
        <w:adjustRightInd w:val="0"/>
        <w:spacing w:line="276" w:lineRule="auto"/>
        <w:ind w:left="1276"/>
        <w:jc w:val="both"/>
        <w:rPr>
          <w:rFonts w:ascii="Cambria" w:hAnsi="Cambria" w:cs="Arial"/>
          <w:bCs/>
          <w:sz w:val="10"/>
          <w:szCs w:val="10"/>
        </w:rPr>
      </w:pPr>
    </w:p>
    <w:p w14:paraId="76CC95F2" w14:textId="77777777" w:rsidR="00D543A5" w:rsidRDefault="00D9784D" w:rsidP="00D543A5">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12026B">
        <w:rPr>
          <w:rFonts w:ascii="Cambria" w:hAnsi="Cambria"/>
          <w:sz w:val="24"/>
          <w:szCs w:val="24"/>
        </w:rPr>
        <w:t xml:space="preserve">Zamawiający może, </w:t>
      </w:r>
      <w:r w:rsidR="0007221C" w:rsidRPr="0012026B">
        <w:rPr>
          <w:rFonts w:ascii="Cambria" w:hAnsi="Cambria"/>
          <w:color w:val="000000"/>
          <w:sz w:val="24"/>
          <w:szCs w:val="24"/>
          <w:shd w:val="clear" w:color="auto" w:fill="FFFFFF"/>
        </w:rPr>
        <w:t xml:space="preserve">oceniając zdolność techniczną lub zawodową, na każdym etapie postępowania, uznać, że </w:t>
      </w:r>
      <w:r w:rsidR="00DC3E7A" w:rsidRPr="0012026B">
        <w:rPr>
          <w:rFonts w:ascii="Cambria" w:hAnsi="Cambria"/>
          <w:color w:val="000000"/>
          <w:sz w:val="24"/>
          <w:szCs w:val="24"/>
          <w:shd w:val="clear" w:color="auto" w:fill="FFFFFF"/>
        </w:rPr>
        <w:t>W</w:t>
      </w:r>
      <w:r w:rsidR="0007221C" w:rsidRPr="0012026B">
        <w:rPr>
          <w:rFonts w:ascii="Cambria" w:hAnsi="Cambria"/>
          <w:color w:val="000000"/>
          <w:sz w:val="24"/>
          <w:szCs w:val="24"/>
          <w:shd w:val="clear" w:color="auto" w:fill="FFFFFF"/>
        </w:rPr>
        <w:t xml:space="preserve">ykonawca nie posiada wymaganych zdolności, jeżeli posiadanie przez </w:t>
      </w:r>
      <w:r w:rsidR="00DC3E7A" w:rsidRPr="0012026B">
        <w:rPr>
          <w:rFonts w:ascii="Cambria" w:hAnsi="Cambria"/>
          <w:color w:val="000000"/>
          <w:sz w:val="24"/>
          <w:szCs w:val="24"/>
          <w:shd w:val="clear" w:color="auto" w:fill="FFFFFF"/>
        </w:rPr>
        <w:t>W</w:t>
      </w:r>
      <w:r w:rsidR="0007221C" w:rsidRPr="0012026B">
        <w:rPr>
          <w:rFonts w:ascii="Cambria" w:hAnsi="Cambria"/>
          <w:color w:val="000000"/>
          <w:sz w:val="24"/>
          <w:szCs w:val="24"/>
          <w:shd w:val="clear" w:color="auto" w:fill="FFFFFF"/>
        </w:rPr>
        <w:t xml:space="preserve">ykonawcę sprzecznych interesów, w szczególności zaangażowanie zasobów technicznych lub zawodowych </w:t>
      </w:r>
      <w:r w:rsidR="00DC3E7A" w:rsidRPr="0012026B">
        <w:rPr>
          <w:rFonts w:ascii="Cambria" w:hAnsi="Cambria"/>
          <w:color w:val="000000"/>
          <w:sz w:val="24"/>
          <w:szCs w:val="24"/>
          <w:shd w:val="clear" w:color="auto" w:fill="FFFFFF"/>
        </w:rPr>
        <w:t>W</w:t>
      </w:r>
      <w:r w:rsidR="0007221C" w:rsidRPr="0012026B">
        <w:rPr>
          <w:rFonts w:ascii="Cambria" w:hAnsi="Cambria"/>
          <w:color w:val="000000"/>
          <w:sz w:val="24"/>
          <w:szCs w:val="24"/>
          <w:shd w:val="clear" w:color="auto" w:fill="FFFFFF"/>
        </w:rPr>
        <w:t xml:space="preserve">ykonawcy w inne przedsięwzięcia gospodarcze </w:t>
      </w:r>
      <w:r w:rsidR="00DC3E7A" w:rsidRPr="0012026B">
        <w:rPr>
          <w:rFonts w:ascii="Cambria" w:hAnsi="Cambria"/>
          <w:color w:val="000000"/>
          <w:sz w:val="24"/>
          <w:szCs w:val="24"/>
          <w:shd w:val="clear" w:color="auto" w:fill="FFFFFF"/>
        </w:rPr>
        <w:t>W</w:t>
      </w:r>
      <w:r w:rsidR="0007221C" w:rsidRPr="0012026B">
        <w:rPr>
          <w:rFonts w:ascii="Cambria" w:hAnsi="Cambria"/>
          <w:color w:val="000000"/>
          <w:sz w:val="24"/>
          <w:szCs w:val="24"/>
          <w:shd w:val="clear" w:color="auto" w:fill="FFFFFF"/>
        </w:rPr>
        <w:t>ykonawcy może mieć negatywny wpływ</w:t>
      </w:r>
      <w:r w:rsidR="0002290C" w:rsidRPr="0012026B">
        <w:rPr>
          <w:rFonts w:ascii="Cambria" w:hAnsi="Cambria"/>
          <w:color w:val="000000"/>
          <w:sz w:val="24"/>
          <w:szCs w:val="24"/>
          <w:shd w:val="clear" w:color="auto" w:fill="FFFFFF"/>
        </w:rPr>
        <w:br/>
      </w:r>
      <w:r w:rsidR="0007221C" w:rsidRPr="0012026B">
        <w:rPr>
          <w:rFonts w:ascii="Cambria" w:hAnsi="Cambria"/>
          <w:color w:val="000000"/>
          <w:sz w:val="24"/>
          <w:szCs w:val="24"/>
          <w:shd w:val="clear" w:color="auto" w:fill="FFFFFF"/>
        </w:rPr>
        <w:t>na realizację zamówienia</w:t>
      </w:r>
      <w:r w:rsidR="0007221C" w:rsidRPr="0012026B">
        <w:rPr>
          <w:rFonts w:ascii="Cambria" w:hAnsi="Cambria"/>
          <w:sz w:val="24"/>
          <w:szCs w:val="24"/>
        </w:rPr>
        <w:t xml:space="preserve"> </w:t>
      </w:r>
      <w:r w:rsidRPr="0012026B">
        <w:rPr>
          <w:rFonts w:ascii="Cambria" w:hAnsi="Cambria"/>
          <w:sz w:val="24"/>
          <w:szCs w:val="24"/>
        </w:rPr>
        <w:t xml:space="preserve">na każdym etapie postępowania (art. </w:t>
      </w:r>
      <w:r w:rsidR="0007221C" w:rsidRPr="0012026B">
        <w:rPr>
          <w:rFonts w:ascii="Cambria" w:hAnsi="Cambria"/>
          <w:sz w:val="24"/>
          <w:szCs w:val="24"/>
        </w:rPr>
        <w:t>116</w:t>
      </w:r>
      <w:r w:rsidRPr="0012026B">
        <w:rPr>
          <w:rFonts w:ascii="Cambria" w:hAnsi="Cambria"/>
          <w:sz w:val="24"/>
          <w:szCs w:val="24"/>
        </w:rPr>
        <w:t xml:space="preserve"> ust. 2 ustawy</w:t>
      </w:r>
      <w:r w:rsidR="001B764C" w:rsidRPr="0012026B">
        <w:rPr>
          <w:rFonts w:ascii="Cambria" w:hAnsi="Cambria"/>
          <w:sz w:val="24"/>
          <w:szCs w:val="24"/>
        </w:rPr>
        <w:t xml:space="preserve"> Pzp</w:t>
      </w:r>
      <w:r w:rsidRPr="0012026B">
        <w:rPr>
          <w:rFonts w:ascii="Cambria" w:hAnsi="Cambria"/>
          <w:sz w:val="24"/>
          <w:szCs w:val="24"/>
        </w:rPr>
        <w:t>).</w:t>
      </w:r>
    </w:p>
    <w:p w14:paraId="639C8002" w14:textId="6543D844" w:rsidR="00C043CB" w:rsidRPr="00D543A5" w:rsidRDefault="00C043CB" w:rsidP="00D543A5">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D543A5">
        <w:rPr>
          <w:rFonts w:ascii="Cambria" w:hAnsi="Cambria" w:cs="Open Sans"/>
          <w:color w:val="000000"/>
          <w:sz w:val="24"/>
          <w:szCs w:val="24"/>
          <w:shd w:val="clear" w:color="auto" w:fill="FFFFFF"/>
        </w:rPr>
        <w:t>Warunek dotyczący uprawnień</w:t>
      </w:r>
      <w:r w:rsidR="00214713" w:rsidRPr="00D543A5">
        <w:rPr>
          <w:rFonts w:ascii="Cambria" w:hAnsi="Cambria" w:cs="Open Sans"/>
          <w:color w:val="000000"/>
          <w:sz w:val="24"/>
          <w:szCs w:val="24"/>
          <w:shd w:val="clear" w:color="auto" w:fill="FFFFFF"/>
        </w:rPr>
        <w:t>,</w:t>
      </w:r>
      <w:r w:rsidRPr="00D543A5">
        <w:rPr>
          <w:rFonts w:ascii="Cambria" w:hAnsi="Cambria" w:cs="Open Sans"/>
          <w:color w:val="000000"/>
          <w:sz w:val="24"/>
          <w:szCs w:val="24"/>
          <w:shd w:val="clear" w:color="auto" w:fill="FFFFFF"/>
        </w:rPr>
        <w:t xml:space="preserve"> o który</w:t>
      </w:r>
      <w:r w:rsidR="00EF3F9F" w:rsidRPr="00D543A5">
        <w:rPr>
          <w:rFonts w:ascii="Cambria" w:hAnsi="Cambria" w:cs="Open Sans"/>
          <w:color w:val="000000"/>
          <w:sz w:val="24"/>
          <w:szCs w:val="24"/>
          <w:shd w:val="clear" w:color="auto" w:fill="FFFFFF"/>
        </w:rPr>
        <w:t>ch</w:t>
      </w:r>
      <w:r w:rsidRPr="00D543A5">
        <w:rPr>
          <w:rFonts w:ascii="Cambria" w:hAnsi="Cambria" w:cs="Open Sans"/>
          <w:color w:val="000000"/>
          <w:sz w:val="24"/>
          <w:szCs w:val="24"/>
          <w:shd w:val="clear" w:color="auto" w:fill="FFFFFF"/>
        </w:rPr>
        <w:t xml:space="preserve"> mowa w </w:t>
      </w:r>
      <w:r w:rsidR="00EF3F9F" w:rsidRPr="00D543A5">
        <w:rPr>
          <w:rFonts w:ascii="Cambria" w:hAnsi="Cambria" w:cs="Open Sans"/>
          <w:color w:val="000000"/>
          <w:sz w:val="24"/>
          <w:szCs w:val="24"/>
          <w:shd w:val="clear" w:color="auto" w:fill="FFFFFF"/>
        </w:rPr>
        <w:t>pkt 6.1.2 SWZ</w:t>
      </w:r>
      <w:r w:rsidRPr="00D543A5">
        <w:rPr>
          <w:rFonts w:ascii="Cambria" w:hAnsi="Cambria" w:cs="Open Sans"/>
          <w:color w:val="000000"/>
          <w:sz w:val="24"/>
          <w:szCs w:val="24"/>
          <w:shd w:val="clear" w:color="auto" w:fill="FFFFFF"/>
        </w:rPr>
        <w:t>, jest spełnio</w:t>
      </w:r>
      <w:r w:rsidR="00FF1E85" w:rsidRPr="00D543A5">
        <w:rPr>
          <w:rFonts w:ascii="Cambria" w:hAnsi="Cambria" w:cs="Open Sans"/>
          <w:color w:val="000000"/>
          <w:sz w:val="24"/>
          <w:szCs w:val="24"/>
          <w:shd w:val="clear" w:color="auto" w:fill="FFFFFF"/>
        </w:rPr>
        <w:t>ny, jeżeli co najmniej jeden z W</w:t>
      </w:r>
      <w:r w:rsidRPr="00D543A5">
        <w:rPr>
          <w:rFonts w:ascii="Cambria" w:hAnsi="Cambria" w:cs="Open Sans"/>
          <w:color w:val="000000"/>
          <w:sz w:val="24"/>
          <w:szCs w:val="24"/>
          <w:shd w:val="clear" w:color="auto" w:fill="FFFFFF"/>
        </w:rPr>
        <w:t>ykonawców wspólnie ubiegających</w:t>
      </w:r>
      <w:r w:rsidR="00214713" w:rsidRPr="00D543A5">
        <w:rPr>
          <w:rFonts w:ascii="Cambria" w:hAnsi="Cambria" w:cs="Open Sans"/>
          <w:color w:val="000000"/>
          <w:sz w:val="24"/>
          <w:szCs w:val="24"/>
          <w:shd w:val="clear" w:color="auto" w:fill="FFFFFF"/>
        </w:rPr>
        <w:t xml:space="preserve"> </w:t>
      </w:r>
      <w:r w:rsidRPr="00D543A5">
        <w:rPr>
          <w:rFonts w:ascii="Cambria" w:hAnsi="Cambria" w:cs="Open Sans"/>
          <w:color w:val="000000"/>
          <w:sz w:val="24"/>
          <w:szCs w:val="24"/>
          <w:shd w:val="clear" w:color="auto" w:fill="FFFFFF"/>
        </w:rPr>
        <w:t xml:space="preserve">się o udzielenie zamówienia posiada </w:t>
      </w:r>
      <w:r w:rsidR="00EF3F9F" w:rsidRPr="00D543A5">
        <w:rPr>
          <w:rFonts w:ascii="Cambria" w:hAnsi="Cambria" w:cs="Open Sans"/>
          <w:color w:val="000000"/>
          <w:sz w:val="24"/>
          <w:szCs w:val="24"/>
          <w:shd w:val="clear" w:color="auto" w:fill="FFFFFF"/>
        </w:rPr>
        <w:t xml:space="preserve">ww. </w:t>
      </w:r>
      <w:r w:rsidRPr="00D543A5">
        <w:rPr>
          <w:rFonts w:ascii="Cambria" w:hAnsi="Cambria" w:cs="Open Sans"/>
          <w:color w:val="000000"/>
          <w:sz w:val="24"/>
          <w:szCs w:val="24"/>
          <w:shd w:val="clear" w:color="auto" w:fill="FFFFFF"/>
        </w:rPr>
        <w:t xml:space="preserve">uprawnienia </w:t>
      </w:r>
      <w:r w:rsidRPr="00D543A5">
        <w:rPr>
          <w:rFonts w:ascii="Cambria" w:hAnsi="Cambria" w:cs="Open Sans"/>
          <w:b/>
          <w:bCs/>
          <w:color w:val="000000"/>
          <w:sz w:val="24"/>
          <w:szCs w:val="24"/>
          <w:shd w:val="clear" w:color="auto" w:fill="FFFFFF"/>
        </w:rPr>
        <w:t>i zrealizuje usługi, do których realizacji te uprawnienia są wymagane.</w:t>
      </w:r>
    </w:p>
    <w:p w14:paraId="53DE59DD" w14:textId="24A00EB7" w:rsidR="00995422" w:rsidRPr="0012026B" w:rsidRDefault="00AE6D9A" w:rsidP="00094050">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12026B">
        <w:rPr>
          <w:rFonts w:ascii="Cambria" w:hAnsi="Cambria"/>
          <w:color w:val="000000"/>
          <w:sz w:val="24"/>
          <w:szCs w:val="24"/>
        </w:rPr>
        <w:t xml:space="preserve">W odniesieniu do warunków dotyczących wykształcenia, kwalifikacji zawodowych lub doświadczenia </w:t>
      </w:r>
      <w:r w:rsidR="00DC3E7A" w:rsidRPr="0012026B">
        <w:rPr>
          <w:rFonts w:ascii="Cambria" w:hAnsi="Cambria"/>
          <w:color w:val="000000"/>
          <w:sz w:val="24"/>
          <w:szCs w:val="24"/>
        </w:rPr>
        <w:t>W</w:t>
      </w:r>
      <w:r w:rsidRPr="0012026B">
        <w:rPr>
          <w:rFonts w:ascii="Cambria" w:hAnsi="Cambria"/>
          <w:color w:val="000000"/>
          <w:sz w:val="24"/>
          <w:szCs w:val="24"/>
        </w:rPr>
        <w:t xml:space="preserve">ykonawcy wspólnie ubiegający się o udzielenie zamówienia wykazując warunek udziału w postępowaniu </w:t>
      </w:r>
      <w:r w:rsidRPr="0012026B">
        <w:rPr>
          <w:rFonts w:ascii="Cambria" w:hAnsi="Cambria"/>
          <w:b/>
          <w:bCs/>
          <w:color w:val="000000"/>
          <w:sz w:val="24"/>
          <w:szCs w:val="24"/>
        </w:rPr>
        <w:t xml:space="preserve">mogą </w:t>
      </w:r>
      <w:r w:rsidR="00FF1E85">
        <w:rPr>
          <w:rFonts w:ascii="Cambria" w:hAnsi="Cambria"/>
          <w:b/>
          <w:bCs/>
          <w:color w:val="000000"/>
          <w:sz w:val="24"/>
          <w:szCs w:val="24"/>
        </w:rPr>
        <w:t>polegać na zdolnościach tych z W</w:t>
      </w:r>
      <w:r w:rsidRPr="0012026B">
        <w:rPr>
          <w:rFonts w:ascii="Cambria" w:hAnsi="Cambria"/>
          <w:b/>
          <w:bCs/>
          <w:color w:val="000000"/>
          <w:sz w:val="24"/>
          <w:szCs w:val="24"/>
        </w:rPr>
        <w:t>ykonawców, którzy wykonają roboty budowlane lub usługi,</w:t>
      </w:r>
      <w:r w:rsidR="0002290C" w:rsidRPr="0012026B">
        <w:rPr>
          <w:rFonts w:ascii="Cambria" w:hAnsi="Cambria"/>
          <w:b/>
          <w:bCs/>
          <w:color w:val="000000"/>
          <w:sz w:val="24"/>
          <w:szCs w:val="24"/>
        </w:rPr>
        <w:br/>
      </w:r>
      <w:r w:rsidRPr="0012026B">
        <w:rPr>
          <w:rFonts w:ascii="Cambria" w:hAnsi="Cambria"/>
          <w:b/>
          <w:bCs/>
          <w:color w:val="000000"/>
          <w:sz w:val="24"/>
          <w:szCs w:val="24"/>
        </w:rPr>
        <w:t>do realizacji których te zdolności są wymagane</w:t>
      </w:r>
      <w:r w:rsidR="00995422" w:rsidRPr="0012026B">
        <w:rPr>
          <w:rFonts w:ascii="Cambria" w:hAnsi="Cambria"/>
          <w:b/>
          <w:bCs/>
          <w:color w:val="000000"/>
          <w:sz w:val="24"/>
          <w:szCs w:val="24"/>
        </w:rPr>
        <w:t>.</w:t>
      </w:r>
    </w:p>
    <w:p w14:paraId="142A669A" w14:textId="77777777" w:rsidR="00995422" w:rsidRPr="0012026B" w:rsidRDefault="00995422" w:rsidP="00094050">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12026B">
        <w:rPr>
          <w:rFonts w:ascii="Cambria" w:hAnsi="Cambria"/>
          <w:color w:val="000000"/>
          <w:sz w:val="24"/>
          <w:szCs w:val="24"/>
          <w:shd w:val="clear" w:color="auto" w:fill="FFFFFF"/>
        </w:rPr>
        <w:lastRenderedPageBreak/>
        <w:t xml:space="preserve">W odniesieniu do warunków dotyczących wykształcenia, kwalifikacji zawodowych lub doświadczenia </w:t>
      </w:r>
      <w:r w:rsidR="00DC3E7A" w:rsidRPr="0012026B">
        <w:rPr>
          <w:rFonts w:ascii="Cambria" w:hAnsi="Cambria"/>
          <w:color w:val="000000"/>
          <w:sz w:val="24"/>
          <w:szCs w:val="24"/>
          <w:shd w:val="clear" w:color="auto" w:fill="FFFFFF"/>
        </w:rPr>
        <w:t>W</w:t>
      </w:r>
      <w:r w:rsidRPr="0012026B">
        <w:rPr>
          <w:rFonts w:ascii="Cambria" w:hAnsi="Cambria"/>
          <w:color w:val="000000"/>
          <w:sz w:val="24"/>
          <w:szCs w:val="24"/>
          <w:shd w:val="clear" w:color="auto" w:fill="FFFFFF"/>
        </w:rPr>
        <w:t xml:space="preserve">ykonawcy mogą polegać na zdolnościach podmiotów udostępniających zasoby, </w:t>
      </w:r>
      <w:r w:rsidRPr="0012026B">
        <w:rPr>
          <w:rFonts w:ascii="Cambria" w:hAnsi="Cambria"/>
          <w:b/>
          <w:bCs/>
          <w:color w:val="000000"/>
          <w:sz w:val="24"/>
          <w:szCs w:val="24"/>
          <w:shd w:val="clear" w:color="auto" w:fill="FFFFFF"/>
        </w:rPr>
        <w:t>jeśli podmioty te wykonają roboty budowlane lub usługi, do realizacji których te zdolności są wymagane.</w:t>
      </w:r>
      <w:r w:rsidRPr="0012026B">
        <w:rPr>
          <w:rFonts w:ascii="Cambria" w:hAnsi="Cambria"/>
          <w:color w:val="000000"/>
          <w:sz w:val="24"/>
          <w:szCs w:val="24"/>
          <w:shd w:val="clear" w:color="auto" w:fill="FFFFFF"/>
        </w:rPr>
        <w:t xml:space="preserve"> </w:t>
      </w:r>
    </w:p>
    <w:p w14:paraId="39AEEA54" w14:textId="77777777" w:rsidR="00D9784D" w:rsidRPr="0012026B" w:rsidRDefault="00D9784D" w:rsidP="00094050">
      <w:pPr>
        <w:pStyle w:val="Kolorowalistaakcent11"/>
        <w:numPr>
          <w:ilvl w:val="1"/>
          <w:numId w:val="10"/>
        </w:numPr>
        <w:tabs>
          <w:tab w:val="left" w:pos="567"/>
        </w:tabs>
        <w:autoSpaceDE w:val="0"/>
        <w:autoSpaceDN w:val="0"/>
        <w:adjustRightInd w:val="0"/>
        <w:spacing w:before="0" w:after="0" w:line="276" w:lineRule="auto"/>
        <w:ind w:left="567" w:right="20" w:hanging="567"/>
        <w:rPr>
          <w:rFonts w:ascii="Cambria" w:hAnsi="Cambria"/>
          <w:iCs/>
          <w:sz w:val="24"/>
          <w:szCs w:val="24"/>
        </w:rPr>
      </w:pPr>
      <w:r w:rsidRPr="0012026B">
        <w:rPr>
          <w:rFonts w:ascii="Cambria" w:hAnsi="Cambria"/>
          <w:iCs/>
          <w:sz w:val="24"/>
          <w:szCs w:val="24"/>
        </w:rPr>
        <w:t xml:space="preserve">Sposób wykazania warunków udziału w postępowaniu wskazano w rozdziale </w:t>
      </w:r>
      <w:r w:rsidR="00E60071" w:rsidRPr="0012026B">
        <w:rPr>
          <w:rFonts w:ascii="Cambria" w:hAnsi="Cambria"/>
          <w:iCs/>
          <w:sz w:val="24"/>
          <w:szCs w:val="24"/>
        </w:rPr>
        <w:br/>
      </w:r>
      <w:r w:rsidRPr="0012026B">
        <w:rPr>
          <w:rFonts w:ascii="Cambria" w:hAnsi="Cambria"/>
          <w:iCs/>
          <w:sz w:val="24"/>
          <w:szCs w:val="24"/>
        </w:rPr>
        <w:t xml:space="preserve">8 </w:t>
      </w:r>
      <w:r w:rsidR="00A435B8" w:rsidRPr="0012026B">
        <w:rPr>
          <w:rFonts w:ascii="Cambria" w:hAnsi="Cambria"/>
          <w:iCs/>
          <w:sz w:val="24"/>
          <w:szCs w:val="24"/>
        </w:rPr>
        <w:t>SWZ</w:t>
      </w:r>
      <w:r w:rsidRPr="0012026B">
        <w:rPr>
          <w:rFonts w:ascii="Cambria" w:hAnsi="Cambria"/>
          <w:iCs/>
          <w:sz w:val="24"/>
          <w:szCs w:val="24"/>
        </w:rPr>
        <w:t>.</w:t>
      </w:r>
    </w:p>
    <w:p w14:paraId="1C7DD8E9" w14:textId="77777777" w:rsidR="00B92FB9" w:rsidRPr="0012026B" w:rsidRDefault="00B92FB9" w:rsidP="00674295">
      <w:pPr>
        <w:pStyle w:val="Kolorowalistaakcent11"/>
        <w:tabs>
          <w:tab w:val="left" w:pos="567"/>
        </w:tabs>
        <w:autoSpaceDE w:val="0"/>
        <w:autoSpaceDN w:val="0"/>
        <w:adjustRightInd w:val="0"/>
        <w:spacing w:before="0" w:after="0" w:line="276" w:lineRule="auto"/>
        <w:ind w:left="567" w:right="20"/>
        <w:rPr>
          <w:rFonts w:ascii="Cambria" w:hAnsi="Cambria"/>
          <w:iCs/>
          <w:sz w:val="16"/>
          <w:szCs w:val="16"/>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12026B" w14:paraId="4CB9B7D2" w14:textId="77777777" w:rsidTr="001B764C">
        <w:trPr>
          <w:jc w:val="center"/>
        </w:trPr>
        <w:tc>
          <w:tcPr>
            <w:tcW w:w="9068" w:type="dxa"/>
            <w:tcBorders>
              <w:bottom w:val="single" w:sz="4" w:space="0" w:color="auto"/>
            </w:tcBorders>
            <w:shd w:val="clear" w:color="auto" w:fill="D9D9D9" w:themeFill="background1" w:themeFillShade="D9"/>
          </w:tcPr>
          <w:p w14:paraId="39FC422B"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b/>
              </w:rPr>
              <w:br w:type="page"/>
            </w:r>
            <w:r w:rsidRPr="0012026B">
              <w:rPr>
                <w:rFonts w:ascii="Cambria" w:hAnsi="Cambria"/>
                <w:sz w:val="26"/>
                <w:szCs w:val="26"/>
              </w:rPr>
              <w:t>Rozdział 7</w:t>
            </w:r>
          </w:p>
          <w:p w14:paraId="1D832F49" w14:textId="77777777" w:rsidR="00983244" w:rsidRPr="0012026B" w:rsidRDefault="00983244" w:rsidP="00983244">
            <w:pPr>
              <w:suppressAutoHyphens/>
              <w:spacing w:line="276" w:lineRule="auto"/>
              <w:contextualSpacing/>
              <w:jc w:val="center"/>
              <w:textAlignment w:val="baseline"/>
              <w:rPr>
                <w:rFonts w:ascii="Cambria" w:hAnsi="Cambria"/>
              </w:rPr>
            </w:pPr>
            <w:r w:rsidRPr="0012026B">
              <w:rPr>
                <w:rFonts w:ascii="Cambria" w:hAnsi="Cambria"/>
                <w:b/>
                <w:color w:val="000000"/>
                <w:sz w:val="26"/>
                <w:szCs w:val="26"/>
              </w:rPr>
              <w:t>PODSTAWY WYKLUCZENIA</w:t>
            </w:r>
          </w:p>
        </w:tc>
      </w:tr>
    </w:tbl>
    <w:p w14:paraId="0BCDC4E4" w14:textId="77777777" w:rsidR="00BE42AE" w:rsidRPr="0012026B" w:rsidRDefault="00BE42AE" w:rsidP="00627C7D">
      <w:pPr>
        <w:pStyle w:val="Kolorowalistaakcent11"/>
        <w:widowControl w:val="0"/>
        <w:spacing w:before="0" w:after="0" w:line="276" w:lineRule="auto"/>
        <w:ind w:left="0"/>
        <w:contextualSpacing w:val="0"/>
        <w:outlineLvl w:val="3"/>
        <w:rPr>
          <w:rFonts w:ascii="Cambria" w:hAnsi="Cambria" w:cs="Arial"/>
          <w:bCs/>
          <w:sz w:val="16"/>
          <w:szCs w:val="16"/>
          <w:lang w:eastAsia="pl-PL"/>
        </w:rPr>
      </w:pPr>
    </w:p>
    <w:p w14:paraId="70070AE2" w14:textId="550B9763" w:rsidR="00BC617E" w:rsidRPr="0012026B" w:rsidRDefault="00BC617E"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sz w:val="24"/>
          <w:szCs w:val="24"/>
        </w:rPr>
      </w:pPr>
      <w:r w:rsidRPr="0012026B">
        <w:rPr>
          <w:rFonts w:ascii="Cambria" w:hAnsi="Cambria" w:cs="Arial"/>
          <w:sz w:val="24"/>
          <w:szCs w:val="24"/>
        </w:rPr>
        <w:t>Wykluczeniu z postępowania o udzielenie zamówienia podlega Wykonawca,</w:t>
      </w:r>
      <w:r w:rsidR="008268ED" w:rsidRPr="0012026B">
        <w:rPr>
          <w:rFonts w:ascii="Cambria" w:hAnsi="Cambria" w:cs="Arial"/>
          <w:sz w:val="24"/>
          <w:szCs w:val="24"/>
        </w:rPr>
        <w:br/>
      </w:r>
      <w:r w:rsidRPr="0012026B">
        <w:rPr>
          <w:rFonts w:ascii="Cambria" w:hAnsi="Cambria" w:cs="Arial"/>
          <w:sz w:val="24"/>
          <w:szCs w:val="24"/>
        </w:rPr>
        <w:t>w stosunku, do którego zachodzi którakolwiek z okoliczności, o których</w:t>
      </w:r>
      <w:r w:rsidR="0002290C" w:rsidRPr="0012026B">
        <w:rPr>
          <w:rFonts w:ascii="Cambria" w:hAnsi="Cambria" w:cs="Arial"/>
          <w:sz w:val="24"/>
          <w:szCs w:val="24"/>
        </w:rPr>
        <w:br/>
      </w:r>
      <w:r w:rsidRPr="0012026B">
        <w:rPr>
          <w:rFonts w:ascii="Cambria" w:hAnsi="Cambria" w:cs="Arial"/>
          <w:sz w:val="24"/>
          <w:szCs w:val="24"/>
        </w:rPr>
        <w:t>mowa</w:t>
      </w:r>
      <w:r w:rsidR="0002290C" w:rsidRPr="0012026B">
        <w:rPr>
          <w:rFonts w:ascii="Cambria" w:hAnsi="Cambria" w:cs="Arial"/>
          <w:sz w:val="24"/>
          <w:szCs w:val="24"/>
        </w:rPr>
        <w:t xml:space="preserve"> </w:t>
      </w:r>
      <w:r w:rsidRPr="0012026B">
        <w:rPr>
          <w:rFonts w:ascii="Cambria" w:hAnsi="Cambria" w:cs="Arial"/>
          <w:sz w:val="24"/>
          <w:szCs w:val="24"/>
        </w:rPr>
        <w:t>w art. 108 ustawy Pzp tj.</w:t>
      </w:r>
      <w:r w:rsidR="00977E48" w:rsidRPr="0012026B">
        <w:rPr>
          <w:rFonts w:ascii="Cambria" w:hAnsi="Cambria" w:cs="Arial"/>
          <w:sz w:val="24"/>
          <w:szCs w:val="24"/>
        </w:rPr>
        <w:t xml:space="preserve">, </w:t>
      </w:r>
      <w:r w:rsidRPr="0012026B">
        <w:rPr>
          <w:rFonts w:ascii="Cambria" w:hAnsi="Cambria" w:cs="Arial"/>
          <w:sz w:val="24"/>
          <w:szCs w:val="24"/>
        </w:rPr>
        <w:t>jeżeli:</w:t>
      </w:r>
    </w:p>
    <w:p w14:paraId="593978CF" w14:textId="05521F14" w:rsidR="00BC617E" w:rsidRPr="0012026B" w:rsidRDefault="00BC617E" w:rsidP="006349B1">
      <w:pPr>
        <w:pStyle w:val="Akapitzlist"/>
        <w:numPr>
          <w:ilvl w:val="2"/>
          <w:numId w:val="44"/>
        </w:numPr>
        <w:shd w:val="clear" w:color="auto" w:fill="FFFFFF"/>
        <w:spacing w:line="276" w:lineRule="auto"/>
        <w:ind w:left="851" w:hanging="284"/>
        <w:rPr>
          <w:rFonts w:ascii="Cambria" w:hAnsi="Cambria"/>
          <w:sz w:val="24"/>
          <w:szCs w:val="24"/>
        </w:rPr>
      </w:pPr>
      <w:r w:rsidRPr="0012026B">
        <w:rPr>
          <w:rFonts w:ascii="Cambria" w:hAnsi="Cambria"/>
          <w:sz w:val="24"/>
          <w:szCs w:val="24"/>
        </w:rPr>
        <w:t>Wykonawca jest osobą fizyczną, którego prawomocnie skazano</w:t>
      </w:r>
      <w:r w:rsidR="008268ED" w:rsidRPr="0012026B">
        <w:rPr>
          <w:rFonts w:ascii="Cambria" w:hAnsi="Cambria"/>
          <w:sz w:val="24"/>
          <w:szCs w:val="24"/>
        </w:rPr>
        <w:br/>
      </w:r>
      <w:r w:rsidRPr="0012026B">
        <w:rPr>
          <w:rFonts w:ascii="Cambria" w:hAnsi="Cambria"/>
          <w:sz w:val="24"/>
          <w:szCs w:val="24"/>
        </w:rPr>
        <w:t>za przestępstwo:</w:t>
      </w:r>
    </w:p>
    <w:p w14:paraId="0CDC8F05" w14:textId="3327D163"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 xml:space="preserve">a) </w:t>
      </w:r>
      <w:r w:rsidRPr="0012026B">
        <w:rPr>
          <w:rStyle w:val="alb"/>
          <w:rFonts w:ascii="Cambria" w:hAnsi="Cambria"/>
        </w:rPr>
        <w:tab/>
      </w:r>
      <w:r w:rsidRPr="0012026B">
        <w:rPr>
          <w:rFonts w:ascii="Cambria" w:hAnsi="Cambria"/>
        </w:rPr>
        <w:t>udziału w zorganizowanej grupie przestępczej albo związku mającym</w:t>
      </w:r>
      <w:r w:rsidR="008268ED" w:rsidRPr="0012026B">
        <w:rPr>
          <w:rFonts w:ascii="Cambria" w:hAnsi="Cambria"/>
        </w:rPr>
        <w:br/>
      </w:r>
      <w:r w:rsidRPr="0012026B">
        <w:rPr>
          <w:rFonts w:ascii="Cambria" w:hAnsi="Cambria"/>
        </w:rPr>
        <w:t xml:space="preserve">na celu popełnienie przestępstwa lub przestępstwa skarbowego, o którym mowa w </w:t>
      </w:r>
      <w:hyperlink r:id="rId13" w:anchor="/document/16798683?unitId=art(258)&amp;cm=DOCUMENT" w:tgtFrame="_blank" w:history="1">
        <w:r w:rsidRPr="0012026B">
          <w:rPr>
            <w:rStyle w:val="Hipercze"/>
            <w:rFonts w:ascii="Cambria" w:hAnsi="Cambria"/>
            <w:color w:val="auto"/>
            <w:u w:val="none"/>
          </w:rPr>
          <w:t>art. 258</w:t>
        </w:r>
      </w:hyperlink>
      <w:r w:rsidRPr="0012026B">
        <w:rPr>
          <w:rFonts w:ascii="Cambria" w:hAnsi="Cambria"/>
        </w:rPr>
        <w:t xml:space="preserve"> Kodeksu karnego,</w:t>
      </w:r>
    </w:p>
    <w:p w14:paraId="046762ED" w14:textId="77777777"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b)</w:t>
      </w:r>
      <w:r w:rsidRPr="0012026B">
        <w:rPr>
          <w:rStyle w:val="alb"/>
          <w:rFonts w:ascii="Cambria" w:hAnsi="Cambria"/>
        </w:rPr>
        <w:tab/>
      </w:r>
      <w:r w:rsidRPr="0012026B">
        <w:rPr>
          <w:rFonts w:ascii="Cambria" w:hAnsi="Cambria"/>
        </w:rPr>
        <w:t xml:space="preserve">handlu ludźmi, o którym mowa w </w:t>
      </w:r>
      <w:hyperlink r:id="rId14" w:anchor="/document/16798683?unitId=art(189(a))&amp;cm=DOCUMENT" w:tgtFrame="_blank" w:history="1">
        <w:r w:rsidRPr="0012026B">
          <w:rPr>
            <w:rStyle w:val="Hipercze"/>
            <w:rFonts w:ascii="Cambria" w:hAnsi="Cambria"/>
            <w:color w:val="auto"/>
            <w:u w:val="none"/>
          </w:rPr>
          <w:t>art. 189a</w:t>
        </w:r>
      </w:hyperlink>
      <w:r w:rsidRPr="0012026B">
        <w:rPr>
          <w:rFonts w:ascii="Cambria" w:hAnsi="Cambria"/>
        </w:rPr>
        <w:t xml:space="preserve"> Kodeksu karnego,</w:t>
      </w:r>
    </w:p>
    <w:p w14:paraId="0D4AC2BE" w14:textId="73275F79"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c)</w:t>
      </w:r>
      <w:r w:rsidRPr="0012026B">
        <w:rPr>
          <w:rStyle w:val="alb"/>
          <w:rFonts w:ascii="Cambria" w:hAnsi="Cambria"/>
        </w:rPr>
        <w:tab/>
      </w:r>
      <w:r w:rsidR="004112C0" w:rsidRPr="004112C0">
        <w:rPr>
          <w:rFonts w:ascii="Cambria" w:hAnsi="Cambria"/>
        </w:rPr>
        <w:t>o którym mowa w art. 228-230a, art. 250a Kodeksu karnego, w art. 46-48 ustawy z dnia 25 czerwca 2010 r. o sporcie (Dz. U. z 202</w:t>
      </w:r>
      <w:r w:rsidR="007F7055">
        <w:rPr>
          <w:rFonts w:ascii="Cambria" w:hAnsi="Cambria"/>
        </w:rPr>
        <w:t>2</w:t>
      </w:r>
      <w:r w:rsidR="004112C0" w:rsidRPr="004112C0">
        <w:rPr>
          <w:rFonts w:ascii="Cambria" w:hAnsi="Cambria"/>
        </w:rPr>
        <w:t xml:space="preserve"> r. poz. 11</w:t>
      </w:r>
      <w:r w:rsidR="007F7055">
        <w:rPr>
          <w:rFonts w:ascii="Cambria" w:hAnsi="Cambria"/>
        </w:rPr>
        <w:t>38</w:t>
      </w:r>
      <w:r w:rsidR="004112C0" w:rsidRPr="004112C0">
        <w:rPr>
          <w:rFonts w:ascii="Cambria" w:hAnsi="Cambria"/>
        </w:rPr>
        <w:t xml:space="preserve"> oraz z 202</w:t>
      </w:r>
      <w:r w:rsidR="007F7055">
        <w:rPr>
          <w:rFonts w:ascii="Cambria" w:hAnsi="Cambria"/>
        </w:rPr>
        <w:t>3</w:t>
      </w:r>
      <w:r w:rsidR="004112C0" w:rsidRPr="004112C0">
        <w:rPr>
          <w:rFonts w:ascii="Cambria" w:hAnsi="Cambria"/>
        </w:rPr>
        <w:t xml:space="preserve"> r. poz. 20</w:t>
      </w:r>
      <w:r w:rsidR="007F7055">
        <w:rPr>
          <w:rFonts w:ascii="Cambria" w:hAnsi="Cambria"/>
        </w:rPr>
        <w:t>48</w:t>
      </w:r>
      <w:r w:rsidR="004112C0" w:rsidRPr="004112C0">
        <w:rPr>
          <w:rFonts w:ascii="Cambria" w:hAnsi="Cambria"/>
        </w:rPr>
        <w:t>) lub w art. 54 ust. 1-4 ustawy z dnia 12 maja 2011 r. o refundacji leków, środków spożywczych specjalnego przeznaczenia żywieniowego oraz wyrobów medycznych (Dz. U. z 202</w:t>
      </w:r>
      <w:r w:rsidR="00706043">
        <w:rPr>
          <w:rFonts w:ascii="Cambria" w:hAnsi="Cambria"/>
        </w:rPr>
        <w:t>3</w:t>
      </w:r>
      <w:r w:rsidR="004112C0" w:rsidRPr="004112C0">
        <w:rPr>
          <w:rFonts w:ascii="Cambria" w:hAnsi="Cambria"/>
        </w:rPr>
        <w:t xml:space="preserve"> r. poz. </w:t>
      </w:r>
      <w:r w:rsidR="00706043">
        <w:rPr>
          <w:rFonts w:ascii="Cambria" w:hAnsi="Cambria"/>
        </w:rPr>
        <w:t>826 z późn. zm.</w:t>
      </w:r>
      <w:r w:rsidR="004112C0" w:rsidRPr="004112C0">
        <w:rPr>
          <w:rFonts w:ascii="Cambria" w:hAnsi="Cambria"/>
        </w:rPr>
        <w:t>),</w:t>
      </w:r>
    </w:p>
    <w:p w14:paraId="081D9FAF" w14:textId="77777777"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d)</w:t>
      </w:r>
      <w:r w:rsidRPr="0012026B">
        <w:rPr>
          <w:rStyle w:val="alb"/>
          <w:rFonts w:ascii="Cambria" w:hAnsi="Cambria"/>
        </w:rPr>
        <w:tab/>
      </w:r>
      <w:r w:rsidRPr="0012026B">
        <w:rPr>
          <w:rFonts w:ascii="Cambria" w:hAnsi="Cambria"/>
        </w:rPr>
        <w:t xml:space="preserve">finansowania przestępstwa o charakterze terrorystycznym, o którym mowa w </w:t>
      </w:r>
      <w:hyperlink r:id="rId15" w:anchor="/document/16798683?unitId=art(165(a))&amp;cm=DOCUMENT" w:tgtFrame="_blank" w:history="1">
        <w:r w:rsidRPr="0012026B">
          <w:rPr>
            <w:rStyle w:val="Hipercze"/>
            <w:rFonts w:ascii="Cambria" w:hAnsi="Cambria"/>
            <w:color w:val="auto"/>
            <w:u w:val="none"/>
          </w:rPr>
          <w:t>art. 165a</w:t>
        </w:r>
      </w:hyperlink>
      <w:r w:rsidRPr="0012026B">
        <w:rPr>
          <w:rFonts w:ascii="Cambria" w:hAnsi="Cambria"/>
        </w:rPr>
        <w:t xml:space="preserve"> Kodeksu karnego, lub przestępstwo udaremniania lub utrudniania stwierdzenia przestępnego pochodzenia pieniędzy lub ukrywania ich pochodzenia, o którym mowa w </w:t>
      </w:r>
      <w:hyperlink r:id="rId16" w:anchor="/document/16798683?unitId=art(299)&amp;cm=DOCUMENT" w:tgtFrame="_blank" w:history="1">
        <w:r w:rsidRPr="0012026B">
          <w:rPr>
            <w:rStyle w:val="Hipercze"/>
            <w:rFonts w:ascii="Cambria" w:hAnsi="Cambria"/>
            <w:color w:val="auto"/>
            <w:u w:val="none"/>
          </w:rPr>
          <w:t>art. 299</w:t>
        </w:r>
      </w:hyperlink>
      <w:r w:rsidRPr="0012026B">
        <w:rPr>
          <w:rFonts w:ascii="Cambria" w:hAnsi="Cambria"/>
        </w:rPr>
        <w:t xml:space="preserve"> Kodeksu karnego,</w:t>
      </w:r>
    </w:p>
    <w:p w14:paraId="7383B9F0" w14:textId="77777777"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e)</w:t>
      </w:r>
      <w:r w:rsidRPr="0012026B">
        <w:rPr>
          <w:rStyle w:val="alb"/>
          <w:rFonts w:ascii="Cambria" w:hAnsi="Cambria"/>
        </w:rPr>
        <w:tab/>
      </w:r>
      <w:r w:rsidRPr="0012026B">
        <w:rPr>
          <w:rFonts w:ascii="Cambria" w:hAnsi="Cambria"/>
        </w:rPr>
        <w:t xml:space="preserve">o charakterze terrorystycznym, o którym mowa w </w:t>
      </w:r>
      <w:hyperlink r:id="rId17" w:anchor="/document/16798683?unitId=art(115)par(20)&amp;cm=DOCUMENT" w:tgtFrame="_blank" w:history="1">
        <w:r w:rsidRPr="0012026B">
          <w:rPr>
            <w:rStyle w:val="Hipercze"/>
            <w:rFonts w:ascii="Cambria" w:hAnsi="Cambria"/>
            <w:color w:val="auto"/>
            <w:u w:val="none"/>
          </w:rPr>
          <w:t>art. 115 § 20</w:t>
        </w:r>
      </w:hyperlink>
      <w:r w:rsidRPr="0012026B">
        <w:rPr>
          <w:rFonts w:ascii="Cambria" w:hAnsi="Cambria"/>
        </w:rPr>
        <w:t xml:space="preserve"> Kodeksu karnego, lub mające na celu popełnienie tego przestępstwa,</w:t>
      </w:r>
    </w:p>
    <w:p w14:paraId="1F812353" w14:textId="6479B659"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f) </w:t>
      </w:r>
      <w:r w:rsidRPr="0012026B">
        <w:rPr>
          <w:rStyle w:val="alb"/>
          <w:rFonts w:ascii="Cambria" w:hAnsi="Cambria"/>
        </w:rPr>
        <w:tab/>
      </w:r>
      <w:r w:rsidRPr="0012026B">
        <w:rPr>
          <w:rFonts w:ascii="Cambria" w:hAnsi="Cambria"/>
        </w:rPr>
        <w:t xml:space="preserve">powierzenia wykonywania pracy małoletniemu cudzoziemcowi, o którym mowa w </w:t>
      </w:r>
      <w:hyperlink r:id="rId18" w:anchor="/document/17896506?unitId=art(9)ust(2)&amp;cm=DOCUMENT" w:tgtFrame="_blank" w:history="1">
        <w:r w:rsidRPr="0012026B">
          <w:rPr>
            <w:rStyle w:val="Hipercze"/>
            <w:rFonts w:ascii="Cambria" w:hAnsi="Cambria"/>
            <w:color w:val="auto"/>
            <w:u w:val="none"/>
          </w:rPr>
          <w:t>art. 9 ust. 2</w:t>
        </w:r>
      </w:hyperlink>
      <w:r w:rsidRPr="0012026B">
        <w:rPr>
          <w:rFonts w:ascii="Cambria" w:hAnsi="Cambria"/>
        </w:rPr>
        <w:t xml:space="preserve"> ustawy z dnia 15 czerwca 2012 r. o skutkach powierzania wykonywania pracy cudzoziemcom przebywającym wbrew przepisom na terytorium Rzeczypospolitej Polskiej (Dz. U.</w:t>
      </w:r>
      <w:r w:rsidR="00706043">
        <w:rPr>
          <w:rFonts w:ascii="Cambria" w:hAnsi="Cambria"/>
        </w:rPr>
        <w:t xml:space="preserve"> 2023,</w:t>
      </w:r>
      <w:r w:rsidRPr="0012026B">
        <w:rPr>
          <w:rFonts w:ascii="Cambria" w:hAnsi="Cambria"/>
        </w:rPr>
        <w:t xml:space="preserve"> poz. </w:t>
      </w:r>
      <w:r w:rsidR="00706043">
        <w:rPr>
          <w:rFonts w:ascii="Cambria" w:hAnsi="Cambria"/>
        </w:rPr>
        <w:t>519</w:t>
      </w:r>
      <w:r w:rsidRPr="0012026B">
        <w:rPr>
          <w:rFonts w:ascii="Cambria" w:hAnsi="Cambria"/>
        </w:rPr>
        <w:t>),</w:t>
      </w:r>
    </w:p>
    <w:p w14:paraId="3834F9CD" w14:textId="14ED7E06"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g)</w:t>
      </w:r>
      <w:r w:rsidRPr="0012026B">
        <w:rPr>
          <w:rStyle w:val="alb"/>
          <w:rFonts w:ascii="Cambria" w:hAnsi="Cambria"/>
        </w:rPr>
        <w:tab/>
      </w:r>
      <w:r w:rsidRPr="0012026B">
        <w:rPr>
          <w:rFonts w:ascii="Cambria" w:hAnsi="Cambria"/>
        </w:rPr>
        <w:t xml:space="preserve">przeciwko obrotowi gospodarczemu, o których mowa w </w:t>
      </w:r>
      <w:hyperlink r:id="rId19" w:anchor="/document/16798683?unitId=art(296)&amp;cm=DOCUMENT" w:tgtFrame="_blank" w:history="1">
        <w:r w:rsidRPr="0012026B">
          <w:rPr>
            <w:rStyle w:val="Hipercze"/>
            <w:rFonts w:ascii="Cambria" w:hAnsi="Cambria"/>
            <w:color w:val="auto"/>
            <w:u w:val="none"/>
          </w:rPr>
          <w:t>art. 296-307</w:t>
        </w:r>
      </w:hyperlink>
      <w:r w:rsidRPr="0012026B">
        <w:rPr>
          <w:rFonts w:ascii="Cambria" w:hAnsi="Cambria"/>
        </w:rPr>
        <w:t xml:space="preserve"> Kodeksu karnego, przestępstwo oszustwa, o którym mowa w </w:t>
      </w:r>
      <w:hyperlink r:id="rId20" w:anchor="/document/16798683?unitId=art(286)&amp;cm=DOCUMENT" w:tgtFrame="_blank" w:history="1">
        <w:r w:rsidRPr="0012026B">
          <w:rPr>
            <w:rStyle w:val="Hipercze"/>
            <w:rFonts w:ascii="Cambria" w:hAnsi="Cambria"/>
            <w:color w:val="auto"/>
            <w:u w:val="none"/>
          </w:rPr>
          <w:t>art. 286</w:t>
        </w:r>
      </w:hyperlink>
      <w:r w:rsidRPr="0012026B">
        <w:rPr>
          <w:rFonts w:ascii="Cambria" w:hAnsi="Cambria"/>
        </w:rPr>
        <w:t xml:space="preserve"> Kodeksu karnego, przestępstwo przeciwko wiarygodności dokumentów,</w:t>
      </w:r>
      <w:r w:rsidR="008268ED" w:rsidRPr="0012026B">
        <w:rPr>
          <w:rFonts w:ascii="Cambria" w:hAnsi="Cambria"/>
        </w:rPr>
        <w:br/>
      </w:r>
      <w:r w:rsidRPr="0012026B">
        <w:rPr>
          <w:rFonts w:ascii="Cambria" w:hAnsi="Cambria"/>
        </w:rPr>
        <w:t>o których mowa w art. 270-277d Kodeksu karnego, lub przestępstwo skarbowe,</w:t>
      </w:r>
    </w:p>
    <w:p w14:paraId="635FEE5C" w14:textId="77777777" w:rsidR="00CC0E33" w:rsidRPr="0012026B" w:rsidRDefault="00CC0E33" w:rsidP="00674295">
      <w:pPr>
        <w:shd w:val="clear" w:color="auto" w:fill="FFFFFF"/>
        <w:spacing w:line="276" w:lineRule="auto"/>
        <w:ind w:left="1276" w:hanging="425"/>
        <w:jc w:val="both"/>
        <w:rPr>
          <w:rFonts w:ascii="Cambria" w:hAnsi="Cambria"/>
        </w:rPr>
      </w:pPr>
      <w:r w:rsidRPr="0012026B">
        <w:rPr>
          <w:rStyle w:val="alb"/>
          <w:rFonts w:ascii="Cambria" w:hAnsi="Cambria"/>
        </w:rPr>
        <w:t>h)</w:t>
      </w:r>
      <w:r w:rsidRPr="0012026B">
        <w:rPr>
          <w:rStyle w:val="alb"/>
          <w:rFonts w:ascii="Cambria" w:hAnsi="Cambria"/>
        </w:rPr>
        <w:tab/>
      </w:r>
      <w:r w:rsidRPr="0012026B">
        <w:rPr>
          <w:rFonts w:ascii="Cambria" w:hAnsi="Cambria"/>
        </w:rPr>
        <w:t>o którym mowa w art. 9 ust. 1 i 3 lub art. 10 ustawy z dnia 15 czerwca 2012 r. o skutkach powierzania wykonywania pracy cudzoziemcom przebywającym wbrew przepisom na terytorium Rzeczypospolitej Polskiej</w:t>
      </w:r>
    </w:p>
    <w:p w14:paraId="724824CC" w14:textId="77777777" w:rsidR="00CC0E33" w:rsidRPr="0012026B" w:rsidRDefault="00CC0E33" w:rsidP="00627C7D">
      <w:pPr>
        <w:pStyle w:val="text-justify"/>
        <w:shd w:val="clear" w:color="auto" w:fill="FFFFFF"/>
        <w:spacing w:before="120" w:beforeAutospacing="0" w:after="150" w:afterAutospacing="0" w:line="276" w:lineRule="auto"/>
        <w:ind w:left="1701" w:hanging="567"/>
        <w:jc w:val="both"/>
        <w:rPr>
          <w:rFonts w:ascii="Cambria" w:hAnsi="Cambria"/>
        </w:rPr>
      </w:pPr>
      <w:r w:rsidRPr="0012026B">
        <w:rPr>
          <w:rFonts w:ascii="Cambria" w:hAnsi="Cambria"/>
        </w:rPr>
        <w:lastRenderedPageBreak/>
        <w:t>- lub za odpowiedni czyn zabroniony określony w przepisach prawa obcego;</w:t>
      </w:r>
    </w:p>
    <w:p w14:paraId="54B89D18" w14:textId="3A7E3F60" w:rsidR="00FE0D49" w:rsidRPr="0012026B" w:rsidRDefault="00CC0E33" w:rsidP="006349B1">
      <w:pPr>
        <w:pStyle w:val="Akapitzlist"/>
        <w:numPr>
          <w:ilvl w:val="2"/>
          <w:numId w:val="44"/>
        </w:numPr>
        <w:shd w:val="clear" w:color="auto" w:fill="FFFFFF"/>
        <w:spacing w:line="276" w:lineRule="auto"/>
        <w:ind w:left="851" w:hanging="284"/>
        <w:rPr>
          <w:rFonts w:ascii="Cambria" w:hAnsi="Cambria"/>
          <w:sz w:val="24"/>
          <w:szCs w:val="24"/>
        </w:rPr>
      </w:pPr>
      <w:r w:rsidRPr="0012026B">
        <w:rPr>
          <w:rFonts w:ascii="Cambria" w:hAnsi="Cambria"/>
          <w:sz w:val="24"/>
          <w:szCs w:val="24"/>
        </w:rPr>
        <w:t>jeżeli urzędującego członka jego organu zarządzającego lub nadzorczego, wspólnika spółki w spółce jawnej lub partnerskiej albo komplementariusza</w:t>
      </w:r>
      <w:r w:rsidR="008268ED" w:rsidRPr="0012026B">
        <w:rPr>
          <w:rFonts w:ascii="Cambria" w:hAnsi="Cambria"/>
          <w:sz w:val="24"/>
          <w:szCs w:val="24"/>
        </w:rPr>
        <w:br/>
      </w:r>
      <w:r w:rsidRPr="0012026B">
        <w:rPr>
          <w:rFonts w:ascii="Cambria" w:hAnsi="Cambria"/>
          <w:sz w:val="24"/>
          <w:szCs w:val="24"/>
        </w:rPr>
        <w:t>w spółce komandytowej lub komandytowo-akcyjnej lub prokurenta prawomocnie skazano za przestępstwo, o którym mowa w pkt 1;</w:t>
      </w:r>
    </w:p>
    <w:p w14:paraId="496F8CA4" w14:textId="727A7069" w:rsidR="00FE0D49" w:rsidRPr="0012026B" w:rsidRDefault="00CC0E33" w:rsidP="006349B1">
      <w:pPr>
        <w:pStyle w:val="Akapitzlist"/>
        <w:numPr>
          <w:ilvl w:val="2"/>
          <w:numId w:val="44"/>
        </w:numPr>
        <w:shd w:val="clear" w:color="auto" w:fill="FFFFFF"/>
        <w:spacing w:line="276" w:lineRule="auto"/>
        <w:ind w:left="851" w:hanging="284"/>
        <w:rPr>
          <w:rFonts w:ascii="Cambria" w:hAnsi="Cambria"/>
          <w:sz w:val="24"/>
          <w:szCs w:val="24"/>
        </w:rPr>
      </w:pPr>
      <w:r w:rsidRPr="0012026B">
        <w:rPr>
          <w:rFonts w:ascii="Cambria" w:hAnsi="Cambria"/>
          <w:sz w:val="24"/>
          <w:szCs w:val="24"/>
        </w:rPr>
        <w:t xml:space="preserve">wobec </w:t>
      </w:r>
      <w:r w:rsidR="009437DD">
        <w:rPr>
          <w:rFonts w:ascii="Cambria" w:hAnsi="Cambria"/>
          <w:sz w:val="24"/>
          <w:szCs w:val="24"/>
        </w:rPr>
        <w:t>którego</w:t>
      </w:r>
      <w:r w:rsidR="005A1865" w:rsidRPr="0012026B">
        <w:rPr>
          <w:rFonts w:ascii="Cambria" w:hAnsi="Cambria"/>
          <w:sz w:val="24"/>
          <w:szCs w:val="24"/>
        </w:rPr>
        <w:t xml:space="preserve"> </w:t>
      </w:r>
      <w:r w:rsidRPr="0012026B">
        <w:rPr>
          <w:rFonts w:ascii="Cambria" w:hAnsi="Cambria"/>
          <w:sz w:val="24"/>
          <w:szCs w:val="24"/>
        </w:rPr>
        <w:t>wydano prawomocny wyrok sądu lub ostateczną decyzję administracyjną o zaleganiu z uiszczeniem podatków, opłat lub składek na ubezpieczenie spo</w:t>
      </w:r>
      <w:r w:rsidR="00FF1E85">
        <w:rPr>
          <w:rFonts w:ascii="Cambria" w:hAnsi="Cambria"/>
          <w:sz w:val="24"/>
          <w:szCs w:val="24"/>
        </w:rPr>
        <w:t>łeczne lub zdrowotne, chyba że W</w:t>
      </w:r>
      <w:r w:rsidRPr="0012026B">
        <w:rPr>
          <w:rFonts w:ascii="Cambria" w:hAnsi="Cambria"/>
          <w:sz w:val="24"/>
          <w:szCs w:val="24"/>
        </w:rPr>
        <w:t>ykonawca odpowiednio przed upływem terminu do składania wniosków o dopuszczenie do udziału</w:t>
      </w:r>
      <w:r w:rsidR="008268ED" w:rsidRPr="0012026B">
        <w:rPr>
          <w:rFonts w:ascii="Cambria" w:hAnsi="Cambria"/>
          <w:sz w:val="24"/>
          <w:szCs w:val="24"/>
        </w:rPr>
        <w:br/>
      </w:r>
      <w:r w:rsidRPr="0012026B">
        <w:rPr>
          <w:rFonts w:ascii="Cambria" w:hAnsi="Cambria"/>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735122" w14:textId="63418120" w:rsidR="00FE0D49" w:rsidRPr="0012026B" w:rsidRDefault="00CC0E33" w:rsidP="006349B1">
      <w:pPr>
        <w:pStyle w:val="Akapitzlist"/>
        <w:numPr>
          <w:ilvl w:val="2"/>
          <w:numId w:val="44"/>
        </w:numPr>
        <w:shd w:val="clear" w:color="auto" w:fill="FFFFFF"/>
        <w:spacing w:line="276" w:lineRule="auto"/>
        <w:ind w:left="851" w:hanging="284"/>
        <w:rPr>
          <w:rFonts w:ascii="Cambria" w:hAnsi="Cambria"/>
          <w:sz w:val="24"/>
          <w:szCs w:val="24"/>
        </w:rPr>
      </w:pPr>
      <w:r w:rsidRPr="0012026B">
        <w:rPr>
          <w:rFonts w:ascii="Cambria" w:hAnsi="Cambria"/>
          <w:sz w:val="24"/>
          <w:szCs w:val="24"/>
        </w:rPr>
        <w:t xml:space="preserve">wobec </w:t>
      </w:r>
      <w:r w:rsidR="009437DD">
        <w:rPr>
          <w:rFonts w:ascii="Cambria" w:hAnsi="Cambria"/>
          <w:sz w:val="24"/>
          <w:szCs w:val="24"/>
        </w:rPr>
        <w:t>którego</w:t>
      </w:r>
      <w:r w:rsidR="005A1865" w:rsidRPr="0012026B">
        <w:rPr>
          <w:rFonts w:ascii="Cambria" w:hAnsi="Cambria"/>
          <w:sz w:val="24"/>
          <w:szCs w:val="24"/>
        </w:rPr>
        <w:t xml:space="preserve"> </w:t>
      </w:r>
      <w:r w:rsidRPr="0012026B">
        <w:rPr>
          <w:rFonts w:ascii="Cambria" w:hAnsi="Cambria"/>
          <w:sz w:val="24"/>
          <w:szCs w:val="24"/>
        </w:rPr>
        <w:t>prawomocnie orzeczono zakaz ubiegania się o zamówienia publiczne;</w:t>
      </w:r>
    </w:p>
    <w:p w14:paraId="7DFC7238" w14:textId="6B42910C" w:rsidR="00FE0D49" w:rsidRPr="0012026B" w:rsidRDefault="009437DD" w:rsidP="006349B1">
      <w:pPr>
        <w:pStyle w:val="Akapitzlist"/>
        <w:numPr>
          <w:ilvl w:val="2"/>
          <w:numId w:val="44"/>
        </w:numPr>
        <w:shd w:val="clear" w:color="auto" w:fill="FFFFFF"/>
        <w:spacing w:line="276" w:lineRule="auto"/>
        <w:ind w:left="851" w:hanging="284"/>
        <w:rPr>
          <w:rFonts w:ascii="Cambria" w:hAnsi="Cambria"/>
          <w:sz w:val="24"/>
          <w:szCs w:val="24"/>
        </w:rPr>
      </w:pPr>
      <w:r>
        <w:rPr>
          <w:rFonts w:ascii="Cambria" w:hAnsi="Cambria"/>
          <w:sz w:val="24"/>
          <w:szCs w:val="24"/>
        </w:rPr>
        <w:t xml:space="preserve">jeżeli </w:t>
      </w:r>
      <w:r w:rsidR="006164D4">
        <w:rPr>
          <w:rFonts w:ascii="Cambria" w:hAnsi="Cambria"/>
          <w:sz w:val="24"/>
          <w:szCs w:val="24"/>
        </w:rPr>
        <w:t>Z</w:t>
      </w:r>
      <w:r w:rsidR="00CC0E33" w:rsidRPr="0012026B">
        <w:rPr>
          <w:rFonts w:ascii="Cambria" w:hAnsi="Cambria"/>
          <w:sz w:val="24"/>
          <w:szCs w:val="24"/>
        </w:rPr>
        <w:t>amawiający może stwierdzić, na podstawie wiarygodnych przesłanek,</w:t>
      </w:r>
      <w:r w:rsidR="0002290C" w:rsidRPr="0012026B">
        <w:rPr>
          <w:rFonts w:ascii="Cambria" w:hAnsi="Cambria"/>
          <w:sz w:val="24"/>
          <w:szCs w:val="24"/>
        </w:rPr>
        <w:br/>
      </w:r>
      <w:r w:rsidR="00FF1E85">
        <w:rPr>
          <w:rFonts w:ascii="Cambria" w:hAnsi="Cambria"/>
          <w:sz w:val="24"/>
          <w:szCs w:val="24"/>
        </w:rPr>
        <w:t>że Wykonawca zawarł z innymi W</w:t>
      </w:r>
      <w:r w:rsidR="00CC0E33" w:rsidRPr="0012026B">
        <w:rPr>
          <w:rFonts w:ascii="Cambria" w:hAnsi="Cambria"/>
          <w:sz w:val="24"/>
          <w:szCs w:val="24"/>
        </w:rPr>
        <w:t xml:space="preserve">ykonawcami porozumienie mające na celu zakłócenie konkurencji, w szczególności jeżeli należąc do tej samej grupy kapitałowej w rozumieniu </w:t>
      </w:r>
      <w:hyperlink r:id="rId21" w:anchor="/document/17337528?cm=DOCUMENT" w:tgtFrame="_blank" w:history="1">
        <w:r w:rsidR="00CC0E33" w:rsidRPr="0012026B">
          <w:rPr>
            <w:rStyle w:val="Hipercze"/>
            <w:rFonts w:ascii="Cambria" w:hAnsi="Cambria"/>
            <w:color w:val="auto"/>
            <w:sz w:val="24"/>
            <w:szCs w:val="24"/>
            <w:u w:val="none"/>
          </w:rPr>
          <w:t>ustawy</w:t>
        </w:r>
      </w:hyperlink>
      <w:r w:rsidR="00CC0E33" w:rsidRPr="0012026B">
        <w:rPr>
          <w:rFonts w:ascii="Cambria" w:hAnsi="Cambria"/>
          <w:sz w:val="24"/>
          <w:szCs w:val="24"/>
        </w:rPr>
        <w:t xml:space="preserve"> z dnia 16 lutego 2007 r. o ochronie konkurencji i konsumentów, złożyli odrębne oferty, oferty częściowe lub wnioski o dopuszczenie do udziału w postępowaniu, chyba że wykażą,</w:t>
      </w:r>
      <w:r w:rsidR="0002290C" w:rsidRPr="0012026B">
        <w:rPr>
          <w:rFonts w:ascii="Cambria" w:hAnsi="Cambria"/>
          <w:sz w:val="24"/>
          <w:szCs w:val="24"/>
        </w:rPr>
        <w:br/>
      </w:r>
      <w:r w:rsidR="00CC0E33" w:rsidRPr="0012026B">
        <w:rPr>
          <w:rFonts w:ascii="Cambria" w:hAnsi="Cambria"/>
          <w:sz w:val="24"/>
          <w:szCs w:val="24"/>
        </w:rPr>
        <w:t>że przygotowali te oferty lub wnioski niezależnie od siebie;</w:t>
      </w:r>
    </w:p>
    <w:p w14:paraId="58B6CB9F" w14:textId="65F4B039" w:rsidR="00CC0E33" w:rsidRPr="0012026B" w:rsidRDefault="00CC0E33" w:rsidP="006349B1">
      <w:pPr>
        <w:pStyle w:val="Akapitzlist"/>
        <w:numPr>
          <w:ilvl w:val="2"/>
          <w:numId w:val="44"/>
        </w:numPr>
        <w:shd w:val="clear" w:color="auto" w:fill="FFFFFF"/>
        <w:spacing w:line="276" w:lineRule="auto"/>
        <w:ind w:left="851" w:hanging="284"/>
        <w:rPr>
          <w:rFonts w:ascii="Cambria" w:hAnsi="Cambria"/>
          <w:sz w:val="24"/>
          <w:szCs w:val="24"/>
        </w:rPr>
      </w:pPr>
      <w:r w:rsidRPr="0012026B">
        <w:rPr>
          <w:rFonts w:ascii="Cambria" w:hAnsi="Cambria"/>
          <w:sz w:val="24"/>
          <w:szCs w:val="24"/>
        </w:rPr>
        <w:t>w przypadkach, o których mowa w art. 85 ust. 1, doszło do zakłócenia konkurencji wynikającego z wcz</w:t>
      </w:r>
      <w:r w:rsidR="00FF1E85">
        <w:rPr>
          <w:rFonts w:ascii="Cambria" w:hAnsi="Cambria"/>
          <w:sz w:val="24"/>
          <w:szCs w:val="24"/>
        </w:rPr>
        <w:t>eśniejszego zaangażowania tego W</w:t>
      </w:r>
      <w:r w:rsidRPr="0012026B">
        <w:rPr>
          <w:rFonts w:ascii="Cambria" w:hAnsi="Cambria"/>
          <w:sz w:val="24"/>
          <w:szCs w:val="24"/>
        </w:rPr>
        <w:t>ykonawc</w:t>
      </w:r>
      <w:r w:rsidR="00FF1E85">
        <w:rPr>
          <w:rFonts w:ascii="Cambria" w:hAnsi="Cambria"/>
          <w:sz w:val="24"/>
          <w:szCs w:val="24"/>
        </w:rPr>
        <w:t>y lub podmiotu, który należy z W</w:t>
      </w:r>
      <w:r w:rsidRPr="0012026B">
        <w:rPr>
          <w:rFonts w:ascii="Cambria" w:hAnsi="Cambria"/>
          <w:sz w:val="24"/>
          <w:szCs w:val="24"/>
        </w:rPr>
        <w:t>ykonawcą do tej samej grupy kapitałowej</w:t>
      </w:r>
      <w:r w:rsidR="0002290C" w:rsidRPr="0012026B">
        <w:rPr>
          <w:rFonts w:ascii="Cambria" w:hAnsi="Cambria"/>
          <w:sz w:val="24"/>
          <w:szCs w:val="24"/>
        </w:rPr>
        <w:br/>
      </w:r>
      <w:r w:rsidRPr="0012026B">
        <w:rPr>
          <w:rFonts w:ascii="Cambria" w:hAnsi="Cambria"/>
          <w:sz w:val="24"/>
          <w:szCs w:val="24"/>
        </w:rPr>
        <w:t xml:space="preserve">w rozumieniu </w:t>
      </w:r>
      <w:hyperlink r:id="rId22" w:anchor="/document/17337528?cm=DOCUMENT" w:tgtFrame="_blank" w:history="1">
        <w:r w:rsidRPr="0012026B">
          <w:rPr>
            <w:rStyle w:val="Hipercze"/>
            <w:rFonts w:ascii="Cambria" w:hAnsi="Cambria"/>
            <w:color w:val="auto"/>
            <w:sz w:val="24"/>
            <w:szCs w:val="24"/>
            <w:u w:val="none"/>
          </w:rPr>
          <w:t>ustawy</w:t>
        </w:r>
      </w:hyperlink>
      <w:r w:rsidRPr="0012026B">
        <w:rPr>
          <w:rFonts w:ascii="Cambria" w:hAnsi="Cambria"/>
          <w:sz w:val="24"/>
          <w:szCs w:val="24"/>
        </w:rPr>
        <w:t xml:space="preserve"> z dnia 16 lutego 2007 r. o ochronie konkurencji</w:t>
      </w:r>
      <w:r w:rsidR="0002290C" w:rsidRPr="0012026B">
        <w:rPr>
          <w:rFonts w:ascii="Cambria" w:hAnsi="Cambria"/>
          <w:sz w:val="24"/>
          <w:szCs w:val="24"/>
        </w:rPr>
        <w:br/>
      </w:r>
      <w:r w:rsidRPr="0012026B">
        <w:rPr>
          <w:rFonts w:ascii="Cambria" w:hAnsi="Cambria"/>
          <w:sz w:val="24"/>
          <w:szCs w:val="24"/>
        </w:rPr>
        <w:t>i konsumentów, chyba że spowodowane tym zakłócenie konkurencji może być wyeliminowane w inn</w:t>
      </w:r>
      <w:r w:rsidR="00FF1E85">
        <w:rPr>
          <w:rFonts w:ascii="Cambria" w:hAnsi="Cambria"/>
          <w:sz w:val="24"/>
          <w:szCs w:val="24"/>
        </w:rPr>
        <w:t>y sposób niż przez wykluczenie W</w:t>
      </w:r>
      <w:r w:rsidRPr="0012026B">
        <w:rPr>
          <w:rFonts w:ascii="Cambria" w:hAnsi="Cambria"/>
          <w:sz w:val="24"/>
          <w:szCs w:val="24"/>
        </w:rPr>
        <w:t>ykonawcy z udziału</w:t>
      </w:r>
      <w:r w:rsidR="0002290C" w:rsidRPr="0012026B">
        <w:rPr>
          <w:rFonts w:ascii="Cambria" w:hAnsi="Cambria"/>
          <w:sz w:val="24"/>
          <w:szCs w:val="24"/>
        </w:rPr>
        <w:br/>
      </w:r>
      <w:r w:rsidRPr="0012026B">
        <w:rPr>
          <w:rFonts w:ascii="Cambria" w:hAnsi="Cambria"/>
          <w:sz w:val="24"/>
          <w:szCs w:val="24"/>
        </w:rPr>
        <w:t>w postępowaniu o udzielenie zamówienia.</w:t>
      </w:r>
    </w:p>
    <w:p w14:paraId="77AE8792" w14:textId="1D12EE7E" w:rsidR="00995422" w:rsidRPr="0012026B" w:rsidRDefault="00430F97"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bCs/>
          <w:sz w:val="24"/>
          <w:szCs w:val="24"/>
        </w:rPr>
      </w:pPr>
      <w:r w:rsidRPr="0012026B">
        <w:rPr>
          <w:rFonts w:ascii="Cambria" w:hAnsi="Cambria" w:cs="Arial"/>
          <w:sz w:val="24"/>
          <w:szCs w:val="24"/>
        </w:rPr>
        <w:t xml:space="preserve">Zamawiający </w:t>
      </w:r>
      <w:r w:rsidRPr="0012026B">
        <w:rPr>
          <w:rFonts w:ascii="Cambria" w:hAnsi="Cambria" w:cs="Arial"/>
          <w:b/>
          <w:bCs/>
          <w:sz w:val="24"/>
          <w:szCs w:val="24"/>
        </w:rPr>
        <w:t>przewiduje</w:t>
      </w:r>
      <w:r w:rsidRPr="0012026B">
        <w:rPr>
          <w:rFonts w:ascii="Cambria" w:hAnsi="Cambria" w:cs="Arial"/>
          <w:bCs/>
          <w:sz w:val="24"/>
          <w:szCs w:val="24"/>
        </w:rPr>
        <w:t xml:space="preserve"> </w:t>
      </w:r>
      <w:r w:rsidRPr="0012026B">
        <w:rPr>
          <w:rFonts w:ascii="Cambria" w:hAnsi="Cambria" w:cs="Arial"/>
          <w:b/>
          <w:sz w:val="24"/>
          <w:szCs w:val="24"/>
        </w:rPr>
        <w:t xml:space="preserve">podstawy wykluczenia wskazane w art. </w:t>
      </w:r>
      <w:r w:rsidR="00C41056" w:rsidRPr="0012026B">
        <w:rPr>
          <w:rFonts w:ascii="Cambria" w:hAnsi="Cambria" w:cs="Arial"/>
          <w:b/>
          <w:sz w:val="24"/>
          <w:szCs w:val="24"/>
        </w:rPr>
        <w:t>109</w:t>
      </w:r>
      <w:r w:rsidR="0002290C" w:rsidRPr="0012026B">
        <w:rPr>
          <w:rFonts w:ascii="Cambria" w:hAnsi="Cambria" w:cs="Arial"/>
          <w:b/>
          <w:sz w:val="24"/>
          <w:szCs w:val="24"/>
        </w:rPr>
        <w:br/>
      </w:r>
      <w:r w:rsidRPr="0012026B">
        <w:rPr>
          <w:rFonts w:ascii="Cambria" w:hAnsi="Cambria" w:cs="Arial"/>
          <w:b/>
          <w:sz w:val="24"/>
          <w:szCs w:val="24"/>
        </w:rPr>
        <w:t>ust</w:t>
      </w:r>
      <w:r w:rsidR="00995422" w:rsidRPr="0012026B">
        <w:rPr>
          <w:rFonts w:ascii="Cambria" w:hAnsi="Cambria" w:cs="Arial"/>
          <w:b/>
          <w:sz w:val="24"/>
          <w:szCs w:val="24"/>
        </w:rPr>
        <w:t xml:space="preserve"> 1 pkt 1, 4, 5, </w:t>
      </w:r>
      <w:r w:rsidR="003B354F" w:rsidRPr="0012026B">
        <w:rPr>
          <w:rFonts w:ascii="Cambria" w:hAnsi="Cambria" w:cs="Arial"/>
          <w:b/>
          <w:sz w:val="24"/>
          <w:szCs w:val="24"/>
        </w:rPr>
        <w:t>7-10</w:t>
      </w:r>
      <w:r w:rsidR="00F757DA" w:rsidRPr="0012026B">
        <w:rPr>
          <w:rFonts w:ascii="Cambria" w:hAnsi="Cambria" w:cs="Arial"/>
          <w:b/>
          <w:sz w:val="24"/>
          <w:szCs w:val="24"/>
        </w:rPr>
        <w:t xml:space="preserve"> </w:t>
      </w:r>
      <w:r w:rsidRPr="0012026B">
        <w:rPr>
          <w:rFonts w:ascii="Cambria" w:hAnsi="Cambria" w:cs="Arial"/>
          <w:b/>
          <w:sz w:val="24"/>
          <w:szCs w:val="24"/>
        </w:rPr>
        <w:t>ustawy</w:t>
      </w:r>
      <w:r w:rsidR="00674295" w:rsidRPr="0012026B">
        <w:rPr>
          <w:rFonts w:ascii="Cambria" w:hAnsi="Cambria" w:cs="Arial"/>
          <w:b/>
          <w:sz w:val="24"/>
          <w:szCs w:val="24"/>
        </w:rPr>
        <w:t xml:space="preserve"> Pzp</w:t>
      </w:r>
      <w:r w:rsidR="005A1865" w:rsidRPr="0012026B">
        <w:rPr>
          <w:rFonts w:ascii="Cambria" w:hAnsi="Cambria" w:cs="Arial"/>
          <w:bCs/>
          <w:sz w:val="24"/>
          <w:szCs w:val="24"/>
        </w:rPr>
        <w:t xml:space="preserve"> zgodnie</w:t>
      </w:r>
      <w:r w:rsidR="00CF463C" w:rsidRPr="0012026B">
        <w:rPr>
          <w:rFonts w:ascii="Cambria" w:hAnsi="Cambria" w:cs="Arial"/>
          <w:bCs/>
          <w:sz w:val="24"/>
          <w:szCs w:val="24"/>
        </w:rPr>
        <w:t>,</w:t>
      </w:r>
      <w:r w:rsidR="005A1865" w:rsidRPr="0012026B">
        <w:rPr>
          <w:rFonts w:ascii="Cambria" w:hAnsi="Cambria" w:cs="Arial"/>
          <w:bCs/>
          <w:sz w:val="24"/>
          <w:szCs w:val="24"/>
        </w:rPr>
        <w:t xml:space="preserve"> z którymi wykluczeniu podlega </w:t>
      </w:r>
      <w:r w:rsidR="00FF1E85">
        <w:rPr>
          <w:rFonts w:ascii="Cambria" w:hAnsi="Cambria" w:cs="Arial"/>
          <w:bCs/>
          <w:sz w:val="24"/>
          <w:szCs w:val="24"/>
        </w:rPr>
        <w:t>W</w:t>
      </w:r>
      <w:r w:rsidR="005A1865" w:rsidRPr="0012026B">
        <w:rPr>
          <w:rFonts w:ascii="Cambria" w:hAnsi="Cambria" w:cs="Arial"/>
          <w:bCs/>
          <w:sz w:val="24"/>
          <w:szCs w:val="24"/>
        </w:rPr>
        <w:t>ykonawca</w:t>
      </w:r>
      <w:r w:rsidR="00995422" w:rsidRPr="0012026B">
        <w:rPr>
          <w:rFonts w:ascii="Cambria" w:hAnsi="Cambria" w:cs="Arial"/>
          <w:bCs/>
          <w:sz w:val="24"/>
          <w:szCs w:val="24"/>
        </w:rPr>
        <w:t>:</w:t>
      </w:r>
    </w:p>
    <w:p w14:paraId="7D93F30E" w14:textId="3EF7E7F3" w:rsidR="00E34AC7" w:rsidRPr="0012026B" w:rsidRDefault="00E34AC7" w:rsidP="006349B1">
      <w:pPr>
        <w:pStyle w:val="Kolorowalistaakcent11"/>
        <w:numPr>
          <w:ilvl w:val="2"/>
          <w:numId w:val="61"/>
        </w:numPr>
        <w:tabs>
          <w:tab w:val="left" w:pos="567"/>
        </w:tabs>
        <w:autoSpaceDE w:val="0"/>
        <w:autoSpaceDN w:val="0"/>
        <w:adjustRightInd w:val="0"/>
        <w:spacing w:before="0" w:after="0" w:line="276" w:lineRule="auto"/>
        <w:ind w:left="993" w:hanging="426"/>
        <w:rPr>
          <w:rFonts w:ascii="Cambria" w:hAnsi="Cambria" w:cs="Arial"/>
          <w:bCs/>
          <w:i/>
          <w:iCs/>
          <w:sz w:val="24"/>
          <w:szCs w:val="24"/>
        </w:rPr>
      </w:pPr>
      <w:r w:rsidRPr="0012026B">
        <w:rPr>
          <w:rFonts w:ascii="Cambria" w:hAnsi="Cambria" w:cs="Arial"/>
          <w:bCs/>
          <w:i/>
          <w:iCs/>
          <w:sz w:val="24"/>
          <w:szCs w:val="24"/>
        </w:rPr>
        <w:t>który naruszył obowiązki dotyczące płatności podatków, opłat lub składek na ubezpieczenia społeczne lub zdrowotne, z wyjątkiem przypadku, o którym mowa w a</w:t>
      </w:r>
      <w:r w:rsidR="00FF1E85">
        <w:rPr>
          <w:rFonts w:ascii="Cambria" w:hAnsi="Cambria" w:cs="Arial"/>
          <w:bCs/>
          <w:i/>
          <w:iCs/>
          <w:sz w:val="24"/>
          <w:szCs w:val="24"/>
        </w:rPr>
        <w:t>rt. 108 ust. 1 pkt 3, chyba że W</w:t>
      </w:r>
      <w:r w:rsidRPr="0012026B">
        <w:rPr>
          <w:rFonts w:ascii="Cambria" w:hAnsi="Cambria" w:cs="Arial"/>
          <w:bCs/>
          <w:i/>
          <w:iCs/>
          <w:sz w:val="24"/>
          <w:szCs w:val="24"/>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E06C94" w14:textId="77777777" w:rsidR="00E34AC7" w:rsidRPr="0012026B" w:rsidRDefault="00E34AC7" w:rsidP="006349B1">
      <w:pPr>
        <w:pStyle w:val="Kolorowalistaakcent11"/>
        <w:numPr>
          <w:ilvl w:val="2"/>
          <w:numId w:val="61"/>
        </w:numPr>
        <w:tabs>
          <w:tab w:val="left" w:pos="567"/>
        </w:tabs>
        <w:autoSpaceDE w:val="0"/>
        <w:autoSpaceDN w:val="0"/>
        <w:adjustRightInd w:val="0"/>
        <w:spacing w:before="0" w:after="0" w:line="276" w:lineRule="auto"/>
        <w:ind w:left="993" w:hanging="426"/>
        <w:rPr>
          <w:rFonts w:ascii="Cambria" w:hAnsi="Cambria" w:cs="Arial"/>
          <w:bCs/>
          <w:i/>
          <w:iCs/>
          <w:sz w:val="24"/>
          <w:szCs w:val="24"/>
        </w:rPr>
      </w:pPr>
      <w:r w:rsidRPr="0012026B">
        <w:rPr>
          <w:rFonts w:ascii="Cambria" w:hAnsi="Cambria" w:cs="Arial"/>
          <w:bCs/>
          <w:i/>
          <w:i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w:t>
      </w:r>
      <w:r w:rsidRPr="0012026B">
        <w:rPr>
          <w:rFonts w:ascii="Cambria" w:hAnsi="Cambria" w:cs="Arial"/>
          <w:bCs/>
          <w:i/>
          <w:iCs/>
          <w:sz w:val="24"/>
          <w:szCs w:val="24"/>
        </w:rPr>
        <w:lastRenderedPageBreak/>
        <w:t>sytuacji wynikającej z podobnej procedury przewidzianej w przepisach miejsca wszczęcia tej procedury;</w:t>
      </w:r>
    </w:p>
    <w:p w14:paraId="4FB2336B" w14:textId="1C42F96A" w:rsidR="00E34AC7" w:rsidRPr="0012026B" w:rsidRDefault="00E34AC7" w:rsidP="006349B1">
      <w:pPr>
        <w:pStyle w:val="Kolorowalistaakcent11"/>
        <w:numPr>
          <w:ilvl w:val="2"/>
          <w:numId w:val="61"/>
        </w:numPr>
        <w:tabs>
          <w:tab w:val="left" w:pos="567"/>
        </w:tabs>
        <w:autoSpaceDE w:val="0"/>
        <w:autoSpaceDN w:val="0"/>
        <w:adjustRightInd w:val="0"/>
        <w:spacing w:before="0" w:after="0" w:line="276" w:lineRule="auto"/>
        <w:ind w:left="993" w:hanging="426"/>
        <w:rPr>
          <w:rFonts w:ascii="Cambria" w:hAnsi="Cambria" w:cs="Arial"/>
          <w:bCs/>
          <w:i/>
          <w:iCs/>
          <w:sz w:val="24"/>
          <w:szCs w:val="24"/>
        </w:rPr>
      </w:pPr>
      <w:r w:rsidRPr="0012026B">
        <w:rPr>
          <w:rFonts w:ascii="Cambria" w:hAnsi="Cambria" w:cs="Arial"/>
          <w:bCs/>
          <w:i/>
          <w:iCs/>
          <w:sz w:val="24"/>
          <w:szCs w:val="24"/>
        </w:rPr>
        <w:t>który w sposób zawiniony poważnie naruszył obowiązki zawodowe, co podważa jego u</w:t>
      </w:r>
      <w:r w:rsidR="00FF1E85">
        <w:rPr>
          <w:rFonts w:ascii="Cambria" w:hAnsi="Cambria" w:cs="Arial"/>
          <w:bCs/>
          <w:i/>
          <w:iCs/>
          <w:sz w:val="24"/>
          <w:szCs w:val="24"/>
        </w:rPr>
        <w:t>czciwość, w szczególności, gdy W</w:t>
      </w:r>
      <w:r w:rsidRPr="0012026B">
        <w:rPr>
          <w:rFonts w:ascii="Cambria" w:hAnsi="Cambria" w:cs="Arial"/>
          <w:bCs/>
          <w:i/>
          <w:iCs/>
          <w:sz w:val="24"/>
          <w:szCs w:val="24"/>
        </w:rPr>
        <w:t>ykonawca w wyniku zamierzonego działania lub rażącego niedbalstwa nie wykonał lub niena</w:t>
      </w:r>
      <w:r w:rsidR="00AD0C8D">
        <w:rPr>
          <w:rFonts w:ascii="Cambria" w:hAnsi="Cambria" w:cs="Arial"/>
          <w:bCs/>
          <w:i/>
          <w:iCs/>
          <w:sz w:val="24"/>
          <w:szCs w:val="24"/>
        </w:rPr>
        <w:t>leżycie wykonał zamówienie, co Z</w:t>
      </w:r>
      <w:r w:rsidRPr="0012026B">
        <w:rPr>
          <w:rFonts w:ascii="Cambria" w:hAnsi="Cambria" w:cs="Arial"/>
          <w:bCs/>
          <w:i/>
          <w:iCs/>
          <w:sz w:val="24"/>
          <w:szCs w:val="24"/>
        </w:rPr>
        <w:t>amawiający jest w stanie wykazać za pomocą stosownych dowodów;</w:t>
      </w:r>
    </w:p>
    <w:p w14:paraId="026B7EEB" w14:textId="77777777" w:rsidR="00E34AC7" w:rsidRPr="0012026B" w:rsidRDefault="00E34AC7" w:rsidP="006349B1">
      <w:pPr>
        <w:pStyle w:val="Kolorowalistaakcent11"/>
        <w:numPr>
          <w:ilvl w:val="2"/>
          <w:numId w:val="61"/>
        </w:numPr>
        <w:tabs>
          <w:tab w:val="left" w:pos="567"/>
        </w:tabs>
        <w:autoSpaceDE w:val="0"/>
        <w:autoSpaceDN w:val="0"/>
        <w:adjustRightInd w:val="0"/>
        <w:spacing w:before="0" w:after="0" w:line="276" w:lineRule="auto"/>
        <w:ind w:left="993" w:hanging="426"/>
        <w:rPr>
          <w:rFonts w:ascii="Cambria" w:hAnsi="Cambria" w:cs="Arial"/>
          <w:bCs/>
          <w:i/>
          <w:iCs/>
          <w:sz w:val="24"/>
          <w:szCs w:val="24"/>
        </w:rPr>
      </w:pPr>
      <w:r w:rsidRPr="0012026B">
        <w:rPr>
          <w:rFonts w:ascii="Cambria" w:hAnsi="Cambria" w:cs="Arial"/>
          <w:bCs/>
          <w:i/>
          <w:iCs/>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F0B830" w14:textId="69541579" w:rsidR="00E34AC7" w:rsidRPr="0012026B" w:rsidRDefault="00E34AC7" w:rsidP="006349B1">
      <w:pPr>
        <w:pStyle w:val="Kolorowalistaakcent11"/>
        <w:numPr>
          <w:ilvl w:val="2"/>
          <w:numId w:val="61"/>
        </w:numPr>
        <w:tabs>
          <w:tab w:val="left" w:pos="567"/>
        </w:tabs>
        <w:autoSpaceDE w:val="0"/>
        <w:autoSpaceDN w:val="0"/>
        <w:adjustRightInd w:val="0"/>
        <w:spacing w:before="0" w:after="0" w:line="276" w:lineRule="auto"/>
        <w:ind w:left="993" w:hanging="426"/>
        <w:rPr>
          <w:rFonts w:ascii="Cambria" w:hAnsi="Cambria" w:cs="Arial"/>
          <w:bCs/>
          <w:i/>
          <w:iCs/>
          <w:sz w:val="24"/>
          <w:szCs w:val="24"/>
        </w:rPr>
      </w:pPr>
      <w:r w:rsidRPr="0012026B">
        <w:rPr>
          <w:rFonts w:ascii="Cambria" w:hAnsi="Cambria" w:cs="Arial"/>
          <w:bCs/>
          <w:i/>
          <w:iCs/>
          <w:sz w:val="24"/>
          <w:szCs w:val="24"/>
        </w:rPr>
        <w:t>który w wyniku zamierzonego działania lub r</w:t>
      </w:r>
      <w:r w:rsidR="00AD0C8D">
        <w:rPr>
          <w:rFonts w:ascii="Cambria" w:hAnsi="Cambria" w:cs="Arial"/>
          <w:bCs/>
          <w:i/>
          <w:iCs/>
          <w:sz w:val="24"/>
          <w:szCs w:val="24"/>
        </w:rPr>
        <w:t>ażącego niedbalstwa wprowadził Z</w:t>
      </w:r>
      <w:r w:rsidRPr="0012026B">
        <w:rPr>
          <w:rFonts w:ascii="Cambria" w:hAnsi="Cambria" w:cs="Arial"/>
          <w:bCs/>
          <w:i/>
          <w:iCs/>
          <w:sz w:val="24"/>
          <w:szCs w:val="24"/>
        </w:rPr>
        <w:t>amawiającego w błąd przy przedstawianiu informacji, że nie podlega wykluczeni</w:t>
      </w:r>
      <w:r w:rsidR="00DB1F31" w:rsidRPr="0012026B">
        <w:rPr>
          <w:rFonts w:ascii="Cambria" w:hAnsi="Cambria" w:cs="Arial"/>
          <w:bCs/>
          <w:i/>
          <w:iCs/>
          <w:sz w:val="24"/>
          <w:szCs w:val="24"/>
        </w:rPr>
        <w:t>u, spełnia warunki udziału w po</w:t>
      </w:r>
      <w:r w:rsidRPr="0012026B">
        <w:rPr>
          <w:rFonts w:ascii="Cambria" w:hAnsi="Cambria" w:cs="Arial"/>
          <w:bCs/>
          <w:i/>
          <w:iCs/>
          <w:sz w:val="24"/>
          <w:szCs w:val="24"/>
        </w:rPr>
        <w:t>stępowaniu, co mogło mieć istotny wpły</w:t>
      </w:r>
      <w:r w:rsidR="00AD0C8D">
        <w:rPr>
          <w:rFonts w:ascii="Cambria" w:hAnsi="Cambria" w:cs="Arial"/>
          <w:bCs/>
          <w:i/>
          <w:iCs/>
          <w:sz w:val="24"/>
          <w:szCs w:val="24"/>
        </w:rPr>
        <w:t>w na decyzje podejmowane przez Z</w:t>
      </w:r>
      <w:r w:rsidRPr="0012026B">
        <w:rPr>
          <w:rFonts w:ascii="Cambria" w:hAnsi="Cambria" w:cs="Arial"/>
          <w:bCs/>
          <w:i/>
          <w:iCs/>
          <w:sz w:val="24"/>
          <w:szCs w:val="24"/>
        </w:rPr>
        <w:t>amawiającego w postępowaniu</w:t>
      </w:r>
      <w:r w:rsidR="0002290C" w:rsidRPr="0012026B">
        <w:rPr>
          <w:rFonts w:ascii="Cambria" w:hAnsi="Cambria" w:cs="Arial"/>
          <w:bCs/>
          <w:i/>
          <w:iCs/>
          <w:sz w:val="24"/>
          <w:szCs w:val="24"/>
        </w:rPr>
        <w:br/>
      </w:r>
      <w:r w:rsidRPr="0012026B">
        <w:rPr>
          <w:rFonts w:ascii="Cambria" w:hAnsi="Cambria" w:cs="Arial"/>
          <w:bCs/>
          <w:i/>
          <w:iCs/>
          <w:sz w:val="24"/>
          <w:szCs w:val="24"/>
        </w:rPr>
        <w:t>o udzielenie zamówienia, lub który zataił te informacje lub nie jest w stanie przedstawić wymaganych podmiotowych środków dowodowych;</w:t>
      </w:r>
    </w:p>
    <w:p w14:paraId="5DD6F9D5" w14:textId="01FA37A7" w:rsidR="00E34AC7" w:rsidRPr="0012026B" w:rsidRDefault="00E34AC7" w:rsidP="006349B1">
      <w:pPr>
        <w:pStyle w:val="Kolorowalistaakcent11"/>
        <w:numPr>
          <w:ilvl w:val="2"/>
          <w:numId w:val="61"/>
        </w:numPr>
        <w:tabs>
          <w:tab w:val="left" w:pos="567"/>
        </w:tabs>
        <w:autoSpaceDE w:val="0"/>
        <w:autoSpaceDN w:val="0"/>
        <w:adjustRightInd w:val="0"/>
        <w:spacing w:before="0" w:after="0" w:line="276" w:lineRule="auto"/>
        <w:ind w:left="993" w:hanging="426"/>
        <w:rPr>
          <w:rFonts w:ascii="Cambria" w:hAnsi="Cambria" w:cs="Arial"/>
          <w:bCs/>
          <w:i/>
          <w:iCs/>
          <w:sz w:val="24"/>
          <w:szCs w:val="24"/>
        </w:rPr>
      </w:pPr>
      <w:r w:rsidRPr="0012026B">
        <w:rPr>
          <w:rFonts w:ascii="Cambria" w:hAnsi="Cambria" w:cs="Arial"/>
          <w:bCs/>
          <w:i/>
          <w:iCs/>
          <w:sz w:val="24"/>
          <w:szCs w:val="24"/>
        </w:rPr>
        <w:t>który bezprawnie wpływał lub próbował wpływać na czynnośc</w:t>
      </w:r>
      <w:r w:rsidR="00AD0C8D">
        <w:rPr>
          <w:rFonts w:ascii="Cambria" w:hAnsi="Cambria" w:cs="Arial"/>
          <w:bCs/>
          <w:i/>
          <w:iCs/>
          <w:sz w:val="24"/>
          <w:szCs w:val="24"/>
        </w:rPr>
        <w:t>i Z</w:t>
      </w:r>
      <w:r w:rsidR="00DB1F31" w:rsidRPr="0012026B">
        <w:rPr>
          <w:rFonts w:ascii="Cambria" w:hAnsi="Cambria" w:cs="Arial"/>
          <w:bCs/>
          <w:i/>
          <w:iCs/>
          <w:sz w:val="24"/>
          <w:szCs w:val="24"/>
        </w:rPr>
        <w:t>amawiającego lub próbował po</w:t>
      </w:r>
      <w:r w:rsidRPr="0012026B">
        <w:rPr>
          <w:rFonts w:ascii="Cambria" w:hAnsi="Cambria" w:cs="Arial"/>
          <w:bCs/>
          <w:i/>
          <w:iCs/>
          <w:sz w:val="24"/>
          <w:szCs w:val="24"/>
        </w:rPr>
        <w:t>zyskać lub pozyskał informacje poufne, mogące dać mu przewagę w postępowaniu o udzielenie zamówienia;</w:t>
      </w:r>
    </w:p>
    <w:p w14:paraId="1B3B3C9E" w14:textId="3E62A591" w:rsidR="00DC3E7A" w:rsidRPr="0012026B" w:rsidRDefault="00E34AC7" w:rsidP="006349B1">
      <w:pPr>
        <w:pStyle w:val="Kolorowalistaakcent11"/>
        <w:numPr>
          <w:ilvl w:val="2"/>
          <w:numId w:val="61"/>
        </w:numPr>
        <w:tabs>
          <w:tab w:val="left" w:pos="567"/>
        </w:tabs>
        <w:autoSpaceDE w:val="0"/>
        <w:autoSpaceDN w:val="0"/>
        <w:adjustRightInd w:val="0"/>
        <w:spacing w:before="0" w:after="0" w:line="276" w:lineRule="auto"/>
        <w:ind w:left="993" w:hanging="426"/>
        <w:rPr>
          <w:rFonts w:ascii="Cambria" w:hAnsi="Cambria" w:cs="Arial"/>
          <w:bCs/>
          <w:i/>
          <w:iCs/>
          <w:sz w:val="24"/>
          <w:szCs w:val="24"/>
        </w:rPr>
      </w:pPr>
      <w:r w:rsidRPr="0012026B">
        <w:rPr>
          <w:rFonts w:ascii="Cambria" w:hAnsi="Cambria" w:cs="Arial"/>
          <w:bCs/>
          <w:i/>
          <w:iCs/>
          <w:sz w:val="24"/>
          <w:szCs w:val="24"/>
        </w:rPr>
        <w:t>który w wyniku lekkomyślności lub niedbalstwa przedstawił informacje wprowadzające w błąd, co mogło mieć istotny wpły</w:t>
      </w:r>
      <w:r w:rsidR="00AD0C8D">
        <w:rPr>
          <w:rFonts w:ascii="Cambria" w:hAnsi="Cambria" w:cs="Arial"/>
          <w:bCs/>
          <w:i/>
          <w:iCs/>
          <w:sz w:val="24"/>
          <w:szCs w:val="24"/>
        </w:rPr>
        <w:t>w na decyzje podejmowane przez Z</w:t>
      </w:r>
      <w:r w:rsidRPr="0012026B">
        <w:rPr>
          <w:rFonts w:ascii="Cambria" w:hAnsi="Cambria" w:cs="Arial"/>
          <w:bCs/>
          <w:i/>
          <w:iCs/>
          <w:sz w:val="24"/>
          <w:szCs w:val="24"/>
        </w:rPr>
        <w:t>amawiającego w postępowaniu o udzielenie zamówienia.</w:t>
      </w:r>
    </w:p>
    <w:p w14:paraId="4A9143E0" w14:textId="77777777" w:rsidR="00430F97" w:rsidRPr="0012026B" w:rsidRDefault="00627C7D"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bCs/>
          <w:sz w:val="24"/>
          <w:szCs w:val="24"/>
        </w:rPr>
      </w:pPr>
      <w:r w:rsidRPr="0012026B">
        <w:rPr>
          <w:rFonts w:ascii="Cambria" w:hAnsi="Cambria"/>
          <w:color w:val="000000"/>
          <w:sz w:val="24"/>
          <w:szCs w:val="24"/>
          <w:shd w:val="clear" w:color="auto" w:fill="FFFFFF"/>
        </w:rPr>
        <w:t xml:space="preserve">Wykonawca może zostać wykluczony przez </w:t>
      </w:r>
      <w:r w:rsidR="00DC3E7A" w:rsidRPr="0012026B">
        <w:rPr>
          <w:rFonts w:ascii="Cambria" w:hAnsi="Cambria"/>
          <w:color w:val="000000"/>
          <w:sz w:val="24"/>
          <w:szCs w:val="24"/>
          <w:shd w:val="clear" w:color="auto" w:fill="FFFFFF"/>
        </w:rPr>
        <w:t>Z</w:t>
      </w:r>
      <w:r w:rsidRPr="0012026B">
        <w:rPr>
          <w:rFonts w:ascii="Cambria" w:hAnsi="Cambria"/>
          <w:color w:val="000000"/>
          <w:sz w:val="24"/>
          <w:szCs w:val="24"/>
          <w:shd w:val="clear" w:color="auto" w:fill="FFFFFF"/>
        </w:rPr>
        <w:t>amawiającego na każdym etapie postępowania o udzielenie zamówienia</w:t>
      </w:r>
    </w:p>
    <w:p w14:paraId="41E5D758" w14:textId="77777777" w:rsidR="00627C7D" w:rsidRPr="0012026B" w:rsidRDefault="00627C7D"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sz w:val="24"/>
          <w:szCs w:val="24"/>
        </w:rPr>
      </w:pPr>
      <w:r w:rsidRPr="0012026B">
        <w:rPr>
          <w:rFonts w:ascii="Cambria" w:hAnsi="Cambria"/>
          <w:color w:val="000000"/>
          <w:sz w:val="24"/>
          <w:szCs w:val="24"/>
        </w:rPr>
        <w:t xml:space="preserve">Wykonawca nie podlega wykluczeniu w okolicznościach określonych w art. 108 ust. 1 pkt 1, 2 i 5 lub art. 109 ust. 1 pkt </w:t>
      </w:r>
      <w:r w:rsidR="00995422" w:rsidRPr="0012026B">
        <w:rPr>
          <w:rFonts w:ascii="Cambria" w:hAnsi="Cambria"/>
          <w:color w:val="000000"/>
          <w:sz w:val="24"/>
          <w:szCs w:val="24"/>
        </w:rPr>
        <w:t xml:space="preserve">4, </w:t>
      </w:r>
      <w:r w:rsidRPr="0012026B">
        <w:rPr>
          <w:rFonts w:ascii="Cambria" w:hAnsi="Cambria"/>
          <w:color w:val="000000"/>
          <w:sz w:val="24"/>
          <w:szCs w:val="24"/>
        </w:rPr>
        <w:t>5</w:t>
      </w:r>
      <w:r w:rsidR="00995422" w:rsidRPr="0012026B">
        <w:rPr>
          <w:rFonts w:ascii="Cambria" w:hAnsi="Cambria"/>
          <w:color w:val="000000"/>
          <w:sz w:val="24"/>
          <w:szCs w:val="24"/>
        </w:rPr>
        <w:t xml:space="preserve">, </w:t>
      </w:r>
      <w:r w:rsidR="003B354F" w:rsidRPr="0012026B">
        <w:rPr>
          <w:rFonts w:ascii="Cambria" w:hAnsi="Cambria"/>
          <w:color w:val="000000"/>
          <w:sz w:val="24"/>
          <w:szCs w:val="24"/>
        </w:rPr>
        <w:t>7-10</w:t>
      </w:r>
      <w:r w:rsidR="00995422" w:rsidRPr="0012026B">
        <w:rPr>
          <w:rFonts w:ascii="Cambria" w:hAnsi="Cambria"/>
          <w:color w:val="000000"/>
          <w:sz w:val="24"/>
          <w:szCs w:val="24"/>
        </w:rPr>
        <w:t xml:space="preserve"> </w:t>
      </w:r>
      <w:r w:rsidR="00674295" w:rsidRPr="0012026B">
        <w:rPr>
          <w:rFonts w:ascii="Cambria" w:hAnsi="Cambria" w:cs="Arial"/>
          <w:bCs/>
          <w:sz w:val="24"/>
          <w:szCs w:val="24"/>
        </w:rPr>
        <w:t>ustawy Pzp</w:t>
      </w:r>
      <w:r w:rsidRPr="0012026B">
        <w:rPr>
          <w:rFonts w:ascii="Cambria" w:hAnsi="Cambria"/>
          <w:color w:val="000000"/>
          <w:sz w:val="24"/>
          <w:szCs w:val="24"/>
        </w:rPr>
        <w:t xml:space="preserve">, jeżeli udowodni </w:t>
      </w:r>
      <w:r w:rsidR="00E34AC7" w:rsidRPr="0012026B">
        <w:rPr>
          <w:rFonts w:ascii="Cambria" w:hAnsi="Cambria"/>
          <w:color w:val="000000"/>
          <w:sz w:val="24"/>
          <w:szCs w:val="24"/>
        </w:rPr>
        <w:t>Z</w:t>
      </w:r>
      <w:r w:rsidRPr="0012026B">
        <w:rPr>
          <w:rFonts w:ascii="Cambria" w:hAnsi="Cambria"/>
          <w:color w:val="000000"/>
          <w:sz w:val="24"/>
          <w:szCs w:val="24"/>
        </w:rPr>
        <w:t>amawiającemu, że spełnił łącznie następujące przesłanki:</w:t>
      </w:r>
    </w:p>
    <w:p w14:paraId="2983252F" w14:textId="77777777" w:rsidR="00627C7D" w:rsidRPr="0012026B" w:rsidRDefault="00627C7D" w:rsidP="006349B1">
      <w:pPr>
        <w:pStyle w:val="Akapitzlist"/>
        <w:numPr>
          <w:ilvl w:val="2"/>
          <w:numId w:val="28"/>
        </w:numPr>
        <w:shd w:val="clear" w:color="auto" w:fill="FFFFFF"/>
        <w:spacing w:before="72" w:after="72" w:line="276" w:lineRule="auto"/>
        <w:ind w:left="993" w:hanging="426"/>
        <w:rPr>
          <w:rFonts w:ascii="Cambria" w:hAnsi="Cambria"/>
          <w:color w:val="000000"/>
          <w:sz w:val="24"/>
          <w:szCs w:val="24"/>
        </w:rPr>
      </w:pPr>
      <w:r w:rsidRPr="0012026B">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27364A3A" w14:textId="77C39FC4" w:rsidR="00627C7D" w:rsidRPr="0012026B" w:rsidRDefault="00627C7D" w:rsidP="006349B1">
      <w:pPr>
        <w:pStyle w:val="Akapitzlist"/>
        <w:numPr>
          <w:ilvl w:val="2"/>
          <w:numId w:val="28"/>
        </w:numPr>
        <w:shd w:val="clear" w:color="auto" w:fill="FFFFFF"/>
        <w:spacing w:before="72" w:after="72" w:line="276" w:lineRule="auto"/>
        <w:ind w:left="993" w:hanging="426"/>
        <w:rPr>
          <w:rFonts w:ascii="Cambria" w:hAnsi="Cambria"/>
          <w:color w:val="000000"/>
          <w:sz w:val="24"/>
          <w:szCs w:val="24"/>
        </w:rPr>
      </w:pPr>
      <w:r w:rsidRPr="0012026B">
        <w:rPr>
          <w:rFonts w:ascii="Cambria" w:hAnsi="Cambria"/>
          <w:color w:val="000000"/>
          <w:sz w:val="24"/>
          <w:szCs w:val="24"/>
        </w:rPr>
        <w:t>wyczerpująco wyjaśnił fakty i okoliczności związane z przestępstwem, wykroczeniem lub swoim nieprawidłowym postępowaniem</w:t>
      </w:r>
      <w:r w:rsidR="0002290C" w:rsidRPr="0012026B">
        <w:rPr>
          <w:rFonts w:ascii="Cambria" w:hAnsi="Cambria"/>
          <w:color w:val="000000"/>
          <w:sz w:val="24"/>
          <w:szCs w:val="24"/>
        </w:rPr>
        <w:br/>
      </w:r>
      <w:r w:rsidRPr="0012026B">
        <w:rPr>
          <w:rFonts w:ascii="Cambria" w:hAnsi="Cambria"/>
          <w:color w:val="000000"/>
          <w:sz w:val="24"/>
          <w:szCs w:val="24"/>
        </w:rPr>
        <w:t>oraz spowodowanymi przez nie szkodami, aktywnie współpracując odpowiednio z właściwymi organami</w:t>
      </w:r>
      <w:r w:rsidR="00AD0C8D">
        <w:rPr>
          <w:rFonts w:ascii="Cambria" w:hAnsi="Cambria"/>
          <w:color w:val="000000"/>
          <w:sz w:val="24"/>
          <w:szCs w:val="24"/>
        </w:rPr>
        <w:t>, w tym organami ścigania, lub Z</w:t>
      </w:r>
      <w:r w:rsidRPr="0012026B">
        <w:rPr>
          <w:rFonts w:ascii="Cambria" w:hAnsi="Cambria"/>
          <w:color w:val="000000"/>
          <w:sz w:val="24"/>
          <w:szCs w:val="24"/>
        </w:rPr>
        <w:t>amawiającym;</w:t>
      </w:r>
    </w:p>
    <w:p w14:paraId="68CA57DA" w14:textId="77777777" w:rsidR="00627C7D" w:rsidRPr="0012026B" w:rsidRDefault="00627C7D" w:rsidP="006349B1">
      <w:pPr>
        <w:pStyle w:val="Akapitzlist"/>
        <w:numPr>
          <w:ilvl w:val="2"/>
          <w:numId w:val="28"/>
        </w:numPr>
        <w:shd w:val="clear" w:color="auto" w:fill="FFFFFF"/>
        <w:spacing w:before="72" w:after="72" w:line="276" w:lineRule="auto"/>
        <w:ind w:left="993" w:hanging="426"/>
        <w:rPr>
          <w:rFonts w:ascii="Cambria" w:hAnsi="Cambria"/>
          <w:color w:val="000000"/>
          <w:sz w:val="24"/>
          <w:szCs w:val="24"/>
        </w:rPr>
      </w:pPr>
      <w:r w:rsidRPr="0012026B">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35993CA8" w14:textId="0817B78A" w:rsidR="00627C7D" w:rsidRPr="0012026B" w:rsidRDefault="00627C7D" w:rsidP="006349B1">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12026B">
        <w:rPr>
          <w:rFonts w:ascii="Cambria" w:hAnsi="Cambria"/>
          <w:color w:val="000000"/>
          <w:sz w:val="24"/>
          <w:szCs w:val="24"/>
        </w:rPr>
        <w:lastRenderedPageBreak/>
        <w:t>zerwał wszelkie powiązania z osobami lub podmiotami odpowiedzialnymi</w:t>
      </w:r>
      <w:r w:rsidR="00FF1E85">
        <w:rPr>
          <w:rFonts w:ascii="Cambria" w:hAnsi="Cambria"/>
          <w:color w:val="000000"/>
          <w:sz w:val="24"/>
          <w:szCs w:val="24"/>
        </w:rPr>
        <w:t xml:space="preserve"> za nieprawidłowe postępowanie W</w:t>
      </w:r>
      <w:r w:rsidRPr="0012026B">
        <w:rPr>
          <w:rFonts w:ascii="Cambria" w:hAnsi="Cambria"/>
          <w:color w:val="000000"/>
          <w:sz w:val="24"/>
          <w:szCs w:val="24"/>
        </w:rPr>
        <w:t>ykonawcy,</w:t>
      </w:r>
    </w:p>
    <w:p w14:paraId="52B8D98A" w14:textId="77777777" w:rsidR="00627C7D" w:rsidRPr="0012026B" w:rsidRDefault="00627C7D" w:rsidP="006349B1">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12026B">
        <w:rPr>
          <w:rFonts w:ascii="Cambria" w:hAnsi="Cambria"/>
          <w:color w:val="000000"/>
          <w:sz w:val="24"/>
          <w:szCs w:val="24"/>
        </w:rPr>
        <w:t>zreorganizował personel,</w:t>
      </w:r>
    </w:p>
    <w:p w14:paraId="187E5B2D" w14:textId="77777777" w:rsidR="00627C7D" w:rsidRPr="0012026B" w:rsidRDefault="00627C7D" w:rsidP="006349B1">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12026B">
        <w:rPr>
          <w:rFonts w:ascii="Cambria" w:hAnsi="Cambria"/>
          <w:color w:val="000000"/>
          <w:sz w:val="24"/>
          <w:szCs w:val="24"/>
        </w:rPr>
        <w:t>wdrożył system sprawozdawczości i kontroli,</w:t>
      </w:r>
    </w:p>
    <w:p w14:paraId="427C913C" w14:textId="77777777" w:rsidR="00627C7D" w:rsidRPr="0012026B" w:rsidRDefault="00627C7D" w:rsidP="006349B1">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12026B">
        <w:rPr>
          <w:rFonts w:ascii="Cambria" w:hAnsi="Cambria"/>
          <w:color w:val="000000"/>
          <w:sz w:val="24"/>
          <w:szCs w:val="24"/>
        </w:rPr>
        <w:t>utworzył struktury audytu wewnętrznego do monitorowania przestrzegania przepisów, wewnętrznych regulacji lub standardów,</w:t>
      </w:r>
    </w:p>
    <w:p w14:paraId="3FDC7401" w14:textId="77777777" w:rsidR="00627C7D" w:rsidRPr="0012026B" w:rsidRDefault="00627C7D" w:rsidP="006349B1">
      <w:pPr>
        <w:pStyle w:val="Akapitzlist"/>
        <w:numPr>
          <w:ilvl w:val="1"/>
          <w:numId w:val="29"/>
        </w:numPr>
        <w:shd w:val="clear" w:color="auto" w:fill="FFFFFF"/>
        <w:spacing w:before="72" w:after="72" w:line="276" w:lineRule="auto"/>
        <w:ind w:left="1418" w:hanging="425"/>
        <w:rPr>
          <w:rFonts w:ascii="Cambria" w:hAnsi="Cambria"/>
          <w:color w:val="000000"/>
          <w:sz w:val="24"/>
          <w:szCs w:val="24"/>
        </w:rPr>
      </w:pPr>
      <w:r w:rsidRPr="0012026B">
        <w:rPr>
          <w:rFonts w:ascii="Cambria" w:hAnsi="Cambria"/>
          <w:color w:val="000000"/>
          <w:sz w:val="24"/>
          <w:szCs w:val="24"/>
        </w:rPr>
        <w:t xml:space="preserve">wprowadził wewnętrzne regulacje dotyczące odpowiedzialności </w:t>
      </w:r>
      <w:r w:rsidR="00674295" w:rsidRPr="0012026B">
        <w:rPr>
          <w:rFonts w:ascii="Cambria" w:hAnsi="Cambria"/>
          <w:color w:val="000000"/>
          <w:sz w:val="24"/>
          <w:szCs w:val="24"/>
        </w:rPr>
        <w:br/>
      </w:r>
      <w:r w:rsidRPr="0012026B">
        <w:rPr>
          <w:rFonts w:ascii="Cambria" w:hAnsi="Cambria"/>
          <w:color w:val="000000"/>
          <w:sz w:val="24"/>
          <w:szCs w:val="24"/>
        </w:rPr>
        <w:t>i odszkodowań za nieprzestrzeganie przepisów, wewnętrznych regulacji lub standardów.</w:t>
      </w:r>
    </w:p>
    <w:p w14:paraId="075B0F9A" w14:textId="0E7B5D86" w:rsidR="002A2687" w:rsidRPr="009C7815" w:rsidRDefault="002A2687"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sidRPr="0012026B">
        <w:rPr>
          <w:rFonts w:ascii="Cambria" w:hAnsi="Cambria"/>
          <w:color w:val="000000"/>
          <w:sz w:val="24"/>
          <w:szCs w:val="24"/>
        </w:rPr>
        <w:t>Zamawia</w:t>
      </w:r>
      <w:r w:rsidR="00FF1E85">
        <w:rPr>
          <w:rFonts w:ascii="Cambria" w:hAnsi="Cambria"/>
          <w:color w:val="000000"/>
          <w:sz w:val="24"/>
          <w:szCs w:val="24"/>
        </w:rPr>
        <w:t>jący ocenia, czy podjęte przez W</w:t>
      </w:r>
      <w:r w:rsidRPr="0012026B">
        <w:rPr>
          <w:rFonts w:ascii="Cambria" w:hAnsi="Cambria"/>
          <w:color w:val="000000"/>
          <w:sz w:val="24"/>
          <w:szCs w:val="24"/>
        </w:rPr>
        <w:t>ykonawcę czynności wskazane w pkt 7.4</w:t>
      </w:r>
      <w:r w:rsidR="00674295" w:rsidRPr="0012026B">
        <w:rPr>
          <w:rFonts w:ascii="Cambria" w:hAnsi="Cambria"/>
          <w:color w:val="000000"/>
          <w:sz w:val="24"/>
          <w:szCs w:val="24"/>
        </w:rPr>
        <w:t xml:space="preserve"> SWZ</w:t>
      </w:r>
      <w:r w:rsidRPr="0012026B">
        <w:rPr>
          <w:rFonts w:ascii="Cambria" w:hAnsi="Cambria"/>
          <w:color w:val="000000"/>
          <w:sz w:val="24"/>
          <w:szCs w:val="24"/>
        </w:rPr>
        <w:t xml:space="preserve"> są wystarczające do wykazania jego rzetelności, uwzględniając wagę</w:t>
      </w:r>
      <w:r w:rsidR="0002290C" w:rsidRPr="0012026B">
        <w:rPr>
          <w:rFonts w:ascii="Cambria" w:hAnsi="Cambria"/>
          <w:color w:val="000000"/>
          <w:sz w:val="24"/>
          <w:szCs w:val="24"/>
        </w:rPr>
        <w:br/>
      </w:r>
      <w:r w:rsidRPr="0012026B">
        <w:rPr>
          <w:rFonts w:ascii="Cambria" w:hAnsi="Cambria"/>
          <w:color w:val="000000"/>
          <w:sz w:val="24"/>
          <w:szCs w:val="24"/>
        </w:rPr>
        <w:t>i</w:t>
      </w:r>
      <w:r w:rsidR="00FF1E85">
        <w:rPr>
          <w:rFonts w:ascii="Cambria" w:hAnsi="Cambria"/>
          <w:color w:val="000000"/>
          <w:sz w:val="24"/>
          <w:szCs w:val="24"/>
        </w:rPr>
        <w:t xml:space="preserve"> szczególne okoliczności czynu Wykonawcy. Jeżeli podjęte przez W</w:t>
      </w:r>
      <w:r w:rsidRPr="0012026B">
        <w:rPr>
          <w:rFonts w:ascii="Cambria" w:hAnsi="Cambria"/>
          <w:color w:val="000000"/>
          <w:sz w:val="24"/>
          <w:szCs w:val="24"/>
        </w:rPr>
        <w:t>ykonawcę czynności wskazane w pkt 7.4</w:t>
      </w:r>
      <w:r w:rsidR="00674295" w:rsidRPr="0012026B">
        <w:rPr>
          <w:rFonts w:ascii="Cambria" w:hAnsi="Cambria"/>
          <w:color w:val="000000"/>
          <w:sz w:val="24"/>
          <w:szCs w:val="24"/>
        </w:rPr>
        <w:t xml:space="preserve"> SWZ</w:t>
      </w:r>
      <w:r w:rsidRPr="0012026B">
        <w:rPr>
          <w:rFonts w:ascii="Cambria" w:hAnsi="Cambria"/>
          <w:color w:val="000000"/>
          <w:sz w:val="24"/>
          <w:szCs w:val="24"/>
        </w:rPr>
        <w:t xml:space="preserve"> nie są wystarczające do wykazania jego rzetelności, </w:t>
      </w:r>
      <w:r w:rsidR="00AD0C8D">
        <w:rPr>
          <w:rFonts w:ascii="Cambria" w:hAnsi="Cambria"/>
          <w:color w:val="000000"/>
          <w:sz w:val="24"/>
          <w:szCs w:val="24"/>
        </w:rPr>
        <w:t>Z</w:t>
      </w:r>
      <w:r w:rsidR="00FF1E85">
        <w:rPr>
          <w:rFonts w:ascii="Cambria" w:hAnsi="Cambria"/>
          <w:color w:val="000000"/>
          <w:sz w:val="24"/>
          <w:szCs w:val="24"/>
        </w:rPr>
        <w:t>amawiający wyklucza W</w:t>
      </w:r>
      <w:r w:rsidRPr="0012026B">
        <w:rPr>
          <w:rFonts w:ascii="Cambria" w:hAnsi="Cambria"/>
          <w:color w:val="000000"/>
          <w:sz w:val="24"/>
          <w:szCs w:val="24"/>
        </w:rPr>
        <w:t>ykonawcę</w:t>
      </w:r>
    </w:p>
    <w:p w14:paraId="2DBF9966" w14:textId="6E654839" w:rsidR="009C7815" w:rsidRPr="000B541B" w:rsidRDefault="009C7815"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olor w:val="000000"/>
          <w:sz w:val="24"/>
          <w:szCs w:val="24"/>
        </w:rPr>
        <w:t>Wykonawca podlega wykluczeniu także w oparciu o podstawy wykluczenia wskazane w art. 7 ustawy z dnia 13 kwietnia 2022 r. o szczególnych rozwiązaniach w zakresie przeciwdziałania wspieraniu agresji na Ukrainę oraz służących ochronie bezpieczeństwa narodowego (t. j. Dz. U. z 2022 r. poz. 835 z późn. zm.)</w:t>
      </w:r>
      <w:r w:rsidR="00B55115">
        <w:rPr>
          <w:rFonts w:ascii="Cambria" w:hAnsi="Cambria"/>
          <w:color w:val="000000"/>
          <w:sz w:val="24"/>
          <w:szCs w:val="24"/>
        </w:rPr>
        <w:t>.</w:t>
      </w:r>
    </w:p>
    <w:p w14:paraId="4995BA52" w14:textId="67E18E24" w:rsidR="000B541B" w:rsidRPr="000B541B" w:rsidRDefault="000B541B"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olor w:val="000000"/>
          <w:sz w:val="24"/>
          <w:szCs w:val="24"/>
        </w:rPr>
        <w:t xml:space="preserve">Zamawiający informuje, że wykluczeniu z postępowania na podstawie pkt 7.6. SWZ podlegają: </w:t>
      </w:r>
    </w:p>
    <w:p w14:paraId="0025FD39" w14:textId="77777777" w:rsidR="000B541B" w:rsidRPr="000B541B" w:rsidRDefault="000B541B" w:rsidP="000B541B">
      <w:pPr>
        <w:pStyle w:val="Kolorowalistaakcent11"/>
        <w:tabs>
          <w:tab w:val="left" w:pos="567"/>
        </w:tabs>
        <w:autoSpaceDE w:val="0"/>
        <w:autoSpaceDN w:val="0"/>
        <w:adjustRightInd w:val="0"/>
        <w:spacing w:line="276" w:lineRule="auto"/>
        <w:ind w:left="567"/>
        <w:rPr>
          <w:rFonts w:ascii="Cambria" w:hAnsi="Cambria" w:cs="Arial"/>
          <w:iCs/>
          <w:sz w:val="24"/>
          <w:szCs w:val="24"/>
        </w:rPr>
      </w:pPr>
      <w:r w:rsidRPr="000B541B">
        <w:rPr>
          <w:rFonts w:ascii="Cambria" w:hAnsi="Cambria" w:cs="Arial"/>
          <w:iCs/>
          <w:sz w:val="24"/>
          <w:szCs w:val="24"/>
        </w:rPr>
        <w:t>1) wykonawcy wymienieni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4C703319" w14:textId="633C20CC" w:rsidR="000B541B" w:rsidRPr="000B541B" w:rsidRDefault="000B541B" w:rsidP="000B541B">
      <w:pPr>
        <w:pStyle w:val="Kolorowalistaakcent11"/>
        <w:tabs>
          <w:tab w:val="left" w:pos="567"/>
        </w:tabs>
        <w:autoSpaceDE w:val="0"/>
        <w:autoSpaceDN w:val="0"/>
        <w:adjustRightInd w:val="0"/>
        <w:spacing w:line="276" w:lineRule="auto"/>
        <w:ind w:left="567"/>
        <w:rPr>
          <w:rFonts w:ascii="Cambria" w:hAnsi="Cambria" w:cs="Arial"/>
          <w:iCs/>
          <w:sz w:val="24"/>
          <w:szCs w:val="24"/>
        </w:rPr>
      </w:pPr>
      <w:r w:rsidRPr="000B541B">
        <w:rPr>
          <w:rFonts w:ascii="Cambria" w:hAnsi="Cambria" w:cs="Arial"/>
          <w:iCs/>
          <w:sz w:val="24"/>
          <w:szCs w:val="24"/>
        </w:rPr>
        <w:t>2)wykonawcy,    których    beneficjentem   rzeczywistym   w    rozumieniu   ustawy z dnia 1 marca 2018 r. o przeciwdziałaniu praniu pieniędzy oraz finansowaniu terroryzmu (Dz. U. z 202</w:t>
      </w:r>
      <w:r w:rsidR="009437DD">
        <w:rPr>
          <w:rFonts w:ascii="Cambria" w:hAnsi="Cambria" w:cs="Arial"/>
          <w:iCs/>
          <w:sz w:val="24"/>
          <w:szCs w:val="24"/>
        </w:rPr>
        <w:t>3</w:t>
      </w:r>
      <w:r w:rsidRPr="000B541B">
        <w:rPr>
          <w:rFonts w:ascii="Cambria" w:hAnsi="Cambria" w:cs="Arial"/>
          <w:iCs/>
          <w:sz w:val="24"/>
          <w:szCs w:val="24"/>
        </w:rPr>
        <w:t xml:space="preserve"> r. poz. </w:t>
      </w:r>
      <w:r w:rsidR="009437DD">
        <w:rPr>
          <w:rFonts w:ascii="Cambria" w:hAnsi="Cambria" w:cs="Arial"/>
          <w:iCs/>
          <w:sz w:val="24"/>
          <w:szCs w:val="24"/>
        </w:rPr>
        <w:t>1124 z późn. zm.</w:t>
      </w:r>
      <w:r w:rsidRPr="000B541B">
        <w:rPr>
          <w:rFonts w:ascii="Cambria" w:hAnsi="Cambria" w:cs="Arial"/>
          <w:iCs/>
          <w:sz w:val="24"/>
          <w:szCs w:val="24"/>
        </w:rPr>
        <w:t>) jest osoba wymieniona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w:t>
      </w:r>
      <w:r w:rsidRPr="000B541B">
        <w:rPr>
          <w:rFonts w:ascii="Cambria" w:hAnsi="Cambria" w:cs="Arial"/>
          <w:iCs/>
          <w:sz w:val="24"/>
          <w:szCs w:val="24"/>
        </w:rPr>
        <w:tab/>
        <w:t>marca</w:t>
      </w:r>
      <w:r w:rsidRPr="000B541B">
        <w:rPr>
          <w:rFonts w:ascii="Cambria" w:hAnsi="Cambria" w:cs="Arial"/>
          <w:iCs/>
          <w:sz w:val="24"/>
          <w:szCs w:val="24"/>
        </w:rPr>
        <w:tab/>
        <w:t>2014</w:t>
      </w:r>
      <w:r w:rsidR="009437DD">
        <w:rPr>
          <w:rFonts w:ascii="Cambria" w:hAnsi="Cambria" w:cs="Arial"/>
          <w:iCs/>
          <w:sz w:val="24"/>
          <w:szCs w:val="24"/>
        </w:rPr>
        <w:t xml:space="preserve"> </w:t>
      </w:r>
      <w:r w:rsidRPr="000B541B">
        <w:rPr>
          <w:rFonts w:ascii="Cambria" w:hAnsi="Cambria" w:cs="Arial"/>
          <w:iCs/>
          <w:sz w:val="24"/>
          <w:szCs w:val="24"/>
        </w:rPr>
        <w:t>r.</w:t>
      </w:r>
      <w:r w:rsidR="009437DD">
        <w:rPr>
          <w:rFonts w:ascii="Cambria" w:hAnsi="Cambria" w:cs="Arial"/>
          <w:iCs/>
          <w:sz w:val="24"/>
          <w:szCs w:val="24"/>
        </w:rPr>
        <w:t xml:space="preserve"> </w:t>
      </w:r>
      <w:r w:rsidRPr="000B541B">
        <w:rPr>
          <w:rFonts w:ascii="Cambria" w:hAnsi="Cambria" w:cs="Arial"/>
          <w:iCs/>
          <w:sz w:val="24"/>
          <w:szCs w:val="24"/>
        </w:rPr>
        <w:t xml:space="preserve">w sprawie środków ograniczających w odniesieniu do działań podważających integralność terytorialną, suwerenność i niezależność Ukrainy lub im zagrażających (Dz. Urz. UE L 78 z 17.03.2014, str. 6, z późn. zm.) albo wpisani na listę o której mowa </w:t>
      </w:r>
      <w:r w:rsidRPr="000B541B">
        <w:rPr>
          <w:rFonts w:ascii="Cambria" w:hAnsi="Cambria" w:cs="Arial"/>
          <w:iCs/>
          <w:sz w:val="24"/>
          <w:szCs w:val="24"/>
        </w:rPr>
        <w:lastRenderedPageBreak/>
        <w:t>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0B2297D" w14:textId="54954F1E" w:rsidR="000D3FD8" w:rsidRPr="0012026B" w:rsidRDefault="000B541B" w:rsidP="000D3FD8">
      <w:pPr>
        <w:pStyle w:val="Kolorowalistaakcent11"/>
        <w:tabs>
          <w:tab w:val="left" w:pos="567"/>
        </w:tabs>
        <w:autoSpaceDE w:val="0"/>
        <w:autoSpaceDN w:val="0"/>
        <w:adjustRightInd w:val="0"/>
        <w:spacing w:before="0" w:after="0" w:line="276" w:lineRule="auto"/>
        <w:ind w:left="567"/>
        <w:rPr>
          <w:rFonts w:ascii="Cambria" w:hAnsi="Cambria" w:cs="Arial"/>
          <w:iCs/>
          <w:sz w:val="24"/>
          <w:szCs w:val="24"/>
        </w:rPr>
      </w:pPr>
      <w:r w:rsidRPr="000B541B">
        <w:rPr>
          <w:rFonts w:ascii="Cambria" w:hAnsi="Cambria" w:cs="Arial"/>
          <w:iCs/>
          <w:sz w:val="24"/>
          <w:szCs w:val="24"/>
        </w:rPr>
        <w:t>3)wykonawcy, których jednostką dominującą w rozumieniu art. 3 ust. 1 pkt 37 ustawy z dnia 29 września 1994 r. o rachunkowości (Dz. U. z 202</w:t>
      </w:r>
      <w:r w:rsidR="009437DD">
        <w:rPr>
          <w:rFonts w:ascii="Cambria" w:hAnsi="Cambria" w:cs="Arial"/>
          <w:iCs/>
          <w:sz w:val="24"/>
          <w:szCs w:val="24"/>
        </w:rPr>
        <w:t>3</w:t>
      </w:r>
      <w:r w:rsidRPr="000B541B">
        <w:rPr>
          <w:rFonts w:ascii="Cambria" w:hAnsi="Cambria" w:cs="Arial"/>
          <w:iCs/>
          <w:sz w:val="24"/>
          <w:szCs w:val="24"/>
        </w:rPr>
        <w:t xml:space="preserve"> r. poz. </w:t>
      </w:r>
      <w:r w:rsidR="009437DD">
        <w:rPr>
          <w:rFonts w:ascii="Cambria" w:hAnsi="Cambria" w:cs="Arial"/>
          <w:iCs/>
          <w:sz w:val="24"/>
          <w:szCs w:val="24"/>
        </w:rPr>
        <w:t>120 z późn. zm.</w:t>
      </w:r>
      <w:r w:rsidRPr="000B541B">
        <w:rPr>
          <w:rFonts w:ascii="Cambria" w:hAnsi="Cambria" w:cs="Arial"/>
          <w:iCs/>
          <w:sz w:val="24"/>
          <w:szCs w:val="24"/>
        </w:rPr>
        <w:t>) jest podmiot wymieniony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7F3D45C4" w14:textId="4A6DB6B4" w:rsidR="000D3FD8" w:rsidRDefault="000D3FD8"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s="Arial"/>
          <w:iCs/>
          <w:sz w:val="24"/>
          <w:szCs w:val="24"/>
        </w:rPr>
        <w:t>Wykluczenie, o którym mowa w pkt 7.6 SWZ następuje na okres trwania ww. okoliczności.</w:t>
      </w:r>
    </w:p>
    <w:p w14:paraId="6E06FE44" w14:textId="022BBF19" w:rsidR="000D3FD8" w:rsidRDefault="000D3FD8"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s="Arial"/>
          <w:iCs/>
          <w:sz w:val="24"/>
          <w:szCs w:val="24"/>
        </w:rPr>
        <w:t xml:space="preserve">W przypadku Wykonawcy wykluczonego na podstawie przesłanek wskazanych w pkt 7.7 SWZ, Zamawiający odrzuca ofertę takiego Wykonawcy. </w:t>
      </w:r>
    </w:p>
    <w:p w14:paraId="634EE1FE" w14:textId="65EC412D" w:rsidR="000D3FD8" w:rsidRDefault="000D3FD8" w:rsidP="006349B1">
      <w:pPr>
        <w:pStyle w:val="Kolorowalistaakcent11"/>
        <w:numPr>
          <w:ilvl w:val="1"/>
          <w:numId w:val="19"/>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s="Arial"/>
          <w:iCs/>
          <w:sz w:val="24"/>
          <w:szCs w:val="24"/>
        </w:rPr>
        <w:t xml:space="preserve"> </w:t>
      </w:r>
      <w:r w:rsidRPr="000D3FD8">
        <w:rPr>
          <w:rFonts w:ascii="Cambria" w:hAnsi="Cambria" w:cs="Arial"/>
          <w:iCs/>
          <w:sz w:val="24"/>
          <w:szCs w:val="24"/>
        </w:rPr>
        <w:t>Osoba lub podmiot podlegające wykluczeniu na podstawie rozdziału 7 SWZ,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w:t>
      </w:r>
    </w:p>
    <w:p w14:paraId="5D494A11" w14:textId="5C2C2546" w:rsidR="00B852B7" w:rsidRPr="00B852B7" w:rsidRDefault="00B852B7" w:rsidP="00B852B7">
      <w:pPr>
        <w:widowControl w:val="0"/>
        <w:tabs>
          <w:tab w:val="left" w:pos="567"/>
        </w:tabs>
        <w:suppressAutoHyphens/>
        <w:autoSpaceDN w:val="0"/>
        <w:spacing w:line="288" w:lineRule="auto"/>
        <w:ind w:left="567" w:hanging="567"/>
        <w:rPr>
          <w:rFonts w:ascii="Cambria" w:hAnsi="Cambria" w:cs="Arial"/>
          <w:iCs/>
        </w:rPr>
      </w:pPr>
      <w:r w:rsidRPr="00B852B7">
        <w:rPr>
          <w:rFonts w:ascii="Cambria" w:hAnsi="Cambria" w:cs="Arial"/>
          <w:b/>
          <w:bCs/>
          <w:iCs/>
        </w:rPr>
        <w:t>7.11</w:t>
      </w:r>
      <w:r>
        <w:rPr>
          <w:rFonts w:ascii="Cambria" w:hAnsi="Cambria" w:cs="Arial"/>
          <w:iCs/>
        </w:rPr>
        <w:t xml:space="preserve">. </w:t>
      </w:r>
      <w:r w:rsidRPr="00B852B7">
        <w:rPr>
          <w:rFonts w:ascii="Cambria" w:eastAsia="CIDFont+F3" w:hAnsi="Cambria" w:cs="CIDFont+F3"/>
        </w:rPr>
        <w:t xml:space="preserve">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udziału rosyjskich </w:t>
      </w:r>
      <w:r w:rsidRPr="00B852B7">
        <w:rPr>
          <w:rFonts w:ascii="Cambria" w:eastAsia="CIDFont+F3" w:hAnsi="Cambria" w:cs="CIDFont+F3"/>
        </w:rPr>
        <w:lastRenderedPageBreak/>
        <w:t>wykonawców w zamówieniach publicznych i koncesjach udzielanych we wszystkich państwach członkowskich Unii Europejskiej, przy czym przez „rosyjskich wykonawców” należy rozumieć:</w:t>
      </w:r>
    </w:p>
    <w:p w14:paraId="5FAB55CD" w14:textId="77777777" w:rsidR="00B852B7" w:rsidRPr="00EE708F" w:rsidRDefault="00B852B7" w:rsidP="00B852B7">
      <w:pPr>
        <w:pStyle w:val="Akapitzlist"/>
        <w:widowControl w:val="0"/>
        <w:tabs>
          <w:tab w:val="left" w:pos="567"/>
        </w:tabs>
        <w:suppressAutoHyphens/>
        <w:autoSpaceDN w:val="0"/>
        <w:spacing w:after="0" w:line="288" w:lineRule="auto"/>
        <w:ind w:left="993"/>
        <w:contextualSpacing w:val="0"/>
        <w:rPr>
          <w:rFonts w:ascii="Cambria" w:eastAsia="CIDFont+F3" w:hAnsi="Cambria" w:cs="CIDFont+F3"/>
          <w:sz w:val="24"/>
          <w:szCs w:val="24"/>
        </w:rPr>
      </w:pPr>
      <w:r w:rsidRPr="00EE708F">
        <w:rPr>
          <w:rFonts w:ascii="Cambria" w:eastAsia="CIDFont+F3" w:hAnsi="Cambria" w:cs="CIDFont+F3"/>
          <w:sz w:val="24"/>
          <w:szCs w:val="24"/>
        </w:rPr>
        <w:t>1) obywateli rosyjskich, osoby fizyczne lu</w:t>
      </w:r>
      <w:r>
        <w:rPr>
          <w:rFonts w:ascii="Cambria" w:eastAsia="CIDFont+F3" w:hAnsi="Cambria" w:cs="CIDFont+F3"/>
          <w:sz w:val="24"/>
          <w:szCs w:val="24"/>
        </w:rPr>
        <w:t>b prawne, podmioty lub organy</w:t>
      </w:r>
      <w:r>
        <w:rPr>
          <w:rFonts w:ascii="Cambria" w:eastAsia="CIDFont+F3" w:hAnsi="Cambria" w:cs="CIDFont+F3"/>
          <w:sz w:val="24"/>
          <w:szCs w:val="24"/>
        </w:rPr>
        <w:br/>
      </w:r>
      <w:r w:rsidRPr="00EE708F">
        <w:rPr>
          <w:rFonts w:ascii="Cambria" w:eastAsia="CIDFont+F3" w:hAnsi="Cambria" w:cs="CIDFont+F3"/>
          <w:sz w:val="24"/>
          <w:szCs w:val="24"/>
        </w:rPr>
        <w:t>z siedzibą w Rosji;</w:t>
      </w:r>
    </w:p>
    <w:p w14:paraId="4B077B54" w14:textId="77777777" w:rsidR="00B852B7" w:rsidRPr="00EE708F" w:rsidRDefault="00B852B7" w:rsidP="00B852B7">
      <w:pPr>
        <w:pStyle w:val="Akapitzlist"/>
        <w:widowControl w:val="0"/>
        <w:tabs>
          <w:tab w:val="left" w:pos="567"/>
        </w:tabs>
        <w:suppressAutoHyphens/>
        <w:autoSpaceDN w:val="0"/>
        <w:spacing w:after="0" w:line="288" w:lineRule="auto"/>
        <w:ind w:left="993"/>
        <w:contextualSpacing w:val="0"/>
        <w:rPr>
          <w:rFonts w:ascii="Cambria" w:eastAsia="CIDFont+F3" w:hAnsi="Cambria" w:cs="CIDFont+F3"/>
          <w:sz w:val="24"/>
          <w:szCs w:val="24"/>
        </w:rPr>
      </w:pPr>
      <w:r w:rsidRPr="00EE708F">
        <w:rPr>
          <w:rFonts w:ascii="Cambria" w:eastAsia="CIDFont+F3" w:hAnsi="Cambria" w:cs="CIDFont+F3"/>
          <w:sz w:val="24"/>
          <w:szCs w:val="24"/>
        </w:rPr>
        <w:t>2) osoby prawne, podmioty lub organy, do których prawa własności bezpośrednio lub pośrednio w ponad 50 % należą do obywateli rosyjskich lub osób fizycznych lub prawnych, podmiotów lub organów z siedzibą w Rosji;</w:t>
      </w:r>
    </w:p>
    <w:p w14:paraId="791327E5" w14:textId="77777777" w:rsidR="00B852B7" w:rsidRPr="00EE708F" w:rsidRDefault="00B852B7" w:rsidP="00B852B7">
      <w:pPr>
        <w:pStyle w:val="Akapitzlist"/>
        <w:widowControl w:val="0"/>
        <w:tabs>
          <w:tab w:val="left" w:pos="567"/>
        </w:tabs>
        <w:suppressAutoHyphens/>
        <w:autoSpaceDN w:val="0"/>
        <w:spacing w:after="0" w:line="288" w:lineRule="auto"/>
        <w:ind w:left="993"/>
        <w:contextualSpacing w:val="0"/>
        <w:rPr>
          <w:rFonts w:ascii="Cambria" w:eastAsia="CIDFont+F3" w:hAnsi="Cambria" w:cs="CIDFont+F3"/>
          <w:sz w:val="24"/>
          <w:szCs w:val="24"/>
        </w:rPr>
      </w:pPr>
      <w:r w:rsidRPr="00EE708F">
        <w:rPr>
          <w:rFonts w:ascii="Cambria" w:eastAsia="CIDFont+F3" w:hAnsi="Cambria" w:cs="CIDFont+F3"/>
          <w:sz w:val="24"/>
          <w:szCs w:val="24"/>
        </w:rPr>
        <w:t>3) osoby fizyczne lub prawne, podmioty lub organy działające w imieniu lub pod kierunkiem:</w:t>
      </w:r>
    </w:p>
    <w:p w14:paraId="6EEE68FC" w14:textId="77777777" w:rsidR="00B852B7" w:rsidRPr="00EE708F" w:rsidRDefault="00B852B7" w:rsidP="00B852B7">
      <w:pPr>
        <w:pStyle w:val="Akapitzlist"/>
        <w:widowControl w:val="0"/>
        <w:tabs>
          <w:tab w:val="left" w:pos="567"/>
        </w:tabs>
        <w:suppressAutoHyphens/>
        <w:autoSpaceDN w:val="0"/>
        <w:spacing w:after="0" w:line="288" w:lineRule="auto"/>
        <w:ind w:left="993"/>
        <w:contextualSpacing w:val="0"/>
        <w:rPr>
          <w:rFonts w:ascii="Cambria" w:eastAsia="CIDFont+F3" w:hAnsi="Cambria" w:cs="CIDFont+F3"/>
          <w:sz w:val="24"/>
          <w:szCs w:val="24"/>
        </w:rPr>
      </w:pPr>
      <w:r w:rsidRPr="00EE708F">
        <w:rPr>
          <w:rFonts w:ascii="Cambria" w:eastAsia="CIDFont+F3" w:hAnsi="Cambria" w:cs="CIDFont+F3"/>
          <w:sz w:val="24"/>
          <w:szCs w:val="24"/>
        </w:rPr>
        <w:t>a) obywateli rosyjskich lub osób fizycznych lub prawnych, podmiotów lub organów z siedzibą w Rosji lub</w:t>
      </w:r>
    </w:p>
    <w:p w14:paraId="4B3E81DC" w14:textId="77777777" w:rsidR="00B852B7" w:rsidRDefault="00B852B7" w:rsidP="00B852B7">
      <w:pPr>
        <w:pStyle w:val="Akapitzlist"/>
        <w:widowControl w:val="0"/>
        <w:tabs>
          <w:tab w:val="left" w:pos="567"/>
        </w:tabs>
        <w:suppressAutoHyphens/>
        <w:autoSpaceDN w:val="0"/>
        <w:spacing w:after="0" w:line="288" w:lineRule="auto"/>
        <w:ind w:left="993"/>
        <w:contextualSpacing w:val="0"/>
        <w:rPr>
          <w:rFonts w:ascii="Cambria" w:eastAsia="CIDFont+F3" w:hAnsi="Cambria" w:cs="CIDFont+F3"/>
          <w:sz w:val="24"/>
          <w:szCs w:val="24"/>
        </w:rPr>
      </w:pPr>
      <w:r w:rsidRPr="00EE708F">
        <w:rPr>
          <w:rFonts w:ascii="Cambria" w:eastAsia="CIDFont+F3" w:hAnsi="Cambria" w:cs="CIDFont+F3"/>
          <w:sz w:val="24"/>
          <w:szCs w:val="24"/>
        </w:rPr>
        <w:t xml:space="preserve">b) osób prawnych, podmiotów lub organów, do których prawa własności bezpośrednio lub pośrednio w ponad 50 % należą do obywateli rosyjskich lub osób fizycznych lub prawnych, podmiotów </w:t>
      </w:r>
      <w:r>
        <w:rPr>
          <w:rFonts w:ascii="Cambria" w:eastAsia="CIDFont+F3" w:hAnsi="Cambria" w:cs="CIDFont+F3"/>
          <w:sz w:val="24"/>
          <w:szCs w:val="24"/>
        </w:rPr>
        <w:t>lub organów z siedzibą w Rosji,</w:t>
      </w:r>
    </w:p>
    <w:p w14:paraId="3808A792" w14:textId="77777777" w:rsidR="00B852B7" w:rsidRPr="00EE708F" w:rsidRDefault="00B852B7" w:rsidP="00B852B7">
      <w:pPr>
        <w:pStyle w:val="Akapitzlist"/>
        <w:widowControl w:val="0"/>
        <w:tabs>
          <w:tab w:val="left" w:pos="567"/>
        </w:tabs>
        <w:suppressAutoHyphens/>
        <w:autoSpaceDN w:val="0"/>
        <w:spacing w:after="0" w:line="288" w:lineRule="auto"/>
        <w:ind w:left="993"/>
        <w:contextualSpacing w:val="0"/>
        <w:rPr>
          <w:rFonts w:ascii="Cambria" w:eastAsia="CIDFont+F3" w:hAnsi="Cambria" w:cs="CIDFont+F3"/>
          <w:sz w:val="24"/>
          <w:szCs w:val="24"/>
        </w:rPr>
      </w:pPr>
      <w:r w:rsidRPr="00EE708F">
        <w:rPr>
          <w:rFonts w:ascii="Cambria" w:eastAsia="CIDFont+F3" w:hAnsi="Cambria" w:cs="CIDFont+F3"/>
          <w:sz w:val="24"/>
          <w:szCs w:val="24"/>
        </w:rPr>
        <w:t>a także</w:t>
      </w:r>
    </w:p>
    <w:p w14:paraId="6DF6E6DD" w14:textId="3A3BA2C2" w:rsidR="00B852B7" w:rsidRDefault="00B852B7" w:rsidP="00B55115">
      <w:pPr>
        <w:pStyle w:val="Akapitzlist"/>
        <w:widowControl w:val="0"/>
        <w:numPr>
          <w:ilvl w:val="2"/>
          <w:numId w:val="28"/>
        </w:numPr>
        <w:tabs>
          <w:tab w:val="left" w:pos="567"/>
        </w:tabs>
        <w:suppressAutoHyphens/>
        <w:autoSpaceDN w:val="0"/>
        <w:spacing w:after="0" w:line="288" w:lineRule="auto"/>
        <w:ind w:left="1418"/>
        <w:contextualSpacing w:val="0"/>
        <w:rPr>
          <w:rFonts w:ascii="Cambria" w:eastAsia="CIDFont+F3" w:hAnsi="Cambria" w:cs="CIDFont+F3"/>
          <w:sz w:val="24"/>
          <w:szCs w:val="24"/>
        </w:rPr>
      </w:pPr>
      <w:r w:rsidRPr="00EE708F">
        <w:rPr>
          <w:rFonts w:ascii="Cambria" w:eastAsia="CIDFont+F3" w:hAnsi="Cambria" w:cs="CIDFont+F3"/>
          <w:sz w:val="24"/>
          <w:szCs w:val="24"/>
        </w:rPr>
        <w:t xml:space="preserve">podwykonawców, dostawców i podmioty, na których zdolności wykonawca lub koncesjonariusz polega, w przypadku gdy przypada na nich ponad 10 % wartości zamówienia lub koncesji, jeżeli taki podwykonawca, dostawca, podmiot, na którego zdolności wykonawca </w:t>
      </w:r>
      <w:r>
        <w:rPr>
          <w:rFonts w:ascii="Cambria" w:eastAsia="CIDFont+F3" w:hAnsi="Cambria" w:cs="CIDFont+F3"/>
          <w:sz w:val="24"/>
          <w:szCs w:val="24"/>
        </w:rPr>
        <w:t>polega, należy do którejkolwiek</w:t>
      </w:r>
      <w:r>
        <w:rPr>
          <w:rFonts w:ascii="Cambria" w:eastAsia="CIDFont+F3" w:hAnsi="Cambria" w:cs="CIDFont+F3"/>
          <w:sz w:val="24"/>
          <w:szCs w:val="24"/>
        </w:rPr>
        <w:br/>
      </w:r>
      <w:r w:rsidRPr="00EE708F">
        <w:rPr>
          <w:rFonts w:ascii="Cambria" w:eastAsia="CIDFont+F3" w:hAnsi="Cambria" w:cs="CIDFont+F3"/>
          <w:sz w:val="24"/>
          <w:szCs w:val="24"/>
        </w:rPr>
        <w:t>z kategorii podmiot</w:t>
      </w:r>
      <w:r>
        <w:rPr>
          <w:rFonts w:ascii="Cambria" w:eastAsia="CIDFont+F3" w:hAnsi="Cambria" w:cs="CIDFont+F3"/>
          <w:sz w:val="24"/>
          <w:szCs w:val="24"/>
        </w:rPr>
        <w:t>ów wymienionych w punktach 1-3.</w:t>
      </w:r>
    </w:p>
    <w:p w14:paraId="67D38FAC" w14:textId="77777777" w:rsidR="00B852B7" w:rsidRPr="00B852B7" w:rsidRDefault="00B852B7" w:rsidP="00B852B7">
      <w:pPr>
        <w:widowControl w:val="0"/>
        <w:tabs>
          <w:tab w:val="left" w:pos="567"/>
        </w:tabs>
        <w:suppressAutoHyphens/>
        <w:autoSpaceDN w:val="0"/>
        <w:spacing w:line="288" w:lineRule="auto"/>
        <w:rPr>
          <w:rFonts w:ascii="Cambria" w:eastAsia="CIDFont+F3" w:hAnsi="Cambria" w:cs="CIDFont+F3"/>
        </w:rPr>
      </w:pPr>
    </w:p>
    <w:p w14:paraId="19F60085" w14:textId="5DB397DA" w:rsidR="00B852B7" w:rsidRDefault="00B852B7" w:rsidP="00B852B7">
      <w:pPr>
        <w:pStyle w:val="Kolorowalistaakcent11"/>
        <w:numPr>
          <w:ilvl w:val="1"/>
          <w:numId w:val="73"/>
        </w:numPr>
        <w:tabs>
          <w:tab w:val="left" w:pos="567"/>
        </w:tabs>
        <w:autoSpaceDE w:val="0"/>
        <w:autoSpaceDN w:val="0"/>
        <w:adjustRightInd w:val="0"/>
        <w:spacing w:before="0" w:after="0" w:line="276" w:lineRule="auto"/>
        <w:rPr>
          <w:rFonts w:ascii="Cambria" w:hAnsi="Cambria" w:cs="Arial"/>
          <w:iCs/>
          <w:sz w:val="24"/>
          <w:szCs w:val="24"/>
        </w:rPr>
      </w:pPr>
      <w:r>
        <w:rPr>
          <w:rFonts w:ascii="Cambria" w:hAnsi="Cambria" w:cs="Arial"/>
          <w:iCs/>
          <w:sz w:val="24"/>
          <w:szCs w:val="24"/>
        </w:rPr>
        <w:t>Wykonawcy spełniający przesłanki wskazane w pkt. 7.11. powyżej podlegają wykluczeniu z udziału w postępowaniu.</w:t>
      </w:r>
    </w:p>
    <w:p w14:paraId="49956D4D" w14:textId="0CC5C3D2" w:rsidR="003D29B2" w:rsidRDefault="000D3FD8" w:rsidP="00B852B7">
      <w:pPr>
        <w:pStyle w:val="Kolorowalistaakcent11"/>
        <w:numPr>
          <w:ilvl w:val="1"/>
          <w:numId w:val="73"/>
        </w:numPr>
        <w:tabs>
          <w:tab w:val="left" w:pos="567"/>
        </w:tabs>
        <w:autoSpaceDE w:val="0"/>
        <w:autoSpaceDN w:val="0"/>
        <w:adjustRightInd w:val="0"/>
        <w:spacing w:before="0" w:after="0" w:line="276" w:lineRule="auto"/>
        <w:rPr>
          <w:rFonts w:ascii="Cambria" w:hAnsi="Cambria" w:cs="Arial"/>
          <w:iCs/>
          <w:sz w:val="24"/>
          <w:szCs w:val="24"/>
        </w:rPr>
      </w:pPr>
      <w:r w:rsidRPr="003D29B2">
        <w:rPr>
          <w:rFonts w:ascii="Cambria" w:hAnsi="Cambria" w:cs="Arial"/>
          <w:iCs/>
          <w:sz w:val="24"/>
          <w:szCs w:val="24"/>
        </w:rPr>
        <w:t xml:space="preserve">Wykluczenie Wykonawcy następuje również </w:t>
      </w:r>
      <w:bookmarkStart w:id="2" w:name="_Hlk121919834"/>
      <w:r w:rsidRPr="003D29B2">
        <w:rPr>
          <w:rFonts w:ascii="Cambria" w:hAnsi="Cambria" w:cs="Arial"/>
          <w:iCs/>
          <w:sz w:val="24"/>
          <w:szCs w:val="24"/>
        </w:rPr>
        <w:t xml:space="preserve">na podstawie art. 5 k Rozporządzenia Rady (UE) nr 833/2014 z dnia 31 lipca 2014 r. dotyczącego środków ograniczających w związku z działaniami Rosji destabilizującymi sytuację na Ukrainie (Dz. U. L 229 z 31.7..2014), w brzmieniu nadanym Rozporządzeniem Rady (UE) nr </w:t>
      </w:r>
      <w:r w:rsidR="00EE4093" w:rsidRPr="003D29B2">
        <w:rPr>
          <w:rFonts w:ascii="Cambria" w:hAnsi="Cambria" w:cs="Arial"/>
          <w:iCs/>
          <w:sz w:val="24"/>
          <w:szCs w:val="24"/>
        </w:rPr>
        <w:t>2022/576 z dnia 8 kwietnia 2022 r. w sprawie zmiany rozporządzenia (UE) nr 833/2014 dotyczącego środków ograniczających w związku z działaniami Rosji destabilizującymi sytuację na Ukrainie (Dz.U. L 111 z 8.4.2022).</w:t>
      </w:r>
      <w:bookmarkEnd w:id="2"/>
    </w:p>
    <w:p w14:paraId="3D8F165C" w14:textId="77777777" w:rsidR="003D29B2" w:rsidRPr="00381209" w:rsidRDefault="003D29B2" w:rsidP="00B852B7">
      <w:pPr>
        <w:pStyle w:val="Akapitzlist"/>
        <w:widowControl w:val="0"/>
        <w:numPr>
          <w:ilvl w:val="1"/>
          <w:numId w:val="73"/>
        </w:numPr>
        <w:tabs>
          <w:tab w:val="left" w:pos="567"/>
        </w:tabs>
        <w:suppressAutoHyphens/>
        <w:autoSpaceDN w:val="0"/>
        <w:spacing w:before="0" w:after="0" w:line="288" w:lineRule="auto"/>
        <w:contextualSpacing w:val="0"/>
        <w:rPr>
          <w:rFonts w:ascii="Cambria" w:hAnsi="Cambria" w:cs="Cambria"/>
          <w:color w:val="000000" w:themeColor="text1"/>
          <w:sz w:val="24"/>
          <w:szCs w:val="24"/>
        </w:rPr>
      </w:pPr>
      <w:r w:rsidRPr="005C7EB1">
        <w:rPr>
          <w:rFonts w:ascii="Cambria" w:eastAsiaTheme="minorEastAsia" w:hAnsi="Cambria" w:cs="CIDFont+F4"/>
          <w:sz w:val="24"/>
          <w:szCs w:val="24"/>
        </w:rPr>
        <w:t>Zamawiający informuje, iż zgodnie ze stanowiskiem Urzędu Zamówień Publicznych</w:t>
      </w:r>
      <w:r>
        <w:rPr>
          <w:rFonts w:ascii="Cambria" w:eastAsiaTheme="minorEastAsia" w:hAnsi="Cambria" w:cs="CIDFont+F4"/>
          <w:sz w:val="24"/>
          <w:szCs w:val="24"/>
        </w:rPr>
        <w:t xml:space="preserve"> </w:t>
      </w:r>
      <w:r w:rsidRPr="00D83B35">
        <w:rPr>
          <w:rFonts w:ascii="Cambria" w:eastAsiaTheme="minorEastAsia" w:hAnsi="Cambria" w:cs="CIDFont+F4"/>
          <w:sz w:val="24"/>
          <w:szCs w:val="24"/>
        </w:rPr>
        <w:t>(</w:t>
      </w:r>
      <w:hyperlink r:id="rId23" w:history="1">
        <w:r w:rsidRPr="00D83B35">
          <w:rPr>
            <w:rStyle w:val="Hipercze"/>
            <w:rFonts w:ascii="Cambria" w:eastAsiaTheme="minorEastAsia" w:hAnsi="Cambria" w:cs="CIDFont+F4"/>
            <w:sz w:val="24"/>
            <w:szCs w:val="24"/>
          </w:rPr>
          <w:t>https://www.gov.pl/web/uzp/stosowanie-unijnego-zakazu-udzialu-wykonawcow-rosyjskich-w-zamowieniach</w:t>
        </w:r>
      </w:hyperlink>
      <w:r w:rsidRPr="00D83B35">
        <w:rPr>
          <w:rFonts w:ascii="Cambria" w:eastAsiaTheme="minorEastAsia" w:hAnsi="Cambria" w:cs="CIDFont+F4"/>
          <w:sz w:val="24"/>
          <w:szCs w:val="24"/>
        </w:rPr>
        <w:t>) Wykonawca podlega wykluczeniu z udziału w niniejszym postępowaniu jeżeli zostaną wobec niego wypełnione podstawy wykluczenia wskazane w art. 5k rozporządzenia Rady (UE) nr 833/2014 z dnia 31 lipca 2014 r. w brzmieniu nadanym na mocy art. 1 pkt 23 rozporządzenia Rady (UE) 2022/576 z dnia 8 kwietnia 2022 r. w sprawie zmiany rozporządzenia (UE) nr 833/2014 dotyczącego środków ograniczających w związku z działaniami Rosji destabilizującymi sytuację na Ukrainie.</w:t>
      </w:r>
    </w:p>
    <w:p w14:paraId="7CEA24B4" w14:textId="77777777" w:rsidR="003D29B2" w:rsidRDefault="003D29B2" w:rsidP="003D29B2">
      <w:pPr>
        <w:pStyle w:val="Kolorowalistaakcent11"/>
        <w:tabs>
          <w:tab w:val="left" w:pos="567"/>
        </w:tabs>
        <w:autoSpaceDE w:val="0"/>
        <w:autoSpaceDN w:val="0"/>
        <w:adjustRightInd w:val="0"/>
        <w:spacing w:before="0" w:after="0" w:line="276" w:lineRule="auto"/>
        <w:ind w:left="567"/>
        <w:rPr>
          <w:rFonts w:ascii="Cambria" w:hAnsi="Cambria" w:cs="Arial"/>
          <w:iCs/>
          <w:sz w:val="24"/>
          <w:szCs w:val="24"/>
        </w:rPr>
      </w:pPr>
    </w:p>
    <w:p w14:paraId="4B723420" w14:textId="144F845C" w:rsidR="00430F97" w:rsidRPr="003D29B2" w:rsidRDefault="00430F97" w:rsidP="00B852B7">
      <w:pPr>
        <w:pStyle w:val="Kolorowalistaakcent11"/>
        <w:numPr>
          <w:ilvl w:val="1"/>
          <w:numId w:val="73"/>
        </w:numPr>
        <w:tabs>
          <w:tab w:val="left" w:pos="567"/>
        </w:tabs>
        <w:autoSpaceDE w:val="0"/>
        <w:autoSpaceDN w:val="0"/>
        <w:adjustRightInd w:val="0"/>
        <w:spacing w:before="0" w:after="0" w:line="276" w:lineRule="auto"/>
        <w:ind w:left="567" w:hanging="567"/>
        <w:rPr>
          <w:rFonts w:ascii="Cambria" w:hAnsi="Cambria" w:cs="Arial"/>
          <w:iCs/>
          <w:sz w:val="24"/>
          <w:szCs w:val="24"/>
        </w:rPr>
      </w:pPr>
      <w:r w:rsidRPr="003D29B2">
        <w:rPr>
          <w:rFonts w:ascii="Cambria" w:hAnsi="Cambria"/>
          <w:iCs/>
          <w:sz w:val="24"/>
          <w:szCs w:val="24"/>
        </w:rPr>
        <w:t xml:space="preserve">Sposób wykazania braku podstaw wykluczenia wskazano w rozdziale 8 </w:t>
      </w:r>
      <w:r w:rsidR="00A435B8" w:rsidRPr="003D29B2">
        <w:rPr>
          <w:rFonts w:ascii="Cambria" w:hAnsi="Cambria"/>
          <w:iCs/>
          <w:sz w:val="24"/>
          <w:szCs w:val="24"/>
        </w:rPr>
        <w:t>SWZ</w:t>
      </w:r>
      <w:r w:rsidRPr="003D29B2">
        <w:rPr>
          <w:rFonts w:ascii="Cambria" w:hAnsi="Cambria"/>
          <w:iCs/>
          <w:sz w:val="24"/>
          <w:szCs w:val="24"/>
        </w:rPr>
        <w:t>.</w:t>
      </w:r>
    </w:p>
    <w:p w14:paraId="77469DC4" w14:textId="51D3784D" w:rsidR="006B62D0" w:rsidRPr="0012026B" w:rsidRDefault="006B62D0" w:rsidP="00627C7D">
      <w:pPr>
        <w:pStyle w:val="Kolorowalistaakcent11"/>
        <w:tabs>
          <w:tab w:val="left" w:pos="567"/>
        </w:tabs>
        <w:autoSpaceDE w:val="0"/>
        <w:autoSpaceDN w:val="0"/>
        <w:adjustRightInd w:val="0"/>
        <w:spacing w:before="0" w:after="0" w:line="276" w:lineRule="auto"/>
        <w:ind w:left="567"/>
        <w:rPr>
          <w:rFonts w:ascii="Cambria" w:hAnsi="Cambria" w:cs="Arial"/>
          <w:sz w:val="10"/>
          <w:szCs w:val="10"/>
        </w:rPr>
      </w:pPr>
    </w:p>
    <w:p w14:paraId="6B1F68DA" w14:textId="77777777" w:rsidR="005045C4" w:rsidRPr="0012026B" w:rsidRDefault="005045C4" w:rsidP="00627C7D">
      <w:pPr>
        <w:pStyle w:val="Kolorowalistaakcent11"/>
        <w:tabs>
          <w:tab w:val="left" w:pos="567"/>
        </w:tabs>
        <w:autoSpaceDE w:val="0"/>
        <w:autoSpaceDN w:val="0"/>
        <w:adjustRightInd w:val="0"/>
        <w:spacing w:before="0" w:after="0" w:line="276" w:lineRule="auto"/>
        <w:ind w:left="567"/>
        <w:rPr>
          <w:rFonts w:ascii="Cambria" w:hAnsi="Cambria" w:cs="Arial"/>
          <w:sz w:val="10"/>
          <w:szCs w:val="10"/>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12026B" w14:paraId="6726B09B" w14:textId="77777777" w:rsidTr="00674295">
        <w:trPr>
          <w:jc w:val="center"/>
        </w:trPr>
        <w:tc>
          <w:tcPr>
            <w:tcW w:w="9060" w:type="dxa"/>
            <w:tcBorders>
              <w:bottom w:val="single" w:sz="4" w:space="0" w:color="auto"/>
            </w:tcBorders>
            <w:shd w:val="clear" w:color="auto" w:fill="D9D9D9" w:themeFill="background1" w:themeFillShade="D9"/>
          </w:tcPr>
          <w:p w14:paraId="2F066EC1"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8</w:t>
            </w:r>
          </w:p>
          <w:p w14:paraId="24D3A9D2" w14:textId="0E5C04BD" w:rsidR="00D9784D" w:rsidRPr="0012026B" w:rsidRDefault="00983244"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 xml:space="preserve">INFORMACJA O </w:t>
            </w:r>
            <w:r w:rsidR="00B93AF7" w:rsidRPr="0012026B">
              <w:rPr>
                <w:rFonts w:ascii="Cambria" w:hAnsi="Cambria"/>
                <w:b/>
                <w:sz w:val="26"/>
                <w:szCs w:val="26"/>
              </w:rPr>
              <w:t xml:space="preserve">JEDZ </w:t>
            </w:r>
            <w:r w:rsidR="00B852B7">
              <w:rPr>
                <w:rFonts w:ascii="Cambria" w:hAnsi="Cambria"/>
                <w:b/>
                <w:sz w:val="26"/>
                <w:szCs w:val="26"/>
              </w:rPr>
              <w:t>I</w:t>
            </w:r>
            <w:r w:rsidR="00B93AF7" w:rsidRPr="0012026B">
              <w:rPr>
                <w:rFonts w:ascii="Cambria" w:hAnsi="Cambria"/>
                <w:b/>
                <w:sz w:val="26"/>
                <w:szCs w:val="26"/>
              </w:rPr>
              <w:t xml:space="preserve"> </w:t>
            </w:r>
            <w:r w:rsidRPr="0012026B">
              <w:rPr>
                <w:rFonts w:ascii="Cambria" w:hAnsi="Cambria"/>
                <w:b/>
                <w:sz w:val="26"/>
                <w:szCs w:val="26"/>
              </w:rPr>
              <w:t>PODMIOTOWYCH ŚRODKACH DOWODOWYCH</w:t>
            </w:r>
          </w:p>
        </w:tc>
      </w:tr>
    </w:tbl>
    <w:p w14:paraId="525229E9" w14:textId="77777777" w:rsidR="00BE42AE" w:rsidRPr="0012026B" w:rsidRDefault="00BE42AE" w:rsidP="00627C7D">
      <w:pPr>
        <w:pStyle w:val="Kolorowalistaakcent11"/>
        <w:autoSpaceDE w:val="0"/>
        <w:autoSpaceDN w:val="0"/>
        <w:adjustRightInd w:val="0"/>
        <w:spacing w:before="0" w:after="0" w:line="276" w:lineRule="auto"/>
        <w:ind w:left="0"/>
        <w:rPr>
          <w:rFonts w:ascii="Cambria" w:hAnsi="Cambria" w:cs="Arial"/>
        </w:rPr>
      </w:pPr>
    </w:p>
    <w:p w14:paraId="351EB64C" w14:textId="77777777" w:rsidR="00420E02" w:rsidRPr="0012026B" w:rsidRDefault="00420E02" w:rsidP="00E34AC7">
      <w:pPr>
        <w:pStyle w:val="Kolorowalistaakcent11"/>
        <w:tabs>
          <w:tab w:val="left" w:pos="567"/>
        </w:tabs>
        <w:autoSpaceDE w:val="0"/>
        <w:autoSpaceDN w:val="0"/>
        <w:adjustRightInd w:val="0"/>
        <w:spacing w:before="0" w:after="0" w:line="276" w:lineRule="auto"/>
        <w:ind w:left="0"/>
        <w:rPr>
          <w:rFonts w:ascii="Cambria" w:hAnsi="Cambria" w:cs="Arial"/>
          <w:bCs/>
          <w:vanish/>
          <w:sz w:val="24"/>
          <w:szCs w:val="24"/>
        </w:rPr>
      </w:pPr>
    </w:p>
    <w:p w14:paraId="7644559A" w14:textId="77777777" w:rsidR="00674295" w:rsidRPr="0012026B" w:rsidRDefault="003A24B8" w:rsidP="006349B1">
      <w:pPr>
        <w:pStyle w:val="Kolorowalistaakcent11"/>
        <w:numPr>
          <w:ilvl w:val="1"/>
          <w:numId w:val="20"/>
        </w:numPr>
        <w:tabs>
          <w:tab w:val="left" w:pos="567"/>
        </w:tabs>
        <w:autoSpaceDE w:val="0"/>
        <w:autoSpaceDN w:val="0"/>
        <w:adjustRightInd w:val="0"/>
        <w:spacing w:line="276" w:lineRule="auto"/>
        <w:ind w:left="567" w:hanging="567"/>
        <w:rPr>
          <w:rFonts w:ascii="Cambria" w:hAnsi="Cambria" w:cs="Arial"/>
          <w:b/>
          <w:sz w:val="24"/>
          <w:szCs w:val="24"/>
        </w:rPr>
      </w:pPr>
      <w:r w:rsidRPr="0012026B">
        <w:rPr>
          <w:rFonts w:ascii="Cambria" w:hAnsi="Cambria" w:cs="Arial"/>
          <w:bCs/>
          <w:sz w:val="24"/>
          <w:szCs w:val="24"/>
        </w:rPr>
        <w:t xml:space="preserve">Wykonawca zobowiązany jest złożyć </w:t>
      </w:r>
      <w:r w:rsidRPr="0012026B">
        <w:rPr>
          <w:rFonts w:ascii="Cambria" w:hAnsi="Cambria" w:cs="Arial"/>
          <w:b/>
          <w:sz w:val="24"/>
          <w:szCs w:val="24"/>
          <w:u w:val="single"/>
        </w:rPr>
        <w:t>wraz z ofertą</w:t>
      </w:r>
      <w:r w:rsidRPr="0012026B">
        <w:rPr>
          <w:rFonts w:ascii="Cambria" w:hAnsi="Cambria" w:cs="Arial"/>
          <w:b/>
          <w:sz w:val="24"/>
          <w:szCs w:val="24"/>
        </w:rPr>
        <w:t xml:space="preserve"> </w:t>
      </w:r>
      <w:r w:rsidRPr="0012026B">
        <w:rPr>
          <w:rFonts w:ascii="Cambria" w:hAnsi="Cambria" w:cs="Arial"/>
          <w:sz w:val="24"/>
          <w:szCs w:val="24"/>
        </w:rPr>
        <w:t>oświadczeni</w:t>
      </w:r>
      <w:r w:rsidR="00D52CBB" w:rsidRPr="0012026B">
        <w:rPr>
          <w:rFonts w:ascii="Cambria" w:hAnsi="Cambria" w:cs="Arial"/>
          <w:sz w:val="24"/>
          <w:szCs w:val="24"/>
        </w:rPr>
        <w:t>e</w:t>
      </w:r>
      <w:r w:rsidRPr="0012026B">
        <w:rPr>
          <w:rFonts w:ascii="Cambria" w:hAnsi="Cambria" w:cs="Arial"/>
          <w:sz w:val="24"/>
          <w:szCs w:val="24"/>
        </w:rPr>
        <w:t xml:space="preserve"> stanowiące</w:t>
      </w:r>
      <w:r w:rsidR="00E34AC7" w:rsidRPr="0012026B">
        <w:rPr>
          <w:rFonts w:ascii="Cambria" w:hAnsi="Cambria" w:cs="Arial"/>
          <w:sz w:val="24"/>
          <w:szCs w:val="24"/>
        </w:rPr>
        <w:t xml:space="preserve"> </w:t>
      </w:r>
      <w:r w:rsidRPr="0012026B">
        <w:rPr>
          <w:rFonts w:ascii="Cambria" w:hAnsi="Cambria" w:cs="Arial"/>
          <w:sz w:val="24"/>
          <w:szCs w:val="24"/>
        </w:rPr>
        <w:t>wstępne potwierdzenie, że Wykonawca</w:t>
      </w:r>
      <w:r w:rsidR="00C97C80" w:rsidRPr="0012026B">
        <w:rPr>
          <w:rFonts w:ascii="Cambria" w:hAnsi="Cambria" w:cs="Arial"/>
          <w:sz w:val="24"/>
          <w:szCs w:val="24"/>
        </w:rPr>
        <w:t xml:space="preserve"> na dzień składania ofert</w:t>
      </w:r>
      <w:r w:rsidRPr="0012026B">
        <w:rPr>
          <w:rFonts w:ascii="Cambria" w:hAnsi="Cambria" w:cs="Arial"/>
          <w:sz w:val="24"/>
          <w:szCs w:val="24"/>
        </w:rPr>
        <w:t>:</w:t>
      </w:r>
    </w:p>
    <w:p w14:paraId="3694E68A" w14:textId="77777777" w:rsidR="00674295" w:rsidRPr="0012026B" w:rsidRDefault="00674295" w:rsidP="006349B1">
      <w:pPr>
        <w:pStyle w:val="Kolorowalistaakcent11"/>
        <w:numPr>
          <w:ilvl w:val="2"/>
          <w:numId w:val="21"/>
        </w:numPr>
        <w:tabs>
          <w:tab w:val="left" w:pos="567"/>
          <w:tab w:val="left" w:pos="851"/>
          <w:tab w:val="left" w:pos="1134"/>
        </w:tabs>
        <w:autoSpaceDE w:val="0"/>
        <w:autoSpaceDN w:val="0"/>
        <w:adjustRightInd w:val="0"/>
        <w:spacing w:line="276" w:lineRule="auto"/>
        <w:ind w:left="1134" w:hanging="567"/>
        <w:rPr>
          <w:rFonts w:ascii="Cambria" w:hAnsi="Cambria" w:cs="Arial"/>
          <w:sz w:val="24"/>
          <w:szCs w:val="24"/>
        </w:rPr>
      </w:pPr>
      <w:r w:rsidRPr="0012026B">
        <w:rPr>
          <w:rFonts w:ascii="Cambria" w:hAnsi="Cambria" w:cs="Arial"/>
          <w:sz w:val="24"/>
          <w:szCs w:val="24"/>
        </w:rPr>
        <w:t>nie podlega wykluczeniu,</w:t>
      </w:r>
    </w:p>
    <w:p w14:paraId="095CFDB3" w14:textId="77777777" w:rsidR="00674295" w:rsidRPr="0012026B" w:rsidRDefault="00674295" w:rsidP="006349B1">
      <w:pPr>
        <w:pStyle w:val="Kolorowalistaakcent11"/>
        <w:numPr>
          <w:ilvl w:val="2"/>
          <w:numId w:val="21"/>
        </w:numPr>
        <w:tabs>
          <w:tab w:val="left" w:pos="567"/>
          <w:tab w:val="left" w:pos="851"/>
          <w:tab w:val="left" w:pos="1134"/>
        </w:tabs>
        <w:autoSpaceDE w:val="0"/>
        <w:autoSpaceDN w:val="0"/>
        <w:adjustRightInd w:val="0"/>
        <w:spacing w:line="276" w:lineRule="auto"/>
        <w:ind w:left="1134" w:hanging="567"/>
        <w:rPr>
          <w:rFonts w:ascii="Cambria" w:hAnsi="Cambria" w:cs="Arial"/>
          <w:sz w:val="24"/>
          <w:szCs w:val="24"/>
        </w:rPr>
      </w:pPr>
      <w:r w:rsidRPr="0012026B">
        <w:rPr>
          <w:rFonts w:ascii="Cambria" w:hAnsi="Cambria" w:cs="Arial"/>
          <w:sz w:val="24"/>
          <w:szCs w:val="24"/>
        </w:rPr>
        <w:t>spełnia warunki udziału w postępowaniu.</w:t>
      </w:r>
    </w:p>
    <w:p w14:paraId="4F7D6D08" w14:textId="77777777" w:rsidR="00674295" w:rsidRPr="0012026B" w:rsidRDefault="00674295" w:rsidP="00674295">
      <w:pPr>
        <w:pStyle w:val="Kolorowalistaakcent11"/>
        <w:autoSpaceDE w:val="0"/>
        <w:autoSpaceDN w:val="0"/>
        <w:adjustRightInd w:val="0"/>
        <w:spacing w:line="276" w:lineRule="auto"/>
        <w:ind w:left="709"/>
        <w:rPr>
          <w:rFonts w:ascii="Cambria" w:hAnsi="Cambria" w:cs="Arial"/>
          <w:b/>
          <w:sz w:val="10"/>
          <w:szCs w:val="10"/>
        </w:rPr>
      </w:pPr>
    </w:p>
    <w:p w14:paraId="19CC9DCE" w14:textId="59B42FBB" w:rsidR="00D52CBB" w:rsidRPr="0012026B" w:rsidRDefault="00D52CBB" w:rsidP="006349B1">
      <w:pPr>
        <w:pStyle w:val="Kolorowalistaakcent11"/>
        <w:numPr>
          <w:ilvl w:val="2"/>
          <w:numId w:val="20"/>
        </w:numPr>
        <w:autoSpaceDE w:val="0"/>
        <w:autoSpaceDN w:val="0"/>
        <w:adjustRightInd w:val="0"/>
        <w:spacing w:line="276" w:lineRule="auto"/>
        <w:ind w:left="1276" w:hanging="709"/>
        <w:rPr>
          <w:rFonts w:ascii="Cambria" w:hAnsi="Cambria" w:cs="Arial"/>
          <w:b/>
          <w:sz w:val="24"/>
          <w:szCs w:val="24"/>
        </w:rPr>
      </w:pPr>
      <w:r w:rsidRPr="0012026B">
        <w:rPr>
          <w:rFonts w:ascii="Cambria" w:hAnsi="Cambria" w:cs="Arial"/>
          <w:sz w:val="24"/>
          <w:szCs w:val="24"/>
        </w:rPr>
        <w:t xml:space="preserve">Oświadczenie, o którym mowa w pkt 8.1 SWZ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sidR="0012026B">
        <w:rPr>
          <w:rFonts w:ascii="Cambria" w:hAnsi="Cambria" w:cs="Arial"/>
          <w:b/>
          <w:sz w:val="24"/>
          <w:szCs w:val="24"/>
        </w:rPr>
        <w:t>– wg Z</w:t>
      </w:r>
      <w:r w:rsidRPr="0012026B">
        <w:rPr>
          <w:rFonts w:ascii="Cambria" w:hAnsi="Cambria" w:cs="Arial"/>
          <w:b/>
          <w:sz w:val="24"/>
          <w:szCs w:val="24"/>
        </w:rPr>
        <w:t xml:space="preserve">ałącznika </w:t>
      </w:r>
      <w:r w:rsidR="0012026B">
        <w:rPr>
          <w:rFonts w:ascii="Cambria" w:hAnsi="Cambria" w:cs="Arial"/>
          <w:b/>
          <w:sz w:val="24"/>
          <w:szCs w:val="24"/>
        </w:rPr>
        <w:t xml:space="preserve">Nr </w:t>
      </w:r>
      <w:r w:rsidR="00E34AC7" w:rsidRPr="0012026B">
        <w:rPr>
          <w:rFonts w:ascii="Cambria" w:hAnsi="Cambria" w:cs="Arial"/>
          <w:b/>
          <w:sz w:val="24"/>
          <w:szCs w:val="24"/>
        </w:rPr>
        <w:t>4</w:t>
      </w:r>
      <w:r w:rsidRPr="0012026B">
        <w:rPr>
          <w:rFonts w:ascii="Cambria" w:hAnsi="Cambria" w:cs="Arial"/>
          <w:b/>
          <w:sz w:val="24"/>
          <w:szCs w:val="24"/>
        </w:rPr>
        <w:t xml:space="preserve"> do SWZ.</w:t>
      </w:r>
    </w:p>
    <w:p w14:paraId="59CEAFC4" w14:textId="77777777" w:rsidR="00D52CBB" w:rsidRPr="0012026B" w:rsidRDefault="00D52CBB" w:rsidP="00D52CBB">
      <w:pPr>
        <w:pStyle w:val="Kolorowalistaakcent11"/>
        <w:autoSpaceDE w:val="0"/>
        <w:autoSpaceDN w:val="0"/>
        <w:adjustRightInd w:val="0"/>
        <w:spacing w:line="276" w:lineRule="auto"/>
        <w:ind w:left="1418"/>
        <w:rPr>
          <w:rFonts w:ascii="Cambria" w:hAnsi="Cambria" w:cs="Arial"/>
          <w:b/>
          <w:sz w:val="10"/>
          <w:szCs w:val="10"/>
        </w:rPr>
      </w:pPr>
    </w:p>
    <w:p w14:paraId="6B7D7AD6" w14:textId="77777777" w:rsidR="00D52CBB" w:rsidRPr="0012026B" w:rsidRDefault="00D52CBB" w:rsidP="00D52CBB">
      <w:pPr>
        <w:pStyle w:val="Kolorowalistaakcent11"/>
        <w:autoSpaceDE w:val="0"/>
        <w:autoSpaceDN w:val="0"/>
        <w:adjustRightInd w:val="0"/>
        <w:spacing w:before="0" w:after="0" w:line="276" w:lineRule="auto"/>
        <w:ind w:left="709"/>
        <w:jc w:val="center"/>
        <w:rPr>
          <w:rFonts w:ascii="Cambria" w:hAnsi="Cambria" w:cs="Arial"/>
          <w:b/>
          <w:sz w:val="24"/>
          <w:szCs w:val="24"/>
        </w:rPr>
      </w:pPr>
      <w:r w:rsidRPr="0012026B">
        <w:rPr>
          <w:rFonts w:ascii="Cambria" w:hAnsi="Cambria" w:cs="Arial"/>
          <w:b/>
          <w:sz w:val="24"/>
          <w:szCs w:val="24"/>
        </w:rPr>
        <w:t xml:space="preserve">Informacje dotyczące </w:t>
      </w:r>
      <w:r w:rsidR="00B93AF7" w:rsidRPr="0012026B">
        <w:rPr>
          <w:rFonts w:ascii="Cambria" w:hAnsi="Cambria" w:cs="Arial"/>
          <w:b/>
          <w:sz w:val="24"/>
          <w:szCs w:val="24"/>
        </w:rPr>
        <w:t>JEDZ</w:t>
      </w:r>
    </w:p>
    <w:p w14:paraId="47DE4B85" w14:textId="77777777" w:rsidR="00D52CBB" w:rsidRPr="0012026B" w:rsidRDefault="00D52CBB" w:rsidP="00D52CBB">
      <w:pPr>
        <w:pStyle w:val="Kolorowalistaakcent11"/>
        <w:autoSpaceDE w:val="0"/>
        <w:autoSpaceDN w:val="0"/>
        <w:adjustRightInd w:val="0"/>
        <w:spacing w:before="0" w:after="0" w:line="276" w:lineRule="auto"/>
        <w:ind w:left="709"/>
        <w:jc w:val="center"/>
        <w:rPr>
          <w:rFonts w:ascii="Cambria" w:hAnsi="Cambria" w:cs="Arial"/>
          <w:b/>
          <w:sz w:val="10"/>
          <w:szCs w:val="10"/>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D52CBB" w:rsidRPr="0012026B" w14:paraId="0A96389C" w14:textId="77777777" w:rsidTr="005969C3">
        <w:tc>
          <w:tcPr>
            <w:tcW w:w="8502" w:type="dxa"/>
            <w:tcBorders>
              <w:top w:val="single" w:sz="4" w:space="0" w:color="auto"/>
              <w:left w:val="single" w:sz="4" w:space="0" w:color="auto"/>
              <w:bottom w:val="single" w:sz="4" w:space="0" w:color="auto"/>
              <w:right w:val="single" w:sz="4" w:space="0" w:color="auto"/>
            </w:tcBorders>
            <w:hideMark/>
          </w:tcPr>
          <w:p w14:paraId="3603F6D2" w14:textId="1359CAAF" w:rsidR="00D52CBB" w:rsidRPr="0012026B" w:rsidRDefault="00D52CBB" w:rsidP="006349B1">
            <w:pPr>
              <w:pStyle w:val="Kolorowalistaakcent11"/>
              <w:numPr>
                <w:ilvl w:val="3"/>
                <w:numId w:val="36"/>
              </w:numPr>
              <w:autoSpaceDE w:val="0"/>
              <w:autoSpaceDN w:val="0"/>
              <w:adjustRightInd w:val="0"/>
              <w:spacing w:before="0" w:after="0" w:line="276" w:lineRule="auto"/>
              <w:ind w:left="342" w:hanging="283"/>
              <w:rPr>
                <w:rFonts w:ascii="Cambria" w:hAnsi="Cambria"/>
                <w:bCs/>
                <w:color w:val="000000" w:themeColor="text1"/>
                <w:sz w:val="24"/>
                <w:szCs w:val="24"/>
                <w:shd w:val="clear" w:color="auto" w:fill="FFFFFF"/>
              </w:rPr>
            </w:pPr>
            <w:r w:rsidRPr="0012026B">
              <w:rPr>
                <w:rFonts w:ascii="Cambria" w:hAnsi="Cambria" w:cs="Arial"/>
                <w:bCs/>
                <w:color w:val="000000" w:themeColor="text1"/>
                <w:sz w:val="24"/>
                <w:szCs w:val="24"/>
              </w:rPr>
              <w:t>JEDZ</w:t>
            </w:r>
            <w:r w:rsidRPr="0012026B">
              <w:rPr>
                <w:rFonts w:ascii="Cambria" w:hAnsi="Cambria"/>
                <w:bCs/>
                <w:color w:val="000000" w:themeColor="text1"/>
                <w:sz w:val="24"/>
                <w:szCs w:val="24"/>
                <w:shd w:val="clear" w:color="auto" w:fill="FFFFFF"/>
              </w:rPr>
              <w:t xml:space="preserve"> należy przekazać zgodnie ze wzorem standardowego formularza</w:t>
            </w:r>
            <w:r w:rsidR="0002290C" w:rsidRPr="0012026B">
              <w:rPr>
                <w:rFonts w:ascii="Cambria" w:hAnsi="Cambria"/>
                <w:bCs/>
                <w:color w:val="000000" w:themeColor="text1"/>
                <w:sz w:val="24"/>
                <w:szCs w:val="24"/>
                <w:shd w:val="clear" w:color="auto" w:fill="FFFFFF"/>
              </w:rPr>
              <w:br/>
            </w:r>
            <w:r w:rsidRPr="0012026B">
              <w:rPr>
                <w:rFonts w:ascii="Cambria" w:hAnsi="Cambria"/>
                <w:bCs/>
                <w:color w:val="000000" w:themeColor="text1"/>
                <w:sz w:val="24"/>
                <w:szCs w:val="24"/>
                <w:shd w:val="clear" w:color="auto" w:fill="FFFFFF"/>
              </w:rPr>
              <w:t>w postaci elektronicznej opatrzonej kwalifikowanym podpisem elektronicznym.</w:t>
            </w:r>
          </w:p>
          <w:p w14:paraId="5120B765" w14:textId="72FC60A1" w:rsidR="00D52CBB" w:rsidRPr="0012026B" w:rsidRDefault="00D52CBB" w:rsidP="006349B1">
            <w:pPr>
              <w:pStyle w:val="Kolorowalistaakcent11"/>
              <w:numPr>
                <w:ilvl w:val="3"/>
                <w:numId w:val="36"/>
              </w:numPr>
              <w:autoSpaceDE w:val="0"/>
              <w:autoSpaceDN w:val="0"/>
              <w:adjustRightInd w:val="0"/>
              <w:spacing w:before="0" w:after="0" w:line="276" w:lineRule="auto"/>
              <w:ind w:left="342" w:hanging="283"/>
              <w:rPr>
                <w:rFonts w:ascii="Cambria" w:hAnsi="Cambria" w:cs="Arial"/>
                <w:i/>
                <w:sz w:val="24"/>
                <w:szCs w:val="24"/>
              </w:rPr>
            </w:pPr>
            <w:r w:rsidRPr="0012026B">
              <w:rPr>
                <w:rFonts w:ascii="Cambria" w:hAnsi="Cambria" w:cs="Arial"/>
                <w:i/>
                <w:sz w:val="24"/>
                <w:szCs w:val="24"/>
              </w:rPr>
              <w:t>Wykonawca może przygotować JEDZ z wykorzystaniem narzędzia ESPD. Jednolity Dokument przygotowany przez Zamawiającego z wykorzystaniem narzędzia ESPD dla przedmiotowego postępowania jest dostępny na stronie internetowej Zamawiającego w miejscu zamieszczenia ogłoszenia</w:t>
            </w:r>
            <w:r w:rsidR="0002290C" w:rsidRPr="0012026B">
              <w:rPr>
                <w:rFonts w:ascii="Cambria" w:hAnsi="Cambria" w:cs="Arial"/>
                <w:i/>
                <w:sz w:val="24"/>
                <w:szCs w:val="24"/>
              </w:rPr>
              <w:br/>
            </w:r>
            <w:r w:rsidRPr="0012026B">
              <w:rPr>
                <w:rFonts w:ascii="Cambria" w:hAnsi="Cambria" w:cs="Arial"/>
                <w:i/>
                <w:sz w:val="24"/>
                <w:szCs w:val="24"/>
              </w:rPr>
              <w:t>o zamówieniu oraz niniejszej SWZ. W celu wypełnienia własnego oświadczenia w formie JEDZ z wykorzystaniem narzędzia ESPD, Wykonawca powinien wykonać kolejno następujące czynności:</w:t>
            </w:r>
          </w:p>
          <w:p w14:paraId="6F28871D" w14:textId="1C8FC641" w:rsidR="00D52CBB" w:rsidRPr="0012026B" w:rsidRDefault="00D52CBB" w:rsidP="006349B1">
            <w:pPr>
              <w:pStyle w:val="Kolorowalistaakcent11"/>
              <w:numPr>
                <w:ilvl w:val="0"/>
                <w:numId w:val="37"/>
              </w:numPr>
              <w:shd w:val="clear" w:color="auto" w:fill="FFFFFF"/>
              <w:autoSpaceDE w:val="0"/>
              <w:autoSpaceDN w:val="0"/>
              <w:adjustRightInd w:val="0"/>
              <w:spacing w:before="0" w:after="0" w:line="276" w:lineRule="auto"/>
              <w:ind w:left="626" w:hanging="285"/>
              <w:rPr>
                <w:rFonts w:ascii="Cambria" w:hAnsi="Cambria" w:cs="Arial"/>
                <w:i/>
                <w:sz w:val="24"/>
                <w:szCs w:val="24"/>
              </w:rPr>
            </w:pPr>
            <w:r w:rsidRPr="0012026B">
              <w:rPr>
                <w:rFonts w:ascii="Cambria" w:hAnsi="Cambria" w:cs="Arial"/>
                <w:i/>
                <w:sz w:val="24"/>
                <w:szCs w:val="24"/>
              </w:rPr>
              <w:t xml:space="preserve">pobrać plik w formacie xml ze strony Zamawiającego – stanowiący Załącznik Nr </w:t>
            </w:r>
            <w:r w:rsidR="00E34AC7" w:rsidRPr="0012026B">
              <w:rPr>
                <w:rFonts w:ascii="Cambria" w:hAnsi="Cambria" w:cs="Arial"/>
                <w:i/>
                <w:sz w:val="24"/>
                <w:szCs w:val="24"/>
              </w:rPr>
              <w:t>4a</w:t>
            </w:r>
            <w:r w:rsidRPr="0012026B">
              <w:rPr>
                <w:rFonts w:ascii="Cambria" w:hAnsi="Cambria" w:cs="Arial"/>
                <w:i/>
                <w:sz w:val="24"/>
                <w:szCs w:val="24"/>
              </w:rPr>
              <w:t xml:space="preserve"> do SWZ, który po zaimportowaniu</w:t>
            </w:r>
            <w:r w:rsidR="00A07E2E">
              <w:rPr>
                <w:rFonts w:ascii="Cambria" w:hAnsi="Cambria" w:cs="Arial"/>
                <w:i/>
                <w:sz w:val="24"/>
                <w:szCs w:val="24"/>
              </w:rPr>
              <w:t xml:space="preserve"> d</w:t>
            </w:r>
            <w:r w:rsidR="0002290C" w:rsidRPr="0012026B">
              <w:rPr>
                <w:rFonts w:ascii="Cambria" w:hAnsi="Cambria" w:cs="Arial"/>
                <w:i/>
                <w:sz w:val="24"/>
                <w:szCs w:val="24"/>
              </w:rPr>
              <w:t xml:space="preserve">o </w:t>
            </w:r>
            <w:r w:rsidRPr="0012026B">
              <w:rPr>
                <w:rFonts w:ascii="Cambria" w:hAnsi="Cambria" w:cs="Arial"/>
                <w:i/>
                <w:sz w:val="24"/>
                <w:szCs w:val="24"/>
              </w:rPr>
              <w:t xml:space="preserve">narzędzia dostępnego pod adresem: </w:t>
            </w:r>
            <w:hyperlink r:id="rId24" w:history="1">
              <w:r w:rsidRPr="0012026B">
                <w:rPr>
                  <w:rStyle w:val="Hipercze"/>
                  <w:rFonts w:ascii="Cambria" w:hAnsi="Cambria" w:cstheme="minorBidi"/>
                  <w:i/>
                  <w:color w:val="0070C0"/>
                  <w:sz w:val="24"/>
                  <w:szCs w:val="24"/>
                </w:rPr>
                <w:t>https://espd.uzp.gov.pl</w:t>
              </w:r>
            </w:hyperlink>
            <w:r w:rsidRPr="0012026B">
              <w:rPr>
                <w:rFonts w:ascii="Cambria" w:hAnsi="Cambria"/>
              </w:rPr>
              <w:t xml:space="preserve"> </w:t>
            </w:r>
            <w:r w:rsidRPr="0012026B">
              <w:rPr>
                <w:rFonts w:ascii="Cambria" w:hAnsi="Cambria" w:cs="Arial"/>
                <w:i/>
                <w:sz w:val="24"/>
                <w:szCs w:val="24"/>
              </w:rPr>
              <w:t xml:space="preserve">umożliwi wypełnienie JEDZ za pomocą powyższego narzędzia i w zakresie wskazanym przez </w:t>
            </w:r>
            <w:r w:rsidR="00AD0C8D">
              <w:rPr>
                <w:rFonts w:ascii="Cambria" w:hAnsi="Cambria" w:cs="Arial"/>
                <w:sz w:val="24"/>
                <w:szCs w:val="24"/>
              </w:rPr>
              <w:t>Z</w:t>
            </w:r>
            <w:r w:rsidRPr="0012026B">
              <w:rPr>
                <w:rFonts w:ascii="Cambria" w:hAnsi="Cambria" w:cs="Arial"/>
                <w:sz w:val="24"/>
                <w:szCs w:val="24"/>
              </w:rPr>
              <w:t xml:space="preserve">amawiającego </w:t>
            </w:r>
            <w:r w:rsidRPr="0012026B">
              <w:rPr>
                <w:rFonts w:ascii="Cambria" w:hAnsi="Cambria" w:cs="Arial"/>
                <w:i/>
                <w:sz w:val="24"/>
                <w:szCs w:val="24"/>
              </w:rPr>
              <w:t>(Uwaga: Jest to rozwiązanie jedynie fakultatywne, Wykonawca może przygotować JEDZ w innej formule dopuszczonej</w:t>
            </w:r>
            <w:r w:rsidR="0002290C" w:rsidRPr="0012026B">
              <w:rPr>
                <w:rFonts w:ascii="Cambria" w:hAnsi="Cambria" w:cs="Arial"/>
                <w:i/>
                <w:sz w:val="24"/>
                <w:szCs w:val="24"/>
              </w:rPr>
              <w:br/>
            </w:r>
            <w:r w:rsidRPr="0012026B">
              <w:rPr>
                <w:rFonts w:ascii="Cambria" w:hAnsi="Cambria" w:cs="Arial"/>
                <w:i/>
                <w:sz w:val="24"/>
                <w:szCs w:val="24"/>
              </w:rPr>
              <w:t>w ustawie i niniejszej SWZ).</w:t>
            </w:r>
          </w:p>
          <w:p w14:paraId="00D4532F" w14:textId="77777777" w:rsidR="00D52CBB" w:rsidRPr="0012026B" w:rsidRDefault="00D52CBB" w:rsidP="006349B1">
            <w:pPr>
              <w:pStyle w:val="Akapitzlist"/>
              <w:numPr>
                <w:ilvl w:val="0"/>
                <w:numId w:val="38"/>
              </w:numPr>
              <w:autoSpaceDE w:val="0"/>
              <w:autoSpaceDN w:val="0"/>
              <w:adjustRightInd w:val="0"/>
              <w:spacing w:line="276" w:lineRule="auto"/>
              <w:ind w:left="626" w:hanging="284"/>
              <w:rPr>
                <w:rFonts w:ascii="Cambria" w:hAnsi="Cambria" w:cs="Arial"/>
                <w:i/>
                <w:sz w:val="24"/>
                <w:szCs w:val="24"/>
              </w:rPr>
            </w:pPr>
            <w:r w:rsidRPr="0012026B">
              <w:rPr>
                <w:rFonts w:ascii="Cambria" w:hAnsi="Cambria" w:cs="Arial"/>
                <w:i/>
                <w:sz w:val="24"/>
                <w:szCs w:val="24"/>
              </w:rPr>
              <w:t xml:space="preserve">wskazać, że podmiot korzystający z narzędzia jest Wykonawcą; </w:t>
            </w:r>
          </w:p>
          <w:p w14:paraId="6C87D80F" w14:textId="77777777" w:rsidR="00D52CBB" w:rsidRPr="0012026B" w:rsidRDefault="00D52CBB" w:rsidP="006349B1">
            <w:pPr>
              <w:pStyle w:val="Akapitzlist"/>
              <w:numPr>
                <w:ilvl w:val="0"/>
                <w:numId w:val="38"/>
              </w:numPr>
              <w:autoSpaceDE w:val="0"/>
              <w:autoSpaceDN w:val="0"/>
              <w:adjustRightInd w:val="0"/>
              <w:spacing w:line="276" w:lineRule="auto"/>
              <w:ind w:left="626" w:hanging="284"/>
              <w:rPr>
                <w:rFonts w:ascii="Cambria" w:hAnsi="Cambria" w:cs="Arial"/>
                <w:i/>
                <w:sz w:val="24"/>
                <w:szCs w:val="24"/>
              </w:rPr>
            </w:pPr>
            <w:r w:rsidRPr="0012026B">
              <w:rPr>
                <w:rFonts w:ascii="Cambria" w:hAnsi="Cambria" w:cs="Arial"/>
                <w:i/>
                <w:sz w:val="24"/>
                <w:szCs w:val="24"/>
              </w:rPr>
              <w:t xml:space="preserve">zaznaczyć czynność zaimportowania ESPD; </w:t>
            </w:r>
          </w:p>
          <w:p w14:paraId="3278BB2D" w14:textId="3E143391" w:rsidR="00D52CBB" w:rsidRPr="0012026B" w:rsidRDefault="00D52CBB" w:rsidP="006349B1">
            <w:pPr>
              <w:pStyle w:val="Akapitzlist"/>
              <w:numPr>
                <w:ilvl w:val="0"/>
                <w:numId w:val="38"/>
              </w:numPr>
              <w:autoSpaceDE w:val="0"/>
              <w:autoSpaceDN w:val="0"/>
              <w:adjustRightInd w:val="0"/>
              <w:spacing w:line="276" w:lineRule="auto"/>
              <w:ind w:left="626" w:hanging="284"/>
              <w:rPr>
                <w:rFonts w:ascii="Cambria" w:hAnsi="Cambria" w:cs="Arial"/>
                <w:i/>
                <w:sz w:val="24"/>
                <w:szCs w:val="24"/>
              </w:rPr>
            </w:pPr>
            <w:r w:rsidRPr="0012026B">
              <w:rPr>
                <w:rFonts w:ascii="Cambria" w:hAnsi="Cambria" w:cs="Arial"/>
                <w:i/>
                <w:sz w:val="24"/>
                <w:szCs w:val="24"/>
              </w:rPr>
              <w:t>załadować pobrany plik, wybrać państwo Wykonawcy i przejść dalej,</w:t>
            </w:r>
            <w:r w:rsidR="0002290C" w:rsidRPr="0012026B">
              <w:rPr>
                <w:rFonts w:ascii="Cambria" w:hAnsi="Cambria" w:cs="Arial"/>
                <w:i/>
                <w:sz w:val="24"/>
                <w:szCs w:val="24"/>
              </w:rPr>
              <w:br/>
            </w:r>
            <w:r w:rsidRPr="0012026B">
              <w:rPr>
                <w:rFonts w:ascii="Cambria" w:hAnsi="Cambria" w:cs="Arial"/>
                <w:i/>
                <w:sz w:val="24"/>
                <w:szCs w:val="24"/>
              </w:rPr>
              <w:t>do wypełniania JEDZ,</w:t>
            </w:r>
          </w:p>
          <w:p w14:paraId="5CB178CD" w14:textId="77777777" w:rsidR="00D52CBB" w:rsidRPr="0012026B" w:rsidRDefault="00D52CBB" w:rsidP="006349B1">
            <w:pPr>
              <w:pStyle w:val="Akapitzlist"/>
              <w:numPr>
                <w:ilvl w:val="0"/>
                <w:numId w:val="38"/>
              </w:numPr>
              <w:autoSpaceDE w:val="0"/>
              <w:autoSpaceDN w:val="0"/>
              <w:adjustRightInd w:val="0"/>
              <w:spacing w:line="276" w:lineRule="auto"/>
              <w:ind w:left="626" w:hanging="284"/>
              <w:rPr>
                <w:rFonts w:ascii="Cambria" w:hAnsi="Cambria" w:cs="Arial"/>
                <w:i/>
                <w:sz w:val="24"/>
                <w:szCs w:val="24"/>
              </w:rPr>
            </w:pPr>
            <w:r w:rsidRPr="0012026B">
              <w:rPr>
                <w:rFonts w:ascii="Cambria" w:hAnsi="Cambria" w:cs="Arial"/>
                <w:i/>
                <w:sz w:val="24"/>
                <w:szCs w:val="24"/>
              </w:rPr>
              <w:t xml:space="preserve">po stworzeniu lub wygenerowaniu przez Wykonawcę dokumentu elektronicznego JEDZ, Wykonawca podpisuje ww. dokument kwalifikowanym podpisem elektronicznym, wystawionym przez dostawcę </w:t>
            </w:r>
            <w:r w:rsidRPr="0012026B">
              <w:rPr>
                <w:rFonts w:ascii="Cambria" w:hAnsi="Cambria" w:cs="Arial"/>
                <w:i/>
                <w:sz w:val="24"/>
                <w:szCs w:val="24"/>
              </w:rPr>
              <w:lastRenderedPageBreak/>
              <w:t>kwalifikowanej usługi zaufania, będącego podmiotem świadczącym usługi certyfikacyjne - podpis elektroniczny, spełniające wymogi bezpieczeństwa określone w ustawie</w:t>
            </w:r>
            <w:r w:rsidR="00B93AF7" w:rsidRPr="0012026B">
              <w:rPr>
                <w:rFonts w:ascii="Cambria" w:hAnsi="Cambria" w:cs="Arial"/>
                <w:i/>
                <w:sz w:val="24"/>
                <w:szCs w:val="24"/>
              </w:rPr>
              <w:t>.</w:t>
            </w:r>
          </w:p>
          <w:p w14:paraId="1F7426F1" w14:textId="77777777" w:rsidR="00B93AF7" w:rsidRPr="0012026B" w:rsidRDefault="00D52CBB" w:rsidP="006349B1">
            <w:pPr>
              <w:pStyle w:val="Akapitzlist"/>
              <w:numPr>
                <w:ilvl w:val="3"/>
                <w:numId w:val="36"/>
              </w:numPr>
              <w:autoSpaceDE w:val="0"/>
              <w:autoSpaceDN w:val="0"/>
              <w:adjustRightInd w:val="0"/>
              <w:spacing w:before="0" w:after="0" w:line="276" w:lineRule="auto"/>
              <w:ind w:left="342" w:hanging="342"/>
              <w:rPr>
                <w:rFonts w:ascii="Cambria" w:hAnsi="Cambria" w:cs="Arial"/>
                <w:i/>
                <w:sz w:val="24"/>
                <w:szCs w:val="24"/>
              </w:rPr>
            </w:pPr>
            <w:r w:rsidRPr="0012026B">
              <w:rPr>
                <w:rFonts w:ascii="Cambria" w:hAnsi="Cambria" w:cs="Arial"/>
                <w:i/>
                <w:sz w:val="24"/>
                <w:szCs w:val="24"/>
              </w:rPr>
              <w:t xml:space="preserve">Szczegółowe informacje związane z zasadami i sposobem wypełniania Jednolitego Dokumentu, znajdują się także w wyjaśnieniach Urzędu Zamówień Publicznych (UZP), dostępnych na stronie internetowej </w:t>
            </w:r>
            <w:hyperlink r:id="rId25" w:history="1">
              <w:r w:rsidRPr="0012026B">
                <w:rPr>
                  <w:rStyle w:val="Hipercze"/>
                  <w:rFonts w:ascii="Cambria" w:hAnsi="Cambria" w:cs="Arial"/>
                  <w:i/>
                  <w:color w:val="0070C0"/>
                  <w:sz w:val="24"/>
                  <w:szCs w:val="24"/>
                </w:rPr>
                <w:t>www.uzp.gov.pl</w:t>
              </w:r>
            </w:hyperlink>
            <w:r w:rsidRPr="0012026B">
              <w:rPr>
                <w:rFonts w:ascii="Cambria" w:hAnsi="Cambria" w:cs="Arial"/>
                <w:i/>
                <w:sz w:val="24"/>
                <w:szCs w:val="24"/>
              </w:rPr>
              <w:t>, Repozytorium wiedzy w zakładce Jednolity Europejski Dokument Zamówienia</w:t>
            </w:r>
            <w:r w:rsidRPr="0012026B">
              <w:rPr>
                <w:rFonts w:ascii="Cambria" w:hAnsi="Cambria" w:cs="Arial"/>
                <w:i/>
              </w:rPr>
              <w:t>.</w:t>
            </w:r>
          </w:p>
          <w:p w14:paraId="4606B68E" w14:textId="77777777" w:rsidR="00D52CBB" w:rsidRPr="0012026B" w:rsidRDefault="00D52CBB" w:rsidP="006349B1">
            <w:pPr>
              <w:pStyle w:val="Akapitzlist"/>
              <w:numPr>
                <w:ilvl w:val="3"/>
                <w:numId w:val="36"/>
              </w:numPr>
              <w:autoSpaceDE w:val="0"/>
              <w:autoSpaceDN w:val="0"/>
              <w:adjustRightInd w:val="0"/>
              <w:spacing w:before="0" w:after="0" w:line="276" w:lineRule="auto"/>
              <w:ind w:left="342" w:hanging="342"/>
              <w:rPr>
                <w:rFonts w:ascii="Cambria" w:hAnsi="Cambria" w:cs="Arial"/>
                <w:bCs/>
                <w:i/>
                <w:sz w:val="24"/>
                <w:szCs w:val="24"/>
              </w:rPr>
            </w:pPr>
            <w:r w:rsidRPr="0012026B">
              <w:rPr>
                <w:rFonts w:ascii="Cambria" w:hAnsi="Cambria" w:cs="Arial"/>
                <w:bCs/>
                <w:i/>
                <w:sz w:val="24"/>
                <w:szCs w:val="24"/>
              </w:rPr>
              <w:t>Wykonawca przygotowując JEDZ mo</w:t>
            </w:r>
            <w:r w:rsidR="00D16648" w:rsidRPr="0012026B">
              <w:rPr>
                <w:rFonts w:ascii="Cambria" w:hAnsi="Cambria" w:cs="Arial"/>
                <w:bCs/>
                <w:i/>
                <w:sz w:val="24"/>
                <w:szCs w:val="24"/>
              </w:rPr>
              <w:t>ż</w:t>
            </w:r>
            <w:r w:rsidRPr="0012026B">
              <w:rPr>
                <w:rFonts w:ascii="Cambria" w:hAnsi="Cambria" w:cs="Arial"/>
                <w:bCs/>
                <w:i/>
                <w:sz w:val="24"/>
                <w:szCs w:val="24"/>
              </w:rPr>
              <w:t>e ograniczyć si</w:t>
            </w:r>
            <w:r w:rsidR="00D16648" w:rsidRPr="0012026B">
              <w:rPr>
                <w:rFonts w:ascii="Cambria" w:hAnsi="Cambria" w:cs="Arial"/>
                <w:bCs/>
                <w:i/>
                <w:sz w:val="24"/>
                <w:szCs w:val="24"/>
              </w:rPr>
              <w:t xml:space="preserve">ę </w:t>
            </w:r>
            <w:r w:rsidRPr="0012026B">
              <w:rPr>
                <w:rFonts w:ascii="Cambria" w:hAnsi="Cambria" w:cs="Arial"/>
                <w:bCs/>
                <w:i/>
                <w:sz w:val="24"/>
                <w:szCs w:val="24"/>
              </w:rPr>
              <w:t>tylko do wypełniania sekcji α c</w:t>
            </w:r>
            <w:r w:rsidR="00D16648" w:rsidRPr="0012026B">
              <w:rPr>
                <w:rFonts w:ascii="Cambria" w:hAnsi="Cambria" w:cs="Arial"/>
                <w:bCs/>
                <w:i/>
                <w:sz w:val="24"/>
                <w:szCs w:val="24"/>
              </w:rPr>
              <w:t>zęści</w:t>
            </w:r>
            <w:r w:rsidRPr="0012026B">
              <w:rPr>
                <w:rFonts w:ascii="Cambria" w:hAnsi="Cambria" w:cs="Arial"/>
                <w:bCs/>
                <w:i/>
                <w:sz w:val="24"/>
                <w:szCs w:val="24"/>
              </w:rPr>
              <w:t xml:space="preserve"> IV formularza JEDZ i nie musi wypełniać żadnej z pozostałych sekcji w cz</w:t>
            </w:r>
            <w:r w:rsidR="00D16648" w:rsidRPr="0012026B">
              <w:rPr>
                <w:rFonts w:ascii="Cambria" w:hAnsi="Cambria" w:cs="Arial"/>
                <w:bCs/>
                <w:i/>
                <w:sz w:val="24"/>
                <w:szCs w:val="24"/>
              </w:rPr>
              <w:t>ęś</w:t>
            </w:r>
            <w:r w:rsidRPr="0012026B">
              <w:rPr>
                <w:rFonts w:ascii="Cambria" w:hAnsi="Cambria" w:cs="Arial"/>
                <w:bCs/>
                <w:i/>
                <w:sz w:val="24"/>
                <w:szCs w:val="24"/>
              </w:rPr>
              <w:t xml:space="preserve">ci IV. </w:t>
            </w:r>
          </w:p>
        </w:tc>
      </w:tr>
    </w:tbl>
    <w:p w14:paraId="4006760A" w14:textId="77777777" w:rsidR="00D52CBB" w:rsidRPr="0012026B" w:rsidRDefault="00D52CBB" w:rsidP="00D52CBB">
      <w:pPr>
        <w:pStyle w:val="Kolorowalistaakcent11"/>
        <w:autoSpaceDE w:val="0"/>
        <w:autoSpaceDN w:val="0"/>
        <w:adjustRightInd w:val="0"/>
        <w:spacing w:line="276" w:lineRule="auto"/>
        <w:ind w:left="1418"/>
        <w:rPr>
          <w:rFonts w:ascii="Cambria" w:hAnsi="Cambria" w:cs="Arial"/>
          <w:b/>
          <w:sz w:val="10"/>
          <w:szCs w:val="10"/>
        </w:rPr>
      </w:pPr>
    </w:p>
    <w:p w14:paraId="52EB2E68" w14:textId="77777777" w:rsidR="00674295" w:rsidRPr="0012026B" w:rsidRDefault="00495D57" w:rsidP="006349B1">
      <w:pPr>
        <w:pStyle w:val="Kolorowalistaakcent11"/>
        <w:numPr>
          <w:ilvl w:val="2"/>
          <w:numId w:val="20"/>
        </w:numPr>
        <w:autoSpaceDE w:val="0"/>
        <w:autoSpaceDN w:val="0"/>
        <w:adjustRightInd w:val="0"/>
        <w:spacing w:line="276" w:lineRule="auto"/>
        <w:ind w:left="1418" w:hanging="709"/>
        <w:rPr>
          <w:rFonts w:ascii="Cambria" w:hAnsi="Cambria" w:cs="Arial"/>
          <w:b/>
          <w:sz w:val="24"/>
          <w:szCs w:val="24"/>
        </w:rPr>
      </w:pPr>
      <w:r w:rsidRPr="0012026B">
        <w:rPr>
          <w:rFonts w:ascii="Cambria" w:hAnsi="Cambria"/>
          <w:color w:val="000000"/>
          <w:sz w:val="24"/>
          <w:szCs w:val="24"/>
        </w:rPr>
        <w:t xml:space="preserve">Jeżeli </w:t>
      </w:r>
      <w:r w:rsidR="00E34AC7" w:rsidRPr="0012026B">
        <w:rPr>
          <w:rFonts w:ascii="Cambria" w:hAnsi="Cambria"/>
          <w:color w:val="000000"/>
          <w:sz w:val="24"/>
          <w:szCs w:val="24"/>
        </w:rPr>
        <w:t>W</w:t>
      </w:r>
      <w:r w:rsidRPr="0012026B">
        <w:rPr>
          <w:rFonts w:ascii="Cambria" w:hAnsi="Cambria"/>
          <w:color w:val="000000"/>
          <w:sz w:val="24"/>
          <w:szCs w:val="24"/>
        </w:rPr>
        <w:t>ykonawca nie złożył oświadcze</w:t>
      </w:r>
      <w:r w:rsidR="00B93AF7" w:rsidRPr="0012026B">
        <w:rPr>
          <w:rFonts w:ascii="Cambria" w:hAnsi="Cambria"/>
          <w:color w:val="000000"/>
          <w:sz w:val="24"/>
          <w:szCs w:val="24"/>
        </w:rPr>
        <w:t>nia</w:t>
      </w:r>
      <w:r w:rsidRPr="0012026B">
        <w:rPr>
          <w:rFonts w:ascii="Cambria" w:hAnsi="Cambria"/>
          <w:color w:val="000000"/>
          <w:sz w:val="24"/>
          <w:szCs w:val="24"/>
        </w:rPr>
        <w:t>, o którym mowa w pkt 8.1</w:t>
      </w:r>
      <w:r w:rsidR="00674295" w:rsidRPr="0012026B">
        <w:rPr>
          <w:rFonts w:ascii="Cambria" w:hAnsi="Cambria"/>
          <w:color w:val="000000"/>
          <w:sz w:val="24"/>
          <w:szCs w:val="24"/>
        </w:rPr>
        <w:t xml:space="preserve"> SWZ</w:t>
      </w:r>
      <w:r w:rsidRPr="0012026B">
        <w:rPr>
          <w:rFonts w:ascii="Cambria" w:hAnsi="Cambria"/>
          <w:color w:val="000000"/>
          <w:sz w:val="24"/>
          <w:szCs w:val="24"/>
        </w:rPr>
        <w:t xml:space="preserve"> lub </w:t>
      </w:r>
      <w:r w:rsidR="00B93AF7" w:rsidRPr="0012026B">
        <w:rPr>
          <w:rFonts w:ascii="Cambria" w:hAnsi="Cambria"/>
          <w:color w:val="000000"/>
          <w:sz w:val="24"/>
          <w:szCs w:val="24"/>
        </w:rPr>
        <w:t xml:space="preserve">jest </w:t>
      </w:r>
      <w:r w:rsidRPr="0012026B">
        <w:rPr>
          <w:rFonts w:ascii="Cambria" w:hAnsi="Cambria"/>
          <w:color w:val="000000"/>
          <w:sz w:val="24"/>
          <w:szCs w:val="24"/>
        </w:rPr>
        <w:t>on</w:t>
      </w:r>
      <w:r w:rsidR="00B93AF7" w:rsidRPr="0012026B">
        <w:rPr>
          <w:rFonts w:ascii="Cambria" w:hAnsi="Cambria"/>
          <w:color w:val="000000"/>
          <w:sz w:val="24"/>
          <w:szCs w:val="24"/>
        </w:rPr>
        <w:t xml:space="preserve">o </w:t>
      </w:r>
      <w:r w:rsidRPr="0012026B">
        <w:rPr>
          <w:rFonts w:ascii="Cambria" w:hAnsi="Cambria"/>
          <w:color w:val="000000"/>
          <w:sz w:val="24"/>
          <w:szCs w:val="24"/>
        </w:rPr>
        <w:t xml:space="preserve">niekompletne lub zawiera błędy, </w:t>
      </w:r>
      <w:r w:rsidR="00E34AC7" w:rsidRPr="0012026B">
        <w:rPr>
          <w:rFonts w:ascii="Cambria" w:hAnsi="Cambria"/>
          <w:color w:val="000000"/>
          <w:sz w:val="24"/>
          <w:szCs w:val="24"/>
        </w:rPr>
        <w:t>Z</w:t>
      </w:r>
      <w:r w:rsidRPr="0012026B">
        <w:rPr>
          <w:rFonts w:ascii="Cambria" w:hAnsi="Cambria"/>
          <w:color w:val="000000"/>
          <w:sz w:val="24"/>
          <w:szCs w:val="24"/>
        </w:rPr>
        <w:t xml:space="preserve">amawiający wezwie </w:t>
      </w:r>
      <w:r w:rsidR="00E34AC7" w:rsidRPr="0012026B">
        <w:rPr>
          <w:rFonts w:ascii="Cambria" w:hAnsi="Cambria"/>
          <w:color w:val="000000"/>
          <w:sz w:val="24"/>
          <w:szCs w:val="24"/>
        </w:rPr>
        <w:t>W</w:t>
      </w:r>
      <w:r w:rsidRPr="0012026B">
        <w:rPr>
          <w:rFonts w:ascii="Cambria" w:hAnsi="Cambria"/>
          <w:color w:val="000000"/>
          <w:sz w:val="24"/>
          <w:szCs w:val="24"/>
        </w:rPr>
        <w:t xml:space="preserve">ykonawcę odpowiednio do </w:t>
      </w:r>
      <w:r w:rsidR="00B93AF7" w:rsidRPr="0012026B">
        <w:rPr>
          <w:rFonts w:ascii="Cambria" w:hAnsi="Cambria"/>
          <w:color w:val="000000"/>
          <w:sz w:val="24"/>
          <w:szCs w:val="24"/>
        </w:rPr>
        <w:t xml:space="preserve">jego </w:t>
      </w:r>
      <w:r w:rsidRPr="0012026B">
        <w:rPr>
          <w:rFonts w:ascii="Cambria" w:hAnsi="Cambria"/>
          <w:color w:val="000000"/>
          <w:sz w:val="24"/>
          <w:szCs w:val="24"/>
        </w:rPr>
        <w:t xml:space="preserve">złożenia, poprawienia lub uzupełnienia w wyznaczonym terminie, chyba że oferta </w:t>
      </w:r>
      <w:r w:rsidR="00E34AC7" w:rsidRPr="0012026B">
        <w:rPr>
          <w:rFonts w:ascii="Cambria" w:hAnsi="Cambria"/>
          <w:color w:val="000000"/>
          <w:sz w:val="24"/>
          <w:szCs w:val="24"/>
        </w:rPr>
        <w:t>W</w:t>
      </w:r>
      <w:r w:rsidRPr="0012026B">
        <w:rPr>
          <w:rFonts w:ascii="Cambria" w:hAnsi="Cambria"/>
          <w:color w:val="000000"/>
          <w:sz w:val="24"/>
          <w:szCs w:val="24"/>
        </w:rPr>
        <w:t xml:space="preserve">ykonawcy podlega odrzuceniu bez względu na </w:t>
      </w:r>
      <w:r w:rsidR="00B93AF7" w:rsidRPr="0012026B">
        <w:rPr>
          <w:rFonts w:ascii="Cambria" w:hAnsi="Cambria"/>
          <w:color w:val="000000"/>
          <w:sz w:val="24"/>
          <w:szCs w:val="24"/>
        </w:rPr>
        <w:t xml:space="preserve">jego </w:t>
      </w:r>
      <w:r w:rsidRPr="0012026B">
        <w:rPr>
          <w:rFonts w:ascii="Cambria" w:hAnsi="Cambria"/>
          <w:color w:val="000000"/>
          <w:sz w:val="24"/>
          <w:szCs w:val="24"/>
        </w:rPr>
        <w:t>złożenie, uzupełnienie lub poprawienie lub zachodzą przesłanki unieważnienia postępowania.</w:t>
      </w:r>
    </w:p>
    <w:p w14:paraId="23601E48" w14:textId="77777777" w:rsidR="00674295" w:rsidRPr="0012026B" w:rsidRDefault="00495D57" w:rsidP="006349B1">
      <w:pPr>
        <w:pStyle w:val="Kolorowalistaakcent11"/>
        <w:numPr>
          <w:ilvl w:val="2"/>
          <w:numId w:val="20"/>
        </w:numPr>
        <w:autoSpaceDE w:val="0"/>
        <w:autoSpaceDN w:val="0"/>
        <w:adjustRightInd w:val="0"/>
        <w:spacing w:line="276" w:lineRule="auto"/>
        <w:ind w:left="1418" w:hanging="709"/>
        <w:rPr>
          <w:rFonts w:ascii="Cambria" w:hAnsi="Cambria" w:cs="Arial"/>
          <w:b/>
          <w:sz w:val="24"/>
          <w:szCs w:val="24"/>
        </w:rPr>
      </w:pPr>
      <w:r w:rsidRPr="0012026B">
        <w:rPr>
          <w:rFonts w:ascii="Cambria" w:hAnsi="Cambria"/>
          <w:color w:val="000000"/>
          <w:sz w:val="24"/>
          <w:szCs w:val="24"/>
        </w:rPr>
        <w:t xml:space="preserve">Zamawiający może żądać od </w:t>
      </w:r>
      <w:r w:rsidR="00E34AC7" w:rsidRPr="0012026B">
        <w:rPr>
          <w:rFonts w:ascii="Cambria" w:hAnsi="Cambria"/>
          <w:color w:val="000000"/>
          <w:sz w:val="24"/>
          <w:szCs w:val="24"/>
        </w:rPr>
        <w:t>W</w:t>
      </w:r>
      <w:r w:rsidRPr="0012026B">
        <w:rPr>
          <w:rFonts w:ascii="Cambria" w:hAnsi="Cambria"/>
          <w:color w:val="000000"/>
          <w:sz w:val="24"/>
          <w:szCs w:val="24"/>
        </w:rPr>
        <w:t>ykonawców wyjaśnień dotyczących treści oświadcze</w:t>
      </w:r>
      <w:r w:rsidR="00B93AF7" w:rsidRPr="0012026B">
        <w:rPr>
          <w:rFonts w:ascii="Cambria" w:hAnsi="Cambria"/>
          <w:color w:val="000000"/>
          <w:sz w:val="24"/>
          <w:szCs w:val="24"/>
        </w:rPr>
        <w:t>nia</w:t>
      </w:r>
      <w:r w:rsidRPr="0012026B">
        <w:rPr>
          <w:rFonts w:ascii="Cambria" w:hAnsi="Cambria"/>
          <w:color w:val="000000"/>
          <w:sz w:val="24"/>
          <w:szCs w:val="24"/>
        </w:rPr>
        <w:t>, o który</w:t>
      </w:r>
      <w:r w:rsidR="00173F63" w:rsidRPr="0012026B">
        <w:rPr>
          <w:rFonts w:ascii="Cambria" w:hAnsi="Cambria"/>
          <w:color w:val="000000"/>
          <w:sz w:val="24"/>
          <w:szCs w:val="24"/>
        </w:rPr>
        <w:t xml:space="preserve">ch </w:t>
      </w:r>
      <w:r w:rsidRPr="0012026B">
        <w:rPr>
          <w:rFonts w:ascii="Cambria" w:hAnsi="Cambria"/>
          <w:color w:val="000000"/>
          <w:sz w:val="24"/>
          <w:szCs w:val="24"/>
        </w:rPr>
        <w:t>mowa w pkt 8.1</w:t>
      </w:r>
      <w:r w:rsidR="00674295" w:rsidRPr="0012026B">
        <w:rPr>
          <w:rFonts w:ascii="Cambria" w:hAnsi="Cambria"/>
          <w:color w:val="000000"/>
          <w:sz w:val="24"/>
          <w:szCs w:val="24"/>
        </w:rPr>
        <w:t xml:space="preserve"> SWZ</w:t>
      </w:r>
      <w:r w:rsidRPr="0012026B">
        <w:rPr>
          <w:rFonts w:ascii="Cambria" w:hAnsi="Cambria"/>
          <w:color w:val="000000"/>
          <w:sz w:val="24"/>
          <w:szCs w:val="24"/>
        </w:rPr>
        <w:t>.</w:t>
      </w:r>
    </w:p>
    <w:p w14:paraId="3976631C" w14:textId="62A57D06" w:rsidR="00495D57" w:rsidRPr="0012026B" w:rsidRDefault="00495D57" w:rsidP="006349B1">
      <w:pPr>
        <w:pStyle w:val="Kolorowalistaakcent11"/>
        <w:numPr>
          <w:ilvl w:val="2"/>
          <w:numId w:val="20"/>
        </w:numPr>
        <w:autoSpaceDE w:val="0"/>
        <w:autoSpaceDN w:val="0"/>
        <w:adjustRightInd w:val="0"/>
        <w:spacing w:line="276" w:lineRule="auto"/>
        <w:ind w:left="1418" w:hanging="709"/>
        <w:rPr>
          <w:rFonts w:ascii="Cambria" w:hAnsi="Cambria" w:cs="Arial"/>
          <w:b/>
          <w:sz w:val="24"/>
          <w:szCs w:val="24"/>
        </w:rPr>
      </w:pPr>
      <w:r w:rsidRPr="0012026B">
        <w:rPr>
          <w:rFonts w:ascii="Cambria" w:hAnsi="Cambria"/>
          <w:color w:val="000000"/>
          <w:sz w:val="24"/>
          <w:szCs w:val="24"/>
        </w:rPr>
        <w:t xml:space="preserve">Jeżeli złożone przez </w:t>
      </w:r>
      <w:r w:rsidR="00E34AC7" w:rsidRPr="0012026B">
        <w:rPr>
          <w:rFonts w:ascii="Cambria" w:hAnsi="Cambria"/>
          <w:color w:val="000000"/>
          <w:sz w:val="24"/>
          <w:szCs w:val="24"/>
        </w:rPr>
        <w:t>W</w:t>
      </w:r>
      <w:r w:rsidRPr="0012026B">
        <w:rPr>
          <w:rFonts w:ascii="Cambria" w:hAnsi="Cambria"/>
          <w:color w:val="000000"/>
          <w:sz w:val="24"/>
          <w:szCs w:val="24"/>
        </w:rPr>
        <w:t>ykonawcę oświadczeni</w:t>
      </w:r>
      <w:r w:rsidR="00B93AF7" w:rsidRPr="0012026B">
        <w:rPr>
          <w:rFonts w:ascii="Cambria" w:hAnsi="Cambria"/>
          <w:color w:val="000000"/>
          <w:sz w:val="24"/>
          <w:szCs w:val="24"/>
        </w:rPr>
        <w:t>e</w:t>
      </w:r>
      <w:r w:rsidRPr="0012026B">
        <w:rPr>
          <w:rFonts w:ascii="Cambria" w:hAnsi="Cambria"/>
          <w:color w:val="000000"/>
          <w:sz w:val="24"/>
          <w:szCs w:val="24"/>
        </w:rPr>
        <w:t>, o którym mowa w pkt 8.1</w:t>
      </w:r>
      <w:r w:rsidR="00674295" w:rsidRPr="0012026B">
        <w:rPr>
          <w:rFonts w:ascii="Cambria" w:hAnsi="Cambria"/>
          <w:color w:val="000000"/>
          <w:sz w:val="24"/>
          <w:szCs w:val="24"/>
        </w:rPr>
        <w:t xml:space="preserve"> SWZ</w:t>
      </w:r>
      <w:r w:rsidRPr="0012026B">
        <w:rPr>
          <w:rFonts w:ascii="Cambria" w:hAnsi="Cambria"/>
          <w:color w:val="000000"/>
          <w:sz w:val="24"/>
          <w:szCs w:val="24"/>
        </w:rPr>
        <w:t xml:space="preserve"> bud</w:t>
      </w:r>
      <w:r w:rsidR="00B93AF7" w:rsidRPr="0012026B">
        <w:rPr>
          <w:rFonts w:ascii="Cambria" w:hAnsi="Cambria"/>
          <w:color w:val="000000"/>
          <w:sz w:val="24"/>
          <w:szCs w:val="24"/>
        </w:rPr>
        <w:t>zi</w:t>
      </w:r>
      <w:r w:rsidRPr="0012026B">
        <w:rPr>
          <w:rFonts w:ascii="Cambria" w:hAnsi="Cambria"/>
          <w:color w:val="000000"/>
          <w:sz w:val="24"/>
          <w:szCs w:val="24"/>
        </w:rPr>
        <w:t xml:space="preserve"> wątpliwości </w:t>
      </w:r>
      <w:r w:rsidR="00E34AC7" w:rsidRPr="0012026B">
        <w:rPr>
          <w:rFonts w:ascii="Cambria" w:hAnsi="Cambria"/>
          <w:color w:val="000000"/>
          <w:sz w:val="24"/>
          <w:szCs w:val="24"/>
        </w:rPr>
        <w:t>Z</w:t>
      </w:r>
      <w:r w:rsidRPr="0012026B">
        <w:rPr>
          <w:rFonts w:ascii="Cambria" w:hAnsi="Cambria"/>
          <w:color w:val="000000"/>
          <w:sz w:val="24"/>
          <w:szCs w:val="24"/>
        </w:rPr>
        <w:t xml:space="preserve">amawiającego, może on zwrócić się bezpośrednio do podmiotu, który jest w posiadaniu informacji lub dokumentów istotnych w tym zakresie dla oceny spełniania przez </w:t>
      </w:r>
      <w:r w:rsidR="00E34AC7" w:rsidRPr="0012026B">
        <w:rPr>
          <w:rFonts w:ascii="Cambria" w:hAnsi="Cambria"/>
          <w:color w:val="000000"/>
          <w:sz w:val="24"/>
          <w:szCs w:val="24"/>
        </w:rPr>
        <w:t>W</w:t>
      </w:r>
      <w:r w:rsidRPr="0012026B">
        <w:rPr>
          <w:rFonts w:ascii="Cambria" w:hAnsi="Cambria"/>
          <w:color w:val="000000"/>
          <w:sz w:val="24"/>
          <w:szCs w:val="24"/>
        </w:rPr>
        <w:t>ykonawcę warunków udziału w postępowaniu</w:t>
      </w:r>
      <w:r w:rsidR="00D51227" w:rsidRPr="0012026B">
        <w:rPr>
          <w:rFonts w:ascii="Cambria" w:hAnsi="Cambria"/>
          <w:color w:val="000000"/>
          <w:sz w:val="24"/>
          <w:szCs w:val="24"/>
        </w:rPr>
        <w:t xml:space="preserve"> </w:t>
      </w:r>
      <w:r w:rsidRPr="0012026B">
        <w:rPr>
          <w:rFonts w:ascii="Cambria" w:hAnsi="Cambria"/>
          <w:color w:val="000000"/>
          <w:sz w:val="24"/>
          <w:szCs w:val="24"/>
        </w:rPr>
        <w:t>lub braku podstaw wykluczenia,</w:t>
      </w:r>
      <w:r w:rsidR="00D543A5">
        <w:rPr>
          <w:rFonts w:ascii="Cambria" w:hAnsi="Cambria"/>
          <w:color w:val="000000"/>
          <w:sz w:val="24"/>
          <w:szCs w:val="24"/>
        </w:rPr>
        <w:t xml:space="preserve"> </w:t>
      </w:r>
      <w:r w:rsidRPr="0012026B">
        <w:rPr>
          <w:rFonts w:ascii="Cambria" w:hAnsi="Cambria"/>
          <w:color w:val="000000"/>
          <w:sz w:val="24"/>
          <w:szCs w:val="24"/>
        </w:rPr>
        <w:t>o przedstawienie takich informacji lub dokumentów.</w:t>
      </w:r>
    </w:p>
    <w:p w14:paraId="2ACB4EEB" w14:textId="3D0441F8" w:rsidR="0025250B" w:rsidRDefault="0025250B" w:rsidP="007E123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bookmarkStart w:id="3" w:name="_Hlk61070718"/>
      <w:r>
        <w:rPr>
          <w:rFonts w:ascii="Cambria" w:hAnsi="Cambria" w:cs="Arial"/>
          <w:sz w:val="24"/>
          <w:szCs w:val="24"/>
        </w:rPr>
        <w:t xml:space="preserve">Wykonawca zobowiązany jest złożyć z ofertą oświadczenie, że: </w:t>
      </w:r>
    </w:p>
    <w:p w14:paraId="53B36389" w14:textId="469AB3B8" w:rsidR="0025250B" w:rsidRPr="0025250B" w:rsidRDefault="0025250B" w:rsidP="0025250B">
      <w:pPr>
        <w:pStyle w:val="Akapitzlist"/>
        <w:numPr>
          <w:ilvl w:val="2"/>
          <w:numId w:val="64"/>
        </w:numPr>
        <w:rPr>
          <w:rFonts w:ascii="Cambria" w:hAnsi="Cambria" w:cs="Arial"/>
          <w:sz w:val="24"/>
          <w:szCs w:val="24"/>
        </w:rPr>
      </w:pPr>
      <w:r w:rsidRPr="0025250B">
        <w:rPr>
          <w:rFonts w:ascii="Cambria" w:hAnsi="Cambria" w:cs="Arial"/>
          <w:sz w:val="24"/>
          <w:szCs w:val="24"/>
        </w:rPr>
        <w:t>nie podlega wykluczeniu z postępowania na podstawie art. 5 k Rozporządzenia Rady (UE) nr 833/2014 z dnia 31 lipca 2014 r. dotyczącego środków ograniczających w związku z działaniami Rosji destabilizującymi sytuację na Ukrainie (Dz. U. L 229 z 31.7..2014), w brzmieniu nadanym Rozporządzeniem Rady (UE) nr 2022/576 z dnia 8 kwietnia 2022 r. w sprawie zmiany rozporządzenia (UE) nr 833/2014 dotyczącego środków ograniczających w związku z działaniami Rosji destabilizującymi sytuację na Ukrainie (Dz.U. L 111 z 8.4.2022</w:t>
      </w:r>
      <w:r>
        <w:rPr>
          <w:rFonts w:ascii="Cambria" w:hAnsi="Cambria" w:cs="Arial"/>
          <w:sz w:val="24"/>
          <w:szCs w:val="24"/>
        </w:rPr>
        <w:t>, str.1</w:t>
      </w:r>
      <w:r w:rsidRPr="0025250B">
        <w:rPr>
          <w:rFonts w:ascii="Cambria" w:hAnsi="Cambria" w:cs="Arial"/>
          <w:sz w:val="24"/>
          <w:szCs w:val="24"/>
        </w:rPr>
        <w:t>)</w:t>
      </w:r>
      <w:r>
        <w:rPr>
          <w:rFonts w:ascii="Cambria" w:hAnsi="Cambria" w:cs="Arial"/>
          <w:sz w:val="24"/>
          <w:szCs w:val="24"/>
        </w:rPr>
        <w:t xml:space="preserve"> dalej: rozporządzenie 202/576</w:t>
      </w:r>
    </w:p>
    <w:p w14:paraId="676399BD" w14:textId="28A99EEB" w:rsidR="0025250B" w:rsidRDefault="0025250B" w:rsidP="0025250B">
      <w:pPr>
        <w:pStyle w:val="Kolorowalistaakcent11"/>
        <w:numPr>
          <w:ilvl w:val="2"/>
          <w:numId w:val="64"/>
        </w:numPr>
        <w:autoSpaceDE w:val="0"/>
        <w:autoSpaceDN w:val="0"/>
        <w:adjustRightInd w:val="0"/>
        <w:spacing w:line="276" w:lineRule="auto"/>
        <w:rPr>
          <w:rFonts w:ascii="Cambria" w:hAnsi="Cambria" w:cs="Arial"/>
          <w:sz w:val="24"/>
          <w:szCs w:val="24"/>
        </w:rPr>
      </w:pPr>
      <w:r>
        <w:rPr>
          <w:rFonts w:ascii="Cambria" w:hAnsi="Cambria" w:cs="Arial"/>
          <w:sz w:val="24"/>
          <w:szCs w:val="24"/>
        </w:rPr>
        <w:t xml:space="preserve">nie zachodzą w stosunku do niego przesłanki wykluczenia z postępowania na podstawie art. 7 ust. 1 ustawy z dnia 13 kwietnia 2022 r. o szczególnych rozwiązaniach w zakresie przeciwdziałania wspieraniu agresji na Ukrainę </w:t>
      </w:r>
      <w:r w:rsidR="009B2C94">
        <w:rPr>
          <w:rFonts w:ascii="Cambria" w:hAnsi="Cambria" w:cs="Arial"/>
          <w:sz w:val="24"/>
          <w:szCs w:val="24"/>
        </w:rPr>
        <w:t>oraz służących ochronie bezpieczeństwa</w:t>
      </w:r>
    </w:p>
    <w:p w14:paraId="0E425545" w14:textId="385689EA" w:rsidR="009B2C94" w:rsidRPr="009B2C94" w:rsidRDefault="009B2C94" w:rsidP="009B2C94">
      <w:pPr>
        <w:pStyle w:val="Kolorowalistaakcent11"/>
        <w:autoSpaceDE w:val="0"/>
        <w:autoSpaceDN w:val="0"/>
        <w:adjustRightInd w:val="0"/>
        <w:spacing w:line="276" w:lineRule="auto"/>
        <w:ind w:left="1429"/>
        <w:rPr>
          <w:rFonts w:ascii="Cambria" w:hAnsi="Cambria" w:cs="Arial"/>
          <w:b/>
          <w:bCs/>
          <w:sz w:val="24"/>
          <w:szCs w:val="24"/>
        </w:rPr>
      </w:pPr>
      <w:r w:rsidRPr="009B2C94">
        <w:rPr>
          <w:rFonts w:ascii="Cambria" w:hAnsi="Cambria" w:cs="Arial"/>
          <w:b/>
          <w:bCs/>
          <w:sz w:val="24"/>
          <w:szCs w:val="24"/>
        </w:rPr>
        <w:t>-wg załącznika Nr 5 do SWZ</w:t>
      </w:r>
    </w:p>
    <w:p w14:paraId="0DC4F06F" w14:textId="6EF1E34B" w:rsidR="00674295" w:rsidRPr="0012026B" w:rsidRDefault="007374B7" w:rsidP="007E123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 xml:space="preserve">W przypadku, o którym mowa w </w:t>
      </w:r>
      <w:r w:rsidR="00BF356E" w:rsidRPr="0012026B">
        <w:rPr>
          <w:rFonts w:ascii="Cambria" w:hAnsi="Cambria"/>
          <w:color w:val="000000"/>
          <w:sz w:val="24"/>
          <w:szCs w:val="24"/>
        </w:rPr>
        <w:t xml:space="preserve">rozdziale </w:t>
      </w:r>
      <w:r w:rsidR="0025250B">
        <w:rPr>
          <w:rFonts w:ascii="Cambria" w:hAnsi="Cambria"/>
          <w:color w:val="000000"/>
          <w:sz w:val="24"/>
          <w:szCs w:val="24"/>
        </w:rPr>
        <w:t xml:space="preserve"> 6.2 i </w:t>
      </w:r>
      <w:r w:rsidR="00BF356E" w:rsidRPr="0012026B">
        <w:rPr>
          <w:rFonts w:ascii="Cambria" w:hAnsi="Cambria"/>
          <w:color w:val="000000"/>
          <w:sz w:val="24"/>
          <w:szCs w:val="24"/>
        </w:rPr>
        <w:t xml:space="preserve">6.3 SWZ </w:t>
      </w:r>
      <w:r w:rsidR="00D16648" w:rsidRPr="0012026B">
        <w:rPr>
          <w:rFonts w:ascii="Cambria" w:hAnsi="Cambria"/>
          <w:color w:val="000000"/>
          <w:sz w:val="24"/>
          <w:szCs w:val="24"/>
        </w:rPr>
        <w:t>W</w:t>
      </w:r>
      <w:r w:rsidRPr="0012026B">
        <w:rPr>
          <w:rFonts w:ascii="Cambria" w:hAnsi="Cambria"/>
          <w:color w:val="000000"/>
          <w:sz w:val="24"/>
          <w:szCs w:val="24"/>
        </w:rPr>
        <w:t xml:space="preserve">ykonawcy wspólnie ubiegający się o udzielenie zamówienia </w:t>
      </w:r>
      <w:r w:rsidRPr="0012026B">
        <w:rPr>
          <w:rFonts w:ascii="Cambria" w:hAnsi="Cambria"/>
          <w:b/>
          <w:bCs/>
          <w:color w:val="000000"/>
          <w:sz w:val="24"/>
          <w:szCs w:val="24"/>
        </w:rPr>
        <w:t>dołączają do oferty</w:t>
      </w:r>
      <w:r w:rsidRPr="0012026B">
        <w:rPr>
          <w:rFonts w:ascii="Cambria" w:hAnsi="Cambria"/>
          <w:color w:val="000000"/>
          <w:sz w:val="24"/>
          <w:szCs w:val="24"/>
        </w:rPr>
        <w:t xml:space="preserve"> oświadczenie,</w:t>
      </w:r>
      <w:r w:rsidR="0002290C" w:rsidRPr="0012026B">
        <w:rPr>
          <w:rFonts w:ascii="Cambria" w:hAnsi="Cambria"/>
          <w:color w:val="000000"/>
          <w:sz w:val="24"/>
          <w:szCs w:val="24"/>
        </w:rPr>
        <w:br/>
      </w:r>
      <w:r w:rsidRPr="0012026B">
        <w:rPr>
          <w:rFonts w:ascii="Cambria" w:hAnsi="Cambria"/>
          <w:color w:val="000000"/>
          <w:sz w:val="24"/>
          <w:szCs w:val="24"/>
        </w:rPr>
        <w:t>z którego wynika, które roboty budowlane, dostawy lu</w:t>
      </w:r>
      <w:r w:rsidR="00FF1E85">
        <w:rPr>
          <w:rFonts w:ascii="Cambria" w:hAnsi="Cambria"/>
          <w:color w:val="000000"/>
          <w:sz w:val="24"/>
          <w:szCs w:val="24"/>
        </w:rPr>
        <w:t>b usługi wykonają poszczególni W</w:t>
      </w:r>
      <w:r w:rsidRPr="0012026B">
        <w:rPr>
          <w:rFonts w:ascii="Cambria" w:hAnsi="Cambria"/>
          <w:color w:val="000000"/>
          <w:sz w:val="24"/>
          <w:szCs w:val="24"/>
        </w:rPr>
        <w:t>ykonawcy</w:t>
      </w:r>
      <w:r w:rsidR="0009224D" w:rsidRPr="0012026B">
        <w:rPr>
          <w:rFonts w:ascii="Cambria" w:hAnsi="Cambria"/>
          <w:color w:val="000000"/>
          <w:sz w:val="24"/>
          <w:szCs w:val="24"/>
        </w:rPr>
        <w:t>.</w:t>
      </w:r>
      <w:r w:rsidR="007E1237" w:rsidRPr="0012026B">
        <w:rPr>
          <w:rFonts w:ascii="Cambria" w:hAnsi="Cambria" w:cs="Arial"/>
          <w:sz w:val="24"/>
          <w:szCs w:val="24"/>
        </w:rPr>
        <w:t xml:space="preserve"> W przypadku gdy ofertę składa spółka cywilna, a pełen </w:t>
      </w:r>
      <w:r w:rsidR="007E1237" w:rsidRPr="0012026B">
        <w:rPr>
          <w:rFonts w:ascii="Cambria" w:hAnsi="Cambria" w:cs="Arial"/>
          <w:sz w:val="24"/>
          <w:szCs w:val="24"/>
        </w:rPr>
        <w:lastRenderedPageBreak/>
        <w:t>zakres prac wykonają wspólnicy wspólnie w ramach umowy spółki oświadczenie powinno potwierdzać ten fakt</w:t>
      </w:r>
      <w:r w:rsidR="007E1237" w:rsidRPr="0012026B">
        <w:rPr>
          <w:rFonts w:ascii="Cambria" w:hAnsi="Cambria" w:cs="Arial"/>
          <w:b/>
          <w:bCs/>
          <w:color w:val="000000" w:themeColor="text1"/>
          <w:sz w:val="24"/>
          <w:szCs w:val="24"/>
        </w:rPr>
        <w:t xml:space="preserve">. </w:t>
      </w:r>
      <w:r w:rsidR="0009224D" w:rsidRPr="0012026B">
        <w:rPr>
          <w:rFonts w:ascii="Cambria" w:hAnsi="Cambria" w:cs="Arial"/>
          <w:b/>
          <w:bCs/>
          <w:color w:val="000000" w:themeColor="text1"/>
          <w:sz w:val="24"/>
          <w:szCs w:val="24"/>
        </w:rPr>
        <w:t>Oświadczenie należy złożyć wg</w:t>
      </w:r>
      <w:r w:rsidR="0012026B">
        <w:rPr>
          <w:rFonts w:ascii="Cambria" w:hAnsi="Cambria"/>
          <w:b/>
          <w:bCs/>
          <w:sz w:val="24"/>
          <w:szCs w:val="24"/>
        </w:rPr>
        <w:t xml:space="preserve"> wymogów Załącznika N</w:t>
      </w:r>
      <w:r w:rsidR="0009224D" w:rsidRPr="0012026B">
        <w:rPr>
          <w:rFonts w:ascii="Cambria" w:hAnsi="Cambria"/>
          <w:b/>
          <w:bCs/>
          <w:sz w:val="24"/>
          <w:szCs w:val="24"/>
        </w:rPr>
        <w:t xml:space="preserve">r </w:t>
      </w:r>
      <w:r w:rsidR="009B2C94">
        <w:rPr>
          <w:rFonts w:ascii="Cambria" w:hAnsi="Cambria"/>
          <w:b/>
          <w:bCs/>
          <w:sz w:val="24"/>
          <w:szCs w:val="24"/>
        </w:rPr>
        <w:t>6</w:t>
      </w:r>
      <w:r w:rsidR="0009224D" w:rsidRPr="0012026B">
        <w:rPr>
          <w:rFonts w:ascii="Cambria" w:hAnsi="Cambria"/>
          <w:b/>
          <w:bCs/>
          <w:sz w:val="24"/>
          <w:szCs w:val="24"/>
        </w:rPr>
        <w:t xml:space="preserve"> do SWZ</w:t>
      </w:r>
      <w:r w:rsidR="00D14838" w:rsidRPr="0012026B">
        <w:rPr>
          <w:rFonts w:ascii="Cambria" w:hAnsi="Cambria"/>
          <w:b/>
          <w:bCs/>
          <w:sz w:val="24"/>
          <w:szCs w:val="24"/>
        </w:rPr>
        <w:t>.</w:t>
      </w:r>
    </w:p>
    <w:bookmarkEnd w:id="3"/>
    <w:p w14:paraId="57487BD5" w14:textId="77777777" w:rsidR="00FF15A2" w:rsidRPr="0012026B" w:rsidRDefault="00B93AF7" w:rsidP="00007977">
      <w:pPr>
        <w:pStyle w:val="Kolorowalistaakcent11"/>
        <w:numPr>
          <w:ilvl w:val="1"/>
          <w:numId w:val="11"/>
        </w:numPr>
        <w:autoSpaceDE w:val="0"/>
        <w:autoSpaceDN w:val="0"/>
        <w:adjustRightInd w:val="0"/>
        <w:spacing w:before="0" w:after="0" w:line="276" w:lineRule="auto"/>
        <w:rPr>
          <w:rFonts w:ascii="Cambria" w:hAnsi="Cambria" w:cs="Arial"/>
          <w:sz w:val="24"/>
          <w:szCs w:val="24"/>
        </w:rPr>
      </w:pPr>
      <w:r w:rsidRPr="0012026B">
        <w:rPr>
          <w:rFonts w:ascii="Cambria" w:hAnsi="Cambria" w:cs="Arial"/>
          <w:sz w:val="24"/>
          <w:szCs w:val="24"/>
        </w:rPr>
        <w:t>Zama</w:t>
      </w:r>
      <w:r w:rsidR="00D9784D" w:rsidRPr="0012026B">
        <w:rPr>
          <w:rFonts w:ascii="Cambria" w:hAnsi="Cambria" w:cs="Arial"/>
          <w:sz w:val="24"/>
          <w:szCs w:val="24"/>
        </w:rPr>
        <w:t xml:space="preserve">wiający </w:t>
      </w:r>
      <w:r w:rsidR="00FF15A2" w:rsidRPr="0012026B">
        <w:rPr>
          <w:rFonts w:ascii="Cambria" w:hAnsi="Cambria" w:cs="Arial"/>
          <w:b/>
          <w:bCs/>
          <w:sz w:val="24"/>
          <w:szCs w:val="24"/>
        </w:rPr>
        <w:t xml:space="preserve">wezwie </w:t>
      </w:r>
      <w:r w:rsidR="00D16648" w:rsidRPr="0012026B">
        <w:rPr>
          <w:rFonts w:ascii="Cambria" w:hAnsi="Cambria"/>
          <w:b/>
          <w:bCs/>
          <w:color w:val="000000"/>
          <w:sz w:val="24"/>
          <w:szCs w:val="24"/>
          <w:shd w:val="clear" w:color="auto" w:fill="FFFFFF"/>
        </w:rPr>
        <w:t>W</w:t>
      </w:r>
      <w:r w:rsidR="00FF15A2" w:rsidRPr="0012026B">
        <w:rPr>
          <w:rFonts w:ascii="Cambria" w:hAnsi="Cambria"/>
          <w:b/>
          <w:bCs/>
          <w:color w:val="000000"/>
          <w:sz w:val="24"/>
          <w:szCs w:val="24"/>
          <w:shd w:val="clear" w:color="auto" w:fill="FFFFFF"/>
        </w:rPr>
        <w:t>ykonawcę</w:t>
      </w:r>
      <w:r w:rsidR="00FF15A2" w:rsidRPr="0012026B">
        <w:rPr>
          <w:rFonts w:ascii="Cambria" w:hAnsi="Cambria"/>
          <w:color w:val="000000"/>
          <w:sz w:val="24"/>
          <w:szCs w:val="24"/>
          <w:shd w:val="clear" w:color="auto" w:fill="FFFFFF"/>
        </w:rPr>
        <w:t>, którego oferta została najwyżej oceniona, do złożenia w wyznaczonym terminie</w:t>
      </w:r>
      <w:r w:rsidR="0009224D" w:rsidRPr="0012026B">
        <w:rPr>
          <w:rFonts w:ascii="Cambria" w:hAnsi="Cambria"/>
          <w:color w:val="000000"/>
          <w:sz w:val="24"/>
          <w:szCs w:val="24"/>
          <w:shd w:val="clear" w:color="auto" w:fill="FFFFFF"/>
        </w:rPr>
        <w:t xml:space="preserve"> (</w:t>
      </w:r>
      <w:r w:rsidR="00FF15A2" w:rsidRPr="0012026B">
        <w:rPr>
          <w:rFonts w:ascii="Cambria" w:hAnsi="Cambria"/>
          <w:color w:val="000000"/>
          <w:sz w:val="24"/>
          <w:szCs w:val="24"/>
          <w:shd w:val="clear" w:color="auto" w:fill="FFFFFF"/>
        </w:rPr>
        <w:t xml:space="preserve">nie krótszym niż </w:t>
      </w:r>
      <w:r w:rsidRPr="0012026B">
        <w:rPr>
          <w:rFonts w:ascii="Cambria" w:hAnsi="Cambria"/>
          <w:color w:val="000000"/>
          <w:sz w:val="24"/>
          <w:szCs w:val="24"/>
          <w:shd w:val="clear" w:color="auto" w:fill="FFFFFF"/>
        </w:rPr>
        <w:t>10 d</w:t>
      </w:r>
      <w:r w:rsidR="00FF15A2" w:rsidRPr="0012026B">
        <w:rPr>
          <w:rFonts w:ascii="Cambria" w:hAnsi="Cambria"/>
          <w:color w:val="000000"/>
          <w:sz w:val="24"/>
          <w:szCs w:val="24"/>
          <w:shd w:val="clear" w:color="auto" w:fill="FFFFFF"/>
        </w:rPr>
        <w:t>ni od dnia wezwania</w:t>
      </w:r>
      <w:r w:rsidR="0009224D" w:rsidRPr="0012026B">
        <w:rPr>
          <w:rFonts w:ascii="Cambria" w:hAnsi="Cambria"/>
          <w:color w:val="000000"/>
          <w:sz w:val="24"/>
          <w:szCs w:val="24"/>
          <w:shd w:val="clear" w:color="auto" w:fill="FFFFFF"/>
        </w:rPr>
        <w:t>)</w:t>
      </w:r>
      <w:r w:rsidR="00FF15A2" w:rsidRPr="0012026B">
        <w:rPr>
          <w:rFonts w:ascii="Cambria" w:hAnsi="Cambria"/>
          <w:color w:val="000000"/>
          <w:sz w:val="24"/>
          <w:szCs w:val="24"/>
          <w:shd w:val="clear" w:color="auto" w:fill="FFFFFF"/>
        </w:rPr>
        <w:t xml:space="preserve"> następujących podmiotowych środków dowodowych</w:t>
      </w:r>
      <w:r w:rsidR="0009224D" w:rsidRPr="0012026B">
        <w:rPr>
          <w:rFonts w:ascii="Cambria" w:hAnsi="Cambria"/>
          <w:color w:val="000000"/>
          <w:sz w:val="24"/>
          <w:szCs w:val="24"/>
          <w:shd w:val="clear" w:color="auto" w:fill="FFFFFF"/>
        </w:rPr>
        <w:t xml:space="preserve"> (aktualnych na dzień złożenia)</w:t>
      </w:r>
      <w:r w:rsidR="00FF15A2" w:rsidRPr="0012026B">
        <w:rPr>
          <w:rFonts w:ascii="Cambria" w:hAnsi="Cambria"/>
          <w:color w:val="000000"/>
          <w:sz w:val="24"/>
          <w:szCs w:val="24"/>
          <w:shd w:val="clear" w:color="auto" w:fill="FFFFFF"/>
        </w:rPr>
        <w:t>:</w:t>
      </w:r>
    </w:p>
    <w:p w14:paraId="12C38C59" w14:textId="03432280" w:rsidR="00FF15A2" w:rsidRPr="0012026B" w:rsidRDefault="00FF15A2" w:rsidP="00007977">
      <w:pPr>
        <w:pStyle w:val="Kolorowalistaakcent11"/>
        <w:numPr>
          <w:ilvl w:val="2"/>
          <w:numId w:val="11"/>
        </w:numPr>
        <w:autoSpaceDE w:val="0"/>
        <w:autoSpaceDN w:val="0"/>
        <w:adjustRightInd w:val="0"/>
        <w:spacing w:before="0" w:after="0" w:line="276" w:lineRule="auto"/>
        <w:ind w:left="1418" w:hanging="709"/>
        <w:rPr>
          <w:rFonts w:ascii="Cambria" w:hAnsi="Cambria" w:cs="Arial"/>
          <w:b/>
          <w:sz w:val="24"/>
          <w:szCs w:val="24"/>
        </w:rPr>
      </w:pPr>
      <w:r w:rsidRPr="0012026B">
        <w:rPr>
          <w:rFonts w:ascii="Cambria" w:hAnsi="Cambria" w:cs="Verdana"/>
          <w:b/>
          <w:sz w:val="24"/>
          <w:szCs w:val="24"/>
        </w:rPr>
        <w:t xml:space="preserve">W celu potwierdzenia spełniania warunków udziału </w:t>
      </w:r>
      <w:r w:rsidR="00525D9C" w:rsidRPr="0012026B">
        <w:rPr>
          <w:rFonts w:ascii="Cambria" w:hAnsi="Cambria" w:cs="Verdana"/>
          <w:b/>
          <w:sz w:val="24"/>
          <w:szCs w:val="24"/>
        </w:rPr>
        <w:br/>
      </w:r>
      <w:r w:rsidRPr="0012026B">
        <w:rPr>
          <w:rFonts w:ascii="Cambria" w:hAnsi="Cambria" w:cs="Verdana"/>
          <w:b/>
          <w:sz w:val="24"/>
          <w:szCs w:val="24"/>
        </w:rPr>
        <w:t>w postępowaniu:</w:t>
      </w:r>
    </w:p>
    <w:p w14:paraId="6084AAC0" w14:textId="3CB150EA" w:rsidR="00A07E2E" w:rsidRPr="00A07E2E" w:rsidRDefault="00A07E2E" w:rsidP="006349B1">
      <w:pPr>
        <w:pStyle w:val="Kolorowalistaakcent11"/>
        <w:numPr>
          <w:ilvl w:val="0"/>
          <w:numId w:val="60"/>
        </w:numPr>
        <w:autoSpaceDE w:val="0"/>
        <w:autoSpaceDN w:val="0"/>
        <w:adjustRightInd w:val="0"/>
        <w:spacing w:before="0" w:after="0" w:line="276" w:lineRule="auto"/>
        <w:ind w:left="1701" w:hanging="283"/>
        <w:rPr>
          <w:rFonts w:ascii="Cambria" w:hAnsi="Cambria" w:cs="Arial"/>
          <w:sz w:val="24"/>
          <w:szCs w:val="24"/>
        </w:rPr>
      </w:pPr>
      <w:r w:rsidRPr="00A07E2E">
        <w:rPr>
          <w:rFonts w:ascii="Cambria" w:hAnsi="Cambria" w:cs="Cambria"/>
          <w:b/>
          <w:bCs/>
          <w:sz w:val="24"/>
          <w:szCs w:val="24"/>
        </w:rPr>
        <w:t>wpis do rejestru działalności regulowanej</w:t>
      </w:r>
      <w:r w:rsidRPr="00A07E2E">
        <w:rPr>
          <w:rFonts w:ascii="Cambria" w:hAnsi="Cambria" w:cs="Cambria"/>
          <w:sz w:val="24"/>
          <w:szCs w:val="24"/>
        </w:rPr>
        <w:t xml:space="preserve"> w zakresie odbierania odpadów komunalnych od właścicieli nieruchomości prowadzonego przez Burmistrza Terespola, o którym mowa w art. 9b ust. 2 ustawy </w:t>
      </w:r>
      <w:r w:rsidRPr="00A07E2E">
        <w:rPr>
          <w:rFonts w:ascii="Cambria" w:hAnsi="Cambria" w:cs="Cambria"/>
          <w:sz w:val="24"/>
          <w:szCs w:val="24"/>
        </w:rPr>
        <w:br/>
        <w:t>z dnia 13 września 1996 r. o utrzymaniu czystości i porządku w gminach (t. j. Dz. U. z 202</w:t>
      </w:r>
      <w:r w:rsidR="000976B3">
        <w:rPr>
          <w:rFonts w:ascii="Cambria" w:hAnsi="Cambria" w:cs="Cambria"/>
          <w:sz w:val="24"/>
          <w:szCs w:val="24"/>
        </w:rPr>
        <w:t>3</w:t>
      </w:r>
      <w:r w:rsidRPr="00A07E2E">
        <w:rPr>
          <w:rFonts w:ascii="Cambria" w:hAnsi="Cambria" w:cs="Cambria"/>
          <w:sz w:val="24"/>
          <w:szCs w:val="24"/>
        </w:rPr>
        <w:t xml:space="preserve"> r., poz. </w:t>
      </w:r>
      <w:r w:rsidR="000976B3">
        <w:rPr>
          <w:rFonts w:ascii="Cambria" w:hAnsi="Cambria" w:cs="Cambria"/>
          <w:sz w:val="24"/>
          <w:szCs w:val="24"/>
        </w:rPr>
        <w:t>1469</w:t>
      </w:r>
      <w:r w:rsidR="009B2C94">
        <w:rPr>
          <w:rFonts w:ascii="Cambria" w:hAnsi="Cambria" w:cs="Cambria"/>
          <w:sz w:val="24"/>
          <w:szCs w:val="24"/>
        </w:rPr>
        <w:t xml:space="preserve"> </w:t>
      </w:r>
      <w:r w:rsidRPr="00A07E2E">
        <w:rPr>
          <w:rFonts w:ascii="Cambria" w:hAnsi="Cambria" w:cs="Cambria"/>
          <w:sz w:val="24"/>
          <w:szCs w:val="24"/>
        </w:rPr>
        <w:t>z późn. zm.) w zakresie wszystkich rodzajów odpadów objętych niniejszym postępowaniem,</w:t>
      </w:r>
    </w:p>
    <w:p w14:paraId="4AB97277" w14:textId="2148E9FA" w:rsidR="00A07E2E" w:rsidRPr="00A07E2E" w:rsidRDefault="00A07E2E" w:rsidP="006349B1">
      <w:pPr>
        <w:pStyle w:val="Kolorowalistaakcent11"/>
        <w:numPr>
          <w:ilvl w:val="0"/>
          <w:numId w:val="60"/>
        </w:numPr>
        <w:autoSpaceDE w:val="0"/>
        <w:autoSpaceDN w:val="0"/>
        <w:adjustRightInd w:val="0"/>
        <w:spacing w:before="0" w:after="0" w:line="276" w:lineRule="auto"/>
        <w:ind w:left="1701" w:hanging="283"/>
        <w:rPr>
          <w:rFonts w:ascii="Cambria" w:hAnsi="Cambria" w:cs="Arial"/>
          <w:sz w:val="24"/>
          <w:szCs w:val="24"/>
        </w:rPr>
      </w:pPr>
      <w:r w:rsidRPr="00A07E2E">
        <w:rPr>
          <w:rFonts w:ascii="Cambria" w:hAnsi="Cambria" w:cs="Cambria"/>
          <w:sz w:val="24"/>
          <w:szCs w:val="24"/>
        </w:rPr>
        <w:t xml:space="preserve">aktualny wpis do rejestru podmiotów wprowadzających produkty, produkty w opakowaniach i gospodarujących odpadami (rejestr BDO) zgodnie z wymogami ustawy z dnia </w:t>
      </w:r>
      <w:r w:rsidR="009B2C94">
        <w:rPr>
          <w:rFonts w:ascii="Cambria" w:hAnsi="Cambria" w:cs="Cambria"/>
          <w:sz w:val="24"/>
          <w:szCs w:val="24"/>
        </w:rPr>
        <w:t>1</w:t>
      </w:r>
      <w:r w:rsidRPr="00A07E2E">
        <w:rPr>
          <w:rFonts w:ascii="Cambria" w:hAnsi="Cambria" w:cs="Cambria"/>
          <w:sz w:val="24"/>
          <w:szCs w:val="24"/>
        </w:rPr>
        <w:t xml:space="preserve">4 grudnia 2012 r. o odpadach </w:t>
      </w:r>
      <w:r w:rsidRPr="00A07E2E">
        <w:rPr>
          <w:rFonts w:ascii="Cambria" w:hAnsi="Cambria" w:cs="Cambria"/>
          <w:sz w:val="24"/>
          <w:szCs w:val="24"/>
        </w:rPr>
        <w:br/>
        <w:t>(Dz. U. z 202</w:t>
      </w:r>
      <w:r w:rsidR="00B852B7">
        <w:rPr>
          <w:rFonts w:ascii="Cambria" w:hAnsi="Cambria" w:cs="Cambria"/>
          <w:sz w:val="24"/>
          <w:szCs w:val="24"/>
        </w:rPr>
        <w:t>3</w:t>
      </w:r>
      <w:r w:rsidRPr="00A07E2E">
        <w:rPr>
          <w:rFonts w:ascii="Cambria" w:hAnsi="Cambria" w:cs="Cambria"/>
          <w:sz w:val="24"/>
          <w:szCs w:val="24"/>
        </w:rPr>
        <w:t xml:space="preserve"> r., poz. </w:t>
      </w:r>
      <w:r w:rsidR="00B852B7">
        <w:rPr>
          <w:rFonts w:ascii="Cambria" w:hAnsi="Cambria" w:cs="Cambria"/>
          <w:sz w:val="24"/>
          <w:szCs w:val="24"/>
        </w:rPr>
        <w:t>1587</w:t>
      </w:r>
      <w:r w:rsidRPr="00A07E2E">
        <w:rPr>
          <w:rFonts w:ascii="Cambria" w:hAnsi="Cambria" w:cs="Cambria"/>
          <w:sz w:val="24"/>
          <w:szCs w:val="24"/>
        </w:rPr>
        <w:t xml:space="preserve"> z późn. zm.).</w:t>
      </w:r>
    </w:p>
    <w:p w14:paraId="25B091DE" w14:textId="14B25581" w:rsidR="006B01A8" w:rsidRPr="0012026B" w:rsidRDefault="00B93AF7" w:rsidP="006349B1">
      <w:pPr>
        <w:pStyle w:val="Kolorowalistaakcent11"/>
        <w:numPr>
          <w:ilvl w:val="0"/>
          <w:numId w:val="60"/>
        </w:numPr>
        <w:autoSpaceDE w:val="0"/>
        <w:autoSpaceDN w:val="0"/>
        <w:adjustRightInd w:val="0"/>
        <w:spacing w:before="0" w:after="0" w:line="276" w:lineRule="auto"/>
        <w:ind w:left="1701" w:hanging="283"/>
        <w:rPr>
          <w:rFonts w:ascii="Cambria" w:hAnsi="Cambria" w:cs="Arial"/>
          <w:sz w:val="24"/>
          <w:szCs w:val="24"/>
        </w:rPr>
      </w:pPr>
      <w:r w:rsidRPr="0012026B">
        <w:rPr>
          <w:rFonts w:ascii="Cambria" w:hAnsi="Cambria" w:cs="Open Sans"/>
          <w:b/>
          <w:bCs/>
          <w:color w:val="000000"/>
          <w:sz w:val="24"/>
          <w:szCs w:val="24"/>
          <w:shd w:val="clear" w:color="auto" w:fill="FFFFFF"/>
        </w:rPr>
        <w:t xml:space="preserve">wykazu </w:t>
      </w:r>
      <w:r w:rsidR="00977E48" w:rsidRPr="0012026B">
        <w:rPr>
          <w:rFonts w:ascii="Cambria" w:hAnsi="Cambria" w:cs="Open Sans"/>
          <w:b/>
          <w:bCs/>
          <w:color w:val="000000"/>
          <w:sz w:val="24"/>
          <w:szCs w:val="24"/>
          <w:shd w:val="clear" w:color="auto" w:fill="FFFFFF"/>
        </w:rPr>
        <w:t>usług</w:t>
      </w:r>
      <w:r w:rsidRPr="0012026B">
        <w:rPr>
          <w:rFonts w:ascii="Cambria" w:hAnsi="Cambria" w:cs="Open Sans"/>
          <w:color w:val="000000"/>
          <w:sz w:val="24"/>
          <w:szCs w:val="24"/>
          <w:shd w:val="clear" w:color="auto" w:fill="FFFFFF"/>
        </w:rPr>
        <w:t xml:space="preserve"> wykonanych, a w przypadku świadczeń powtarzających się lub ciągłych również wykonywanych, </w:t>
      </w:r>
      <w:r w:rsidRPr="0012026B">
        <w:rPr>
          <w:rFonts w:ascii="Cambria" w:hAnsi="Cambria" w:cs="Open Sans"/>
          <w:b/>
          <w:bCs/>
          <w:color w:val="000000"/>
          <w:sz w:val="24"/>
          <w:szCs w:val="24"/>
          <w:shd w:val="clear" w:color="auto" w:fill="FFFFFF"/>
        </w:rPr>
        <w:t xml:space="preserve">w okresie ostatnich </w:t>
      </w:r>
      <w:r w:rsidR="00A500FE" w:rsidRPr="0012026B">
        <w:rPr>
          <w:rFonts w:ascii="Cambria" w:hAnsi="Cambria" w:cs="Open Sans"/>
          <w:b/>
          <w:bCs/>
          <w:color w:val="000000"/>
          <w:sz w:val="24"/>
          <w:szCs w:val="24"/>
          <w:shd w:val="clear" w:color="auto" w:fill="FFFFFF"/>
        </w:rPr>
        <w:t>3</w:t>
      </w:r>
      <w:r w:rsidRPr="0012026B">
        <w:rPr>
          <w:rFonts w:ascii="Cambria" w:hAnsi="Cambria" w:cs="Open Sans"/>
          <w:b/>
          <w:bCs/>
          <w:color w:val="000000"/>
          <w:sz w:val="24"/>
          <w:szCs w:val="24"/>
          <w:shd w:val="clear" w:color="auto" w:fill="FFFFFF"/>
        </w:rPr>
        <w:t xml:space="preserve"> lat</w:t>
      </w:r>
      <w:r w:rsidR="003B354F" w:rsidRPr="0012026B">
        <w:rPr>
          <w:rFonts w:ascii="Cambria" w:hAnsi="Cambria" w:cs="Open Sans"/>
          <w:b/>
          <w:bCs/>
          <w:color w:val="000000"/>
          <w:sz w:val="24"/>
          <w:szCs w:val="24"/>
          <w:shd w:val="clear" w:color="auto" w:fill="FFFFFF"/>
        </w:rPr>
        <w:t xml:space="preserve"> przed terminem składania ofert</w:t>
      </w:r>
      <w:r w:rsidRPr="0012026B">
        <w:rPr>
          <w:rFonts w:ascii="Cambria" w:hAnsi="Cambria" w:cs="Open Sans"/>
          <w:color w:val="000000"/>
          <w:sz w:val="24"/>
          <w:szCs w:val="24"/>
          <w:shd w:val="clear" w:color="auto" w:fill="FFFFFF"/>
        </w:rPr>
        <w:t>, a jeżeli okres prowadzenia działalności jest krótszy - w tym okresie, wraz</w:t>
      </w:r>
      <w:r w:rsidR="006B01A8" w:rsidRPr="0012026B">
        <w:rPr>
          <w:rFonts w:ascii="Cambria" w:hAnsi="Cambria" w:cs="Open Sans"/>
          <w:color w:val="000000"/>
          <w:sz w:val="24"/>
          <w:szCs w:val="24"/>
          <w:shd w:val="clear" w:color="auto" w:fill="FFFFFF"/>
        </w:rPr>
        <w:t xml:space="preserve"> </w:t>
      </w:r>
      <w:r w:rsidRPr="0012026B">
        <w:rPr>
          <w:rFonts w:ascii="Cambria" w:hAnsi="Cambria" w:cs="Open Sans"/>
          <w:color w:val="000000"/>
          <w:sz w:val="24"/>
          <w:szCs w:val="24"/>
          <w:shd w:val="clear" w:color="auto" w:fill="FFFFFF"/>
        </w:rPr>
        <w:t>z podaniem ich wartości, przedmiotu, dat wykonania i podmiotów,</w:t>
      </w:r>
      <w:r w:rsidR="006B01A8" w:rsidRPr="0012026B">
        <w:rPr>
          <w:rFonts w:ascii="Cambria" w:hAnsi="Cambria" w:cs="Open Sans"/>
          <w:color w:val="000000"/>
          <w:sz w:val="24"/>
          <w:szCs w:val="24"/>
          <w:shd w:val="clear" w:color="auto" w:fill="FFFFFF"/>
        </w:rPr>
        <w:t xml:space="preserve"> </w:t>
      </w:r>
      <w:r w:rsidRPr="0012026B">
        <w:rPr>
          <w:rFonts w:ascii="Cambria" w:hAnsi="Cambria" w:cs="Open Sans"/>
          <w:color w:val="000000"/>
          <w:sz w:val="24"/>
          <w:szCs w:val="24"/>
          <w:shd w:val="clear" w:color="auto" w:fill="FFFFFF"/>
        </w:rPr>
        <w:t xml:space="preserve">na rzecz których </w:t>
      </w:r>
      <w:r w:rsidR="00977E48" w:rsidRPr="0012026B">
        <w:rPr>
          <w:rFonts w:ascii="Cambria" w:hAnsi="Cambria" w:cs="Open Sans"/>
          <w:color w:val="000000"/>
          <w:sz w:val="24"/>
          <w:szCs w:val="24"/>
          <w:shd w:val="clear" w:color="auto" w:fill="FFFFFF"/>
        </w:rPr>
        <w:t>usługi</w:t>
      </w:r>
      <w:r w:rsidRPr="0012026B">
        <w:rPr>
          <w:rFonts w:ascii="Cambria" w:hAnsi="Cambria" w:cs="Open Sans"/>
          <w:color w:val="000000"/>
          <w:sz w:val="24"/>
          <w:szCs w:val="24"/>
          <w:shd w:val="clear" w:color="auto" w:fill="FFFFFF"/>
        </w:rPr>
        <w:t xml:space="preserve"> zostały wykonane lub są wykonywane,</w:t>
      </w:r>
      <w:r w:rsidR="006B01A8" w:rsidRPr="0012026B">
        <w:rPr>
          <w:rFonts w:ascii="Cambria" w:hAnsi="Cambria" w:cs="Open Sans"/>
          <w:color w:val="000000"/>
          <w:sz w:val="24"/>
          <w:szCs w:val="24"/>
          <w:shd w:val="clear" w:color="auto" w:fill="FFFFFF"/>
        </w:rPr>
        <w:t xml:space="preserve"> </w:t>
      </w:r>
      <w:r w:rsidRPr="0012026B">
        <w:rPr>
          <w:rFonts w:ascii="Cambria" w:hAnsi="Cambria" w:cs="Open Sans"/>
          <w:b/>
          <w:bCs/>
          <w:color w:val="000000"/>
          <w:sz w:val="24"/>
          <w:szCs w:val="24"/>
          <w:u w:val="single"/>
          <w:shd w:val="clear" w:color="auto" w:fill="FFFFFF"/>
        </w:rPr>
        <w:t xml:space="preserve">oraz załączeniem dowodów </w:t>
      </w:r>
      <w:r w:rsidRPr="0012026B">
        <w:rPr>
          <w:rFonts w:ascii="Cambria" w:hAnsi="Cambria" w:cs="Open Sans"/>
          <w:color w:val="000000"/>
          <w:sz w:val="24"/>
          <w:szCs w:val="24"/>
          <w:shd w:val="clear" w:color="auto" w:fill="FFFFFF"/>
        </w:rPr>
        <w:t xml:space="preserve">określających, czy te </w:t>
      </w:r>
      <w:r w:rsidR="00977E48" w:rsidRPr="0012026B">
        <w:rPr>
          <w:rFonts w:ascii="Cambria" w:hAnsi="Cambria" w:cs="Open Sans"/>
          <w:color w:val="000000"/>
          <w:sz w:val="24"/>
          <w:szCs w:val="24"/>
          <w:shd w:val="clear" w:color="auto" w:fill="FFFFFF"/>
        </w:rPr>
        <w:t>usługi</w:t>
      </w:r>
      <w:r w:rsidRPr="0012026B">
        <w:rPr>
          <w:rFonts w:ascii="Cambria" w:hAnsi="Cambria" w:cs="Open Sans"/>
          <w:color w:val="000000"/>
          <w:sz w:val="24"/>
          <w:szCs w:val="24"/>
          <w:shd w:val="clear" w:color="auto" w:fill="FFFFFF"/>
        </w:rPr>
        <w:t xml:space="preserve"> zostały wykonane lub są wykonywane należycie, przy czym dowodami,</w:t>
      </w:r>
      <w:r w:rsidR="00C4679C" w:rsidRPr="0012026B">
        <w:rPr>
          <w:rFonts w:ascii="Cambria" w:hAnsi="Cambria" w:cs="Open Sans"/>
          <w:color w:val="000000"/>
          <w:sz w:val="24"/>
          <w:szCs w:val="24"/>
          <w:shd w:val="clear" w:color="auto" w:fill="FFFFFF"/>
        </w:rPr>
        <w:t xml:space="preserve"> </w:t>
      </w:r>
      <w:r w:rsidRPr="0012026B">
        <w:rPr>
          <w:rFonts w:ascii="Cambria" w:hAnsi="Cambria" w:cs="Open Sans"/>
          <w:color w:val="000000"/>
          <w:sz w:val="24"/>
          <w:szCs w:val="24"/>
          <w:shd w:val="clear" w:color="auto" w:fill="FFFFFF"/>
        </w:rPr>
        <w:t xml:space="preserve">o których mowa, są referencje bądź inne dokumenty sporządzone przez podmiot, na rzecz którego </w:t>
      </w:r>
      <w:r w:rsidR="00977E48" w:rsidRPr="0012026B">
        <w:rPr>
          <w:rFonts w:ascii="Cambria" w:hAnsi="Cambria" w:cs="Open Sans"/>
          <w:color w:val="000000"/>
          <w:sz w:val="24"/>
          <w:szCs w:val="24"/>
          <w:shd w:val="clear" w:color="auto" w:fill="FFFFFF"/>
        </w:rPr>
        <w:t>usługi</w:t>
      </w:r>
      <w:r w:rsidRPr="0012026B">
        <w:rPr>
          <w:rFonts w:ascii="Cambria" w:hAnsi="Cambria" w:cs="Open Sans"/>
          <w:color w:val="000000"/>
          <w:sz w:val="24"/>
          <w:szCs w:val="24"/>
          <w:shd w:val="clear" w:color="auto" w:fill="FFFFFF"/>
        </w:rPr>
        <w:t xml:space="preserve"> zostały wykonane,</w:t>
      </w:r>
      <w:r w:rsidR="00C4679C" w:rsidRPr="0012026B">
        <w:rPr>
          <w:rFonts w:ascii="Cambria" w:hAnsi="Cambria" w:cs="Open Sans"/>
          <w:color w:val="000000"/>
          <w:sz w:val="24"/>
          <w:szCs w:val="24"/>
          <w:shd w:val="clear" w:color="auto" w:fill="FFFFFF"/>
        </w:rPr>
        <w:t xml:space="preserve"> </w:t>
      </w:r>
      <w:r w:rsidRPr="0012026B">
        <w:rPr>
          <w:rFonts w:ascii="Cambria" w:hAnsi="Cambria" w:cs="Open Sans"/>
          <w:color w:val="000000"/>
          <w:sz w:val="24"/>
          <w:szCs w:val="24"/>
          <w:shd w:val="clear" w:color="auto" w:fill="FFFFFF"/>
        </w:rPr>
        <w:t>a w przypadku świadczeń powtarzających się lub ciągłych</w:t>
      </w:r>
      <w:r w:rsidR="00C4679C" w:rsidRPr="0012026B">
        <w:rPr>
          <w:rFonts w:ascii="Cambria" w:hAnsi="Cambria" w:cs="Open Sans"/>
          <w:color w:val="000000"/>
          <w:sz w:val="24"/>
          <w:szCs w:val="24"/>
          <w:shd w:val="clear" w:color="auto" w:fill="FFFFFF"/>
        </w:rPr>
        <w:t xml:space="preserve"> </w:t>
      </w:r>
      <w:r w:rsidRPr="0012026B">
        <w:rPr>
          <w:rFonts w:ascii="Cambria" w:hAnsi="Cambria" w:cs="Open Sans"/>
          <w:color w:val="000000"/>
          <w:sz w:val="24"/>
          <w:szCs w:val="24"/>
          <w:shd w:val="clear" w:color="auto" w:fill="FFFFFF"/>
        </w:rPr>
        <w:t xml:space="preserve">są wykonywane, a jeżeli </w:t>
      </w:r>
      <w:r w:rsidR="00977E48" w:rsidRPr="0012026B">
        <w:rPr>
          <w:rFonts w:ascii="Cambria" w:hAnsi="Cambria" w:cs="Open Sans"/>
          <w:color w:val="000000"/>
          <w:sz w:val="24"/>
          <w:szCs w:val="24"/>
          <w:shd w:val="clear" w:color="auto" w:fill="FFFFFF"/>
        </w:rPr>
        <w:t>W</w:t>
      </w:r>
      <w:r w:rsidRPr="0012026B">
        <w:rPr>
          <w:rFonts w:ascii="Cambria" w:hAnsi="Cambria" w:cs="Open Sans"/>
          <w:color w:val="000000"/>
          <w:sz w:val="24"/>
          <w:szCs w:val="24"/>
          <w:shd w:val="clear" w:color="auto" w:fill="FFFFFF"/>
        </w:rPr>
        <w:t xml:space="preserve">ykonawca z przyczyn niezależnych od niego nie jest w stanie uzyskać tych dokumentów - oświadczenie </w:t>
      </w:r>
      <w:r w:rsidR="00977E48" w:rsidRPr="0012026B">
        <w:rPr>
          <w:rFonts w:ascii="Cambria" w:hAnsi="Cambria" w:cs="Open Sans"/>
          <w:color w:val="000000"/>
          <w:sz w:val="24"/>
          <w:szCs w:val="24"/>
          <w:shd w:val="clear" w:color="auto" w:fill="FFFFFF"/>
        </w:rPr>
        <w:t>W</w:t>
      </w:r>
      <w:r w:rsidRPr="0012026B">
        <w:rPr>
          <w:rFonts w:ascii="Cambria" w:hAnsi="Cambria" w:cs="Open Sans"/>
          <w:color w:val="000000"/>
          <w:sz w:val="24"/>
          <w:szCs w:val="24"/>
          <w:shd w:val="clear" w:color="auto" w:fill="FFFFFF"/>
        </w:rPr>
        <w:t>ykonawcy; w przypadku świadczeń powtarzających się lub ciągłych nadal wykonywanych referencje bądź inne dokumenty potwierdzające ich należyte wykonywanie powinny być wystawione w okresie ostatnich 3 miesięcy</w:t>
      </w:r>
      <w:r w:rsidR="00D16648" w:rsidRPr="0012026B">
        <w:rPr>
          <w:rFonts w:ascii="Cambria" w:hAnsi="Cambria" w:cs="Open Sans"/>
          <w:color w:val="000000"/>
          <w:sz w:val="24"/>
          <w:szCs w:val="24"/>
          <w:shd w:val="clear" w:color="auto" w:fill="FFFFFF"/>
        </w:rPr>
        <w:t xml:space="preserve"> </w:t>
      </w:r>
      <w:r w:rsidR="003B354F" w:rsidRPr="0012026B">
        <w:rPr>
          <w:rFonts w:ascii="Cambria" w:hAnsi="Cambria" w:cs="Open Sans"/>
          <w:color w:val="000000"/>
          <w:sz w:val="24"/>
          <w:szCs w:val="24"/>
          <w:shd w:val="clear" w:color="auto" w:fill="FFFFFF"/>
        </w:rPr>
        <w:t xml:space="preserve">przed terminem składania ofert </w:t>
      </w:r>
      <w:r w:rsidR="00D16648" w:rsidRPr="0012026B">
        <w:rPr>
          <w:rFonts w:ascii="Cambria" w:hAnsi="Cambria" w:cs="Arial"/>
          <w:sz w:val="24"/>
          <w:szCs w:val="24"/>
        </w:rPr>
        <w:t>zgodnie</w:t>
      </w:r>
      <w:r w:rsidR="00B2335B" w:rsidRPr="0012026B">
        <w:rPr>
          <w:rFonts w:ascii="Cambria" w:hAnsi="Cambria" w:cs="Arial"/>
          <w:sz w:val="24"/>
          <w:szCs w:val="24"/>
        </w:rPr>
        <w:t xml:space="preserve"> </w:t>
      </w:r>
      <w:r w:rsidR="00D16648" w:rsidRPr="0012026B">
        <w:rPr>
          <w:rFonts w:ascii="Cambria" w:hAnsi="Cambria" w:cs="Arial"/>
          <w:sz w:val="24"/>
          <w:szCs w:val="24"/>
        </w:rPr>
        <w:t xml:space="preserve">z wzorem stanowiącym </w:t>
      </w:r>
      <w:r w:rsidR="0012026B">
        <w:rPr>
          <w:rFonts w:ascii="Cambria" w:hAnsi="Cambria" w:cs="Arial"/>
          <w:b/>
          <w:sz w:val="24"/>
          <w:szCs w:val="24"/>
        </w:rPr>
        <w:t>Załącznik N</w:t>
      </w:r>
      <w:r w:rsidR="00D16648" w:rsidRPr="0012026B">
        <w:rPr>
          <w:rFonts w:ascii="Cambria" w:hAnsi="Cambria" w:cs="Arial"/>
          <w:b/>
          <w:sz w:val="24"/>
          <w:szCs w:val="24"/>
        </w:rPr>
        <w:t xml:space="preserve">r </w:t>
      </w:r>
      <w:r w:rsidR="009B2C94">
        <w:rPr>
          <w:rFonts w:ascii="Cambria" w:hAnsi="Cambria" w:cs="Arial"/>
          <w:b/>
          <w:sz w:val="24"/>
          <w:szCs w:val="24"/>
        </w:rPr>
        <w:t>7</w:t>
      </w:r>
      <w:r w:rsidR="00D16648" w:rsidRPr="0012026B">
        <w:rPr>
          <w:rFonts w:ascii="Cambria" w:hAnsi="Cambria" w:cs="Arial"/>
          <w:b/>
          <w:sz w:val="24"/>
          <w:szCs w:val="24"/>
        </w:rPr>
        <w:t xml:space="preserve"> do SWZ</w:t>
      </w:r>
      <w:r w:rsidR="00B2335B" w:rsidRPr="0012026B">
        <w:rPr>
          <w:rFonts w:ascii="Cambria" w:hAnsi="Cambria" w:cs="Arial"/>
          <w:b/>
          <w:sz w:val="24"/>
          <w:szCs w:val="24"/>
        </w:rPr>
        <w:t>,</w:t>
      </w:r>
    </w:p>
    <w:p w14:paraId="6988BE4E" w14:textId="0BC393FF" w:rsidR="00723961" w:rsidRPr="0012026B" w:rsidRDefault="00723961" w:rsidP="006349B1">
      <w:pPr>
        <w:pStyle w:val="Kolorowalistaakcent11"/>
        <w:numPr>
          <w:ilvl w:val="0"/>
          <w:numId w:val="60"/>
        </w:numPr>
        <w:autoSpaceDE w:val="0"/>
        <w:autoSpaceDN w:val="0"/>
        <w:adjustRightInd w:val="0"/>
        <w:spacing w:before="0" w:after="0" w:line="276" w:lineRule="auto"/>
        <w:ind w:left="1701" w:hanging="283"/>
        <w:rPr>
          <w:rFonts w:ascii="Cambria" w:hAnsi="Cambria" w:cs="Arial"/>
          <w:sz w:val="24"/>
          <w:szCs w:val="24"/>
        </w:rPr>
      </w:pPr>
      <w:r w:rsidRPr="0012026B">
        <w:rPr>
          <w:rFonts w:ascii="Cambria" w:hAnsi="Cambria" w:cs="Arial"/>
          <w:b/>
          <w:bCs/>
          <w:sz w:val="25"/>
          <w:szCs w:val="25"/>
        </w:rPr>
        <w:t>wykazu narzędzi</w:t>
      </w:r>
      <w:r w:rsidRPr="0012026B">
        <w:rPr>
          <w:rFonts w:ascii="Cambria" w:hAnsi="Cambria" w:cs="Arial"/>
          <w:sz w:val="25"/>
          <w:szCs w:val="25"/>
        </w:rPr>
        <w:t>, wyposażenia zakładu lub urządzeń technicznych dostępnych Wykonawcy w celu wykonania zamówienia publicznego wraz z informacją o podstawie do dysponowania tymi zasobami</w:t>
      </w:r>
      <w:r w:rsidRPr="0012026B">
        <w:rPr>
          <w:rFonts w:ascii="Cambria" w:hAnsi="Cambria" w:cs="Arial"/>
          <w:sz w:val="24"/>
          <w:szCs w:val="24"/>
        </w:rPr>
        <w:t xml:space="preserve"> zgodnie z wzorem stanowiącym </w:t>
      </w:r>
      <w:r w:rsidR="0012026B">
        <w:rPr>
          <w:rFonts w:ascii="Cambria" w:hAnsi="Cambria" w:cs="Arial"/>
          <w:b/>
          <w:sz w:val="24"/>
          <w:szCs w:val="24"/>
        </w:rPr>
        <w:t>Załącznik N</w:t>
      </w:r>
      <w:r w:rsidRPr="0012026B">
        <w:rPr>
          <w:rFonts w:ascii="Cambria" w:hAnsi="Cambria" w:cs="Arial"/>
          <w:b/>
          <w:sz w:val="24"/>
          <w:szCs w:val="24"/>
        </w:rPr>
        <w:t xml:space="preserve">r </w:t>
      </w:r>
      <w:r w:rsidR="009B2C94">
        <w:rPr>
          <w:rFonts w:ascii="Cambria" w:hAnsi="Cambria" w:cs="Arial"/>
          <w:b/>
          <w:sz w:val="24"/>
          <w:szCs w:val="24"/>
        </w:rPr>
        <w:t>8</w:t>
      </w:r>
      <w:r w:rsidRPr="0012026B">
        <w:rPr>
          <w:rFonts w:ascii="Cambria" w:hAnsi="Cambria" w:cs="Arial"/>
          <w:b/>
          <w:sz w:val="24"/>
          <w:szCs w:val="24"/>
        </w:rPr>
        <w:t xml:space="preserve"> do SWZ</w:t>
      </w:r>
      <w:r w:rsidR="00B2335B" w:rsidRPr="0012026B">
        <w:rPr>
          <w:rFonts w:ascii="Cambria" w:hAnsi="Cambria" w:cs="Arial"/>
          <w:b/>
          <w:sz w:val="24"/>
          <w:szCs w:val="24"/>
        </w:rPr>
        <w:t>,</w:t>
      </w:r>
    </w:p>
    <w:p w14:paraId="607155A2" w14:textId="77777777" w:rsidR="00FF15A2" w:rsidRPr="0012026B" w:rsidRDefault="00FF15A2" w:rsidP="00007977">
      <w:pPr>
        <w:pStyle w:val="Kolorowalistaakcent11"/>
        <w:numPr>
          <w:ilvl w:val="2"/>
          <w:numId w:val="11"/>
        </w:numPr>
        <w:autoSpaceDE w:val="0"/>
        <w:autoSpaceDN w:val="0"/>
        <w:adjustRightInd w:val="0"/>
        <w:spacing w:before="0" w:after="0" w:line="276" w:lineRule="auto"/>
        <w:ind w:left="1418" w:hanging="709"/>
        <w:rPr>
          <w:rFonts w:ascii="Cambria" w:hAnsi="Cambria" w:cs="Arial"/>
          <w:b/>
          <w:sz w:val="24"/>
          <w:szCs w:val="24"/>
        </w:rPr>
      </w:pPr>
      <w:bookmarkStart w:id="4" w:name="_Hlk61764248"/>
      <w:r w:rsidRPr="0012026B">
        <w:rPr>
          <w:rFonts w:ascii="Cambria" w:hAnsi="Cambria" w:cs="Verdana"/>
          <w:b/>
          <w:sz w:val="24"/>
          <w:szCs w:val="24"/>
        </w:rPr>
        <w:t xml:space="preserve">W celu potwierdzenia braku podstaw do wykluczenia z udziału </w:t>
      </w:r>
      <w:r w:rsidR="00D16648" w:rsidRPr="0012026B">
        <w:rPr>
          <w:rFonts w:ascii="Cambria" w:hAnsi="Cambria" w:cs="Verdana"/>
          <w:b/>
          <w:sz w:val="24"/>
          <w:szCs w:val="24"/>
        </w:rPr>
        <w:br/>
      </w:r>
      <w:r w:rsidRPr="0012026B">
        <w:rPr>
          <w:rFonts w:ascii="Cambria" w:hAnsi="Cambria" w:cs="Verdana"/>
          <w:b/>
          <w:sz w:val="24"/>
          <w:szCs w:val="24"/>
        </w:rPr>
        <w:t>w postępowaniu:</w:t>
      </w:r>
    </w:p>
    <w:p w14:paraId="76EF220E" w14:textId="77777777" w:rsidR="00D84208" w:rsidRPr="0012026B" w:rsidRDefault="00D84208" w:rsidP="00D755FD">
      <w:pPr>
        <w:spacing w:line="276" w:lineRule="auto"/>
        <w:ind w:left="1843" w:hanging="425"/>
        <w:contextualSpacing/>
        <w:rPr>
          <w:rFonts w:ascii="Cambria" w:hAnsi="Cambria" w:cs="Open Sans"/>
          <w:color w:val="000000"/>
          <w:shd w:val="clear" w:color="auto" w:fill="FFFFFF"/>
        </w:rPr>
      </w:pPr>
      <w:r w:rsidRPr="0012026B">
        <w:rPr>
          <w:rStyle w:val="alb"/>
          <w:rFonts w:ascii="Cambria" w:hAnsi="Cambria" w:cs="Open Sans"/>
          <w:color w:val="000000"/>
          <w:shd w:val="clear" w:color="auto" w:fill="FFFFFF"/>
        </w:rPr>
        <w:lastRenderedPageBreak/>
        <w:t xml:space="preserve">1) </w:t>
      </w:r>
      <w:r w:rsidRPr="0012026B">
        <w:rPr>
          <w:rStyle w:val="alb"/>
          <w:rFonts w:ascii="Cambria" w:hAnsi="Cambria" w:cs="Open Sans"/>
          <w:color w:val="000000"/>
          <w:shd w:val="clear" w:color="auto" w:fill="FFFFFF"/>
        </w:rPr>
        <w:tab/>
      </w:r>
      <w:r w:rsidRPr="0012026B">
        <w:rPr>
          <w:rFonts w:ascii="Cambria" w:hAnsi="Cambria" w:cs="Open Sans"/>
          <w:color w:val="000000"/>
          <w:shd w:val="clear" w:color="auto" w:fill="FFFFFF"/>
        </w:rPr>
        <w:t>informacji z Krajowego Rejestru Karnego w zakresie:</w:t>
      </w:r>
    </w:p>
    <w:p w14:paraId="4EFA7D1A" w14:textId="77777777" w:rsidR="00D84208" w:rsidRPr="0012026B" w:rsidRDefault="00D84208" w:rsidP="006349B1">
      <w:pPr>
        <w:pStyle w:val="Akapitzlist"/>
        <w:numPr>
          <w:ilvl w:val="1"/>
          <w:numId w:val="40"/>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 108 ust. 1 pkt 1 i 2 ustawy</w:t>
      </w:r>
      <w:r w:rsidR="00D16648" w:rsidRPr="0012026B">
        <w:rPr>
          <w:rFonts w:ascii="Cambria" w:hAnsi="Cambria" w:cs="Open Sans"/>
          <w:color w:val="000000"/>
          <w:sz w:val="24"/>
          <w:szCs w:val="24"/>
        </w:rPr>
        <w:t xml:space="preserve"> Pzp</w:t>
      </w:r>
      <w:r w:rsidRPr="0012026B">
        <w:rPr>
          <w:rFonts w:ascii="Cambria" w:hAnsi="Cambria" w:cs="Open Sans"/>
          <w:color w:val="000000"/>
          <w:sz w:val="24"/>
          <w:szCs w:val="24"/>
        </w:rPr>
        <w:t xml:space="preserve">; </w:t>
      </w:r>
    </w:p>
    <w:p w14:paraId="7A9E3EC2" w14:textId="77777777" w:rsidR="00D16648" w:rsidRPr="0012026B" w:rsidRDefault="00D16648" w:rsidP="006349B1">
      <w:pPr>
        <w:pStyle w:val="Akapitzlist"/>
        <w:numPr>
          <w:ilvl w:val="1"/>
          <w:numId w:val="40"/>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w:t>
      </w:r>
      <w:r w:rsidR="00D84208" w:rsidRPr="0012026B">
        <w:rPr>
          <w:rFonts w:ascii="Cambria" w:hAnsi="Cambria" w:cs="Open Sans"/>
          <w:color w:val="000000"/>
          <w:sz w:val="24"/>
          <w:szCs w:val="24"/>
        </w:rPr>
        <w:t>. 108 ust. 1 pkt 4 ustawy</w:t>
      </w:r>
      <w:r w:rsidRPr="0012026B">
        <w:rPr>
          <w:rFonts w:ascii="Cambria" w:hAnsi="Cambria" w:cs="Open Sans"/>
          <w:color w:val="000000"/>
          <w:sz w:val="24"/>
          <w:szCs w:val="24"/>
        </w:rPr>
        <w:t xml:space="preserve"> Pzp</w:t>
      </w:r>
      <w:r w:rsidR="00D84208" w:rsidRPr="0012026B">
        <w:rPr>
          <w:rFonts w:ascii="Cambria" w:hAnsi="Cambria" w:cs="Open Sans"/>
          <w:color w:val="000000"/>
          <w:sz w:val="24"/>
          <w:szCs w:val="24"/>
        </w:rPr>
        <w:t>, dotyczącej orzeczenia zakazu ubiegania się o zamówienie publiczne tytułem środka karnego,</w:t>
      </w:r>
    </w:p>
    <w:p w14:paraId="23DAA365" w14:textId="77777777" w:rsidR="00D84208" w:rsidRPr="0012026B" w:rsidRDefault="00D84208" w:rsidP="00D16648">
      <w:pPr>
        <w:shd w:val="clear" w:color="auto" w:fill="FFFFFF"/>
        <w:spacing w:line="276" w:lineRule="auto"/>
        <w:ind w:left="1843"/>
        <w:rPr>
          <w:rFonts w:ascii="Cambria" w:hAnsi="Cambria" w:cs="Open Sans"/>
          <w:color w:val="000000"/>
        </w:rPr>
      </w:pPr>
      <w:r w:rsidRPr="0012026B">
        <w:rPr>
          <w:rFonts w:ascii="Cambria" w:hAnsi="Cambria" w:cs="Open Sans"/>
          <w:color w:val="000000"/>
        </w:rPr>
        <w:t xml:space="preserve">- sporządzonej </w:t>
      </w:r>
      <w:r w:rsidRPr="0012026B">
        <w:rPr>
          <w:rFonts w:ascii="Cambria" w:hAnsi="Cambria" w:cs="Open Sans"/>
          <w:color w:val="000000"/>
          <w:u w:val="single"/>
        </w:rPr>
        <w:t>nie wcześniej niż 6 miesięcy przed jej złożeniem</w:t>
      </w:r>
      <w:r w:rsidRPr="0012026B">
        <w:rPr>
          <w:rFonts w:ascii="Cambria" w:hAnsi="Cambria" w:cs="Open Sans"/>
          <w:color w:val="000000"/>
        </w:rPr>
        <w:t>;</w:t>
      </w:r>
    </w:p>
    <w:p w14:paraId="15BB2A8B" w14:textId="48820E50" w:rsidR="00D9784D" w:rsidRPr="0012026B" w:rsidRDefault="00D84208" w:rsidP="00D755FD">
      <w:pPr>
        <w:pStyle w:val="Kolorowalistaakcent11"/>
        <w:autoSpaceDE w:val="0"/>
        <w:autoSpaceDN w:val="0"/>
        <w:adjustRightInd w:val="0"/>
        <w:spacing w:line="276" w:lineRule="auto"/>
        <w:ind w:left="1843" w:hanging="425"/>
        <w:rPr>
          <w:rFonts w:ascii="Cambria" w:hAnsi="Cambria" w:cs="Open Sans"/>
          <w:b/>
          <w:bCs/>
          <w:color w:val="000000"/>
          <w:sz w:val="24"/>
          <w:szCs w:val="24"/>
          <w:shd w:val="clear" w:color="auto" w:fill="FFFFFF"/>
        </w:rPr>
      </w:pPr>
      <w:r w:rsidRPr="0012026B">
        <w:rPr>
          <w:rFonts w:ascii="Cambria" w:hAnsi="Cambria"/>
          <w:iCs/>
          <w:sz w:val="24"/>
          <w:szCs w:val="24"/>
        </w:rPr>
        <w:t xml:space="preserve">2) </w:t>
      </w:r>
      <w:r w:rsidR="007B1D1E" w:rsidRPr="0012026B">
        <w:rPr>
          <w:rFonts w:ascii="Cambria" w:hAnsi="Cambria"/>
          <w:iCs/>
          <w:sz w:val="24"/>
          <w:szCs w:val="24"/>
        </w:rPr>
        <w:tab/>
      </w:r>
      <w:r w:rsidRPr="0012026B">
        <w:rPr>
          <w:rFonts w:ascii="Cambria" w:hAnsi="Cambria" w:cs="Open Sans"/>
          <w:color w:val="000000"/>
          <w:sz w:val="24"/>
          <w:szCs w:val="24"/>
          <w:shd w:val="clear" w:color="auto" w:fill="FFFFFF"/>
        </w:rPr>
        <w:t xml:space="preserve">oświadczenia </w:t>
      </w:r>
      <w:r w:rsidR="00D16648" w:rsidRPr="0012026B">
        <w:rPr>
          <w:rFonts w:ascii="Cambria" w:hAnsi="Cambria" w:cs="Open Sans"/>
          <w:color w:val="000000"/>
          <w:sz w:val="24"/>
          <w:szCs w:val="24"/>
          <w:shd w:val="clear" w:color="auto" w:fill="FFFFFF"/>
        </w:rPr>
        <w:t>W</w:t>
      </w:r>
      <w:r w:rsidRPr="0012026B">
        <w:rPr>
          <w:rFonts w:ascii="Cambria" w:hAnsi="Cambria" w:cs="Open Sans"/>
          <w:color w:val="000000"/>
          <w:sz w:val="24"/>
          <w:szCs w:val="24"/>
          <w:shd w:val="clear" w:color="auto" w:fill="FFFFFF"/>
        </w:rPr>
        <w:t xml:space="preserve">ykonawcy, w zakresie </w:t>
      </w:r>
      <w:r w:rsidRPr="0012026B">
        <w:rPr>
          <w:rFonts w:ascii="Cambria" w:hAnsi="Cambria" w:cs="Open Sans"/>
          <w:sz w:val="24"/>
          <w:szCs w:val="24"/>
          <w:shd w:val="clear" w:color="auto" w:fill="FFFFFF"/>
        </w:rPr>
        <w:t>art. 108 ust. 1 pkt 5</w:t>
      </w:r>
      <w:r w:rsidRPr="0012026B">
        <w:rPr>
          <w:rFonts w:ascii="Cambria" w:hAnsi="Cambria" w:cs="Open Sans"/>
          <w:color w:val="000000"/>
          <w:sz w:val="24"/>
          <w:szCs w:val="24"/>
          <w:shd w:val="clear" w:color="auto" w:fill="FFFFFF"/>
        </w:rPr>
        <w:t xml:space="preserve"> ustawy</w:t>
      </w:r>
      <w:r w:rsidR="00D16648" w:rsidRPr="0012026B">
        <w:rPr>
          <w:rFonts w:ascii="Cambria" w:hAnsi="Cambria" w:cs="Open Sans"/>
          <w:color w:val="000000"/>
          <w:sz w:val="24"/>
          <w:szCs w:val="24"/>
          <w:shd w:val="clear" w:color="auto" w:fill="FFFFFF"/>
        </w:rPr>
        <w:t xml:space="preserve"> Pzp</w:t>
      </w:r>
      <w:r w:rsidRPr="0012026B">
        <w:rPr>
          <w:rFonts w:ascii="Cambria" w:hAnsi="Cambria" w:cs="Open Sans"/>
          <w:color w:val="000000"/>
          <w:sz w:val="24"/>
          <w:szCs w:val="24"/>
          <w:shd w:val="clear" w:color="auto" w:fill="FFFFFF"/>
        </w:rPr>
        <w:t xml:space="preserve">, o braku przynależności do tej samej grupy kapitałowej w rozumieniu </w:t>
      </w:r>
      <w:r w:rsidRPr="0012026B">
        <w:rPr>
          <w:rFonts w:ascii="Cambria" w:hAnsi="Cambria" w:cs="Open Sans"/>
          <w:sz w:val="24"/>
          <w:szCs w:val="24"/>
          <w:shd w:val="clear" w:color="auto" w:fill="FFFFFF"/>
        </w:rPr>
        <w:t>ustawy</w:t>
      </w:r>
      <w:r w:rsidRPr="0012026B">
        <w:rPr>
          <w:rFonts w:ascii="Cambria" w:hAnsi="Cambria" w:cs="Open Sans"/>
          <w:color w:val="000000"/>
          <w:sz w:val="24"/>
          <w:szCs w:val="24"/>
          <w:shd w:val="clear" w:color="auto" w:fill="FFFFFF"/>
        </w:rPr>
        <w:t xml:space="preserve"> z dnia 16 lutego 2007 r. o ochronie konkurencji</w:t>
      </w:r>
      <w:r w:rsidR="0002290C" w:rsidRPr="0012026B">
        <w:rPr>
          <w:rFonts w:ascii="Cambria" w:hAnsi="Cambria" w:cs="Open Sans"/>
          <w:color w:val="000000"/>
          <w:sz w:val="24"/>
          <w:szCs w:val="24"/>
          <w:shd w:val="clear" w:color="auto" w:fill="FFFFFF"/>
        </w:rPr>
        <w:br/>
      </w:r>
      <w:r w:rsidRPr="0012026B">
        <w:rPr>
          <w:rFonts w:ascii="Cambria" w:hAnsi="Cambria" w:cs="Open Sans"/>
          <w:color w:val="000000"/>
          <w:sz w:val="24"/>
          <w:szCs w:val="24"/>
          <w:shd w:val="clear" w:color="auto" w:fill="FFFFFF"/>
        </w:rPr>
        <w:t>i konsumentów (</w:t>
      </w:r>
      <w:r w:rsidR="009F2924" w:rsidRPr="0012026B">
        <w:rPr>
          <w:rFonts w:ascii="Cambria" w:hAnsi="Cambria" w:cs="Open Sans"/>
          <w:color w:val="000000"/>
          <w:sz w:val="24"/>
          <w:szCs w:val="24"/>
          <w:shd w:val="clear" w:color="auto" w:fill="FFFFFF"/>
        </w:rPr>
        <w:t>t.</w:t>
      </w:r>
      <w:r w:rsidR="00C4679C" w:rsidRPr="0012026B">
        <w:rPr>
          <w:rFonts w:ascii="Cambria" w:hAnsi="Cambria" w:cs="Open Sans"/>
          <w:color w:val="000000"/>
          <w:sz w:val="24"/>
          <w:szCs w:val="24"/>
          <w:shd w:val="clear" w:color="auto" w:fill="FFFFFF"/>
        </w:rPr>
        <w:t xml:space="preserve"> </w:t>
      </w:r>
      <w:r w:rsidR="009F2924" w:rsidRPr="0012026B">
        <w:rPr>
          <w:rFonts w:ascii="Cambria" w:hAnsi="Cambria" w:cs="Open Sans"/>
          <w:color w:val="000000"/>
          <w:sz w:val="24"/>
          <w:szCs w:val="24"/>
          <w:shd w:val="clear" w:color="auto" w:fill="FFFFFF"/>
        </w:rPr>
        <w:t xml:space="preserve">j. </w:t>
      </w:r>
      <w:r w:rsidRPr="0012026B">
        <w:rPr>
          <w:rFonts w:ascii="Cambria" w:hAnsi="Cambria" w:cs="Open Sans"/>
          <w:color w:val="000000"/>
          <w:sz w:val="24"/>
          <w:szCs w:val="24"/>
          <w:shd w:val="clear" w:color="auto" w:fill="FFFFFF"/>
        </w:rPr>
        <w:t>Dz. U. z 202</w:t>
      </w:r>
      <w:r w:rsidR="009A03BD">
        <w:rPr>
          <w:rFonts w:ascii="Cambria" w:hAnsi="Cambria" w:cs="Open Sans"/>
          <w:color w:val="000000"/>
          <w:sz w:val="24"/>
          <w:szCs w:val="24"/>
          <w:shd w:val="clear" w:color="auto" w:fill="FFFFFF"/>
        </w:rPr>
        <w:t>3</w:t>
      </w:r>
      <w:r w:rsidR="009F2924" w:rsidRPr="0012026B">
        <w:rPr>
          <w:rFonts w:ascii="Cambria" w:hAnsi="Cambria" w:cs="Open Sans"/>
          <w:color w:val="000000"/>
          <w:sz w:val="24"/>
          <w:szCs w:val="24"/>
          <w:shd w:val="clear" w:color="auto" w:fill="FFFFFF"/>
        </w:rPr>
        <w:t xml:space="preserve"> </w:t>
      </w:r>
      <w:r w:rsidRPr="0012026B">
        <w:rPr>
          <w:rFonts w:ascii="Cambria" w:hAnsi="Cambria" w:cs="Open Sans"/>
          <w:color w:val="000000"/>
          <w:sz w:val="24"/>
          <w:szCs w:val="24"/>
          <w:shd w:val="clear" w:color="auto" w:fill="FFFFFF"/>
        </w:rPr>
        <w:t xml:space="preserve">r. poz. </w:t>
      </w:r>
      <w:r w:rsidR="009A03BD">
        <w:rPr>
          <w:rFonts w:ascii="Cambria" w:hAnsi="Cambria" w:cs="Open Sans"/>
          <w:color w:val="000000"/>
          <w:sz w:val="24"/>
          <w:szCs w:val="24"/>
          <w:shd w:val="clear" w:color="auto" w:fill="FFFFFF"/>
        </w:rPr>
        <w:t>1689</w:t>
      </w:r>
      <w:r w:rsidRPr="0012026B">
        <w:rPr>
          <w:rFonts w:ascii="Cambria" w:hAnsi="Cambria" w:cs="Open Sans"/>
          <w:color w:val="000000"/>
          <w:sz w:val="24"/>
          <w:szCs w:val="24"/>
          <w:shd w:val="clear" w:color="auto" w:fill="FFFFFF"/>
        </w:rPr>
        <w:t xml:space="preserve">), z innym </w:t>
      </w:r>
      <w:r w:rsidR="00D16648" w:rsidRPr="0012026B">
        <w:rPr>
          <w:rFonts w:ascii="Cambria" w:hAnsi="Cambria" w:cs="Open Sans"/>
          <w:color w:val="000000"/>
          <w:sz w:val="24"/>
          <w:szCs w:val="24"/>
          <w:shd w:val="clear" w:color="auto" w:fill="FFFFFF"/>
        </w:rPr>
        <w:t>W</w:t>
      </w:r>
      <w:r w:rsidRPr="0012026B">
        <w:rPr>
          <w:rFonts w:ascii="Cambria" w:hAnsi="Cambria" w:cs="Open Sans"/>
          <w:color w:val="000000"/>
          <w:sz w:val="24"/>
          <w:szCs w:val="24"/>
          <w:shd w:val="clear" w:color="auto" w:fill="FFFFFF"/>
        </w:rPr>
        <w:t>ykonawcą, który złożył odrębną ofertę, ofertę częściową lub wniosek o dopuszczenie do udziału w postępowaniu, albo oświadczenia o przynależności do tej samej grupy kapitałowej wraz</w:t>
      </w:r>
      <w:r w:rsidR="0002290C" w:rsidRPr="0012026B">
        <w:rPr>
          <w:rFonts w:ascii="Cambria" w:hAnsi="Cambria" w:cs="Open Sans"/>
          <w:color w:val="000000"/>
          <w:sz w:val="24"/>
          <w:szCs w:val="24"/>
          <w:shd w:val="clear" w:color="auto" w:fill="FFFFFF"/>
        </w:rPr>
        <w:br/>
      </w:r>
      <w:r w:rsidRPr="0012026B">
        <w:rPr>
          <w:rFonts w:ascii="Cambria" w:hAnsi="Cambria" w:cs="Open Sans"/>
          <w:color w:val="000000"/>
          <w:sz w:val="24"/>
          <w:szCs w:val="24"/>
          <w:shd w:val="clear" w:color="auto" w:fill="FFFFFF"/>
        </w:rPr>
        <w:t>z dokumentami lub informacjami potwierdzającymi przygotowanie oferty, oferty częściowej lub wniosku o dopuszczenie do udziału</w:t>
      </w:r>
      <w:r w:rsidR="0002290C" w:rsidRPr="0012026B">
        <w:rPr>
          <w:rFonts w:ascii="Cambria" w:hAnsi="Cambria" w:cs="Open Sans"/>
          <w:color w:val="000000"/>
          <w:sz w:val="24"/>
          <w:szCs w:val="24"/>
          <w:shd w:val="clear" w:color="auto" w:fill="FFFFFF"/>
        </w:rPr>
        <w:br/>
      </w:r>
      <w:r w:rsidRPr="0012026B">
        <w:rPr>
          <w:rFonts w:ascii="Cambria" w:hAnsi="Cambria" w:cs="Open Sans"/>
          <w:color w:val="000000"/>
          <w:sz w:val="24"/>
          <w:szCs w:val="24"/>
          <w:shd w:val="clear" w:color="auto" w:fill="FFFFFF"/>
        </w:rPr>
        <w:t>w post</w:t>
      </w:r>
      <w:r w:rsidR="00613EB7">
        <w:rPr>
          <w:rFonts w:ascii="Cambria" w:hAnsi="Cambria" w:cs="Open Sans"/>
          <w:color w:val="000000"/>
          <w:sz w:val="24"/>
          <w:szCs w:val="24"/>
          <w:shd w:val="clear" w:color="auto" w:fill="FFFFFF"/>
        </w:rPr>
        <w:t>ępowaniu niezależnie od innego W</w:t>
      </w:r>
      <w:r w:rsidRPr="0012026B">
        <w:rPr>
          <w:rFonts w:ascii="Cambria" w:hAnsi="Cambria" w:cs="Open Sans"/>
          <w:color w:val="000000"/>
          <w:sz w:val="24"/>
          <w:szCs w:val="24"/>
          <w:shd w:val="clear" w:color="auto" w:fill="FFFFFF"/>
        </w:rPr>
        <w:t>ykonawcy należącego</w:t>
      </w:r>
      <w:r w:rsidR="0002290C" w:rsidRPr="0012026B">
        <w:rPr>
          <w:rFonts w:ascii="Cambria" w:hAnsi="Cambria" w:cs="Open Sans"/>
          <w:color w:val="000000"/>
          <w:sz w:val="24"/>
          <w:szCs w:val="24"/>
          <w:shd w:val="clear" w:color="auto" w:fill="FFFFFF"/>
        </w:rPr>
        <w:br/>
      </w:r>
      <w:r w:rsidRPr="0012026B">
        <w:rPr>
          <w:rFonts w:ascii="Cambria" w:hAnsi="Cambria" w:cs="Open Sans"/>
          <w:color w:val="000000"/>
          <w:sz w:val="24"/>
          <w:szCs w:val="24"/>
          <w:shd w:val="clear" w:color="auto" w:fill="FFFFFF"/>
        </w:rPr>
        <w:t xml:space="preserve">do tej samej grupy kapitałowej – </w:t>
      </w:r>
      <w:r w:rsidR="0012026B">
        <w:rPr>
          <w:rFonts w:ascii="Cambria" w:hAnsi="Cambria" w:cs="Open Sans"/>
          <w:b/>
          <w:bCs/>
          <w:color w:val="000000"/>
          <w:sz w:val="24"/>
          <w:szCs w:val="24"/>
          <w:shd w:val="clear" w:color="auto" w:fill="FFFFFF"/>
        </w:rPr>
        <w:t>wg Z</w:t>
      </w:r>
      <w:r w:rsidRPr="0012026B">
        <w:rPr>
          <w:rFonts w:ascii="Cambria" w:hAnsi="Cambria" w:cs="Open Sans"/>
          <w:b/>
          <w:bCs/>
          <w:color w:val="000000"/>
          <w:sz w:val="24"/>
          <w:szCs w:val="24"/>
          <w:shd w:val="clear" w:color="auto" w:fill="FFFFFF"/>
        </w:rPr>
        <w:t>ałą</w:t>
      </w:r>
      <w:r w:rsidR="0012026B">
        <w:rPr>
          <w:rFonts w:ascii="Cambria" w:hAnsi="Cambria" w:cs="Open Sans"/>
          <w:b/>
          <w:bCs/>
          <w:color w:val="000000"/>
          <w:sz w:val="24"/>
          <w:szCs w:val="24"/>
          <w:shd w:val="clear" w:color="auto" w:fill="FFFFFF"/>
        </w:rPr>
        <w:t>cznika N</w:t>
      </w:r>
      <w:r w:rsidRPr="0012026B">
        <w:rPr>
          <w:rFonts w:ascii="Cambria" w:hAnsi="Cambria" w:cs="Open Sans"/>
          <w:b/>
          <w:bCs/>
          <w:color w:val="000000"/>
          <w:sz w:val="24"/>
          <w:szCs w:val="24"/>
          <w:shd w:val="clear" w:color="auto" w:fill="FFFFFF"/>
        </w:rPr>
        <w:t xml:space="preserve">r </w:t>
      </w:r>
      <w:r w:rsidR="009B2C94">
        <w:rPr>
          <w:rFonts w:ascii="Cambria" w:hAnsi="Cambria" w:cs="Open Sans"/>
          <w:b/>
          <w:bCs/>
          <w:color w:val="000000"/>
          <w:sz w:val="24"/>
          <w:szCs w:val="24"/>
          <w:shd w:val="clear" w:color="auto" w:fill="FFFFFF"/>
        </w:rPr>
        <w:t>9</w:t>
      </w:r>
      <w:r w:rsidRPr="0012026B">
        <w:rPr>
          <w:rFonts w:ascii="Cambria" w:hAnsi="Cambria" w:cs="Open Sans"/>
          <w:b/>
          <w:bCs/>
          <w:color w:val="000000"/>
          <w:sz w:val="24"/>
          <w:szCs w:val="24"/>
          <w:shd w:val="clear" w:color="auto" w:fill="FFFFFF"/>
        </w:rPr>
        <w:t xml:space="preserve"> do SWZ</w:t>
      </w:r>
    </w:p>
    <w:p w14:paraId="485BC999" w14:textId="7E8CEDA5" w:rsidR="007B1D1E" w:rsidRPr="0012026B" w:rsidRDefault="007B1D1E" w:rsidP="00D755FD">
      <w:pPr>
        <w:shd w:val="clear" w:color="auto" w:fill="FFFFFF"/>
        <w:spacing w:line="276" w:lineRule="auto"/>
        <w:ind w:left="1843" w:hanging="425"/>
        <w:jc w:val="both"/>
        <w:rPr>
          <w:rFonts w:ascii="Cambria" w:hAnsi="Cambria" w:cs="Open Sans"/>
          <w:color w:val="000000"/>
        </w:rPr>
      </w:pPr>
      <w:r w:rsidRPr="0012026B">
        <w:rPr>
          <w:rFonts w:ascii="Cambria" w:hAnsi="Cambria"/>
          <w:iCs/>
        </w:rPr>
        <w:t>3)</w:t>
      </w:r>
      <w:r w:rsidRPr="0012026B">
        <w:rPr>
          <w:rFonts w:ascii="Cambria" w:hAnsi="Cambria"/>
          <w:iCs/>
        </w:rPr>
        <w:tab/>
      </w:r>
      <w:r w:rsidRPr="0012026B">
        <w:rPr>
          <w:rFonts w:ascii="Cambria" w:hAnsi="Cambria" w:cs="Open Sans"/>
          <w:color w:val="000000"/>
        </w:rPr>
        <w:t>zaświadczenia właściwego naczelnika urzędu s</w:t>
      </w:r>
      <w:r w:rsidR="00613EB7">
        <w:rPr>
          <w:rFonts w:ascii="Cambria" w:hAnsi="Cambria" w:cs="Open Sans"/>
          <w:color w:val="000000"/>
        </w:rPr>
        <w:t>karbowego potwierdzającego, że W</w:t>
      </w:r>
      <w:r w:rsidRPr="0012026B">
        <w:rPr>
          <w:rFonts w:ascii="Cambria" w:hAnsi="Cambria" w:cs="Open Sans"/>
          <w:color w:val="000000"/>
        </w:rPr>
        <w:t>ykonawca nie zalega z opłacaniem podatków</w:t>
      </w:r>
      <w:r w:rsidR="0002290C" w:rsidRPr="0012026B">
        <w:rPr>
          <w:rFonts w:ascii="Cambria" w:hAnsi="Cambria" w:cs="Open Sans"/>
          <w:color w:val="000000"/>
        </w:rPr>
        <w:br/>
      </w:r>
      <w:r w:rsidRPr="0012026B">
        <w:rPr>
          <w:rFonts w:ascii="Cambria" w:hAnsi="Cambria" w:cs="Open Sans"/>
          <w:color w:val="000000"/>
        </w:rPr>
        <w:t>i opłat, w zakresie art. 109 ust. 1 pkt 1 ustawy</w:t>
      </w:r>
      <w:r w:rsidR="00D16648" w:rsidRPr="0012026B">
        <w:rPr>
          <w:rFonts w:ascii="Cambria" w:hAnsi="Cambria" w:cs="Open Sans"/>
          <w:color w:val="000000"/>
        </w:rPr>
        <w:t xml:space="preserve"> Pzp</w:t>
      </w:r>
      <w:r w:rsidRPr="0012026B">
        <w:rPr>
          <w:rFonts w:ascii="Cambria" w:hAnsi="Cambria" w:cs="Open Sans"/>
          <w:color w:val="000000"/>
        </w:rPr>
        <w:t xml:space="preserve">, </w:t>
      </w:r>
      <w:r w:rsidRPr="0012026B">
        <w:rPr>
          <w:rFonts w:ascii="Cambria" w:hAnsi="Cambria" w:cs="Open Sans"/>
          <w:color w:val="000000"/>
          <w:u w:val="single"/>
        </w:rPr>
        <w:t>wystawionego nie wcześniej niż 3 miesiące przed jego złożeniem</w:t>
      </w:r>
      <w:r w:rsidRPr="0012026B">
        <w:rPr>
          <w:rFonts w:ascii="Cambria" w:hAnsi="Cambria" w:cs="Open Sans"/>
          <w:color w:val="000000"/>
        </w:rPr>
        <w:t>, a w przypadku zalegania z opłacaniem podatków l</w:t>
      </w:r>
      <w:r w:rsidR="00AD0C8D">
        <w:rPr>
          <w:rFonts w:ascii="Cambria" w:hAnsi="Cambria" w:cs="Open Sans"/>
          <w:color w:val="000000"/>
        </w:rPr>
        <w:t>ub opłat wraz z zaświadczeniem Z</w:t>
      </w:r>
      <w:r w:rsidRPr="0012026B">
        <w:rPr>
          <w:rFonts w:ascii="Cambria" w:hAnsi="Cambria" w:cs="Open Sans"/>
          <w:color w:val="000000"/>
        </w:rPr>
        <w:t>amawiający żąda złożenia dokumentów potwierdzających,</w:t>
      </w:r>
      <w:r w:rsidR="0002290C" w:rsidRPr="0012026B">
        <w:rPr>
          <w:rFonts w:ascii="Cambria" w:hAnsi="Cambria" w:cs="Open Sans"/>
          <w:color w:val="000000"/>
        </w:rPr>
        <w:br/>
      </w:r>
      <w:r w:rsidRPr="0012026B">
        <w:rPr>
          <w:rFonts w:ascii="Cambria" w:hAnsi="Cambria" w:cs="Open Sans"/>
          <w:color w:val="000000"/>
        </w:rPr>
        <w:t>że odpowiednio przed upływem terminu składania wniosków</w:t>
      </w:r>
      <w:r w:rsidR="0002290C" w:rsidRPr="0012026B">
        <w:rPr>
          <w:rFonts w:ascii="Cambria" w:hAnsi="Cambria" w:cs="Open Sans"/>
          <w:color w:val="000000"/>
        </w:rPr>
        <w:br/>
      </w:r>
      <w:r w:rsidRPr="0012026B">
        <w:rPr>
          <w:rFonts w:ascii="Cambria" w:hAnsi="Cambria" w:cs="Open Sans"/>
          <w:color w:val="000000"/>
        </w:rPr>
        <w:t>o dopuszczenie do udziału w postępowaniu albo przed u</w:t>
      </w:r>
      <w:r w:rsidR="00613EB7">
        <w:rPr>
          <w:rFonts w:ascii="Cambria" w:hAnsi="Cambria" w:cs="Open Sans"/>
          <w:color w:val="000000"/>
        </w:rPr>
        <w:t>pływem terminu składania ofert W</w:t>
      </w:r>
      <w:r w:rsidRPr="0012026B">
        <w:rPr>
          <w:rFonts w:ascii="Cambria" w:hAnsi="Cambria" w:cs="Open Sans"/>
          <w:color w:val="000000"/>
        </w:rPr>
        <w:t>ykonawca dokonał płatności należnych podatków lub opłat wraz z odsetkami lub grzywnami lub zawarł wiążące porozumienie w sprawie spłat tych należności;</w:t>
      </w:r>
    </w:p>
    <w:p w14:paraId="0451C7C8" w14:textId="37DE8436" w:rsidR="007B1D1E" w:rsidRPr="0012026B" w:rsidRDefault="00D755FD" w:rsidP="00D755FD">
      <w:pPr>
        <w:shd w:val="clear" w:color="auto" w:fill="FFFFFF"/>
        <w:spacing w:line="276" w:lineRule="auto"/>
        <w:ind w:left="1843" w:hanging="425"/>
        <w:jc w:val="both"/>
        <w:rPr>
          <w:rFonts w:ascii="Cambria" w:hAnsi="Cambria" w:cs="Open Sans"/>
          <w:color w:val="000000"/>
        </w:rPr>
      </w:pPr>
      <w:r w:rsidRPr="0012026B">
        <w:rPr>
          <w:rStyle w:val="alb"/>
          <w:rFonts w:ascii="Cambria" w:hAnsi="Cambria" w:cs="Open Sans"/>
          <w:color w:val="000000"/>
        </w:rPr>
        <w:t>4</w:t>
      </w:r>
      <w:r w:rsidR="007B1D1E" w:rsidRPr="0012026B">
        <w:rPr>
          <w:rStyle w:val="alb"/>
          <w:rFonts w:ascii="Cambria" w:hAnsi="Cambria" w:cs="Open Sans"/>
          <w:color w:val="000000"/>
        </w:rPr>
        <w:t>)</w:t>
      </w:r>
      <w:r w:rsidR="007B1D1E" w:rsidRPr="0012026B">
        <w:rPr>
          <w:rStyle w:val="alb"/>
          <w:rFonts w:ascii="Cambria" w:hAnsi="Cambria" w:cs="Open Sans"/>
          <w:color w:val="000000"/>
        </w:rPr>
        <w:tab/>
      </w:r>
      <w:r w:rsidR="007B1D1E" w:rsidRPr="0012026B">
        <w:rPr>
          <w:rFonts w:ascii="Cambria" w:hAnsi="Cambria" w:cs="Open Sans"/>
          <w:color w:val="000000"/>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02290C" w:rsidRPr="0012026B">
        <w:rPr>
          <w:rFonts w:ascii="Cambria" w:hAnsi="Cambria" w:cs="Open Sans"/>
          <w:color w:val="000000"/>
        </w:rPr>
        <w:br/>
      </w:r>
      <w:r w:rsidR="00613EB7">
        <w:rPr>
          <w:rFonts w:ascii="Cambria" w:hAnsi="Cambria" w:cs="Open Sans"/>
          <w:color w:val="000000"/>
        </w:rPr>
        <w:t>że W</w:t>
      </w:r>
      <w:r w:rsidR="007B1D1E" w:rsidRPr="0012026B">
        <w:rPr>
          <w:rFonts w:ascii="Cambria" w:hAnsi="Cambria" w:cs="Open Sans"/>
          <w:color w:val="000000"/>
        </w:rPr>
        <w:t>ykonawca nie zalega z opłacaniem składek na ubezpieczenia społeczne i zdrowotne, w zakresie art. 109 ust. 1 pkt 1 ustawy</w:t>
      </w:r>
      <w:r w:rsidR="00D16648" w:rsidRPr="0012026B">
        <w:rPr>
          <w:rFonts w:ascii="Cambria" w:hAnsi="Cambria" w:cs="Open Sans"/>
          <w:color w:val="000000"/>
        </w:rPr>
        <w:t xml:space="preserve"> Pzp</w:t>
      </w:r>
      <w:r w:rsidR="007B1D1E" w:rsidRPr="0012026B">
        <w:rPr>
          <w:rFonts w:ascii="Cambria" w:hAnsi="Cambria" w:cs="Open Sans"/>
          <w:color w:val="000000"/>
        </w:rPr>
        <w:t xml:space="preserve">, </w:t>
      </w:r>
      <w:r w:rsidR="007B1D1E" w:rsidRPr="0012026B">
        <w:rPr>
          <w:rFonts w:ascii="Cambria" w:hAnsi="Cambria" w:cs="Open Sans"/>
          <w:color w:val="000000"/>
          <w:u w:val="single"/>
        </w:rPr>
        <w:t>wystawionego nie wcześniej niż 3 miesiące przed jego złożeniem</w:t>
      </w:r>
      <w:r w:rsidR="007B1D1E" w:rsidRPr="0012026B">
        <w:rPr>
          <w:rFonts w:ascii="Cambria" w:hAnsi="Cambria" w:cs="Open Sans"/>
          <w:color w:val="000000"/>
        </w:rPr>
        <w:t>,</w:t>
      </w:r>
      <w:r w:rsidR="0002290C" w:rsidRPr="0012026B">
        <w:rPr>
          <w:rFonts w:ascii="Cambria" w:hAnsi="Cambria" w:cs="Open Sans"/>
          <w:color w:val="000000"/>
        </w:rPr>
        <w:br/>
      </w:r>
      <w:r w:rsidR="007B1D1E" w:rsidRPr="0012026B">
        <w:rPr>
          <w:rFonts w:ascii="Cambria" w:hAnsi="Cambria" w:cs="Open Sans"/>
          <w:color w:val="000000"/>
        </w:rPr>
        <w:t>a w przypadku zalegania z opłacaniem składek na ubezpieczenia społeczne lub zdrowotne wraz z zaświa</w:t>
      </w:r>
      <w:r w:rsidR="00AD0C8D">
        <w:rPr>
          <w:rFonts w:ascii="Cambria" w:hAnsi="Cambria" w:cs="Open Sans"/>
          <w:color w:val="000000"/>
        </w:rPr>
        <w:t>dczeniem albo innym dokumentem Z</w:t>
      </w:r>
      <w:r w:rsidR="007B1D1E" w:rsidRPr="0012026B">
        <w:rPr>
          <w:rFonts w:ascii="Cambria" w:hAnsi="Cambria" w:cs="Open Sans"/>
          <w:color w:val="000000"/>
        </w:rPr>
        <w:t>amawiający żąda złożenia dokumentów potwierdzających, że odpowiednio przed upływem terminu składania wniosków o dopuszczenie do udziału w postępowaniu albo przed u</w:t>
      </w:r>
      <w:r w:rsidR="00613EB7">
        <w:rPr>
          <w:rFonts w:ascii="Cambria" w:hAnsi="Cambria" w:cs="Open Sans"/>
          <w:color w:val="000000"/>
        </w:rPr>
        <w:t>pływem terminu składania ofert W</w:t>
      </w:r>
      <w:r w:rsidR="007B1D1E" w:rsidRPr="0012026B">
        <w:rPr>
          <w:rFonts w:ascii="Cambria" w:hAnsi="Cambria" w:cs="Open Sans"/>
          <w:color w:val="000000"/>
        </w:rPr>
        <w:t xml:space="preserve">ykonawca dokonał płatności należnych składek na ubezpieczenia społeczne lub zdrowotne wraz </w:t>
      </w:r>
      <w:r w:rsidR="007B1D1E" w:rsidRPr="0012026B">
        <w:rPr>
          <w:rFonts w:ascii="Cambria" w:hAnsi="Cambria" w:cs="Open Sans"/>
          <w:color w:val="000000"/>
        </w:rPr>
        <w:lastRenderedPageBreak/>
        <w:t>odsetkami lub grzywnami lub zawarł wiążące porozumienie</w:t>
      </w:r>
      <w:r w:rsidR="0002290C" w:rsidRPr="0012026B">
        <w:rPr>
          <w:rFonts w:ascii="Cambria" w:hAnsi="Cambria" w:cs="Open Sans"/>
          <w:color w:val="000000"/>
        </w:rPr>
        <w:br/>
      </w:r>
      <w:r w:rsidR="007B1D1E" w:rsidRPr="0012026B">
        <w:rPr>
          <w:rFonts w:ascii="Cambria" w:hAnsi="Cambria" w:cs="Open Sans"/>
          <w:color w:val="000000"/>
        </w:rPr>
        <w:t>w sprawie spłat tych należności;</w:t>
      </w:r>
    </w:p>
    <w:p w14:paraId="5069E4EC" w14:textId="77777777" w:rsidR="007B1D1E" w:rsidRPr="0012026B" w:rsidRDefault="00D755FD" w:rsidP="00D755FD">
      <w:pPr>
        <w:shd w:val="clear" w:color="auto" w:fill="FFFFFF"/>
        <w:spacing w:line="276" w:lineRule="auto"/>
        <w:ind w:left="1843" w:hanging="425"/>
        <w:jc w:val="both"/>
        <w:rPr>
          <w:rFonts w:ascii="Cambria" w:hAnsi="Cambria" w:cs="Open Sans"/>
          <w:color w:val="000000"/>
        </w:rPr>
      </w:pPr>
      <w:r w:rsidRPr="0012026B">
        <w:rPr>
          <w:rStyle w:val="alb"/>
          <w:rFonts w:ascii="Cambria" w:hAnsi="Cambria" w:cs="Open Sans"/>
          <w:color w:val="000000"/>
        </w:rPr>
        <w:t>5</w:t>
      </w:r>
      <w:r w:rsidR="007B1D1E" w:rsidRPr="0012026B">
        <w:rPr>
          <w:rStyle w:val="alb"/>
          <w:rFonts w:ascii="Cambria" w:hAnsi="Cambria" w:cs="Open Sans"/>
          <w:color w:val="000000"/>
        </w:rPr>
        <w:t>)</w:t>
      </w:r>
      <w:r w:rsidR="007B1D1E" w:rsidRPr="0012026B">
        <w:rPr>
          <w:rStyle w:val="alb"/>
          <w:rFonts w:ascii="Cambria" w:hAnsi="Cambria" w:cs="Open Sans"/>
          <w:color w:val="000000"/>
        </w:rPr>
        <w:tab/>
      </w:r>
      <w:r w:rsidR="007B1D1E" w:rsidRPr="0012026B">
        <w:rPr>
          <w:rFonts w:ascii="Cambria" w:hAnsi="Cambria" w:cs="Open Sans"/>
          <w:color w:val="000000"/>
        </w:rPr>
        <w:t>odpisu lub informacji z Krajowego Rejestru Sądowego lub z Centralnej Ewidencji i Informacji o Działalności Gospodarczej, w zakresie art. 109 ust. 1 pkt 4 ustawy</w:t>
      </w:r>
      <w:r w:rsidR="00D16648" w:rsidRPr="0012026B">
        <w:rPr>
          <w:rFonts w:ascii="Cambria" w:hAnsi="Cambria" w:cs="Open Sans"/>
          <w:color w:val="000000"/>
        </w:rPr>
        <w:t xml:space="preserve"> Pzp</w:t>
      </w:r>
      <w:r w:rsidR="007B1D1E" w:rsidRPr="0012026B">
        <w:rPr>
          <w:rFonts w:ascii="Cambria" w:hAnsi="Cambria" w:cs="Open Sans"/>
          <w:color w:val="000000"/>
        </w:rPr>
        <w:t xml:space="preserve">, </w:t>
      </w:r>
      <w:r w:rsidR="007B1D1E" w:rsidRPr="0012026B">
        <w:rPr>
          <w:rFonts w:ascii="Cambria" w:hAnsi="Cambria" w:cs="Open Sans"/>
          <w:color w:val="000000"/>
          <w:u w:val="single"/>
        </w:rPr>
        <w:t>sporządzonych nie wcześniej niż 3 miesiące przed jej złożeniem</w:t>
      </w:r>
      <w:r w:rsidR="007B1D1E" w:rsidRPr="0012026B">
        <w:rPr>
          <w:rFonts w:ascii="Cambria" w:hAnsi="Cambria" w:cs="Open Sans"/>
          <w:color w:val="000000"/>
        </w:rPr>
        <w:t>, jeżeli odrębne przepisy wymagają wpisu do rejestru lub ewidencji;</w:t>
      </w:r>
    </w:p>
    <w:p w14:paraId="09802474" w14:textId="414B9A74" w:rsidR="007B1D1E" w:rsidRPr="0012026B" w:rsidRDefault="00D755FD" w:rsidP="00D755FD">
      <w:pPr>
        <w:shd w:val="clear" w:color="auto" w:fill="FFFFFF"/>
        <w:spacing w:line="276" w:lineRule="auto"/>
        <w:ind w:left="1843" w:hanging="425"/>
        <w:jc w:val="both"/>
        <w:rPr>
          <w:rFonts w:ascii="Cambria" w:hAnsi="Cambria" w:cs="Open Sans"/>
          <w:color w:val="000000"/>
        </w:rPr>
      </w:pPr>
      <w:r w:rsidRPr="0012026B">
        <w:rPr>
          <w:rStyle w:val="alb"/>
          <w:rFonts w:ascii="Cambria" w:hAnsi="Cambria" w:cs="Open Sans"/>
          <w:color w:val="000000"/>
        </w:rPr>
        <w:t>6</w:t>
      </w:r>
      <w:r w:rsidR="007B1D1E" w:rsidRPr="0012026B">
        <w:rPr>
          <w:rStyle w:val="alb"/>
          <w:rFonts w:ascii="Cambria" w:hAnsi="Cambria" w:cs="Open Sans"/>
          <w:color w:val="000000"/>
        </w:rPr>
        <w:t>)</w:t>
      </w:r>
      <w:r w:rsidR="007B1D1E" w:rsidRPr="0012026B">
        <w:rPr>
          <w:rStyle w:val="alb"/>
          <w:rFonts w:ascii="Cambria" w:hAnsi="Cambria" w:cs="Open Sans"/>
          <w:color w:val="000000"/>
        </w:rPr>
        <w:tab/>
      </w:r>
      <w:r w:rsidR="007B1D1E" w:rsidRPr="0012026B">
        <w:rPr>
          <w:rFonts w:ascii="Cambria" w:hAnsi="Cambria" w:cs="Open Sans"/>
          <w:color w:val="000000"/>
        </w:rPr>
        <w:t xml:space="preserve">oświadczenia </w:t>
      </w:r>
      <w:r w:rsidR="00CF4288" w:rsidRPr="0012026B">
        <w:rPr>
          <w:rFonts w:ascii="Cambria" w:hAnsi="Cambria" w:cs="Open Sans"/>
          <w:color w:val="000000"/>
        </w:rPr>
        <w:t>W</w:t>
      </w:r>
      <w:r w:rsidR="007B1D1E" w:rsidRPr="0012026B">
        <w:rPr>
          <w:rFonts w:ascii="Cambria" w:hAnsi="Cambria" w:cs="Open Sans"/>
          <w:color w:val="000000"/>
        </w:rPr>
        <w:t>ykonawcy o aktualności informacji zawartych</w:t>
      </w:r>
      <w:r w:rsidR="0002290C" w:rsidRPr="0012026B">
        <w:rPr>
          <w:rFonts w:ascii="Cambria" w:hAnsi="Cambria" w:cs="Open Sans"/>
          <w:color w:val="000000"/>
        </w:rPr>
        <w:br/>
      </w:r>
      <w:r w:rsidR="007B1D1E" w:rsidRPr="0012026B">
        <w:rPr>
          <w:rFonts w:ascii="Cambria" w:hAnsi="Cambria" w:cs="Open Sans"/>
          <w:color w:val="000000"/>
        </w:rPr>
        <w:t xml:space="preserve">w oświadczeniu, o którym mowa w pkt 8.1 SWZ, w zakresie podstaw wykluczenia z postępowania wskazanych przez </w:t>
      </w:r>
      <w:r w:rsidR="00CF4288" w:rsidRPr="0012026B">
        <w:rPr>
          <w:rFonts w:ascii="Cambria" w:hAnsi="Cambria" w:cs="Open Sans"/>
          <w:color w:val="000000"/>
        </w:rPr>
        <w:t>Z</w:t>
      </w:r>
      <w:r w:rsidR="007B1D1E" w:rsidRPr="0012026B">
        <w:rPr>
          <w:rFonts w:ascii="Cambria" w:hAnsi="Cambria" w:cs="Open Sans"/>
          <w:color w:val="000000"/>
        </w:rPr>
        <w:t>amawiającego,</w:t>
      </w:r>
      <w:r w:rsidR="0002290C" w:rsidRPr="0012026B">
        <w:rPr>
          <w:rFonts w:ascii="Cambria" w:hAnsi="Cambria" w:cs="Open Sans"/>
          <w:color w:val="000000"/>
        </w:rPr>
        <w:br/>
      </w:r>
      <w:r w:rsidR="007B1D1E" w:rsidRPr="0012026B">
        <w:rPr>
          <w:rFonts w:ascii="Cambria" w:hAnsi="Cambria" w:cs="Open Sans"/>
          <w:color w:val="000000"/>
        </w:rPr>
        <w:t>o których mowa w:</w:t>
      </w:r>
    </w:p>
    <w:p w14:paraId="14032D24" w14:textId="77777777" w:rsidR="007B1D1E" w:rsidRPr="0012026B" w:rsidRDefault="007B1D1E" w:rsidP="006349B1">
      <w:pPr>
        <w:pStyle w:val="Akapitzlist"/>
        <w:numPr>
          <w:ilvl w:val="1"/>
          <w:numId w:val="41"/>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 108 ust. 1 pkt 3 ustawy</w:t>
      </w:r>
      <w:r w:rsidR="00CF4288" w:rsidRPr="0012026B">
        <w:rPr>
          <w:rFonts w:ascii="Cambria" w:hAnsi="Cambria" w:cs="Open Sans"/>
          <w:color w:val="000000"/>
          <w:sz w:val="24"/>
          <w:szCs w:val="24"/>
        </w:rPr>
        <w:t xml:space="preserve"> Pzp</w:t>
      </w:r>
      <w:r w:rsidRPr="0012026B">
        <w:rPr>
          <w:rFonts w:ascii="Cambria" w:hAnsi="Cambria" w:cs="Open Sans"/>
          <w:color w:val="000000"/>
          <w:sz w:val="24"/>
          <w:szCs w:val="24"/>
        </w:rPr>
        <w:t>,</w:t>
      </w:r>
    </w:p>
    <w:p w14:paraId="58E77DFE" w14:textId="77777777" w:rsidR="007B1D1E" w:rsidRPr="0012026B" w:rsidRDefault="007B1D1E" w:rsidP="006349B1">
      <w:pPr>
        <w:pStyle w:val="Akapitzlist"/>
        <w:numPr>
          <w:ilvl w:val="1"/>
          <w:numId w:val="41"/>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 108 ust. 1 pkt 4 ustawy</w:t>
      </w:r>
      <w:r w:rsidR="00CF4288" w:rsidRPr="0012026B">
        <w:rPr>
          <w:rFonts w:ascii="Cambria" w:hAnsi="Cambria" w:cs="Open Sans"/>
          <w:color w:val="000000"/>
          <w:sz w:val="24"/>
          <w:szCs w:val="24"/>
        </w:rPr>
        <w:t xml:space="preserve"> Pzp</w:t>
      </w:r>
      <w:r w:rsidRPr="0012026B">
        <w:rPr>
          <w:rFonts w:ascii="Cambria" w:hAnsi="Cambria" w:cs="Open Sans"/>
          <w:color w:val="000000"/>
          <w:sz w:val="24"/>
          <w:szCs w:val="24"/>
        </w:rPr>
        <w:t>, dotyczących orzeczenia zakazu ubiegania się o zamówienie publiczne tytułem środka zapobiegawczego,</w:t>
      </w:r>
    </w:p>
    <w:p w14:paraId="43D950CA" w14:textId="77777777" w:rsidR="007B1D1E" w:rsidRPr="0012026B" w:rsidRDefault="007B1D1E" w:rsidP="006349B1">
      <w:pPr>
        <w:pStyle w:val="Akapitzlist"/>
        <w:numPr>
          <w:ilvl w:val="1"/>
          <w:numId w:val="41"/>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 108 ust. 1 pkt 5 ustawy</w:t>
      </w:r>
      <w:r w:rsidR="00CF4288" w:rsidRPr="0012026B">
        <w:rPr>
          <w:rFonts w:ascii="Cambria" w:hAnsi="Cambria" w:cs="Open Sans"/>
          <w:color w:val="000000"/>
          <w:sz w:val="24"/>
          <w:szCs w:val="24"/>
        </w:rPr>
        <w:t xml:space="preserve"> Pzp</w:t>
      </w:r>
      <w:r w:rsidRPr="0012026B">
        <w:rPr>
          <w:rFonts w:ascii="Cambria" w:hAnsi="Cambria" w:cs="Open Sans"/>
          <w:color w:val="000000"/>
          <w:sz w:val="24"/>
          <w:szCs w:val="24"/>
        </w:rPr>
        <w:t xml:space="preserve">, dotyczących zawarcia z innymi </w:t>
      </w:r>
      <w:r w:rsidR="00CF4288" w:rsidRPr="0012026B">
        <w:rPr>
          <w:rFonts w:ascii="Cambria" w:hAnsi="Cambria" w:cs="Open Sans"/>
          <w:color w:val="000000"/>
          <w:sz w:val="24"/>
          <w:szCs w:val="24"/>
        </w:rPr>
        <w:t>W</w:t>
      </w:r>
      <w:r w:rsidRPr="0012026B">
        <w:rPr>
          <w:rFonts w:ascii="Cambria" w:hAnsi="Cambria" w:cs="Open Sans"/>
          <w:color w:val="000000"/>
          <w:sz w:val="24"/>
          <w:szCs w:val="24"/>
        </w:rPr>
        <w:t>ykonawcami porozumienia mającego na celu zakłócenie konkurencji,</w:t>
      </w:r>
    </w:p>
    <w:p w14:paraId="02FD3538" w14:textId="77777777" w:rsidR="007B1D1E" w:rsidRPr="0012026B" w:rsidRDefault="007B1D1E" w:rsidP="006349B1">
      <w:pPr>
        <w:pStyle w:val="Akapitzlist"/>
        <w:numPr>
          <w:ilvl w:val="1"/>
          <w:numId w:val="41"/>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 108 ust. 1 pkt 6 ustawy</w:t>
      </w:r>
      <w:r w:rsidR="00CF4288" w:rsidRPr="0012026B">
        <w:rPr>
          <w:rFonts w:ascii="Cambria" w:hAnsi="Cambria" w:cs="Open Sans"/>
          <w:color w:val="000000"/>
          <w:sz w:val="24"/>
          <w:szCs w:val="24"/>
        </w:rPr>
        <w:t xml:space="preserve"> Pzp</w:t>
      </w:r>
      <w:r w:rsidRPr="0012026B">
        <w:rPr>
          <w:rFonts w:ascii="Cambria" w:hAnsi="Cambria" w:cs="Open Sans"/>
          <w:color w:val="000000"/>
          <w:sz w:val="24"/>
          <w:szCs w:val="24"/>
        </w:rPr>
        <w:t>,</w:t>
      </w:r>
    </w:p>
    <w:p w14:paraId="46EF6508" w14:textId="06EF4268" w:rsidR="007B1D1E" w:rsidRPr="0012026B" w:rsidRDefault="007B1D1E" w:rsidP="006349B1">
      <w:pPr>
        <w:pStyle w:val="Akapitzlist"/>
        <w:numPr>
          <w:ilvl w:val="1"/>
          <w:numId w:val="41"/>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 109 ust. 1 pkt 1 ustawy</w:t>
      </w:r>
      <w:r w:rsidR="00CF4288" w:rsidRPr="0012026B">
        <w:rPr>
          <w:rFonts w:ascii="Cambria" w:hAnsi="Cambria" w:cs="Open Sans"/>
          <w:color w:val="000000"/>
          <w:sz w:val="24"/>
          <w:szCs w:val="24"/>
        </w:rPr>
        <w:t xml:space="preserve"> Pzp</w:t>
      </w:r>
      <w:r w:rsidRPr="0012026B">
        <w:rPr>
          <w:rFonts w:ascii="Cambria" w:hAnsi="Cambria" w:cs="Open Sans"/>
          <w:color w:val="000000"/>
          <w:sz w:val="24"/>
          <w:szCs w:val="24"/>
        </w:rPr>
        <w:t>, odnośnie do naruszenia obowiązków dotyczących płatności podatków i opłat lokalnych,</w:t>
      </w:r>
      <w:r w:rsidR="0002290C" w:rsidRPr="0012026B">
        <w:rPr>
          <w:rFonts w:ascii="Cambria" w:hAnsi="Cambria" w:cs="Open Sans"/>
          <w:color w:val="000000"/>
          <w:sz w:val="24"/>
          <w:szCs w:val="24"/>
        </w:rPr>
        <w:br/>
      </w:r>
      <w:r w:rsidRPr="0012026B">
        <w:rPr>
          <w:rFonts w:ascii="Cambria" w:hAnsi="Cambria" w:cs="Open Sans"/>
          <w:color w:val="000000"/>
          <w:sz w:val="24"/>
          <w:szCs w:val="24"/>
        </w:rPr>
        <w:t>o których mowa w ustawie z dnia 12 stycznia 1991 r. o podatkach</w:t>
      </w:r>
      <w:r w:rsidR="0002290C" w:rsidRPr="0012026B">
        <w:rPr>
          <w:rFonts w:ascii="Cambria" w:hAnsi="Cambria" w:cs="Open Sans"/>
          <w:color w:val="000000"/>
          <w:sz w:val="24"/>
          <w:szCs w:val="24"/>
        </w:rPr>
        <w:br/>
      </w:r>
      <w:r w:rsidRPr="0012026B">
        <w:rPr>
          <w:rFonts w:ascii="Cambria" w:hAnsi="Cambria" w:cs="Open Sans"/>
          <w:color w:val="000000"/>
          <w:sz w:val="24"/>
          <w:szCs w:val="24"/>
        </w:rPr>
        <w:t>i opłatach lokalnych (Dz. U. z 2019 r. poz. 1170</w:t>
      </w:r>
      <w:r w:rsidR="009F2924" w:rsidRPr="0012026B">
        <w:rPr>
          <w:rFonts w:ascii="Cambria" w:hAnsi="Cambria" w:cs="Open Sans"/>
          <w:color w:val="000000"/>
          <w:sz w:val="24"/>
          <w:szCs w:val="24"/>
        </w:rPr>
        <w:t xml:space="preserve"> z późn. zm.</w:t>
      </w:r>
      <w:r w:rsidRPr="0012026B">
        <w:rPr>
          <w:rFonts w:ascii="Cambria" w:hAnsi="Cambria" w:cs="Open Sans"/>
          <w:color w:val="000000"/>
          <w:sz w:val="24"/>
          <w:szCs w:val="24"/>
        </w:rPr>
        <w:t>),</w:t>
      </w:r>
    </w:p>
    <w:p w14:paraId="6903CCE2" w14:textId="7454563C" w:rsidR="007B1D1E" w:rsidRDefault="007B1D1E" w:rsidP="006349B1">
      <w:pPr>
        <w:pStyle w:val="Akapitzlist"/>
        <w:numPr>
          <w:ilvl w:val="1"/>
          <w:numId w:val="41"/>
        </w:numPr>
        <w:shd w:val="clear" w:color="auto" w:fill="FFFFFF"/>
        <w:spacing w:line="276" w:lineRule="auto"/>
        <w:ind w:left="2127" w:hanging="284"/>
        <w:rPr>
          <w:rFonts w:ascii="Cambria" w:hAnsi="Cambria" w:cs="Open Sans"/>
          <w:color w:val="000000"/>
          <w:sz w:val="24"/>
          <w:szCs w:val="24"/>
        </w:rPr>
      </w:pPr>
      <w:r w:rsidRPr="0012026B">
        <w:rPr>
          <w:rFonts w:ascii="Cambria" w:hAnsi="Cambria" w:cs="Open Sans"/>
          <w:color w:val="000000"/>
          <w:sz w:val="24"/>
          <w:szCs w:val="24"/>
        </w:rPr>
        <w:t>art. 109 ust. 1 pkt 5, 7-10 ustawy</w:t>
      </w:r>
      <w:r w:rsidR="00FE0D49" w:rsidRPr="0012026B">
        <w:rPr>
          <w:rFonts w:ascii="Cambria" w:hAnsi="Cambria" w:cs="Open Sans"/>
          <w:color w:val="000000"/>
          <w:sz w:val="24"/>
          <w:szCs w:val="24"/>
        </w:rPr>
        <w:t xml:space="preserve"> Pzp</w:t>
      </w:r>
    </w:p>
    <w:p w14:paraId="1026151D" w14:textId="71A71FFB" w:rsidR="00A16817" w:rsidRDefault="009B2C94" w:rsidP="00A16817">
      <w:pPr>
        <w:pStyle w:val="Akapitzlist"/>
        <w:numPr>
          <w:ilvl w:val="1"/>
          <w:numId w:val="41"/>
        </w:numPr>
        <w:shd w:val="clear" w:color="auto" w:fill="FFFFFF"/>
        <w:spacing w:line="276" w:lineRule="auto"/>
        <w:ind w:left="2127" w:hanging="284"/>
        <w:rPr>
          <w:rFonts w:ascii="Cambria" w:hAnsi="Cambria" w:cs="Open Sans"/>
          <w:color w:val="000000"/>
          <w:sz w:val="24"/>
          <w:szCs w:val="24"/>
        </w:rPr>
      </w:pPr>
      <w:r>
        <w:rPr>
          <w:rFonts w:ascii="Cambria" w:hAnsi="Cambria" w:cs="Open Sans"/>
          <w:color w:val="000000"/>
          <w:sz w:val="24"/>
          <w:szCs w:val="24"/>
        </w:rPr>
        <w:t>art. 7 ustawy z dnia 13 kwietnia 2022 r. o szczególnych rozwiązaniach w zakresie przeciwdziałania wspieraniu agresji na Ukrainę oraz służących ochr</w:t>
      </w:r>
      <w:r w:rsidR="009A03BD">
        <w:rPr>
          <w:rFonts w:ascii="Cambria" w:hAnsi="Cambria" w:cs="Open Sans"/>
          <w:color w:val="000000"/>
          <w:sz w:val="24"/>
          <w:szCs w:val="24"/>
        </w:rPr>
        <w:t>oni</w:t>
      </w:r>
      <w:r>
        <w:rPr>
          <w:rFonts w:ascii="Cambria" w:hAnsi="Cambria" w:cs="Open Sans"/>
          <w:color w:val="000000"/>
          <w:sz w:val="24"/>
          <w:szCs w:val="24"/>
        </w:rPr>
        <w:t xml:space="preserve">e bezpieczeństwa narodowego (t.j. Dz.U. </w:t>
      </w:r>
      <w:r w:rsidR="00A16817">
        <w:rPr>
          <w:rFonts w:ascii="Cambria" w:hAnsi="Cambria" w:cs="Open Sans"/>
          <w:color w:val="000000"/>
          <w:sz w:val="24"/>
          <w:szCs w:val="24"/>
        </w:rPr>
        <w:t>2022 r. poz. 835 z późn.)</w:t>
      </w:r>
    </w:p>
    <w:p w14:paraId="31D59D3D" w14:textId="1683A6AA" w:rsidR="00A16817" w:rsidRPr="009A03BD" w:rsidRDefault="00A16817" w:rsidP="009A03BD">
      <w:pPr>
        <w:pStyle w:val="Akapitzlist"/>
        <w:numPr>
          <w:ilvl w:val="1"/>
          <w:numId w:val="41"/>
        </w:numPr>
        <w:shd w:val="clear" w:color="auto" w:fill="FFFFFF"/>
        <w:spacing w:line="276" w:lineRule="auto"/>
        <w:ind w:left="2127" w:hanging="284"/>
        <w:rPr>
          <w:rFonts w:ascii="Cambria" w:hAnsi="Cambria" w:cs="Open Sans"/>
          <w:color w:val="000000"/>
          <w:sz w:val="24"/>
          <w:szCs w:val="24"/>
        </w:rPr>
      </w:pPr>
      <w:r w:rsidRPr="00A16817">
        <w:rPr>
          <w:rFonts w:ascii="Cambria" w:hAnsi="Cambria" w:cs="Open Sans"/>
          <w:color w:val="000000"/>
          <w:sz w:val="24"/>
          <w:szCs w:val="24"/>
        </w:rPr>
        <w:t>art. 5 k Rozporządzenia Rady (UE) nr 833/2014 z dnia 31 lipca 2014 r. dotyczącego środków ograniczających w związku z działaniami Rosji destabilizującymi sytuację na Ukrainie (Dz. U. L 229 z 31.7..2014), w brzmieniu nadanym Rozporządzeniem Rady (UE) nr 2022/576 z dnia 8 kwietnia 2022 r. w sprawie zmiany rozporządzenia (UE) nr 833/2014 dotyczącego środków ograniczających w związku z działaniami Rosji destabilizującymi sytuację na Ukrainie (Dz.U. L 111 z 8.4.2022).</w:t>
      </w:r>
    </w:p>
    <w:p w14:paraId="51D7D6F0" w14:textId="697CD06A" w:rsidR="007B1D1E" w:rsidRPr="0012026B" w:rsidRDefault="007B1D1E" w:rsidP="00D755FD">
      <w:pPr>
        <w:shd w:val="clear" w:color="auto" w:fill="FFFFFF"/>
        <w:spacing w:line="276" w:lineRule="auto"/>
        <w:ind w:left="2410" w:hanging="567"/>
        <w:jc w:val="both"/>
        <w:rPr>
          <w:rFonts w:ascii="Cambria" w:hAnsi="Cambria" w:cs="Open Sans"/>
          <w:color w:val="000000"/>
        </w:rPr>
      </w:pPr>
      <w:r w:rsidRPr="0012026B">
        <w:rPr>
          <w:rFonts w:ascii="Cambria" w:hAnsi="Cambria" w:cs="Open Sans"/>
          <w:color w:val="000000"/>
        </w:rPr>
        <w:t xml:space="preserve">- wg </w:t>
      </w:r>
      <w:r w:rsidR="0012026B">
        <w:rPr>
          <w:rFonts w:ascii="Cambria" w:hAnsi="Cambria" w:cs="Open Sans"/>
          <w:b/>
          <w:bCs/>
          <w:color w:val="000000"/>
        </w:rPr>
        <w:t>Z</w:t>
      </w:r>
      <w:r w:rsidRPr="0012026B">
        <w:rPr>
          <w:rFonts w:ascii="Cambria" w:hAnsi="Cambria" w:cs="Open Sans"/>
          <w:b/>
          <w:bCs/>
          <w:color w:val="000000"/>
        </w:rPr>
        <w:t xml:space="preserve">ałącznika Nr </w:t>
      </w:r>
      <w:r w:rsidR="009B2C94">
        <w:rPr>
          <w:rFonts w:ascii="Cambria" w:hAnsi="Cambria" w:cs="Open Sans"/>
          <w:b/>
          <w:bCs/>
          <w:color w:val="000000"/>
        </w:rPr>
        <w:t>10</w:t>
      </w:r>
      <w:r w:rsidRPr="0012026B">
        <w:rPr>
          <w:rFonts w:ascii="Cambria" w:hAnsi="Cambria" w:cs="Open Sans"/>
          <w:b/>
          <w:bCs/>
          <w:color w:val="000000"/>
        </w:rPr>
        <w:t xml:space="preserve"> do SWZ</w:t>
      </w:r>
    </w:p>
    <w:bookmarkEnd w:id="4"/>
    <w:p w14:paraId="605D910C" w14:textId="11848A9C" w:rsidR="0009224D" w:rsidRPr="0012026B" w:rsidRDefault="0009224D"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 xml:space="preserve">Jeżeli jest to niezbędne do zapewnienia odpowiedniego przebiegu postępowania o udzielenie zamówienia, </w:t>
      </w:r>
      <w:r w:rsidR="00F32672" w:rsidRPr="0012026B">
        <w:rPr>
          <w:rFonts w:ascii="Cambria" w:hAnsi="Cambria"/>
          <w:color w:val="000000"/>
          <w:sz w:val="24"/>
          <w:szCs w:val="24"/>
        </w:rPr>
        <w:t>Z</w:t>
      </w:r>
      <w:r w:rsidRPr="0012026B">
        <w:rPr>
          <w:rFonts w:ascii="Cambria" w:hAnsi="Cambria"/>
          <w:color w:val="000000"/>
          <w:sz w:val="24"/>
          <w:szCs w:val="24"/>
        </w:rPr>
        <w:t xml:space="preserve">amawiający może na każdym etapie postępowania wezwać </w:t>
      </w:r>
      <w:r w:rsidR="00F32672" w:rsidRPr="0012026B">
        <w:rPr>
          <w:rFonts w:ascii="Cambria" w:hAnsi="Cambria"/>
          <w:color w:val="000000"/>
          <w:sz w:val="24"/>
          <w:szCs w:val="24"/>
        </w:rPr>
        <w:t>W</w:t>
      </w:r>
      <w:r w:rsidRPr="0012026B">
        <w:rPr>
          <w:rFonts w:ascii="Cambria" w:hAnsi="Cambria"/>
          <w:color w:val="000000"/>
          <w:sz w:val="24"/>
          <w:szCs w:val="24"/>
        </w:rPr>
        <w:t>ykonawców do złożenia wszystkich lub niektórych podmiotowych środków dowodowych</w:t>
      </w:r>
      <w:r w:rsidR="00BC617E" w:rsidRPr="0012026B">
        <w:rPr>
          <w:rFonts w:ascii="Cambria" w:hAnsi="Cambria"/>
          <w:color w:val="000000"/>
          <w:sz w:val="24"/>
          <w:szCs w:val="24"/>
        </w:rPr>
        <w:t xml:space="preserve"> wskazanych w pkt. 8.3 SWZ.</w:t>
      </w:r>
    </w:p>
    <w:p w14:paraId="00926DBA" w14:textId="77777777" w:rsidR="00173F63" w:rsidRPr="0012026B" w:rsidRDefault="00173F63"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lastRenderedPageBreak/>
        <w:t xml:space="preserve">Wykonawca składa podmiotowe środki dowodowe na wezwanie </w:t>
      </w:r>
      <w:r w:rsidR="00F32672" w:rsidRPr="0012026B">
        <w:rPr>
          <w:rFonts w:ascii="Cambria" w:hAnsi="Cambria"/>
          <w:color w:val="000000"/>
          <w:sz w:val="24"/>
          <w:szCs w:val="24"/>
        </w:rPr>
        <w:t>Z</w:t>
      </w:r>
      <w:r w:rsidRPr="0012026B">
        <w:rPr>
          <w:rFonts w:ascii="Cambria" w:hAnsi="Cambria"/>
          <w:color w:val="000000"/>
          <w:sz w:val="24"/>
          <w:szCs w:val="24"/>
        </w:rPr>
        <w:t>amawiającego. Dokumenty te powinny być aktualne na dzień ich złożenia.</w:t>
      </w:r>
    </w:p>
    <w:p w14:paraId="0C882F6C" w14:textId="019E468F" w:rsidR="0009224D" w:rsidRPr="0012026B" w:rsidRDefault="0009224D"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 xml:space="preserve">Jeżeli zachodzą uzasadnione podstawy do uznania, że złożone uprzednio podmiotowe środki dowodowe nie są już aktualne, </w:t>
      </w:r>
      <w:r w:rsidR="00F32672" w:rsidRPr="0012026B">
        <w:rPr>
          <w:rFonts w:ascii="Cambria" w:hAnsi="Cambria"/>
          <w:color w:val="000000"/>
          <w:sz w:val="24"/>
          <w:szCs w:val="24"/>
        </w:rPr>
        <w:t>Z</w:t>
      </w:r>
      <w:r w:rsidRPr="0012026B">
        <w:rPr>
          <w:rFonts w:ascii="Cambria" w:hAnsi="Cambria"/>
          <w:color w:val="000000"/>
          <w:sz w:val="24"/>
          <w:szCs w:val="24"/>
        </w:rPr>
        <w:t xml:space="preserve">amawiający może w każdym czasie wezwać </w:t>
      </w:r>
      <w:r w:rsidR="00F32672" w:rsidRPr="0012026B">
        <w:rPr>
          <w:rFonts w:ascii="Cambria" w:hAnsi="Cambria"/>
          <w:color w:val="000000"/>
          <w:sz w:val="24"/>
          <w:szCs w:val="24"/>
        </w:rPr>
        <w:t>W</w:t>
      </w:r>
      <w:r w:rsidRPr="0012026B">
        <w:rPr>
          <w:rFonts w:ascii="Cambria" w:hAnsi="Cambria"/>
          <w:color w:val="000000"/>
          <w:sz w:val="24"/>
          <w:szCs w:val="24"/>
        </w:rPr>
        <w:t xml:space="preserve">ykonawcę lub </w:t>
      </w:r>
      <w:r w:rsidR="00F32672" w:rsidRPr="0012026B">
        <w:rPr>
          <w:rFonts w:ascii="Cambria" w:hAnsi="Cambria"/>
          <w:color w:val="000000"/>
          <w:sz w:val="24"/>
          <w:szCs w:val="24"/>
        </w:rPr>
        <w:t>W</w:t>
      </w:r>
      <w:r w:rsidRPr="0012026B">
        <w:rPr>
          <w:rFonts w:ascii="Cambria" w:hAnsi="Cambria"/>
          <w:color w:val="000000"/>
          <w:sz w:val="24"/>
          <w:szCs w:val="24"/>
        </w:rPr>
        <w:t>ykonawców do złożenia wszystkich lub niektórych podmiotowych środków dowodowych, aktualnych na dzień</w:t>
      </w:r>
      <w:r w:rsidR="0002290C" w:rsidRPr="0012026B">
        <w:rPr>
          <w:rFonts w:ascii="Cambria" w:hAnsi="Cambria"/>
          <w:color w:val="000000"/>
          <w:sz w:val="24"/>
          <w:szCs w:val="24"/>
        </w:rPr>
        <w:br/>
      </w:r>
      <w:r w:rsidRPr="0012026B">
        <w:rPr>
          <w:rFonts w:ascii="Cambria" w:hAnsi="Cambria"/>
          <w:color w:val="000000"/>
          <w:sz w:val="24"/>
          <w:szCs w:val="24"/>
        </w:rPr>
        <w:t>ich złożenia.</w:t>
      </w:r>
    </w:p>
    <w:p w14:paraId="5F8FF436" w14:textId="5644DC54" w:rsidR="00CF033D" w:rsidRPr="0012026B" w:rsidRDefault="0009224D"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A63AC0">
        <w:rPr>
          <w:rFonts w:ascii="Cambria" w:hAnsi="Cambria"/>
          <w:color w:val="000000"/>
          <w:sz w:val="24"/>
          <w:szCs w:val="24"/>
        </w:rPr>
        <w:t xml:space="preserve">, </w:t>
      </w:r>
      <w:r w:rsidR="00613EB7">
        <w:rPr>
          <w:rFonts w:ascii="Cambria" w:hAnsi="Cambria"/>
          <w:color w:val="000000"/>
          <w:sz w:val="24"/>
          <w:szCs w:val="24"/>
        </w:rPr>
        <w:t>o ile W</w:t>
      </w:r>
      <w:r w:rsidRPr="0012026B">
        <w:rPr>
          <w:rFonts w:ascii="Cambria" w:hAnsi="Cambria"/>
          <w:color w:val="000000"/>
          <w:sz w:val="24"/>
          <w:szCs w:val="24"/>
        </w:rPr>
        <w:t xml:space="preserve">ykonawca wskazał w oświadczeniu, o którym mowa w </w:t>
      </w:r>
      <w:r w:rsidR="00173F63" w:rsidRPr="0012026B">
        <w:rPr>
          <w:rFonts w:ascii="Cambria" w:hAnsi="Cambria"/>
          <w:color w:val="000000"/>
          <w:sz w:val="24"/>
          <w:szCs w:val="24"/>
        </w:rPr>
        <w:t xml:space="preserve">pkt 8.1 SWZ </w:t>
      </w:r>
      <w:r w:rsidRPr="0012026B">
        <w:rPr>
          <w:rFonts w:ascii="Cambria" w:hAnsi="Cambria"/>
          <w:color w:val="000000"/>
          <w:sz w:val="24"/>
          <w:szCs w:val="24"/>
        </w:rPr>
        <w:t>dane umożliwiające dostęp do tych środków</w:t>
      </w:r>
      <w:r w:rsidR="00757CAF" w:rsidRPr="0012026B">
        <w:rPr>
          <w:rFonts w:ascii="Cambria" w:hAnsi="Cambria"/>
          <w:color w:val="000000"/>
          <w:sz w:val="24"/>
          <w:szCs w:val="24"/>
        </w:rPr>
        <w:t xml:space="preserve">, a także gdy </w:t>
      </w:r>
      <w:r w:rsidR="00757CAF" w:rsidRPr="0012026B">
        <w:rPr>
          <w:rFonts w:ascii="Cambria" w:hAnsi="Cambria" w:cs="Open Sans"/>
          <w:color w:val="000000"/>
          <w:sz w:val="24"/>
          <w:szCs w:val="24"/>
          <w:shd w:val="clear" w:color="auto" w:fill="FFFFFF"/>
        </w:rPr>
        <w:t>podmiotowym środkiem dowodowym jest oświadczenie, którego treść odpowiada zakresowi oświadczenia, o którym mowa w pkt 8.1 SWZ.</w:t>
      </w:r>
    </w:p>
    <w:p w14:paraId="3098A6E1" w14:textId="77777777" w:rsidR="00CF033D" w:rsidRPr="0012026B" w:rsidRDefault="00CF033D"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 xml:space="preserve">Wykonawca nie jest zobowiązany do złożenia podmiotowych środków dowodowych, które </w:t>
      </w:r>
      <w:r w:rsidR="00F32672" w:rsidRPr="0012026B">
        <w:rPr>
          <w:rFonts w:ascii="Cambria" w:hAnsi="Cambria"/>
          <w:color w:val="000000"/>
          <w:sz w:val="24"/>
          <w:szCs w:val="24"/>
          <w:shd w:val="clear" w:color="auto" w:fill="FFFFFF"/>
        </w:rPr>
        <w:t>Z</w:t>
      </w:r>
      <w:r w:rsidRPr="0012026B">
        <w:rPr>
          <w:rFonts w:ascii="Cambria" w:hAnsi="Cambria"/>
          <w:color w:val="000000"/>
          <w:sz w:val="24"/>
          <w:szCs w:val="24"/>
          <w:shd w:val="clear" w:color="auto" w:fill="FFFFFF"/>
        </w:rPr>
        <w:t xml:space="preserve">amawiający posiada, jeżeli </w:t>
      </w:r>
      <w:r w:rsidR="00F32672" w:rsidRPr="0012026B">
        <w:rPr>
          <w:rFonts w:ascii="Cambria" w:hAnsi="Cambria"/>
          <w:color w:val="000000"/>
          <w:sz w:val="24"/>
          <w:szCs w:val="24"/>
          <w:shd w:val="clear" w:color="auto" w:fill="FFFFFF"/>
        </w:rPr>
        <w:t>W</w:t>
      </w:r>
      <w:r w:rsidRPr="0012026B">
        <w:rPr>
          <w:rFonts w:ascii="Cambria" w:hAnsi="Cambria"/>
          <w:color w:val="000000"/>
          <w:sz w:val="24"/>
          <w:szCs w:val="24"/>
          <w:shd w:val="clear" w:color="auto" w:fill="FFFFFF"/>
        </w:rPr>
        <w:t>ykonawca wskaże te środki oraz potwierdzi ich prawidłowość i aktualność.</w:t>
      </w:r>
    </w:p>
    <w:p w14:paraId="6B46CD11" w14:textId="77777777" w:rsidR="00CF033D" w:rsidRPr="0012026B" w:rsidRDefault="00CF033D"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 xml:space="preserve">Jeżeli </w:t>
      </w:r>
      <w:r w:rsidR="00F32672" w:rsidRPr="0012026B">
        <w:rPr>
          <w:rFonts w:ascii="Cambria" w:hAnsi="Cambria"/>
          <w:color w:val="000000"/>
          <w:sz w:val="24"/>
          <w:szCs w:val="24"/>
        </w:rPr>
        <w:t>W</w:t>
      </w:r>
      <w:r w:rsidRPr="0012026B">
        <w:rPr>
          <w:rFonts w:ascii="Cambria" w:hAnsi="Cambria"/>
          <w:color w:val="000000"/>
          <w:sz w:val="24"/>
          <w:szCs w:val="24"/>
        </w:rPr>
        <w:t xml:space="preserve">ykonawca nie złożył podmiotowych środków dowodowych lub są one niekompletne lub zawierają błędy, </w:t>
      </w:r>
      <w:r w:rsidR="00F32672" w:rsidRPr="0012026B">
        <w:rPr>
          <w:rFonts w:ascii="Cambria" w:hAnsi="Cambria"/>
          <w:color w:val="000000"/>
          <w:sz w:val="24"/>
          <w:szCs w:val="24"/>
        </w:rPr>
        <w:t>Z</w:t>
      </w:r>
      <w:r w:rsidRPr="0012026B">
        <w:rPr>
          <w:rFonts w:ascii="Cambria" w:hAnsi="Cambria"/>
          <w:color w:val="000000"/>
          <w:sz w:val="24"/>
          <w:szCs w:val="24"/>
        </w:rPr>
        <w:t>amawiający w</w:t>
      </w:r>
      <w:r w:rsidR="00173F63" w:rsidRPr="0012026B">
        <w:rPr>
          <w:rFonts w:ascii="Cambria" w:hAnsi="Cambria"/>
          <w:color w:val="000000"/>
          <w:sz w:val="24"/>
          <w:szCs w:val="24"/>
        </w:rPr>
        <w:t>ezwie</w:t>
      </w:r>
      <w:r w:rsidRPr="0012026B">
        <w:rPr>
          <w:rFonts w:ascii="Cambria" w:hAnsi="Cambria"/>
          <w:color w:val="000000"/>
          <w:sz w:val="24"/>
          <w:szCs w:val="24"/>
        </w:rPr>
        <w:t xml:space="preserve"> </w:t>
      </w:r>
      <w:r w:rsidR="00F32672" w:rsidRPr="0012026B">
        <w:rPr>
          <w:rFonts w:ascii="Cambria" w:hAnsi="Cambria"/>
          <w:color w:val="000000"/>
          <w:sz w:val="24"/>
          <w:szCs w:val="24"/>
        </w:rPr>
        <w:t>W</w:t>
      </w:r>
      <w:r w:rsidRPr="0012026B">
        <w:rPr>
          <w:rFonts w:ascii="Cambria" w:hAnsi="Cambria"/>
          <w:color w:val="000000"/>
          <w:sz w:val="24"/>
          <w:szCs w:val="24"/>
        </w:rPr>
        <w:t xml:space="preserve">ykonawcę odpowiednio do ich złożenia, poprawienia lub uzupełnienia w wyznaczonym terminie, chyba że oferta </w:t>
      </w:r>
      <w:r w:rsidR="00F32672" w:rsidRPr="0012026B">
        <w:rPr>
          <w:rFonts w:ascii="Cambria" w:hAnsi="Cambria"/>
          <w:color w:val="000000"/>
          <w:sz w:val="24"/>
          <w:szCs w:val="24"/>
        </w:rPr>
        <w:t>W</w:t>
      </w:r>
      <w:r w:rsidRPr="0012026B">
        <w:rPr>
          <w:rFonts w:ascii="Cambria" w:hAnsi="Cambria"/>
          <w:color w:val="000000"/>
          <w:sz w:val="24"/>
          <w:szCs w:val="24"/>
        </w:rPr>
        <w:t>ykonawcy podlega odrzuceniu bez względu na ich złożenie, uzupełnienie lub poprawienie lub zachodzą przesłanki unieważnienia postępowania.</w:t>
      </w:r>
    </w:p>
    <w:p w14:paraId="16360262" w14:textId="77777777" w:rsidR="00CF033D" w:rsidRPr="0012026B" w:rsidRDefault="00CF033D"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 xml:space="preserve">Zamawiający może żądać od </w:t>
      </w:r>
      <w:r w:rsidR="00F32672" w:rsidRPr="0012026B">
        <w:rPr>
          <w:rFonts w:ascii="Cambria" w:hAnsi="Cambria"/>
          <w:color w:val="000000"/>
          <w:sz w:val="24"/>
          <w:szCs w:val="24"/>
        </w:rPr>
        <w:t>W</w:t>
      </w:r>
      <w:r w:rsidRPr="0012026B">
        <w:rPr>
          <w:rFonts w:ascii="Cambria" w:hAnsi="Cambria"/>
          <w:color w:val="000000"/>
          <w:sz w:val="24"/>
          <w:szCs w:val="24"/>
        </w:rPr>
        <w:t>ykonawców wyjaśnień dotyczących treści złożonych podmiotowych środków dowodowych.</w:t>
      </w:r>
    </w:p>
    <w:p w14:paraId="31063129" w14:textId="51F519E3" w:rsidR="00CF033D" w:rsidRPr="0012026B" w:rsidRDefault="00CF033D"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 xml:space="preserve">Jeżeli złożone przez </w:t>
      </w:r>
      <w:r w:rsidR="00F32672" w:rsidRPr="0012026B">
        <w:rPr>
          <w:rFonts w:ascii="Cambria" w:hAnsi="Cambria"/>
          <w:color w:val="000000"/>
          <w:sz w:val="24"/>
          <w:szCs w:val="24"/>
        </w:rPr>
        <w:t>W</w:t>
      </w:r>
      <w:r w:rsidRPr="0012026B">
        <w:rPr>
          <w:rFonts w:ascii="Cambria" w:hAnsi="Cambria"/>
          <w:color w:val="000000"/>
          <w:sz w:val="24"/>
          <w:szCs w:val="24"/>
        </w:rPr>
        <w:t xml:space="preserve">ykonawcę podmiotowe środki dowodowe budzą wątpliwości </w:t>
      </w:r>
      <w:r w:rsidR="00F32672" w:rsidRPr="0012026B">
        <w:rPr>
          <w:rFonts w:ascii="Cambria" w:hAnsi="Cambria"/>
          <w:color w:val="000000"/>
          <w:sz w:val="24"/>
          <w:szCs w:val="24"/>
        </w:rPr>
        <w:t>Z</w:t>
      </w:r>
      <w:r w:rsidRPr="0012026B">
        <w:rPr>
          <w:rFonts w:ascii="Cambria" w:hAnsi="Cambria"/>
          <w:color w:val="000000"/>
          <w:sz w:val="24"/>
          <w:szCs w:val="24"/>
        </w:rPr>
        <w:t>amawiającego, może on zwrócić się bezpośrednio do podmiotu, który jest w posiadaniu informacji lub dokumentów istotnych w tym zakre</w:t>
      </w:r>
      <w:r w:rsidR="00613EB7">
        <w:rPr>
          <w:rFonts w:ascii="Cambria" w:hAnsi="Cambria"/>
          <w:color w:val="000000"/>
          <w:sz w:val="24"/>
          <w:szCs w:val="24"/>
        </w:rPr>
        <w:t>sie dla oceny spełniania przez W</w:t>
      </w:r>
      <w:r w:rsidRPr="0012026B">
        <w:rPr>
          <w:rFonts w:ascii="Cambria" w:hAnsi="Cambria"/>
          <w:color w:val="000000"/>
          <w:sz w:val="24"/>
          <w:szCs w:val="24"/>
        </w:rPr>
        <w:t>ykonawcę warunków udziału w postępowaniu</w:t>
      </w:r>
      <w:r w:rsidR="00D51227" w:rsidRPr="0012026B">
        <w:rPr>
          <w:rFonts w:ascii="Cambria" w:hAnsi="Cambria"/>
          <w:color w:val="000000"/>
          <w:sz w:val="24"/>
          <w:szCs w:val="24"/>
        </w:rPr>
        <w:t xml:space="preserve"> </w:t>
      </w:r>
      <w:r w:rsidRPr="0012026B">
        <w:rPr>
          <w:rFonts w:ascii="Cambria" w:hAnsi="Cambria"/>
          <w:color w:val="000000"/>
          <w:sz w:val="24"/>
          <w:szCs w:val="24"/>
        </w:rPr>
        <w:t>lub braku podstaw wykluczenia, o przedstawienie takich informacji lub dokumentów.</w:t>
      </w:r>
    </w:p>
    <w:p w14:paraId="5598B747" w14:textId="77777777" w:rsidR="000F6647" w:rsidRPr="0012026B" w:rsidRDefault="000F6647"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s="Arial"/>
          <w:sz w:val="24"/>
          <w:szCs w:val="24"/>
        </w:rPr>
        <w:t>Oświadczenia o których mowa w rozdziale 8.1</w:t>
      </w:r>
      <w:r w:rsidR="00674295" w:rsidRPr="0012026B">
        <w:rPr>
          <w:rFonts w:ascii="Cambria" w:hAnsi="Cambria" w:cs="Arial"/>
          <w:sz w:val="24"/>
          <w:szCs w:val="24"/>
        </w:rPr>
        <w:t xml:space="preserve"> SWZ</w:t>
      </w:r>
      <w:r w:rsidRPr="0012026B">
        <w:rPr>
          <w:rFonts w:ascii="Cambria" w:hAnsi="Cambria" w:cs="Arial"/>
          <w:sz w:val="24"/>
          <w:szCs w:val="24"/>
        </w:rPr>
        <w:t xml:space="preserve"> </w:t>
      </w:r>
      <w:r w:rsidRPr="0012026B">
        <w:rPr>
          <w:rFonts w:ascii="Cambria" w:hAnsi="Cambria"/>
          <w:color w:val="000000"/>
          <w:sz w:val="24"/>
          <w:szCs w:val="24"/>
          <w:shd w:val="clear" w:color="auto" w:fill="FFFFFF"/>
        </w:rPr>
        <w:t>składa się, pod rygorem nieważności, w formie elektronicznej.</w:t>
      </w:r>
    </w:p>
    <w:p w14:paraId="5EBC0046" w14:textId="6AF12F61" w:rsidR="005045C4" w:rsidRPr="0012026B" w:rsidRDefault="005045C4" w:rsidP="00303506">
      <w:pPr>
        <w:pStyle w:val="Kolorowalistaakcent11"/>
        <w:numPr>
          <w:ilvl w:val="1"/>
          <w:numId w:val="11"/>
        </w:numPr>
        <w:autoSpaceDE w:val="0"/>
        <w:autoSpaceDN w:val="0"/>
        <w:adjustRightInd w:val="0"/>
        <w:spacing w:line="276" w:lineRule="auto"/>
        <w:rPr>
          <w:rFonts w:ascii="Cambria" w:hAnsi="Cambria" w:cs="Arial"/>
          <w:sz w:val="24"/>
          <w:szCs w:val="24"/>
        </w:rPr>
      </w:pPr>
      <w:r w:rsidRPr="0012026B">
        <w:rPr>
          <w:rFonts w:ascii="Cambria" w:hAnsi="Cambria"/>
          <w:sz w:val="24"/>
          <w:szCs w:val="24"/>
        </w:rPr>
        <w:t>Podmiotowe środki dowodowe</w:t>
      </w:r>
      <w:r w:rsidRPr="0012026B">
        <w:rPr>
          <w:rFonts w:ascii="Cambria" w:hAnsi="Cambria"/>
          <w:sz w:val="24"/>
          <w:szCs w:val="24"/>
          <w:shd w:val="clear" w:color="auto" w:fill="FFFFFF"/>
        </w:rPr>
        <w:t xml:space="preserve"> </w:t>
      </w:r>
      <w:r w:rsidRPr="0012026B">
        <w:rPr>
          <w:rFonts w:ascii="Cambria" w:hAnsi="Cambria"/>
          <w:color w:val="000000"/>
          <w:sz w:val="24"/>
          <w:szCs w:val="24"/>
          <w:shd w:val="clear" w:color="auto" w:fill="FFFFFF"/>
        </w:rPr>
        <w:t>sporządza się w postaci elektronicznej,</w:t>
      </w:r>
      <w:r w:rsidR="0002290C" w:rsidRPr="0012026B">
        <w:rPr>
          <w:rFonts w:ascii="Cambria" w:hAnsi="Cambria"/>
          <w:color w:val="000000"/>
          <w:sz w:val="24"/>
          <w:szCs w:val="24"/>
          <w:shd w:val="clear" w:color="auto" w:fill="FFFFFF"/>
        </w:rPr>
        <w:br/>
      </w:r>
      <w:r w:rsidRPr="0012026B">
        <w:rPr>
          <w:rFonts w:ascii="Cambria" w:hAnsi="Cambria"/>
          <w:color w:val="000000"/>
          <w:sz w:val="24"/>
          <w:szCs w:val="24"/>
          <w:shd w:val="clear" w:color="auto" w:fill="FFFFFF"/>
        </w:rPr>
        <w:t xml:space="preserve">w formatach danych określonych w przepisach wydanych na podstawie </w:t>
      </w:r>
      <w:r w:rsidRPr="0012026B">
        <w:rPr>
          <w:rFonts w:ascii="Cambria" w:hAnsi="Cambria"/>
          <w:sz w:val="24"/>
          <w:szCs w:val="24"/>
          <w:shd w:val="clear" w:color="auto" w:fill="FFFFFF"/>
        </w:rPr>
        <w:t>art. 18</w:t>
      </w:r>
      <w:r w:rsidRPr="0012026B">
        <w:rPr>
          <w:rFonts w:ascii="Cambria" w:hAnsi="Cambria"/>
          <w:color w:val="000000"/>
          <w:sz w:val="24"/>
          <w:szCs w:val="24"/>
          <w:shd w:val="clear" w:color="auto" w:fill="FFFFFF"/>
        </w:rPr>
        <w:t xml:space="preserve"> ustawy z dnia 17 lutego 2005 r. o informatyzacji działalności podmiotów r</w:t>
      </w:r>
      <w:r w:rsidR="00303506" w:rsidRPr="0012026B">
        <w:rPr>
          <w:rFonts w:ascii="Cambria" w:hAnsi="Cambria"/>
          <w:color w:val="000000"/>
          <w:sz w:val="24"/>
          <w:szCs w:val="24"/>
          <w:shd w:val="clear" w:color="auto" w:fill="FFFFFF"/>
        </w:rPr>
        <w:t xml:space="preserve">ealizujących zadania publiczne (t.j. Dz.U. z 2021 r., poz. </w:t>
      </w:r>
      <w:r w:rsidR="00A63AC0">
        <w:rPr>
          <w:rFonts w:ascii="Cambria" w:hAnsi="Cambria"/>
          <w:color w:val="000000"/>
          <w:sz w:val="24"/>
          <w:szCs w:val="24"/>
          <w:shd w:val="clear" w:color="auto" w:fill="FFFFFF"/>
        </w:rPr>
        <w:t>2070</w:t>
      </w:r>
      <w:r w:rsidR="00303506" w:rsidRPr="0012026B">
        <w:rPr>
          <w:rFonts w:ascii="Cambria" w:hAnsi="Cambria"/>
          <w:color w:val="000000"/>
          <w:sz w:val="24"/>
          <w:szCs w:val="24"/>
          <w:shd w:val="clear" w:color="auto" w:fill="FFFFFF"/>
        </w:rPr>
        <w:t xml:space="preserve"> z późn. zm.</w:t>
      </w:r>
      <w:r w:rsidRPr="0012026B">
        <w:rPr>
          <w:rFonts w:ascii="Cambria" w:hAnsi="Cambria"/>
          <w:color w:val="000000"/>
          <w:sz w:val="24"/>
          <w:szCs w:val="24"/>
          <w:shd w:val="clear" w:color="auto" w:fill="FFFFFF"/>
        </w:rPr>
        <w:t xml:space="preserve">), z zastrzeżeniem formatów, o których mowa w </w:t>
      </w:r>
      <w:r w:rsidRPr="0012026B">
        <w:rPr>
          <w:rFonts w:ascii="Cambria" w:hAnsi="Cambria"/>
          <w:sz w:val="24"/>
          <w:szCs w:val="24"/>
          <w:shd w:val="clear" w:color="auto" w:fill="FFFFFF"/>
        </w:rPr>
        <w:t>art. 66 ust. 1</w:t>
      </w:r>
      <w:r w:rsidRPr="0012026B">
        <w:rPr>
          <w:rFonts w:ascii="Cambria" w:hAnsi="Cambria"/>
          <w:color w:val="000000"/>
          <w:sz w:val="24"/>
          <w:szCs w:val="24"/>
          <w:shd w:val="clear" w:color="auto" w:fill="FFFFFF"/>
        </w:rPr>
        <w:t xml:space="preserve"> ustawy,</w:t>
      </w:r>
      <w:r w:rsidR="0002290C" w:rsidRPr="0012026B">
        <w:rPr>
          <w:rFonts w:ascii="Cambria" w:hAnsi="Cambria"/>
          <w:color w:val="000000"/>
          <w:sz w:val="24"/>
          <w:szCs w:val="24"/>
          <w:shd w:val="clear" w:color="auto" w:fill="FFFFFF"/>
        </w:rPr>
        <w:br/>
      </w:r>
      <w:r w:rsidRPr="0012026B">
        <w:rPr>
          <w:rFonts w:ascii="Cambria" w:hAnsi="Cambria"/>
          <w:color w:val="000000"/>
          <w:sz w:val="24"/>
          <w:szCs w:val="24"/>
          <w:shd w:val="clear" w:color="auto" w:fill="FFFFFF"/>
        </w:rPr>
        <w:t>z uwzględnieniem rodzaju przekazywanych danych.</w:t>
      </w:r>
    </w:p>
    <w:p w14:paraId="22C0EB13" w14:textId="55F816E1" w:rsidR="00715052" w:rsidRPr="0012026B" w:rsidRDefault="00715052" w:rsidP="00715052">
      <w:pPr>
        <w:pStyle w:val="Kolorowalistaakcent11"/>
        <w:numPr>
          <w:ilvl w:val="1"/>
          <w:numId w:val="11"/>
        </w:numPr>
        <w:autoSpaceDE w:val="0"/>
        <w:autoSpaceDN w:val="0"/>
        <w:adjustRightInd w:val="0"/>
        <w:spacing w:line="276" w:lineRule="auto"/>
        <w:ind w:left="709" w:hanging="709"/>
        <w:rPr>
          <w:rFonts w:ascii="Cambria" w:hAnsi="Cambria"/>
          <w:i/>
          <w:iCs/>
          <w:color w:val="000000"/>
          <w:sz w:val="24"/>
          <w:szCs w:val="24"/>
        </w:rPr>
      </w:pPr>
      <w:r w:rsidRPr="0012026B">
        <w:rPr>
          <w:rFonts w:ascii="Cambria" w:hAnsi="Cambria"/>
          <w:sz w:val="24"/>
          <w:szCs w:val="24"/>
        </w:rPr>
        <w:t>Podmiotowe środki dowodowe</w:t>
      </w:r>
      <w:r w:rsidRPr="0012026B">
        <w:rPr>
          <w:rFonts w:ascii="Cambria" w:hAnsi="Cambria"/>
          <w:sz w:val="24"/>
          <w:szCs w:val="24"/>
          <w:shd w:val="clear" w:color="auto" w:fill="FFFFFF"/>
        </w:rPr>
        <w:t xml:space="preserve"> przekazuje się wg zasad wskazanych w rozporządzeniu Prezesa Rady Ministrów z dnia 30 grudnia 2020 r. w sprawie sposobu sporządzania i przekazywania informacji oraz wymagań technicznych dla </w:t>
      </w:r>
      <w:r w:rsidRPr="0012026B">
        <w:rPr>
          <w:rFonts w:ascii="Cambria" w:hAnsi="Cambria"/>
          <w:sz w:val="24"/>
          <w:szCs w:val="24"/>
          <w:shd w:val="clear" w:color="auto" w:fill="FFFFFF"/>
        </w:rPr>
        <w:lastRenderedPageBreak/>
        <w:t>środków komunikacji elektronicznej w postępowaniu o udzielenie zamówienia publicznego lub konkursie (Dz. U. z 2020 r.  poz. 2452).</w:t>
      </w:r>
    </w:p>
    <w:p w14:paraId="0E179CB9" w14:textId="2B9B64F6" w:rsidR="00D72161" w:rsidRPr="0012026B" w:rsidRDefault="00D72161"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rPr>
        <w:t>W przypadku przekazywania dokumentu elektronicznego w formacie poddającym dane kompresji, opatrzenie pliku zawierającego skompresowane dokumenty kwalifikowanym podpisem elektronicznym jest równoznaczne</w:t>
      </w:r>
      <w:r w:rsidR="0002290C" w:rsidRPr="0012026B">
        <w:rPr>
          <w:rFonts w:ascii="Cambria" w:hAnsi="Cambria"/>
          <w:color w:val="000000"/>
          <w:sz w:val="24"/>
          <w:szCs w:val="24"/>
        </w:rPr>
        <w:br/>
      </w:r>
      <w:r w:rsidRPr="0012026B">
        <w:rPr>
          <w:rFonts w:ascii="Cambria" w:hAnsi="Cambria"/>
          <w:color w:val="000000"/>
          <w:sz w:val="24"/>
          <w:szCs w:val="24"/>
        </w:rPr>
        <w:t>z opatrzeniem wszystkich dokumentów zawartych w tym pliku odpowiednio kwalifikowanym podpisem elektronicznym.</w:t>
      </w:r>
    </w:p>
    <w:p w14:paraId="3AE42B44" w14:textId="6A32FAD4" w:rsidR="005045C4" w:rsidRPr="0012026B" w:rsidRDefault="005045C4"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s="Arial"/>
          <w:sz w:val="24"/>
          <w:szCs w:val="24"/>
        </w:rPr>
        <w:t xml:space="preserve">Oświadczenia wskazane w rozdziale 8.1 SWZ i </w:t>
      </w:r>
      <w:r w:rsidRPr="0012026B">
        <w:rPr>
          <w:rFonts w:ascii="Cambria" w:hAnsi="Cambria"/>
          <w:sz w:val="24"/>
          <w:szCs w:val="24"/>
        </w:rPr>
        <w:t>podmiotowe środki dowodowe</w:t>
      </w:r>
      <w:r w:rsidRPr="0012026B">
        <w:rPr>
          <w:rFonts w:ascii="Cambria" w:hAnsi="Cambria"/>
          <w:sz w:val="24"/>
          <w:szCs w:val="24"/>
          <w:shd w:val="clear" w:color="auto" w:fill="FFFFFF"/>
        </w:rPr>
        <w:t xml:space="preserve"> </w:t>
      </w:r>
      <w:r w:rsidRPr="0012026B">
        <w:rPr>
          <w:rFonts w:ascii="Cambria" w:hAnsi="Cambria" w:cs="Arial"/>
          <w:sz w:val="24"/>
          <w:szCs w:val="24"/>
        </w:rPr>
        <w:t>przekazuje się środkiem komunikacji elektronicznej wskazanym w rozdziale</w:t>
      </w:r>
      <w:r w:rsidR="0002290C" w:rsidRPr="0012026B">
        <w:rPr>
          <w:rFonts w:ascii="Cambria" w:hAnsi="Cambria" w:cs="Arial"/>
          <w:sz w:val="24"/>
          <w:szCs w:val="24"/>
        </w:rPr>
        <w:br/>
      </w:r>
      <w:r w:rsidRPr="0012026B">
        <w:rPr>
          <w:rFonts w:ascii="Cambria" w:hAnsi="Cambria" w:cs="Arial"/>
          <w:sz w:val="24"/>
          <w:szCs w:val="24"/>
        </w:rPr>
        <w:t>11 SWZ.</w:t>
      </w:r>
    </w:p>
    <w:p w14:paraId="5E5CA32C" w14:textId="4A0A1C17" w:rsidR="005045C4" w:rsidRPr="0012026B" w:rsidRDefault="005045C4"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 xml:space="preserve">W przypadku, gdy oświadczenia o których mowa w rozdziale 8.1 SWZ lub </w:t>
      </w:r>
      <w:r w:rsidRPr="0012026B">
        <w:rPr>
          <w:rFonts w:ascii="Cambria" w:hAnsi="Cambria"/>
          <w:sz w:val="24"/>
          <w:szCs w:val="24"/>
        </w:rPr>
        <w:t>podmiotowe środki dowodowe środki dowodowe</w:t>
      </w:r>
      <w:r w:rsidRPr="0012026B">
        <w:rPr>
          <w:rFonts w:ascii="Cambria" w:hAnsi="Cambria"/>
          <w:sz w:val="24"/>
          <w:szCs w:val="24"/>
          <w:shd w:val="clear" w:color="auto" w:fill="FFFFFF"/>
        </w:rPr>
        <w:t xml:space="preserve"> </w:t>
      </w:r>
      <w:r w:rsidRPr="0012026B">
        <w:rPr>
          <w:rFonts w:ascii="Cambria" w:hAnsi="Cambria"/>
          <w:color w:val="000000"/>
          <w:sz w:val="24"/>
          <w:szCs w:val="24"/>
          <w:shd w:val="clear" w:color="auto" w:fill="FFFFFF"/>
        </w:rPr>
        <w:t xml:space="preserve">zawierają informacje stanowiące tajemnicę przedsiębiorstwa w rozumieniu przepisów </w:t>
      </w:r>
      <w:r w:rsidRPr="0012026B">
        <w:rPr>
          <w:rFonts w:ascii="Cambria" w:hAnsi="Cambria"/>
          <w:sz w:val="24"/>
          <w:szCs w:val="24"/>
          <w:shd w:val="clear" w:color="auto" w:fill="FFFFFF"/>
        </w:rPr>
        <w:t>ustawy</w:t>
      </w:r>
      <w:r w:rsidRPr="0012026B">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22ECB62A" w14:textId="73F6217E" w:rsidR="005045C4" w:rsidRPr="0012026B" w:rsidRDefault="005045C4"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sz w:val="24"/>
          <w:szCs w:val="24"/>
        </w:rPr>
        <w:t>Podmiotowe środki dowodowe</w:t>
      </w:r>
      <w:r w:rsidRPr="0012026B">
        <w:rPr>
          <w:rFonts w:ascii="Cambria" w:hAnsi="Cambria"/>
          <w:sz w:val="24"/>
          <w:szCs w:val="24"/>
          <w:shd w:val="clear" w:color="auto" w:fill="FFFFFF"/>
        </w:rPr>
        <w:t xml:space="preserve"> </w:t>
      </w:r>
      <w:r w:rsidRPr="0012026B">
        <w:rPr>
          <w:rFonts w:ascii="Cambria" w:hAnsi="Cambria"/>
          <w:color w:val="000000"/>
          <w:sz w:val="24"/>
          <w:szCs w:val="24"/>
          <w:shd w:val="clear" w:color="auto" w:fill="FFFFFF"/>
        </w:rPr>
        <w:t>sporządzone w języku obcym przekazuje się wraz z tłumaczeniem na język polski.</w:t>
      </w:r>
    </w:p>
    <w:p w14:paraId="6E15214D" w14:textId="77777777" w:rsidR="00C05E21" w:rsidRPr="0012026B" w:rsidRDefault="00C05E21"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Dokumenty elektroniczne muszą spełniać łącznie następujące wymagania</w:t>
      </w:r>
      <w:r w:rsidR="00BC617E" w:rsidRPr="0012026B">
        <w:rPr>
          <w:rFonts w:ascii="Cambria" w:hAnsi="Cambria"/>
          <w:color w:val="000000"/>
          <w:sz w:val="24"/>
          <w:szCs w:val="24"/>
          <w:shd w:val="clear" w:color="auto" w:fill="FFFFFF"/>
        </w:rPr>
        <w:t>:</w:t>
      </w:r>
    </w:p>
    <w:p w14:paraId="3BAB8215" w14:textId="77777777" w:rsidR="00C05E21" w:rsidRPr="0012026B" w:rsidRDefault="00C05E21" w:rsidP="006349B1">
      <w:pPr>
        <w:pStyle w:val="Akapitzlist"/>
        <w:numPr>
          <w:ilvl w:val="2"/>
          <w:numId w:val="30"/>
        </w:numPr>
        <w:shd w:val="clear" w:color="auto" w:fill="FFFFFF"/>
        <w:spacing w:line="276" w:lineRule="auto"/>
        <w:ind w:left="1134" w:hanging="425"/>
        <w:rPr>
          <w:rFonts w:ascii="Cambria" w:hAnsi="Cambria"/>
          <w:color w:val="000000"/>
          <w:sz w:val="24"/>
          <w:szCs w:val="24"/>
        </w:rPr>
      </w:pPr>
      <w:r w:rsidRPr="0012026B">
        <w:rPr>
          <w:rFonts w:ascii="Cambria" w:hAnsi="Cambria"/>
          <w:color w:val="000000"/>
          <w:sz w:val="24"/>
          <w:szCs w:val="24"/>
        </w:rPr>
        <w:t xml:space="preserve">są utrwalone w sposób umożliwiający ich wielokrotne odczytanie, zapisanie </w:t>
      </w:r>
      <w:r w:rsidR="005045C4" w:rsidRPr="0012026B">
        <w:rPr>
          <w:rFonts w:ascii="Cambria" w:hAnsi="Cambria"/>
          <w:color w:val="000000"/>
          <w:sz w:val="24"/>
          <w:szCs w:val="24"/>
        </w:rPr>
        <w:br/>
      </w:r>
      <w:r w:rsidRPr="0012026B">
        <w:rPr>
          <w:rFonts w:ascii="Cambria" w:hAnsi="Cambria"/>
          <w:color w:val="000000"/>
          <w:sz w:val="24"/>
          <w:szCs w:val="24"/>
        </w:rPr>
        <w:t>i powielenie, a także przekazanie przy użyciu środków komunikacji elektronicznej lub na informatycznym nośniku danych;</w:t>
      </w:r>
    </w:p>
    <w:p w14:paraId="3DAA23E4" w14:textId="77777777" w:rsidR="00C05E21" w:rsidRPr="0012026B" w:rsidRDefault="00C05E21" w:rsidP="006349B1">
      <w:pPr>
        <w:pStyle w:val="Akapitzlist"/>
        <w:numPr>
          <w:ilvl w:val="2"/>
          <w:numId w:val="30"/>
        </w:numPr>
        <w:shd w:val="clear" w:color="auto" w:fill="FFFFFF"/>
        <w:spacing w:line="276" w:lineRule="auto"/>
        <w:ind w:left="1134" w:hanging="425"/>
        <w:rPr>
          <w:rFonts w:ascii="Cambria" w:hAnsi="Cambria"/>
          <w:color w:val="000000"/>
          <w:sz w:val="24"/>
          <w:szCs w:val="24"/>
        </w:rPr>
      </w:pPr>
      <w:r w:rsidRPr="0012026B">
        <w:rPr>
          <w:rFonts w:ascii="Cambria" w:hAnsi="Cambria"/>
          <w:color w:val="000000"/>
          <w:sz w:val="24"/>
          <w:szCs w:val="24"/>
        </w:rPr>
        <w:t>umożliwiają prezentację treści w postaci elektronicznej, w szczególności przez wyświetlenie tej treści na monitorze ekranowym;</w:t>
      </w:r>
    </w:p>
    <w:p w14:paraId="432FA783" w14:textId="77777777" w:rsidR="00C05E21" w:rsidRPr="0012026B" w:rsidRDefault="00C05E21" w:rsidP="006349B1">
      <w:pPr>
        <w:pStyle w:val="Akapitzlist"/>
        <w:numPr>
          <w:ilvl w:val="2"/>
          <w:numId w:val="30"/>
        </w:numPr>
        <w:shd w:val="clear" w:color="auto" w:fill="FFFFFF"/>
        <w:spacing w:line="276" w:lineRule="auto"/>
        <w:ind w:left="1134" w:hanging="425"/>
        <w:rPr>
          <w:rFonts w:ascii="Cambria" w:hAnsi="Cambria"/>
          <w:color w:val="000000"/>
          <w:sz w:val="24"/>
          <w:szCs w:val="24"/>
        </w:rPr>
      </w:pPr>
      <w:r w:rsidRPr="0012026B">
        <w:rPr>
          <w:rFonts w:ascii="Cambria" w:hAnsi="Cambria"/>
          <w:color w:val="000000"/>
          <w:sz w:val="24"/>
          <w:szCs w:val="24"/>
        </w:rPr>
        <w:t>umożliwiają prezentację treści w postaci papierowej, w szczególności za pomocą wydruku;</w:t>
      </w:r>
    </w:p>
    <w:p w14:paraId="163A2396" w14:textId="77777777" w:rsidR="00C05E21" w:rsidRPr="0012026B" w:rsidRDefault="00C05E21" w:rsidP="006349B1">
      <w:pPr>
        <w:pStyle w:val="Akapitzlist"/>
        <w:numPr>
          <w:ilvl w:val="2"/>
          <w:numId w:val="30"/>
        </w:numPr>
        <w:shd w:val="clear" w:color="auto" w:fill="FFFFFF"/>
        <w:spacing w:line="276" w:lineRule="auto"/>
        <w:ind w:left="1134" w:hanging="425"/>
        <w:rPr>
          <w:rFonts w:ascii="Cambria" w:hAnsi="Cambria"/>
          <w:color w:val="000000"/>
          <w:sz w:val="24"/>
          <w:szCs w:val="24"/>
        </w:rPr>
      </w:pPr>
      <w:r w:rsidRPr="0012026B">
        <w:rPr>
          <w:rFonts w:ascii="Cambria" w:hAnsi="Cambria"/>
          <w:color w:val="000000"/>
          <w:sz w:val="24"/>
          <w:szCs w:val="24"/>
        </w:rPr>
        <w:t xml:space="preserve">zawierają dane w układzie niepozostawiającym wątpliwości co do treści </w:t>
      </w:r>
      <w:r w:rsidR="005045C4" w:rsidRPr="0012026B">
        <w:rPr>
          <w:rFonts w:ascii="Cambria" w:hAnsi="Cambria"/>
          <w:color w:val="000000"/>
          <w:sz w:val="24"/>
          <w:szCs w:val="24"/>
        </w:rPr>
        <w:br/>
      </w:r>
      <w:r w:rsidRPr="0012026B">
        <w:rPr>
          <w:rFonts w:ascii="Cambria" w:hAnsi="Cambria"/>
          <w:color w:val="000000"/>
          <w:sz w:val="24"/>
          <w:szCs w:val="24"/>
        </w:rPr>
        <w:t>i kontekstu zapisanych informacji.</w:t>
      </w:r>
    </w:p>
    <w:p w14:paraId="4F73E08C" w14:textId="77777777" w:rsidR="00C05E21" w:rsidRPr="0012026B" w:rsidRDefault="00C05E21" w:rsidP="00007977">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12026B">
        <w:rPr>
          <w:rFonts w:ascii="Cambria" w:hAnsi="Cambria" w:cs="Open Sans"/>
          <w:color w:val="000000"/>
          <w:sz w:val="24"/>
          <w:szCs w:val="24"/>
        </w:rPr>
        <w:t xml:space="preserve">Jeżeli </w:t>
      </w:r>
      <w:r w:rsidR="00F32672" w:rsidRPr="0012026B">
        <w:rPr>
          <w:rFonts w:ascii="Cambria" w:hAnsi="Cambria" w:cs="Open Sans"/>
          <w:color w:val="000000"/>
          <w:sz w:val="24"/>
          <w:szCs w:val="24"/>
        </w:rPr>
        <w:t>W</w:t>
      </w:r>
      <w:r w:rsidRPr="0012026B">
        <w:rPr>
          <w:rFonts w:ascii="Cambria" w:hAnsi="Cambria" w:cs="Open Sans"/>
          <w:color w:val="000000"/>
          <w:sz w:val="24"/>
          <w:szCs w:val="24"/>
        </w:rPr>
        <w:t>ykonawca ma siedzibę lub miejsce zamieszkania poza granicami Rzeczypospolitej Polskiej, zamiast:</w:t>
      </w:r>
    </w:p>
    <w:p w14:paraId="2B7A3766" w14:textId="4A1421C0" w:rsidR="00A41E9E" w:rsidRPr="0012026B" w:rsidRDefault="00C05E21" w:rsidP="006349B1">
      <w:pPr>
        <w:pStyle w:val="Akapitzlist"/>
        <w:numPr>
          <w:ilvl w:val="1"/>
          <w:numId w:val="42"/>
        </w:numPr>
        <w:shd w:val="clear" w:color="auto" w:fill="FFFFFF"/>
        <w:spacing w:line="276" w:lineRule="auto"/>
        <w:ind w:left="1134" w:hanging="425"/>
        <w:rPr>
          <w:rFonts w:ascii="Cambria" w:hAnsi="Cambria" w:cs="Open Sans"/>
          <w:color w:val="000000"/>
          <w:sz w:val="24"/>
          <w:szCs w:val="24"/>
        </w:rPr>
      </w:pPr>
      <w:r w:rsidRPr="0012026B">
        <w:rPr>
          <w:rStyle w:val="alb"/>
          <w:rFonts w:ascii="Cambria" w:hAnsi="Cambria" w:cs="Open Sans"/>
          <w:color w:val="000000"/>
          <w:sz w:val="24"/>
          <w:szCs w:val="24"/>
        </w:rPr>
        <w:t>dokumentu wskazanego w pkt 8.</w:t>
      </w:r>
      <w:r w:rsidR="00525D9C" w:rsidRPr="0012026B">
        <w:rPr>
          <w:rStyle w:val="alb"/>
          <w:rFonts w:ascii="Cambria" w:hAnsi="Cambria" w:cs="Open Sans"/>
          <w:color w:val="000000"/>
          <w:sz w:val="24"/>
          <w:szCs w:val="24"/>
        </w:rPr>
        <w:t>3</w:t>
      </w:r>
      <w:r w:rsidRPr="0012026B">
        <w:rPr>
          <w:rStyle w:val="alb"/>
          <w:rFonts w:ascii="Cambria" w:hAnsi="Cambria" w:cs="Open Sans"/>
          <w:color w:val="000000"/>
          <w:sz w:val="24"/>
          <w:szCs w:val="24"/>
        </w:rPr>
        <w:t>.</w:t>
      </w:r>
      <w:r w:rsidR="00525D9C" w:rsidRPr="0012026B">
        <w:rPr>
          <w:rStyle w:val="alb"/>
          <w:rFonts w:ascii="Cambria" w:hAnsi="Cambria" w:cs="Open Sans"/>
          <w:color w:val="000000"/>
          <w:sz w:val="24"/>
          <w:szCs w:val="24"/>
        </w:rPr>
        <w:t>2</w:t>
      </w:r>
      <w:r w:rsidRPr="0012026B">
        <w:rPr>
          <w:rStyle w:val="alb"/>
          <w:rFonts w:ascii="Cambria" w:hAnsi="Cambria" w:cs="Open Sans"/>
          <w:color w:val="000000"/>
          <w:sz w:val="24"/>
          <w:szCs w:val="24"/>
        </w:rPr>
        <w:t xml:space="preserve"> </w:t>
      </w:r>
      <w:r w:rsidR="00D755FD" w:rsidRPr="0012026B">
        <w:rPr>
          <w:rStyle w:val="alb"/>
          <w:rFonts w:ascii="Cambria" w:hAnsi="Cambria" w:cs="Open Sans"/>
          <w:color w:val="000000"/>
          <w:sz w:val="24"/>
          <w:szCs w:val="24"/>
        </w:rPr>
        <w:t xml:space="preserve">ppkt </w:t>
      </w:r>
      <w:r w:rsidRPr="0012026B">
        <w:rPr>
          <w:rStyle w:val="alb"/>
          <w:rFonts w:ascii="Cambria" w:hAnsi="Cambria" w:cs="Open Sans"/>
          <w:color w:val="000000"/>
          <w:sz w:val="24"/>
          <w:szCs w:val="24"/>
        </w:rPr>
        <w:t>1)</w:t>
      </w:r>
      <w:r w:rsidR="00F32672" w:rsidRPr="0012026B">
        <w:rPr>
          <w:rStyle w:val="alb"/>
          <w:rFonts w:ascii="Cambria" w:hAnsi="Cambria" w:cs="Open Sans"/>
          <w:color w:val="000000"/>
          <w:sz w:val="24"/>
          <w:szCs w:val="24"/>
        </w:rPr>
        <w:t xml:space="preserve"> SWZ</w:t>
      </w:r>
      <w:r w:rsidRPr="0012026B">
        <w:rPr>
          <w:rStyle w:val="alb"/>
          <w:rFonts w:ascii="Cambria" w:hAnsi="Cambria" w:cs="Open Sans"/>
          <w:color w:val="000000"/>
          <w:sz w:val="24"/>
          <w:szCs w:val="24"/>
        </w:rPr>
        <w:t xml:space="preserve"> </w:t>
      </w:r>
      <w:r w:rsidRPr="0012026B">
        <w:rPr>
          <w:rFonts w:ascii="Cambria" w:hAnsi="Cambria" w:cs="Open Sans"/>
          <w:color w:val="000000"/>
          <w:sz w:val="24"/>
          <w:szCs w:val="24"/>
        </w:rPr>
        <w:t>- składa informację z odpowiedniego rejestru, takiego jak rejestr sądowy albo w przypadku braku takiego rejestru, inny równoważny dokument wydany przez właściwy organ sądowy lub a</w:t>
      </w:r>
      <w:r w:rsidR="00613EB7">
        <w:rPr>
          <w:rFonts w:ascii="Cambria" w:hAnsi="Cambria" w:cs="Open Sans"/>
          <w:color w:val="000000"/>
          <w:sz w:val="24"/>
          <w:szCs w:val="24"/>
        </w:rPr>
        <w:t>dministracyjny kraju, w którym W</w:t>
      </w:r>
      <w:r w:rsidRPr="0012026B">
        <w:rPr>
          <w:rFonts w:ascii="Cambria" w:hAnsi="Cambria" w:cs="Open Sans"/>
          <w:color w:val="000000"/>
          <w:sz w:val="24"/>
          <w:szCs w:val="24"/>
        </w:rPr>
        <w:t xml:space="preserve">ykonawca ma siedzibę lub miejsce zamieszkania, w zakresie, o którym mowa w </w:t>
      </w:r>
      <w:r w:rsidR="00D755FD" w:rsidRPr="0012026B">
        <w:rPr>
          <w:rFonts w:ascii="Cambria" w:hAnsi="Cambria" w:cs="Open Sans"/>
          <w:color w:val="000000"/>
          <w:sz w:val="24"/>
          <w:szCs w:val="24"/>
        </w:rPr>
        <w:t>pkt 8.</w:t>
      </w:r>
      <w:r w:rsidR="00525D9C" w:rsidRPr="0012026B">
        <w:rPr>
          <w:rFonts w:ascii="Cambria" w:hAnsi="Cambria" w:cs="Open Sans"/>
          <w:color w:val="000000"/>
          <w:sz w:val="24"/>
          <w:szCs w:val="24"/>
        </w:rPr>
        <w:t>3</w:t>
      </w:r>
      <w:r w:rsidR="00D755FD" w:rsidRPr="0012026B">
        <w:rPr>
          <w:rFonts w:ascii="Cambria" w:hAnsi="Cambria" w:cs="Open Sans"/>
          <w:color w:val="000000"/>
          <w:sz w:val="24"/>
          <w:szCs w:val="24"/>
        </w:rPr>
        <w:t>.</w:t>
      </w:r>
      <w:r w:rsidR="00525D9C" w:rsidRPr="0012026B">
        <w:rPr>
          <w:rFonts w:ascii="Cambria" w:hAnsi="Cambria" w:cs="Open Sans"/>
          <w:color w:val="000000"/>
          <w:sz w:val="24"/>
          <w:szCs w:val="24"/>
        </w:rPr>
        <w:t>2</w:t>
      </w:r>
      <w:r w:rsidR="00D755FD" w:rsidRPr="0012026B">
        <w:rPr>
          <w:rFonts w:ascii="Cambria" w:hAnsi="Cambria" w:cs="Open Sans"/>
          <w:color w:val="000000"/>
          <w:sz w:val="24"/>
          <w:szCs w:val="24"/>
        </w:rPr>
        <w:t xml:space="preserve"> ppkt 1) SWZ</w:t>
      </w:r>
      <w:r w:rsidR="00A41E9E" w:rsidRPr="0012026B">
        <w:rPr>
          <w:rFonts w:ascii="Cambria" w:hAnsi="Cambria" w:cs="Open Sans"/>
          <w:color w:val="000000"/>
          <w:sz w:val="24"/>
          <w:szCs w:val="24"/>
        </w:rPr>
        <w:t xml:space="preserve"> </w:t>
      </w:r>
    </w:p>
    <w:p w14:paraId="0AAC040C" w14:textId="77777777" w:rsidR="00D755FD" w:rsidRPr="0012026B" w:rsidRDefault="00A41E9E" w:rsidP="00A41E9E">
      <w:pPr>
        <w:shd w:val="clear" w:color="auto" w:fill="FFFFFF"/>
        <w:spacing w:line="276" w:lineRule="auto"/>
        <w:ind w:left="1701" w:hanging="567"/>
        <w:jc w:val="both"/>
        <w:rPr>
          <w:rFonts w:ascii="Cambria" w:hAnsi="Cambria" w:cs="Open Sans"/>
          <w:color w:val="000000"/>
        </w:rPr>
      </w:pPr>
      <w:r w:rsidRPr="0012026B">
        <w:rPr>
          <w:rFonts w:ascii="Cambria" w:hAnsi="Cambria" w:cs="Open Sans"/>
          <w:color w:val="000000"/>
        </w:rPr>
        <w:t>- wystawiony nie wcześniej niż 6 miesięcy przed jego złożeniem</w:t>
      </w:r>
      <w:r w:rsidR="00C05E21" w:rsidRPr="0012026B">
        <w:rPr>
          <w:rFonts w:ascii="Cambria" w:hAnsi="Cambria" w:cs="Open Sans"/>
          <w:color w:val="000000"/>
        </w:rPr>
        <w:t>;</w:t>
      </w:r>
    </w:p>
    <w:p w14:paraId="0423F87C" w14:textId="18F11E84" w:rsidR="00C05E21" w:rsidRPr="0012026B" w:rsidRDefault="00D755FD" w:rsidP="006349B1">
      <w:pPr>
        <w:pStyle w:val="Akapitzlist"/>
        <w:numPr>
          <w:ilvl w:val="1"/>
          <w:numId w:val="42"/>
        </w:numPr>
        <w:shd w:val="clear" w:color="auto" w:fill="FFFFFF"/>
        <w:spacing w:line="276" w:lineRule="auto"/>
        <w:ind w:left="1134" w:hanging="425"/>
        <w:rPr>
          <w:rFonts w:ascii="Cambria" w:hAnsi="Cambria" w:cs="Open Sans"/>
          <w:color w:val="000000"/>
          <w:sz w:val="24"/>
          <w:szCs w:val="24"/>
        </w:rPr>
      </w:pPr>
      <w:r w:rsidRPr="0012026B">
        <w:rPr>
          <w:rStyle w:val="alb"/>
          <w:rFonts w:ascii="Cambria" w:hAnsi="Cambria" w:cs="Open Sans"/>
          <w:color w:val="000000"/>
          <w:sz w:val="24"/>
          <w:szCs w:val="24"/>
        </w:rPr>
        <w:t>dokumentów wskazanych w pkt 8.</w:t>
      </w:r>
      <w:r w:rsidR="00525D9C" w:rsidRPr="0012026B">
        <w:rPr>
          <w:rStyle w:val="alb"/>
          <w:rFonts w:ascii="Cambria" w:hAnsi="Cambria" w:cs="Open Sans"/>
          <w:color w:val="000000"/>
          <w:sz w:val="24"/>
          <w:szCs w:val="24"/>
        </w:rPr>
        <w:t>3</w:t>
      </w:r>
      <w:r w:rsidRPr="0012026B">
        <w:rPr>
          <w:rStyle w:val="alb"/>
          <w:rFonts w:ascii="Cambria" w:hAnsi="Cambria" w:cs="Open Sans"/>
          <w:color w:val="000000"/>
          <w:sz w:val="24"/>
          <w:szCs w:val="24"/>
        </w:rPr>
        <w:t>.</w:t>
      </w:r>
      <w:r w:rsidR="00525D9C" w:rsidRPr="0012026B">
        <w:rPr>
          <w:rStyle w:val="alb"/>
          <w:rFonts w:ascii="Cambria" w:hAnsi="Cambria" w:cs="Open Sans"/>
          <w:color w:val="000000"/>
          <w:sz w:val="24"/>
          <w:szCs w:val="24"/>
        </w:rPr>
        <w:t>2</w:t>
      </w:r>
      <w:r w:rsidRPr="0012026B">
        <w:rPr>
          <w:rStyle w:val="alb"/>
          <w:rFonts w:ascii="Cambria" w:hAnsi="Cambria" w:cs="Open Sans"/>
          <w:color w:val="000000"/>
          <w:sz w:val="24"/>
          <w:szCs w:val="24"/>
        </w:rPr>
        <w:t xml:space="preserve"> ppkt 3) – 5)</w:t>
      </w:r>
      <w:r w:rsidR="00F32672" w:rsidRPr="0012026B">
        <w:rPr>
          <w:rStyle w:val="alb"/>
          <w:rFonts w:ascii="Cambria" w:hAnsi="Cambria" w:cs="Open Sans"/>
          <w:color w:val="000000"/>
          <w:sz w:val="24"/>
          <w:szCs w:val="24"/>
        </w:rPr>
        <w:t xml:space="preserve"> SWZ</w:t>
      </w:r>
      <w:r w:rsidRPr="0012026B">
        <w:rPr>
          <w:rStyle w:val="alb"/>
          <w:rFonts w:ascii="Cambria" w:hAnsi="Cambria" w:cs="Open Sans"/>
          <w:color w:val="000000"/>
          <w:sz w:val="24"/>
          <w:szCs w:val="24"/>
        </w:rPr>
        <w:t xml:space="preserve"> - składa </w:t>
      </w:r>
      <w:r w:rsidR="00C05E21" w:rsidRPr="0012026B">
        <w:rPr>
          <w:rFonts w:ascii="Cambria" w:hAnsi="Cambria" w:cs="Open Sans"/>
          <w:color w:val="000000"/>
          <w:sz w:val="24"/>
          <w:szCs w:val="24"/>
        </w:rPr>
        <w:t>dokument lub dokument</w:t>
      </w:r>
      <w:r w:rsidR="00613EB7">
        <w:rPr>
          <w:rFonts w:ascii="Cambria" w:hAnsi="Cambria" w:cs="Open Sans"/>
          <w:color w:val="000000"/>
          <w:sz w:val="24"/>
          <w:szCs w:val="24"/>
        </w:rPr>
        <w:t>y wystawione w kraju, w którym W</w:t>
      </w:r>
      <w:r w:rsidR="00C05E21" w:rsidRPr="0012026B">
        <w:rPr>
          <w:rFonts w:ascii="Cambria" w:hAnsi="Cambria" w:cs="Open Sans"/>
          <w:color w:val="000000"/>
          <w:sz w:val="24"/>
          <w:szCs w:val="24"/>
        </w:rPr>
        <w:t>ykonawca ma siedzibę lub miejsce zamieszkania, potwierdzające odpowiednio, że:</w:t>
      </w:r>
    </w:p>
    <w:p w14:paraId="73006265" w14:textId="77777777" w:rsidR="00C05E21" w:rsidRPr="0012026B" w:rsidRDefault="00C05E21" w:rsidP="006349B1">
      <w:pPr>
        <w:pStyle w:val="Akapitzlist"/>
        <w:numPr>
          <w:ilvl w:val="1"/>
          <w:numId w:val="43"/>
        </w:numPr>
        <w:shd w:val="clear" w:color="auto" w:fill="FFFFFF"/>
        <w:spacing w:line="276" w:lineRule="auto"/>
        <w:ind w:left="1418" w:hanging="284"/>
        <w:rPr>
          <w:rFonts w:ascii="Cambria" w:hAnsi="Cambria" w:cs="Open Sans"/>
          <w:color w:val="000000"/>
          <w:sz w:val="24"/>
          <w:szCs w:val="24"/>
        </w:rPr>
      </w:pPr>
      <w:r w:rsidRPr="0012026B">
        <w:rPr>
          <w:rFonts w:ascii="Cambria" w:hAnsi="Cambria" w:cs="Open Sans"/>
          <w:color w:val="000000"/>
          <w:sz w:val="24"/>
          <w:szCs w:val="24"/>
        </w:rPr>
        <w:t>nie naruszył obowiązków dotyczących płatności podatków, opłat lub składek na ubezpieczenie społeczne lub zdrowotne,</w:t>
      </w:r>
    </w:p>
    <w:p w14:paraId="70CBA31E" w14:textId="26C737E0" w:rsidR="00C05E21" w:rsidRPr="0012026B" w:rsidRDefault="00C05E21" w:rsidP="006349B1">
      <w:pPr>
        <w:pStyle w:val="Akapitzlist"/>
        <w:numPr>
          <w:ilvl w:val="1"/>
          <w:numId w:val="43"/>
        </w:numPr>
        <w:shd w:val="clear" w:color="auto" w:fill="FFFFFF"/>
        <w:spacing w:line="276" w:lineRule="auto"/>
        <w:ind w:left="1418" w:hanging="284"/>
        <w:rPr>
          <w:rFonts w:ascii="Cambria" w:hAnsi="Cambria" w:cs="Open Sans"/>
          <w:color w:val="000000"/>
          <w:sz w:val="24"/>
          <w:szCs w:val="24"/>
        </w:rPr>
      </w:pPr>
      <w:r w:rsidRPr="0012026B">
        <w:rPr>
          <w:rFonts w:ascii="Cambria" w:hAnsi="Cambria" w:cs="Open Sans"/>
          <w:color w:val="000000"/>
          <w:sz w:val="24"/>
          <w:szCs w:val="24"/>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0002290C" w:rsidRPr="0012026B">
        <w:rPr>
          <w:rFonts w:ascii="Cambria" w:hAnsi="Cambria" w:cs="Open Sans"/>
          <w:color w:val="000000"/>
          <w:sz w:val="24"/>
          <w:szCs w:val="24"/>
        </w:rPr>
        <w:br/>
      </w:r>
      <w:r w:rsidRPr="0012026B">
        <w:rPr>
          <w:rFonts w:ascii="Cambria" w:hAnsi="Cambria" w:cs="Open Sans"/>
          <w:color w:val="000000"/>
          <w:sz w:val="24"/>
          <w:szCs w:val="24"/>
        </w:rPr>
        <w:t>w przepisach miejsca wszczęcia tej procedury.</w:t>
      </w:r>
    </w:p>
    <w:p w14:paraId="4F3D9B6D" w14:textId="77777777" w:rsidR="00A41E9E" w:rsidRPr="0012026B" w:rsidRDefault="00A41E9E" w:rsidP="00F32672">
      <w:pPr>
        <w:shd w:val="clear" w:color="auto" w:fill="FFFFFF"/>
        <w:spacing w:line="276" w:lineRule="auto"/>
        <w:ind w:left="1276" w:hanging="142"/>
        <w:jc w:val="both"/>
        <w:rPr>
          <w:rStyle w:val="alb"/>
          <w:rFonts w:ascii="Cambria" w:hAnsi="Cambria" w:cs="Open Sans"/>
          <w:color w:val="000000"/>
        </w:rPr>
      </w:pPr>
      <w:r w:rsidRPr="0012026B">
        <w:rPr>
          <w:rStyle w:val="alb"/>
          <w:rFonts w:ascii="Cambria" w:hAnsi="Cambria" w:cs="Open Sans"/>
          <w:color w:val="000000"/>
        </w:rPr>
        <w:t xml:space="preserve">- </w:t>
      </w:r>
      <w:r w:rsidRPr="0012026B">
        <w:rPr>
          <w:rStyle w:val="alb"/>
          <w:rFonts w:ascii="Cambria" w:hAnsi="Cambria" w:cs="Open Sans"/>
          <w:color w:val="000000"/>
        </w:rPr>
        <w:tab/>
      </w:r>
      <w:r w:rsidRPr="0012026B">
        <w:rPr>
          <w:rFonts w:ascii="Cambria" w:hAnsi="Cambria" w:cs="Open Sans"/>
          <w:color w:val="000000"/>
        </w:rPr>
        <w:t>wystawione nie wcześniej niż 3 miesiące przed ich złożeniem</w:t>
      </w:r>
    </w:p>
    <w:p w14:paraId="0980833C" w14:textId="40B984CE" w:rsidR="00C05E21" w:rsidRDefault="00613EB7" w:rsidP="00F32672">
      <w:pPr>
        <w:shd w:val="clear" w:color="auto" w:fill="FFFFFF"/>
        <w:spacing w:line="276" w:lineRule="auto"/>
        <w:ind w:left="709"/>
        <w:jc w:val="both"/>
        <w:rPr>
          <w:rFonts w:ascii="Cambria" w:hAnsi="Cambria" w:cs="Open Sans"/>
          <w:color w:val="000000"/>
        </w:rPr>
      </w:pPr>
      <w:r>
        <w:rPr>
          <w:rFonts w:ascii="Cambria" w:hAnsi="Cambria" w:cs="Open Sans"/>
          <w:color w:val="000000"/>
        </w:rPr>
        <w:t>Jeżeli w kraju, w którym W</w:t>
      </w:r>
      <w:r w:rsidR="00C05E21" w:rsidRPr="0012026B">
        <w:rPr>
          <w:rFonts w:ascii="Cambria" w:hAnsi="Cambria" w:cs="Open Sans"/>
          <w:color w:val="000000"/>
        </w:rPr>
        <w:t xml:space="preserve">ykonawca ma siedzibę lub miejsce zamieszkania, nie wydaje się dokumentów, o których mowa w </w:t>
      </w:r>
      <w:r w:rsidR="00A41E9E" w:rsidRPr="0012026B">
        <w:rPr>
          <w:rFonts w:ascii="Cambria" w:hAnsi="Cambria" w:cs="Open Sans"/>
          <w:color w:val="000000"/>
        </w:rPr>
        <w:t>pkt 1)</w:t>
      </w:r>
      <w:r w:rsidR="00234B91" w:rsidRPr="0012026B">
        <w:rPr>
          <w:rFonts w:ascii="Cambria" w:hAnsi="Cambria" w:cs="Open Sans"/>
          <w:color w:val="000000"/>
        </w:rPr>
        <w:t xml:space="preserve"> lub 2),</w:t>
      </w:r>
      <w:r w:rsidR="00A41E9E" w:rsidRPr="0012026B">
        <w:rPr>
          <w:rFonts w:ascii="Cambria" w:hAnsi="Cambria" w:cs="Open Sans"/>
          <w:color w:val="000000"/>
        </w:rPr>
        <w:t xml:space="preserve"> </w:t>
      </w:r>
      <w:r w:rsidR="00C05E21" w:rsidRPr="0012026B">
        <w:rPr>
          <w:rFonts w:ascii="Cambria" w:hAnsi="Cambria" w:cs="Open Sans"/>
          <w:color w:val="000000"/>
        </w:rPr>
        <w:t>lub gdy dokumenty te nie odnoszą się do wszystkich przypadków, o których mowa w art. 108 ust. 1 pkt 1, 2 i 4</w:t>
      </w:r>
      <w:r w:rsidR="00A41E9E" w:rsidRPr="0012026B">
        <w:rPr>
          <w:rFonts w:ascii="Cambria" w:hAnsi="Cambria" w:cs="Open Sans"/>
          <w:color w:val="000000"/>
        </w:rPr>
        <w:t xml:space="preserve"> oraz </w:t>
      </w:r>
      <w:r w:rsidR="00C05E21" w:rsidRPr="0012026B">
        <w:rPr>
          <w:rFonts w:ascii="Cambria" w:hAnsi="Cambria" w:cs="Open Sans"/>
          <w:color w:val="000000"/>
        </w:rPr>
        <w:t>art. 109 ust. 1 pkt 1</w:t>
      </w:r>
      <w:r w:rsidR="00A41E9E" w:rsidRPr="0012026B">
        <w:rPr>
          <w:rFonts w:ascii="Cambria" w:hAnsi="Cambria" w:cs="Open Sans"/>
          <w:color w:val="000000"/>
        </w:rPr>
        <w:t xml:space="preserve"> </w:t>
      </w:r>
      <w:r w:rsidR="00C05E21" w:rsidRPr="0012026B">
        <w:rPr>
          <w:rFonts w:ascii="Cambria" w:hAnsi="Cambria" w:cs="Open Sans"/>
          <w:color w:val="000000"/>
        </w:rPr>
        <w:t>ustawy</w:t>
      </w:r>
      <w:r w:rsidR="00F32672" w:rsidRPr="0012026B">
        <w:rPr>
          <w:rFonts w:ascii="Cambria" w:hAnsi="Cambria" w:cs="Open Sans"/>
          <w:color w:val="000000"/>
        </w:rPr>
        <w:t xml:space="preserve"> Pzp</w:t>
      </w:r>
      <w:r w:rsidR="00C05E21" w:rsidRPr="0012026B">
        <w:rPr>
          <w:rFonts w:ascii="Cambria" w:hAnsi="Cambria" w:cs="Open Sans"/>
          <w:color w:val="000000"/>
        </w:rPr>
        <w:t xml:space="preserve">, zastępuje się je odpowiednio w całości lub w części dokumentem </w:t>
      </w:r>
      <w:r w:rsidR="002539E9" w:rsidRPr="0012026B">
        <w:rPr>
          <w:rFonts w:ascii="Cambria" w:hAnsi="Cambria" w:cs="Open Sans"/>
          <w:color w:val="000000"/>
        </w:rPr>
        <w:t xml:space="preserve">(wystawionym w wymaganym w pkt 1) i 2) terminie) </w:t>
      </w:r>
      <w:r w:rsidR="00C05E21" w:rsidRPr="0012026B">
        <w:rPr>
          <w:rFonts w:ascii="Cambria" w:hAnsi="Cambria" w:cs="Open Sans"/>
          <w:color w:val="000000"/>
        </w:rPr>
        <w:t>zawiera</w:t>
      </w:r>
      <w:r>
        <w:rPr>
          <w:rFonts w:ascii="Cambria" w:hAnsi="Cambria" w:cs="Open Sans"/>
          <w:color w:val="000000"/>
        </w:rPr>
        <w:t>jącym odpowiednio oświadczenie W</w:t>
      </w:r>
      <w:r w:rsidR="00C05E21" w:rsidRPr="0012026B">
        <w:rPr>
          <w:rFonts w:ascii="Cambria" w:hAnsi="Cambria" w:cs="Open Sans"/>
          <w:color w:val="000000"/>
        </w:rPr>
        <w:t>ykonawcy, ze wskazaniem osoby albo osób uprawnionych do jego reprezentacji, lub oświadczenie osoby, której dokument miał dotyczyć, złożone pod przysięgą, lub, jeżeli w kraju,</w:t>
      </w:r>
      <w:r w:rsidR="0002290C" w:rsidRPr="0012026B">
        <w:rPr>
          <w:rFonts w:ascii="Cambria" w:hAnsi="Cambria" w:cs="Open Sans"/>
          <w:color w:val="000000"/>
        </w:rPr>
        <w:br/>
      </w:r>
      <w:r>
        <w:rPr>
          <w:rFonts w:ascii="Cambria" w:hAnsi="Cambria" w:cs="Open Sans"/>
          <w:color w:val="000000"/>
        </w:rPr>
        <w:t>w którym W</w:t>
      </w:r>
      <w:r w:rsidR="00C05E21" w:rsidRPr="0012026B">
        <w:rPr>
          <w:rFonts w:ascii="Cambria" w:hAnsi="Cambria" w:cs="Open Sans"/>
          <w:color w:val="000000"/>
        </w:rPr>
        <w:t>ykonawca ma siedzibę lub miejsce zamieszkania nie ma przepisów</w:t>
      </w:r>
      <w:r w:rsidR="0002290C" w:rsidRPr="0012026B">
        <w:rPr>
          <w:rFonts w:ascii="Cambria" w:hAnsi="Cambria" w:cs="Open Sans"/>
          <w:color w:val="000000"/>
        </w:rPr>
        <w:br/>
      </w:r>
      <w:r w:rsidR="00C05E21" w:rsidRPr="0012026B">
        <w:rPr>
          <w:rFonts w:ascii="Cambria" w:hAnsi="Cambria" w:cs="Open Sans"/>
          <w:color w:val="000000"/>
        </w:rPr>
        <w:t xml:space="preserve">o oświadczeniu pod przysięgą, złożone przed organem sądowym lub administracyjnym, notariuszem, organem samorządu zawodowego lub gospodarczego, właściwym ze względu na siedzibę lub miejsce zamieszkania </w:t>
      </w:r>
      <w:r w:rsidR="001358BD" w:rsidRPr="0012026B">
        <w:rPr>
          <w:rFonts w:ascii="Cambria" w:hAnsi="Cambria" w:cs="Open Sans"/>
          <w:color w:val="000000"/>
        </w:rPr>
        <w:t>W</w:t>
      </w:r>
      <w:r w:rsidR="00C05E21" w:rsidRPr="0012026B">
        <w:rPr>
          <w:rFonts w:ascii="Cambria" w:hAnsi="Cambria" w:cs="Open Sans"/>
          <w:color w:val="000000"/>
        </w:rPr>
        <w:t>ykonawcy</w:t>
      </w:r>
      <w:r w:rsidR="002539E9" w:rsidRPr="0012026B">
        <w:rPr>
          <w:rFonts w:ascii="Cambria" w:hAnsi="Cambria" w:cs="Open Sans"/>
          <w:color w:val="000000"/>
        </w:rPr>
        <w:t>.</w:t>
      </w:r>
      <w:r w:rsidR="00A41E9E" w:rsidRPr="0012026B">
        <w:rPr>
          <w:rFonts w:ascii="Cambria" w:hAnsi="Cambria" w:cs="Open Sans"/>
          <w:color w:val="000000"/>
        </w:rPr>
        <w:t xml:space="preserve"> </w:t>
      </w:r>
    </w:p>
    <w:p w14:paraId="6C4519F4" w14:textId="68638094" w:rsidR="00350B6E" w:rsidRPr="00350B6E" w:rsidRDefault="00350B6E" w:rsidP="0078024F">
      <w:pPr>
        <w:autoSpaceDE w:val="0"/>
        <w:autoSpaceDN w:val="0"/>
        <w:adjustRightInd w:val="0"/>
        <w:spacing w:line="276" w:lineRule="auto"/>
        <w:rPr>
          <w:rFonts w:asciiTheme="majorHAnsi" w:eastAsia="CIDFont+F3" w:hAnsiTheme="majorHAnsi" w:cs="CIDFont+F3"/>
          <w:color w:val="FF0000"/>
        </w:rPr>
      </w:pPr>
    </w:p>
    <w:p w14:paraId="39A0396D" w14:textId="77777777" w:rsidR="00350B6E" w:rsidRPr="0012026B" w:rsidRDefault="00350B6E" w:rsidP="00F32672">
      <w:pPr>
        <w:shd w:val="clear" w:color="auto" w:fill="FFFFFF"/>
        <w:spacing w:line="276" w:lineRule="auto"/>
        <w:ind w:left="709"/>
        <w:jc w:val="both"/>
        <w:rPr>
          <w:rFonts w:ascii="Cambria" w:hAnsi="Cambria" w:cs="Open Sans"/>
          <w:color w:val="000000"/>
        </w:rPr>
      </w:pPr>
    </w:p>
    <w:p w14:paraId="033C6E51" w14:textId="4060C4BD" w:rsidR="00A500FE" w:rsidRPr="0012026B" w:rsidRDefault="00A500FE" w:rsidP="00A500FE">
      <w:pPr>
        <w:shd w:val="clear" w:color="auto" w:fill="FFFFFF"/>
        <w:spacing w:line="276" w:lineRule="auto"/>
        <w:jc w:val="both"/>
        <w:rPr>
          <w:rFonts w:ascii="Cambria" w:hAnsi="Cambria" w:cs="Open Sans"/>
          <w:color w:val="000000"/>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12026B" w14:paraId="7FDBFCB3" w14:textId="77777777" w:rsidTr="002C726A">
        <w:trPr>
          <w:jc w:val="center"/>
        </w:trPr>
        <w:tc>
          <w:tcPr>
            <w:tcW w:w="9060" w:type="dxa"/>
            <w:tcBorders>
              <w:bottom w:val="single" w:sz="4" w:space="0" w:color="auto"/>
            </w:tcBorders>
            <w:shd w:val="clear" w:color="auto" w:fill="D9D9D9" w:themeFill="background1" w:themeFillShade="D9"/>
          </w:tcPr>
          <w:p w14:paraId="403AFBD0" w14:textId="77777777" w:rsidR="00F85930" w:rsidRPr="0012026B" w:rsidRDefault="00F85930" w:rsidP="00627C7D">
            <w:pPr>
              <w:suppressAutoHyphens/>
              <w:spacing w:line="276" w:lineRule="auto"/>
              <w:contextualSpacing/>
              <w:jc w:val="center"/>
              <w:textAlignment w:val="baseline"/>
              <w:rPr>
                <w:rFonts w:ascii="Cambria" w:hAnsi="Cambria"/>
                <w:sz w:val="10"/>
                <w:szCs w:val="10"/>
              </w:rPr>
            </w:pPr>
          </w:p>
          <w:p w14:paraId="31DB40C4" w14:textId="77777777" w:rsidR="00D9784D" w:rsidRPr="0012026B" w:rsidRDefault="00D9784D" w:rsidP="00627C7D">
            <w:pPr>
              <w:suppressAutoHyphens/>
              <w:spacing w:line="276" w:lineRule="auto"/>
              <w:contextualSpacing/>
              <w:jc w:val="center"/>
              <w:textAlignment w:val="baseline"/>
              <w:rPr>
                <w:rFonts w:ascii="Cambria" w:hAnsi="Cambria"/>
                <w:b/>
                <w:bCs/>
                <w:sz w:val="26"/>
                <w:szCs w:val="26"/>
              </w:rPr>
            </w:pPr>
            <w:r w:rsidRPr="0012026B">
              <w:rPr>
                <w:rFonts w:ascii="Cambria" w:hAnsi="Cambria"/>
                <w:b/>
                <w:bCs/>
                <w:sz w:val="26"/>
                <w:szCs w:val="26"/>
              </w:rPr>
              <w:t>Rozdział 9</w:t>
            </w:r>
          </w:p>
          <w:p w14:paraId="43506FC0"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 xml:space="preserve">INFORMACJA DLA WYKONAWCÓW POLEGAJĄCYCH </w:t>
            </w:r>
            <w:r w:rsidRPr="0012026B">
              <w:rPr>
                <w:rFonts w:ascii="Cambria" w:hAnsi="Cambria"/>
                <w:b/>
                <w:sz w:val="26"/>
                <w:szCs w:val="26"/>
              </w:rPr>
              <w:br/>
              <w:t xml:space="preserve">NA ZASOBACH INNYCH PODMIOTÓW, NA ZASADACH OKREŚLONYCH </w:t>
            </w:r>
            <w:r w:rsidRPr="0012026B">
              <w:rPr>
                <w:rFonts w:ascii="Cambria" w:hAnsi="Cambria"/>
                <w:b/>
                <w:sz w:val="26"/>
                <w:szCs w:val="26"/>
              </w:rPr>
              <w:br/>
              <w:t xml:space="preserve">W ART. </w:t>
            </w:r>
            <w:r w:rsidR="00CF1882" w:rsidRPr="0012026B">
              <w:rPr>
                <w:rFonts w:ascii="Cambria" w:hAnsi="Cambria"/>
                <w:b/>
                <w:sz w:val="26"/>
                <w:szCs w:val="26"/>
              </w:rPr>
              <w:t>118</w:t>
            </w:r>
            <w:r w:rsidRPr="0012026B">
              <w:rPr>
                <w:rFonts w:ascii="Cambria" w:hAnsi="Cambria"/>
                <w:b/>
                <w:sz w:val="26"/>
                <w:szCs w:val="26"/>
              </w:rPr>
              <w:t xml:space="preserve"> USTAWY PZP ORAZ ZAMIERZAJĄCYCH POWIERZYĆ WYKONANIE CZĘŚCI ZAMÓWIENIA PODWYKONAWCOM</w:t>
            </w:r>
          </w:p>
        </w:tc>
      </w:tr>
    </w:tbl>
    <w:p w14:paraId="357A6B12" w14:textId="77777777" w:rsidR="006773CD" w:rsidRPr="0012026B" w:rsidRDefault="006773CD" w:rsidP="00627C7D">
      <w:pPr>
        <w:pStyle w:val="Akapitzlist"/>
        <w:autoSpaceDE w:val="0"/>
        <w:autoSpaceDN w:val="0"/>
        <w:adjustRightInd w:val="0"/>
        <w:spacing w:line="276" w:lineRule="auto"/>
        <w:ind w:left="709"/>
        <w:rPr>
          <w:rFonts w:ascii="Cambria" w:hAnsi="Cambria" w:cs="Arial"/>
          <w:sz w:val="24"/>
          <w:szCs w:val="24"/>
        </w:rPr>
      </w:pPr>
    </w:p>
    <w:p w14:paraId="346A57BF" w14:textId="115F77E5" w:rsidR="008E3C0F" w:rsidRPr="0012026B" w:rsidRDefault="008E3C0F"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Wykonawca może w celu potwierdzenia spełniania warunków udziału</w:t>
      </w:r>
      <w:r w:rsidR="0002290C" w:rsidRPr="0012026B">
        <w:rPr>
          <w:rFonts w:ascii="Cambria" w:hAnsi="Cambria"/>
          <w:color w:val="000000"/>
          <w:sz w:val="24"/>
          <w:szCs w:val="24"/>
          <w:shd w:val="clear" w:color="auto" w:fill="FFFFFF"/>
        </w:rPr>
        <w:br/>
      </w:r>
      <w:r w:rsidRPr="0012026B">
        <w:rPr>
          <w:rFonts w:ascii="Cambria" w:hAnsi="Cambria"/>
          <w:color w:val="000000"/>
          <w:sz w:val="24"/>
          <w:szCs w:val="24"/>
          <w:shd w:val="clear" w:color="auto" w:fill="FFFFFF"/>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EB51BCA" w14:textId="77777777" w:rsidR="008A21B5" w:rsidRPr="0012026B" w:rsidRDefault="008A21B5"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F819AE" w14:textId="4D0F2B3A" w:rsidR="008E3C0F" w:rsidRPr="0012026B" w:rsidRDefault="008E3C0F"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W odniesieniu do warunków dotyczących wykształcenia, kwalifikacj</w:t>
      </w:r>
      <w:r w:rsidR="00613EB7">
        <w:rPr>
          <w:rFonts w:ascii="Cambria" w:hAnsi="Cambria"/>
          <w:color w:val="000000"/>
          <w:sz w:val="24"/>
          <w:szCs w:val="24"/>
          <w:shd w:val="clear" w:color="auto" w:fill="FFFFFF"/>
        </w:rPr>
        <w:t>i zawodowych lub doświadczenia W</w:t>
      </w:r>
      <w:r w:rsidRPr="0012026B">
        <w:rPr>
          <w:rFonts w:ascii="Cambria" w:hAnsi="Cambria"/>
          <w:color w:val="000000"/>
          <w:sz w:val="24"/>
          <w:szCs w:val="24"/>
          <w:shd w:val="clear" w:color="auto" w:fill="FFFFFF"/>
        </w:rPr>
        <w:t xml:space="preserve">ykonawcy mogą polegać na zdolnościach podmiotów udostępniających zasoby, </w:t>
      </w:r>
      <w:r w:rsidRPr="0012026B">
        <w:rPr>
          <w:rFonts w:ascii="Cambria" w:hAnsi="Cambria"/>
          <w:b/>
          <w:bCs/>
          <w:color w:val="000000"/>
          <w:sz w:val="24"/>
          <w:szCs w:val="24"/>
          <w:shd w:val="clear" w:color="auto" w:fill="FFFFFF"/>
        </w:rPr>
        <w:t>jeśli podmioty te wykonają roboty budowlane lub usługi, do realizacji których te zdolności są wymagane.</w:t>
      </w:r>
      <w:r w:rsidR="00D14838" w:rsidRPr="0012026B">
        <w:rPr>
          <w:rFonts w:ascii="Cambria" w:hAnsi="Cambria"/>
          <w:color w:val="000000"/>
          <w:sz w:val="24"/>
          <w:szCs w:val="24"/>
          <w:shd w:val="clear" w:color="auto" w:fill="FFFFFF"/>
        </w:rPr>
        <w:t xml:space="preserve"> </w:t>
      </w:r>
    </w:p>
    <w:p w14:paraId="2CFE0772" w14:textId="588E4C6D" w:rsidR="00CE5016" w:rsidRPr="0012026B" w:rsidRDefault="00CE5016"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lastRenderedPageBreak/>
        <w:t xml:space="preserve">Wykonawca, który polega na zdolnościach lub sytuacji podmiotów udostępniających zasoby, składa </w:t>
      </w:r>
      <w:r w:rsidRPr="00350B6E">
        <w:rPr>
          <w:rFonts w:ascii="Cambria" w:hAnsi="Cambria"/>
          <w:b/>
          <w:bCs/>
          <w:color w:val="000000"/>
          <w:sz w:val="24"/>
          <w:szCs w:val="24"/>
          <w:shd w:val="clear" w:color="auto" w:fill="FFFFFF"/>
        </w:rPr>
        <w:t>wraz z ofertą</w:t>
      </w:r>
      <w:r w:rsidRPr="00350B6E">
        <w:rPr>
          <w:rFonts w:ascii="Cambria" w:hAnsi="Cambria"/>
          <w:color w:val="000000"/>
          <w:sz w:val="24"/>
          <w:szCs w:val="24"/>
          <w:shd w:val="clear" w:color="auto" w:fill="FFFFFF"/>
        </w:rPr>
        <w:t>,</w:t>
      </w:r>
      <w:r w:rsidRPr="0012026B">
        <w:rPr>
          <w:rFonts w:ascii="Cambria" w:hAnsi="Cambria"/>
          <w:color w:val="000000"/>
          <w:sz w:val="24"/>
          <w:szCs w:val="24"/>
          <w:shd w:val="clear" w:color="auto" w:fill="FFFFFF"/>
        </w:rPr>
        <w:t xml:space="preserve"> zobowiązanie podmiotu udostępniającego zasoby do oddania mu do dyspozycji niezbędnych zasobów na potrzeby realizacji danego zamówienia lub inny podmiotowy środek dowodowy pot</w:t>
      </w:r>
      <w:r w:rsidR="00613EB7">
        <w:rPr>
          <w:rFonts w:ascii="Cambria" w:hAnsi="Cambria"/>
          <w:color w:val="000000"/>
          <w:sz w:val="24"/>
          <w:szCs w:val="24"/>
          <w:shd w:val="clear" w:color="auto" w:fill="FFFFFF"/>
        </w:rPr>
        <w:t>wierdzający, że W</w:t>
      </w:r>
      <w:r w:rsidRPr="0012026B">
        <w:rPr>
          <w:rFonts w:ascii="Cambria" w:hAnsi="Cambria"/>
          <w:color w:val="000000"/>
          <w:sz w:val="24"/>
          <w:szCs w:val="24"/>
          <w:shd w:val="clear" w:color="auto" w:fill="FFFFFF"/>
        </w:rPr>
        <w:t>ykonawca realizując zamówienie, będzie dysponował niezbędnymi zasobami tych podmiotów</w:t>
      </w:r>
      <w:r w:rsidR="00D9784D" w:rsidRPr="0012026B">
        <w:rPr>
          <w:rFonts w:ascii="Cambria" w:hAnsi="Cambria" w:cs="Arial"/>
          <w:sz w:val="24"/>
          <w:szCs w:val="24"/>
          <w:u w:val="single"/>
        </w:rPr>
        <w:t>.</w:t>
      </w:r>
    </w:p>
    <w:p w14:paraId="28707516" w14:textId="5FE9DA8A" w:rsidR="00CE5016" w:rsidRPr="0012026B" w:rsidRDefault="00CE5016"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Zobowiązanie podmiotu udostępniającego zasoby</w:t>
      </w:r>
      <w:r w:rsidR="005045C4" w:rsidRPr="0012026B">
        <w:rPr>
          <w:rFonts w:ascii="Cambria" w:hAnsi="Cambria"/>
          <w:color w:val="000000"/>
          <w:sz w:val="24"/>
          <w:szCs w:val="24"/>
          <w:shd w:val="clear" w:color="auto" w:fill="FFFFFF"/>
        </w:rPr>
        <w:t xml:space="preserve"> lub inny środek dowodowy</w:t>
      </w:r>
      <w:r w:rsidRPr="0012026B">
        <w:rPr>
          <w:rFonts w:ascii="Cambria" w:hAnsi="Cambria"/>
          <w:color w:val="000000"/>
          <w:sz w:val="24"/>
          <w:szCs w:val="24"/>
          <w:shd w:val="clear" w:color="auto" w:fill="FFFFFF"/>
        </w:rPr>
        <w:t xml:space="preserve">, </w:t>
      </w:r>
      <w:r w:rsidR="005045C4" w:rsidRPr="0012026B">
        <w:rPr>
          <w:rFonts w:ascii="Cambria" w:hAnsi="Cambria"/>
          <w:color w:val="000000"/>
          <w:sz w:val="24"/>
          <w:szCs w:val="24"/>
          <w:shd w:val="clear" w:color="auto" w:fill="FFFFFF"/>
        </w:rPr>
        <w:br/>
      </w:r>
      <w:r w:rsidRPr="0012026B">
        <w:rPr>
          <w:rFonts w:ascii="Cambria" w:hAnsi="Cambria"/>
          <w:color w:val="000000"/>
          <w:sz w:val="24"/>
          <w:szCs w:val="24"/>
          <w:shd w:val="clear" w:color="auto" w:fill="FFFFFF"/>
        </w:rPr>
        <w:t>o którym mowa w pkt 9.</w:t>
      </w:r>
      <w:r w:rsidR="008A21B5" w:rsidRPr="0012026B">
        <w:rPr>
          <w:rFonts w:ascii="Cambria" w:hAnsi="Cambria"/>
          <w:color w:val="000000"/>
          <w:sz w:val="24"/>
          <w:szCs w:val="24"/>
          <w:shd w:val="clear" w:color="auto" w:fill="FFFFFF"/>
        </w:rPr>
        <w:t>4</w:t>
      </w:r>
      <w:r w:rsidR="003B354F" w:rsidRPr="0012026B">
        <w:rPr>
          <w:rFonts w:ascii="Cambria" w:hAnsi="Cambria"/>
          <w:color w:val="000000"/>
          <w:sz w:val="24"/>
          <w:szCs w:val="24"/>
          <w:shd w:val="clear" w:color="auto" w:fill="FFFFFF"/>
        </w:rPr>
        <w:t xml:space="preserve"> SWZ</w:t>
      </w:r>
      <w:r w:rsidRPr="0012026B">
        <w:rPr>
          <w:rFonts w:ascii="Cambria" w:hAnsi="Cambria"/>
          <w:color w:val="000000"/>
          <w:sz w:val="24"/>
          <w:szCs w:val="24"/>
          <w:shd w:val="clear" w:color="auto" w:fill="FFFFFF"/>
        </w:rPr>
        <w:t xml:space="preserve"> potwierdza, że stosunek łączący </w:t>
      </w:r>
      <w:r w:rsidR="003B354F" w:rsidRPr="0012026B">
        <w:rPr>
          <w:rFonts w:ascii="Cambria" w:hAnsi="Cambria"/>
          <w:color w:val="000000"/>
          <w:sz w:val="24"/>
          <w:szCs w:val="24"/>
          <w:shd w:val="clear" w:color="auto" w:fill="FFFFFF"/>
        </w:rPr>
        <w:t>W</w:t>
      </w:r>
      <w:r w:rsidRPr="0012026B">
        <w:rPr>
          <w:rFonts w:ascii="Cambria" w:hAnsi="Cambria"/>
          <w:color w:val="000000"/>
          <w:sz w:val="24"/>
          <w:szCs w:val="24"/>
          <w:shd w:val="clear" w:color="auto" w:fill="FFFFFF"/>
        </w:rPr>
        <w:t>ykonawcę</w:t>
      </w:r>
      <w:r w:rsidR="0002290C" w:rsidRPr="0012026B">
        <w:rPr>
          <w:rFonts w:ascii="Cambria" w:hAnsi="Cambria"/>
          <w:color w:val="000000"/>
          <w:sz w:val="24"/>
          <w:szCs w:val="24"/>
          <w:shd w:val="clear" w:color="auto" w:fill="FFFFFF"/>
        </w:rPr>
        <w:br/>
      </w:r>
      <w:r w:rsidRPr="0012026B">
        <w:rPr>
          <w:rFonts w:ascii="Cambria" w:hAnsi="Cambria"/>
          <w:color w:val="000000"/>
          <w:sz w:val="24"/>
          <w:szCs w:val="24"/>
          <w:shd w:val="clear" w:color="auto" w:fill="FFFFFF"/>
        </w:rPr>
        <w:t>z podmiotami udostępniającymi zasoby gwarantuje rzeczywisty dostęp do tych zasobów oraz określa w szczególności:</w:t>
      </w:r>
    </w:p>
    <w:p w14:paraId="7D488A35" w14:textId="77777777" w:rsidR="00CE5016" w:rsidRPr="0012026B" w:rsidRDefault="00CE5016" w:rsidP="006349B1">
      <w:pPr>
        <w:pStyle w:val="Akapitzlist"/>
        <w:numPr>
          <w:ilvl w:val="2"/>
          <w:numId w:val="31"/>
        </w:numPr>
        <w:shd w:val="clear" w:color="auto" w:fill="FFFFFF"/>
        <w:spacing w:before="72" w:after="72" w:line="276" w:lineRule="auto"/>
        <w:ind w:left="1134" w:hanging="425"/>
        <w:rPr>
          <w:rFonts w:ascii="Cambria" w:hAnsi="Cambria"/>
          <w:color w:val="000000"/>
          <w:sz w:val="24"/>
          <w:szCs w:val="24"/>
        </w:rPr>
      </w:pPr>
      <w:r w:rsidRPr="0012026B">
        <w:rPr>
          <w:rFonts w:ascii="Cambria" w:hAnsi="Cambria"/>
          <w:color w:val="000000"/>
          <w:sz w:val="24"/>
          <w:szCs w:val="24"/>
        </w:rPr>
        <w:t xml:space="preserve">zakres dostępnych </w:t>
      </w:r>
      <w:r w:rsidR="00F32672" w:rsidRPr="0012026B">
        <w:rPr>
          <w:rFonts w:ascii="Cambria" w:hAnsi="Cambria"/>
          <w:color w:val="000000"/>
          <w:sz w:val="24"/>
          <w:szCs w:val="24"/>
        </w:rPr>
        <w:t>W</w:t>
      </w:r>
      <w:r w:rsidRPr="0012026B">
        <w:rPr>
          <w:rFonts w:ascii="Cambria" w:hAnsi="Cambria"/>
          <w:color w:val="000000"/>
          <w:sz w:val="24"/>
          <w:szCs w:val="24"/>
        </w:rPr>
        <w:t>ykonawcy zasobów podmiotu udostępniającego zasoby;</w:t>
      </w:r>
    </w:p>
    <w:p w14:paraId="62EAFC74" w14:textId="77777777" w:rsidR="00CE5016" w:rsidRPr="0012026B" w:rsidRDefault="00CE5016" w:rsidP="006349B1">
      <w:pPr>
        <w:pStyle w:val="Akapitzlist"/>
        <w:numPr>
          <w:ilvl w:val="2"/>
          <w:numId w:val="31"/>
        </w:numPr>
        <w:shd w:val="clear" w:color="auto" w:fill="FFFFFF"/>
        <w:spacing w:after="72" w:line="276" w:lineRule="auto"/>
        <w:ind w:left="1134" w:hanging="425"/>
        <w:rPr>
          <w:rFonts w:ascii="Cambria" w:hAnsi="Cambria"/>
          <w:color w:val="000000"/>
          <w:sz w:val="24"/>
          <w:szCs w:val="24"/>
        </w:rPr>
      </w:pPr>
      <w:r w:rsidRPr="0012026B">
        <w:rPr>
          <w:rFonts w:ascii="Cambria" w:hAnsi="Cambria"/>
          <w:color w:val="000000"/>
          <w:sz w:val="24"/>
          <w:szCs w:val="24"/>
        </w:rPr>
        <w:t xml:space="preserve">sposób i okres udostępnienia </w:t>
      </w:r>
      <w:r w:rsidR="00F32672" w:rsidRPr="0012026B">
        <w:rPr>
          <w:rFonts w:ascii="Cambria" w:hAnsi="Cambria"/>
          <w:color w:val="000000"/>
          <w:sz w:val="24"/>
          <w:szCs w:val="24"/>
        </w:rPr>
        <w:t>W</w:t>
      </w:r>
      <w:r w:rsidRPr="0012026B">
        <w:rPr>
          <w:rFonts w:ascii="Cambria" w:hAnsi="Cambria"/>
          <w:color w:val="000000"/>
          <w:sz w:val="24"/>
          <w:szCs w:val="24"/>
        </w:rPr>
        <w:t>ykonawcy i wykorzystania przez niego zasobów podmiotu udostępniającego te zasoby przy wykonywaniu zamówienia;</w:t>
      </w:r>
    </w:p>
    <w:p w14:paraId="6BE3C8E0" w14:textId="0C03AB1B" w:rsidR="00CE5016" w:rsidRPr="0012026B" w:rsidRDefault="00CE5016" w:rsidP="006349B1">
      <w:pPr>
        <w:pStyle w:val="Akapitzlist"/>
        <w:numPr>
          <w:ilvl w:val="2"/>
          <w:numId w:val="31"/>
        </w:numPr>
        <w:shd w:val="clear" w:color="auto" w:fill="FFFFFF"/>
        <w:spacing w:after="72" w:line="276" w:lineRule="auto"/>
        <w:ind w:left="1134" w:hanging="425"/>
        <w:rPr>
          <w:rFonts w:ascii="Cambria" w:hAnsi="Cambria"/>
          <w:color w:val="000000"/>
          <w:sz w:val="24"/>
          <w:szCs w:val="24"/>
        </w:rPr>
      </w:pPr>
      <w:r w:rsidRPr="0012026B">
        <w:rPr>
          <w:rFonts w:ascii="Cambria" w:hAnsi="Cambria"/>
          <w:color w:val="000000"/>
          <w:sz w:val="24"/>
          <w:szCs w:val="24"/>
        </w:rPr>
        <w:t xml:space="preserve">czy i w jakim zakresie podmiot udostępniający zasoby, na zdolnościach którego </w:t>
      </w:r>
      <w:r w:rsidR="00F32672" w:rsidRPr="0012026B">
        <w:rPr>
          <w:rFonts w:ascii="Cambria" w:hAnsi="Cambria"/>
          <w:color w:val="000000"/>
          <w:sz w:val="24"/>
          <w:szCs w:val="24"/>
        </w:rPr>
        <w:t>W</w:t>
      </w:r>
      <w:r w:rsidRPr="0012026B">
        <w:rPr>
          <w:rFonts w:ascii="Cambria" w:hAnsi="Cambria"/>
          <w:color w:val="000000"/>
          <w:sz w:val="24"/>
          <w:szCs w:val="24"/>
        </w:rPr>
        <w:t>ykonawca polega w odniesieniu do warunków udziału</w:t>
      </w:r>
      <w:r w:rsidR="0002290C" w:rsidRPr="0012026B">
        <w:rPr>
          <w:rFonts w:ascii="Cambria" w:hAnsi="Cambria"/>
          <w:color w:val="000000"/>
          <w:sz w:val="24"/>
          <w:szCs w:val="24"/>
        </w:rPr>
        <w:br/>
      </w:r>
      <w:r w:rsidRPr="0012026B">
        <w:rPr>
          <w:rFonts w:ascii="Cambria" w:hAnsi="Cambria"/>
          <w:color w:val="000000"/>
          <w:sz w:val="24"/>
          <w:szCs w:val="24"/>
        </w:rPr>
        <w:t>w postępowaniu dotyczących wykształcenia, kwalifikacji zawodowych lub doświadczenia, zrealizuje roboty budowlane lub usługi, których wskazane zdolności dotyczą.</w:t>
      </w:r>
    </w:p>
    <w:p w14:paraId="1C9E384E" w14:textId="4A7BF7D0" w:rsidR="00E8509C" w:rsidRPr="0012026B" w:rsidRDefault="00CE5016"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12026B">
        <w:rPr>
          <w:rFonts w:ascii="Cambria" w:hAnsi="Cambria"/>
          <w:color w:val="000000"/>
          <w:sz w:val="24"/>
          <w:szCs w:val="24"/>
          <w:shd w:val="clear" w:color="auto" w:fill="FFFFFF"/>
        </w:rPr>
        <w:t xml:space="preserve">Zamawiający oceni, czy udostępniane </w:t>
      </w:r>
      <w:r w:rsidR="00F32672" w:rsidRPr="0012026B">
        <w:rPr>
          <w:rFonts w:ascii="Cambria" w:hAnsi="Cambria"/>
          <w:color w:val="000000"/>
          <w:sz w:val="24"/>
          <w:szCs w:val="24"/>
          <w:shd w:val="clear" w:color="auto" w:fill="FFFFFF"/>
        </w:rPr>
        <w:t>W</w:t>
      </w:r>
      <w:r w:rsidRPr="0012026B">
        <w:rPr>
          <w:rFonts w:ascii="Cambria" w:hAnsi="Cambria"/>
          <w:color w:val="000000"/>
          <w:sz w:val="24"/>
          <w:szCs w:val="24"/>
          <w:shd w:val="clear" w:color="auto" w:fill="FFFFFF"/>
        </w:rPr>
        <w:t xml:space="preserve">ykonawcy przez podmioty udostępniające zasoby zdolności techniczne lub zawodowe pozwalają na wykazanie przez </w:t>
      </w:r>
      <w:r w:rsidR="00F32672" w:rsidRPr="0012026B">
        <w:rPr>
          <w:rFonts w:ascii="Cambria" w:hAnsi="Cambria"/>
          <w:color w:val="000000"/>
          <w:sz w:val="24"/>
          <w:szCs w:val="24"/>
          <w:shd w:val="clear" w:color="auto" w:fill="FFFFFF"/>
        </w:rPr>
        <w:t>W</w:t>
      </w:r>
      <w:r w:rsidRPr="0012026B">
        <w:rPr>
          <w:rFonts w:ascii="Cambria" w:hAnsi="Cambria"/>
          <w:color w:val="000000"/>
          <w:sz w:val="24"/>
          <w:szCs w:val="24"/>
          <w:shd w:val="clear" w:color="auto" w:fill="FFFFFF"/>
        </w:rPr>
        <w:t>ykonawcę spełniania warunków udziału w postępowaniu,</w:t>
      </w:r>
      <w:r w:rsidR="0002290C" w:rsidRPr="0012026B">
        <w:rPr>
          <w:rFonts w:ascii="Cambria" w:hAnsi="Cambria"/>
          <w:color w:val="000000"/>
          <w:sz w:val="24"/>
          <w:szCs w:val="24"/>
          <w:shd w:val="clear" w:color="auto" w:fill="FFFFFF"/>
        </w:rPr>
        <w:br/>
      </w:r>
      <w:r w:rsidRPr="0012026B">
        <w:rPr>
          <w:rFonts w:ascii="Cambria" w:hAnsi="Cambria"/>
          <w:color w:val="000000"/>
          <w:sz w:val="24"/>
          <w:szCs w:val="24"/>
          <w:shd w:val="clear" w:color="auto" w:fill="FFFFFF"/>
        </w:rPr>
        <w:t xml:space="preserve">a także </w:t>
      </w:r>
      <w:r w:rsidR="008A21B5" w:rsidRPr="0012026B">
        <w:rPr>
          <w:rFonts w:ascii="Cambria" w:hAnsi="Cambria"/>
          <w:color w:val="000000"/>
          <w:sz w:val="24"/>
          <w:szCs w:val="24"/>
          <w:shd w:val="clear" w:color="auto" w:fill="FFFFFF"/>
        </w:rPr>
        <w:t>z</w:t>
      </w:r>
      <w:r w:rsidRPr="0012026B">
        <w:rPr>
          <w:rFonts w:ascii="Cambria" w:hAnsi="Cambria"/>
          <w:color w:val="000000"/>
          <w:sz w:val="24"/>
          <w:szCs w:val="24"/>
          <w:shd w:val="clear" w:color="auto" w:fill="FFFFFF"/>
        </w:rPr>
        <w:t xml:space="preserve">bada, czy nie </w:t>
      </w:r>
      <w:r w:rsidR="00601DF1" w:rsidRPr="0012026B">
        <w:rPr>
          <w:rFonts w:ascii="Cambria" w:hAnsi="Cambria"/>
          <w:color w:val="000000"/>
          <w:sz w:val="24"/>
          <w:szCs w:val="24"/>
          <w:shd w:val="clear" w:color="auto" w:fill="FFFFFF"/>
        </w:rPr>
        <w:t>zachodzą</w:t>
      </w:r>
      <w:r w:rsidR="00404756" w:rsidRPr="0012026B">
        <w:rPr>
          <w:rFonts w:ascii="Cambria" w:hAnsi="Cambria"/>
          <w:color w:val="000000"/>
          <w:sz w:val="24"/>
          <w:szCs w:val="24"/>
          <w:shd w:val="clear" w:color="auto" w:fill="FFFFFF"/>
        </w:rPr>
        <w:t>,</w:t>
      </w:r>
      <w:r w:rsidR="00601DF1" w:rsidRPr="0012026B">
        <w:rPr>
          <w:rFonts w:ascii="Cambria" w:hAnsi="Cambria"/>
          <w:color w:val="000000"/>
          <w:sz w:val="24"/>
          <w:szCs w:val="24"/>
          <w:shd w:val="clear" w:color="auto" w:fill="FFFFFF"/>
        </w:rPr>
        <w:t xml:space="preserve"> </w:t>
      </w:r>
      <w:r w:rsidRPr="0012026B">
        <w:rPr>
          <w:rFonts w:ascii="Cambria" w:hAnsi="Cambria"/>
          <w:color w:val="000000"/>
          <w:sz w:val="24"/>
          <w:szCs w:val="24"/>
          <w:shd w:val="clear" w:color="auto" w:fill="FFFFFF"/>
        </w:rPr>
        <w:t>wobec tego podmiotu podstawy wykluczenia, które</w:t>
      </w:r>
      <w:r w:rsidR="00613EB7">
        <w:rPr>
          <w:rFonts w:ascii="Cambria" w:hAnsi="Cambria"/>
          <w:color w:val="000000"/>
          <w:sz w:val="24"/>
          <w:szCs w:val="24"/>
          <w:shd w:val="clear" w:color="auto" w:fill="FFFFFF"/>
        </w:rPr>
        <w:t xml:space="preserve"> zostały przewidziane względem W</w:t>
      </w:r>
      <w:r w:rsidRPr="0012026B">
        <w:rPr>
          <w:rFonts w:ascii="Cambria" w:hAnsi="Cambria"/>
          <w:color w:val="000000"/>
          <w:sz w:val="24"/>
          <w:szCs w:val="24"/>
          <w:shd w:val="clear" w:color="auto" w:fill="FFFFFF"/>
        </w:rPr>
        <w:t>ykonawcy</w:t>
      </w:r>
      <w:r w:rsidR="00E8509C" w:rsidRPr="0012026B">
        <w:rPr>
          <w:rFonts w:ascii="Cambria" w:hAnsi="Cambria" w:cs="Arial"/>
          <w:sz w:val="24"/>
          <w:szCs w:val="24"/>
        </w:rPr>
        <w:t>.</w:t>
      </w:r>
    </w:p>
    <w:p w14:paraId="7CE2D6C8" w14:textId="77777777" w:rsidR="008A21B5" w:rsidRPr="0012026B" w:rsidRDefault="008A21B5"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12026B">
        <w:rPr>
          <w:rFonts w:ascii="Cambria" w:hAnsi="Cambria"/>
          <w:color w:val="000000"/>
          <w:sz w:val="24"/>
          <w:szCs w:val="24"/>
          <w:shd w:val="clear" w:color="auto" w:fill="FFFFFF"/>
        </w:rPr>
        <w:t xml:space="preserve">Jeżeli zdolności techniczne lub zawodowe podmiotu udostępniającego zasoby nie potwierdzają spełniania przez </w:t>
      </w:r>
      <w:r w:rsidR="00F32672" w:rsidRPr="0012026B">
        <w:rPr>
          <w:rFonts w:ascii="Cambria" w:hAnsi="Cambria"/>
          <w:color w:val="000000"/>
          <w:sz w:val="24"/>
          <w:szCs w:val="24"/>
          <w:shd w:val="clear" w:color="auto" w:fill="FFFFFF"/>
        </w:rPr>
        <w:t>W</w:t>
      </w:r>
      <w:r w:rsidRPr="0012026B">
        <w:rPr>
          <w:rFonts w:ascii="Cambria" w:hAnsi="Cambria"/>
          <w:color w:val="000000"/>
          <w:sz w:val="24"/>
          <w:szCs w:val="24"/>
          <w:shd w:val="clear" w:color="auto" w:fill="FFFFFF"/>
        </w:rPr>
        <w:t xml:space="preserve">ykonawcę warunków udziału w postępowaniu lub zachodzą, wobec tego podmiotu podstawy wykluczenia, </w:t>
      </w:r>
      <w:r w:rsidR="00F32672" w:rsidRPr="0012026B">
        <w:rPr>
          <w:rFonts w:ascii="Cambria" w:hAnsi="Cambria"/>
          <w:color w:val="000000"/>
          <w:sz w:val="24"/>
          <w:szCs w:val="24"/>
          <w:shd w:val="clear" w:color="auto" w:fill="FFFFFF"/>
        </w:rPr>
        <w:t>Z</w:t>
      </w:r>
      <w:r w:rsidRPr="0012026B">
        <w:rPr>
          <w:rFonts w:ascii="Cambria" w:hAnsi="Cambria"/>
          <w:color w:val="000000"/>
          <w:sz w:val="24"/>
          <w:szCs w:val="24"/>
          <w:shd w:val="clear" w:color="auto" w:fill="FFFFFF"/>
        </w:rPr>
        <w:t xml:space="preserve">amawiający zażąda, aby </w:t>
      </w:r>
      <w:r w:rsidR="00F32672" w:rsidRPr="0012026B">
        <w:rPr>
          <w:rFonts w:ascii="Cambria" w:hAnsi="Cambria"/>
          <w:color w:val="000000"/>
          <w:sz w:val="24"/>
          <w:szCs w:val="24"/>
          <w:shd w:val="clear" w:color="auto" w:fill="FFFFFF"/>
        </w:rPr>
        <w:t>W</w:t>
      </w:r>
      <w:r w:rsidRPr="0012026B">
        <w:rPr>
          <w:rFonts w:ascii="Cambria" w:hAnsi="Cambria"/>
          <w:color w:val="000000"/>
          <w:sz w:val="24"/>
          <w:szCs w:val="24"/>
          <w:shd w:val="clear" w:color="auto" w:fill="FFFFFF"/>
        </w:rPr>
        <w:t xml:space="preserve">ykonawca w terminie określonym przez </w:t>
      </w:r>
      <w:r w:rsidR="00F32672" w:rsidRPr="0012026B">
        <w:rPr>
          <w:rFonts w:ascii="Cambria" w:hAnsi="Cambria"/>
          <w:color w:val="000000"/>
          <w:sz w:val="24"/>
          <w:szCs w:val="24"/>
          <w:shd w:val="clear" w:color="auto" w:fill="FFFFFF"/>
        </w:rPr>
        <w:t>Z</w:t>
      </w:r>
      <w:r w:rsidRPr="0012026B">
        <w:rPr>
          <w:rFonts w:ascii="Cambria" w:hAnsi="Cambria"/>
          <w:color w:val="000000"/>
          <w:sz w:val="24"/>
          <w:szCs w:val="24"/>
          <w:shd w:val="clear" w:color="auto" w:fill="FFFFFF"/>
        </w:rPr>
        <w:t>amawiającego zastąpił ten podmiot innym podmiotem lub podmiotami albo wykazał, że samodzielnie spełnia warunki udziału w postępowaniu.</w:t>
      </w:r>
      <w:r w:rsidRPr="0012026B">
        <w:rPr>
          <w:rFonts w:ascii="Cambria" w:hAnsi="Cambria" w:cs="Arial"/>
          <w:b/>
          <w:sz w:val="24"/>
          <w:szCs w:val="24"/>
        </w:rPr>
        <w:t xml:space="preserve"> </w:t>
      </w:r>
    </w:p>
    <w:p w14:paraId="2556BDAE" w14:textId="53FC8BB1" w:rsidR="005270DA" w:rsidRPr="0012026B" w:rsidRDefault="005270DA"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12026B">
        <w:rPr>
          <w:rFonts w:ascii="Cambria" w:hAnsi="Cambria"/>
          <w:color w:val="000000"/>
          <w:sz w:val="24"/>
          <w:szCs w:val="24"/>
          <w:shd w:val="clear" w:color="auto" w:fill="FFFFFF"/>
        </w:rPr>
        <w:t>Wykonawca, w przypadku polegania na zdolnościach lub sytuacji podmiotów udostępniających zasoby, przedstawia, wraz z oświadczeni</w:t>
      </w:r>
      <w:r w:rsidR="00B51FC2" w:rsidRPr="0012026B">
        <w:rPr>
          <w:rFonts w:ascii="Cambria" w:hAnsi="Cambria"/>
          <w:color w:val="000000"/>
          <w:sz w:val="24"/>
          <w:szCs w:val="24"/>
          <w:shd w:val="clear" w:color="auto" w:fill="FFFFFF"/>
        </w:rPr>
        <w:t>em</w:t>
      </w:r>
      <w:r w:rsidRPr="0012026B">
        <w:rPr>
          <w:rFonts w:ascii="Cambria" w:hAnsi="Cambria"/>
          <w:color w:val="000000"/>
          <w:sz w:val="24"/>
          <w:szCs w:val="24"/>
          <w:shd w:val="clear" w:color="auto" w:fill="FFFFFF"/>
        </w:rPr>
        <w:t>, o którym mowa</w:t>
      </w:r>
      <w:r w:rsidR="0002290C" w:rsidRPr="0012026B">
        <w:rPr>
          <w:rFonts w:ascii="Cambria" w:hAnsi="Cambria"/>
          <w:color w:val="000000"/>
          <w:sz w:val="24"/>
          <w:szCs w:val="24"/>
          <w:shd w:val="clear" w:color="auto" w:fill="FFFFFF"/>
        </w:rPr>
        <w:br/>
      </w:r>
      <w:r w:rsidRPr="0012026B">
        <w:rPr>
          <w:rFonts w:ascii="Cambria" w:hAnsi="Cambria"/>
          <w:color w:val="000000"/>
          <w:sz w:val="24"/>
          <w:szCs w:val="24"/>
          <w:shd w:val="clear" w:color="auto" w:fill="FFFFFF"/>
        </w:rPr>
        <w:t>w pkt 8.1</w:t>
      </w:r>
      <w:r w:rsidR="00BA3A6A" w:rsidRPr="0012026B">
        <w:rPr>
          <w:rFonts w:ascii="Cambria" w:hAnsi="Cambria"/>
          <w:color w:val="000000"/>
          <w:sz w:val="24"/>
          <w:szCs w:val="24"/>
          <w:shd w:val="clear" w:color="auto" w:fill="FFFFFF"/>
        </w:rPr>
        <w:t xml:space="preserve"> SWZ</w:t>
      </w:r>
      <w:r w:rsidRPr="0012026B">
        <w:rPr>
          <w:rFonts w:ascii="Cambria" w:hAnsi="Cambria"/>
          <w:color w:val="000000"/>
          <w:sz w:val="24"/>
          <w:szCs w:val="24"/>
          <w:shd w:val="clear" w:color="auto" w:fill="FFFFFF"/>
        </w:rPr>
        <w:t xml:space="preserve"> także oświadczeni</w:t>
      </w:r>
      <w:r w:rsidR="00B51FC2" w:rsidRPr="0012026B">
        <w:rPr>
          <w:rFonts w:ascii="Cambria" w:hAnsi="Cambria"/>
          <w:color w:val="000000"/>
          <w:sz w:val="24"/>
          <w:szCs w:val="24"/>
          <w:shd w:val="clear" w:color="auto" w:fill="FFFFFF"/>
        </w:rPr>
        <w:t>e JEDZ</w:t>
      </w:r>
      <w:r w:rsidRPr="0012026B">
        <w:rPr>
          <w:rFonts w:ascii="Cambria" w:hAnsi="Cambria"/>
          <w:color w:val="000000"/>
          <w:sz w:val="24"/>
          <w:szCs w:val="24"/>
          <w:shd w:val="clear" w:color="auto" w:fill="FFFFFF"/>
        </w:rPr>
        <w:t xml:space="preserve"> podmiotu udostępniającego zasoby, potwierdzające brak podstaw wykluczenia tego podmiotu oraz odpowiednio spełnianie warunków udziału w pos</w:t>
      </w:r>
      <w:r w:rsidR="00613EB7">
        <w:rPr>
          <w:rFonts w:ascii="Cambria" w:hAnsi="Cambria"/>
          <w:color w:val="000000"/>
          <w:sz w:val="24"/>
          <w:szCs w:val="24"/>
          <w:shd w:val="clear" w:color="auto" w:fill="FFFFFF"/>
        </w:rPr>
        <w:t>tępowaniu, w zakresie, w jakim W</w:t>
      </w:r>
      <w:r w:rsidRPr="0012026B">
        <w:rPr>
          <w:rFonts w:ascii="Cambria" w:hAnsi="Cambria"/>
          <w:color w:val="000000"/>
          <w:sz w:val="24"/>
          <w:szCs w:val="24"/>
          <w:shd w:val="clear" w:color="auto" w:fill="FFFFFF"/>
        </w:rPr>
        <w:t>ykonawca powołuje się na jego zasoby.</w:t>
      </w:r>
    </w:p>
    <w:p w14:paraId="0BB77BFA" w14:textId="74B9FC9E" w:rsidR="005270DA" w:rsidRPr="0012026B" w:rsidRDefault="002C74A9"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12026B">
        <w:rPr>
          <w:rFonts w:ascii="Cambria" w:hAnsi="Cambria" w:cs="Arial"/>
          <w:bCs/>
          <w:sz w:val="24"/>
          <w:szCs w:val="24"/>
        </w:rPr>
        <w:t>W</w:t>
      </w:r>
      <w:r w:rsidR="00D9784D" w:rsidRPr="0012026B">
        <w:rPr>
          <w:rFonts w:ascii="Cambria" w:hAnsi="Cambria" w:cs="Arial"/>
          <w:bCs/>
          <w:sz w:val="24"/>
          <w:szCs w:val="24"/>
        </w:rPr>
        <w:t>ykonawc</w:t>
      </w:r>
      <w:r w:rsidR="008A21B5" w:rsidRPr="0012026B">
        <w:rPr>
          <w:rFonts w:ascii="Cambria" w:hAnsi="Cambria" w:cs="Arial"/>
          <w:bCs/>
          <w:sz w:val="24"/>
          <w:szCs w:val="24"/>
        </w:rPr>
        <w:t>a</w:t>
      </w:r>
      <w:r w:rsidR="00D9784D" w:rsidRPr="0012026B">
        <w:rPr>
          <w:rFonts w:ascii="Cambria" w:hAnsi="Cambria" w:cs="Arial"/>
          <w:bCs/>
          <w:sz w:val="24"/>
          <w:szCs w:val="24"/>
        </w:rPr>
        <w:t>, który polega na zdolnościach lub sytuacji innych podmiotów</w:t>
      </w:r>
      <w:r w:rsidR="0002290C" w:rsidRPr="0012026B">
        <w:rPr>
          <w:rFonts w:ascii="Cambria" w:hAnsi="Cambria" w:cs="Arial"/>
          <w:bCs/>
          <w:sz w:val="24"/>
          <w:szCs w:val="24"/>
        </w:rPr>
        <w:br/>
      </w:r>
      <w:r w:rsidR="00D9784D" w:rsidRPr="0012026B">
        <w:rPr>
          <w:rFonts w:ascii="Cambria" w:hAnsi="Cambria" w:cs="Arial"/>
          <w:bCs/>
          <w:sz w:val="24"/>
          <w:szCs w:val="24"/>
        </w:rPr>
        <w:t xml:space="preserve">na zasadach określonych w art. </w:t>
      </w:r>
      <w:r w:rsidR="008A21B5" w:rsidRPr="0012026B">
        <w:rPr>
          <w:rFonts w:ascii="Cambria" w:hAnsi="Cambria" w:cs="Arial"/>
          <w:bCs/>
          <w:sz w:val="24"/>
          <w:szCs w:val="24"/>
        </w:rPr>
        <w:t>118</w:t>
      </w:r>
      <w:r w:rsidR="00D9784D" w:rsidRPr="0012026B">
        <w:rPr>
          <w:rFonts w:ascii="Cambria" w:hAnsi="Cambria" w:cs="Arial"/>
          <w:bCs/>
          <w:sz w:val="24"/>
          <w:szCs w:val="24"/>
        </w:rPr>
        <w:t xml:space="preserve"> </w:t>
      </w:r>
      <w:r w:rsidR="005270DA" w:rsidRPr="0012026B">
        <w:rPr>
          <w:rFonts w:ascii="Cambria" w:hAnsi="Cambria" w:cs="Arial"/>
          <w:bCs/>
          <w:sz w:val="24"/>
          <w:szCs w:val="24"/>
        </w:rPr>
        <w:t>ustawy</w:t>
      </w:r>
      <w:r w:rsidR="00404756" w:rsidRPr="0012026B">
        <w:rPr>
          <w:rFonts w:ascii="Cambria" w:hAnsi="Cambria" w:cs="Arial"/>
          <w:bCs/>
          <w:sz w:val="24"/>
          <w:szCs w:val="24"/>
        </w:rPr>
        <w:t xml:space="preserve"> </w:t>
      </w:r>
      <w:r w:rsidR="00404756" w:rsidRPr="0012026B">
        <w:rPr>
          <w:rFonts w:ascii="Cambria" w:hAnsi="Cambria" w:cs="Arial"/>
          <w:sz w:val="24"/>
          <w:szCs w:val="24"/>
        </w:rPr>
        <w:t>Pzp</w:t>
      </w:r>
      <w:r w:rsidR="005270DA" w:rsidRPr="0012026B">
        <w:rPr>
          <w:rFonts w:ascii="Cambria" w:hAnsi="Cambria" w:cs="Arial"/>
          <w:bCs/>
          <w:sz w:val="24"/>
          <w:szCs w:val="24"/>
        </w:rPr>
        <w:t>,</w:t>
      </w:r>
      <w:r w:rsidR="00D9784D" w:rsidRPr="0012026B">
        <w:rPr>
          <w:rFonts w:ascii="Cambria" w:hAnsi="Cambria" w:cs="Arial"/>
          <w:bCs/>
          <w:sz w:val="24"/>
          <w:szCs w:val="24"/>
        </w:rPr>
        <w:t xml:space="preserve"> przedstawi</w:t>
      </w:r>
      <w:r w:rsidR="005270DA" w:rsidRPr="0012026B">
        <w:rPr>
          <w:rFonts w:ascii="Cambria" w:hAnsi="Cambria" w:cs="Arial"/>
          <w:bCs/>
          <w:sz w:val="24"/>
          <w:szCs w:val="24"/>
        </w:rPr>
        <w:t>a</w:t>
      </w:r>
      <w:r w:rsidR="00D9784D" w:rsidRPr="0012026B">
        <w:rPr>
          <w:rFonts w:ascii="Cambria" w:hAnsi="Cambria" w:cs="Arial"/>
          <w:bCs/>
          <w:sz w:val="24"/>
          <w:szCs w:val="24"/>
        </w:rPr>
        <w:t xml:space="preserve"> </w:t>
      </w:r>
      <w:r w:rsidR="005270DA" w:rsidRPr="0012026B">
        <w:rPr>
          <w:rFonts w:ascii="Cambria" w:hAnsi="Cambria" w:cs="Arial"/>
          <w:bCs/>
          <w:sz w:val="24"/>
          <w:szCs w:val="24"/>
        </w:rPr>
        <w:t xml:space="preserve">na wezwanie </w:t>
      </w:r>
      <w:r w:rsidR="00F32672" w:rsidRPr="0012026B">
        <w:rPr>
          <w:rFonts w:ascii="Cambria" w:hAnsi="Cambria" w:cs="Arial"/>
          <w:bCs/>
          <w:sz w:val="24"/>
          <w:szCs w:val="24"/>
        </w:rPr>
        <w:t>Z</w:t>
      </w:r>
      <w:r w:rsidR="005270DA" w:rsidRPr="0012026B">
        <w:rPr>
          <w:rFonts w:ascii="Cambria" w:hAnsi="Cambria" w:cs="Arial"/>
          <w:bCs/>
          <w:sz w:val="24"/>
          <w:szCs w:val="24"/>
        </w:rPr>
        <w:t xml:space="preserve">amawiającego </w:t>
      </w:r>
      <w:r w:rsidR="00D9784D" w:rsidRPr="0012026B">
        <w:rPr>
          <w:rFonts w:ascii="Cambria" w:hAnsi="Cambria" w:cs="Arial"/>
          <w:bCs/>
          <w:sz w:val="24"/>
          <w:szCs w:val="24"/>
        </w:rPr>
        <w:t>dokument</w:t>
      </w:r>
      <w:r w:rsidR="005270DA" w:rsidRPr="0012026B">
        <w:rPr>
          <w:rFonts w:ascii="Cambria" w:hAnsi="Cambria" w:cs="Arial"/>
          <w:bCs/>
          <w:sz w:val="24"/>
          <w:szCs w:val="24"/>
        </w:rPr>
        <w:t>y</w:t>
      </w:r>
      <w:r w:rsidR="00D9784D" w:rsidRPr="0012026B">
        <w:rPr>
          <w:rFonts w:ascii="Cambria" w:hAnsi="Cambria" w:cs="Arial"/>
          <w:bCs/>
          <w:sz w:val="24"/>
          <w:szCs w:val="24"/>
        </w:rPr>
        <w:t xml:space="preserve"> wymienion</w:t>
      </w:r>
      <w:r w:rsidR="005270DA" w:rsidRPr="0012026B">
        <w:rPr>
          <w:rFonts w:ascii="Cambria" w:hAnsi="Cambria" w:cs="Arial"/>
          <w:bCs/>
          <w:sz w:val="24"/>
          <w:szCs w:val="24"/>
        </w:rPr>
        <w:t>e</w:t>
      </w:r>
      <w:r w:rsidR="00D9784D" w:rsidRPr="0012026B">
        <w:rPr>
          <w:rFonts w:ascii="Cambria" w:hAnsi="Cambria" w:cs="Arial"/>
          <w:bCs/>
          <w:sz w:val="24"/>
          <w:szCs w:val="24"/>
        </w:rPr>
        <w:t xml:space="preserve"> w pkt. 8.</w:t>
      </w:r>
      <w:r w:rsidR="005270DA" w:rsidRPr="0012026B">
        <w:rPr>
          <w:rFonts w:ascii="Cambria" w:hAnsi="Cambria" w:cs="Arial"/>
          <w:bCs/>
          <w:sz w:val="24"/>
          <w:szCs w:val="24"/>
        </w:rPr>
        <w:t>3</w:t>
      </w:r>
      <w:r w:rsidR="00D9784D" w:rsidRPr="0012026B">
        <w:rPr>
          <w:rFonts w:ascii="Cambria" w:hAnsi="Cambria" w:cs="Arial"/>
          <w:bCs/>
          <w:sz w:val="24"/>
          <w:szCs w:val="24"/>
        </w:rPr>
        <w:t>.2</w:t>
      </w:r>
      <w:r w:rsidR="00404756" w:rsidRPr="0012026B">
        <w:rPr>
          <w:rFonts w:ascii="Cambria" w:hAnsi="Cambria" w:cs="Arial"/>
          <w:bCs/>
          <w:sz w:val="24"/>
          <w:szCs w:val="24"/>
        </w:rPr>
        <w:t xml:space="preserve"> SWZ</w:t>
      </w:r>
      <w:r w:rsidR="00214713" w:rsidRPr="0012026B">
        <w:rPr>
          <w:rFonts w:ascii="Cambria" w:hAnsi="Cambria" w:cs="Arial"/>
          <w:bCs/>
          <w:sz w:val="24"/>
          <w:szCs w:val="24"/>
        </w:rPr>
        <w:t xml:space="preserve"> (</w:t>
      </w:r>
      <w:r w:rsidR="00214713" w:rsidRPr="0012026B">
        <w:rPr>
          <w:rFonts w:ascii="Cambria" w:hAnsi="Cambria" w:cs="Arial"/>
          <w:bCs/>
          <w:i/>
          <w:iCs/>
          <w:sz w:val="24"/>
          <w:szCs w:val="24"/>
        </w:rPr>
        <w:t>z wyłączeniem dokumentu, o którym mowa w pkt. 8.3.2, ppkt. 2 SWZ)</w:t>
      </w:r>
      <w:r w:rsidR="00D9784D" w:rsidRPr="0012026B">
        <w:rPr>
          <w:rFonts w:ascii="Cambria" w:hAnsi="Cambria" w:cs="Arial"/>
          <w:bCs/>
          <w:sz w:val="24"/>
          <w:szCs w:val="24"/>
        </w:rPr>
        <w:t xml:space="preserve"> </w:t>
      </w:r>
      <w:r w:rsidR="005270DA" w:rsidRPr="0012026B">
        <w:rPr>
          <w:rFonts w:ascii="Cambria" w:hAnsi="Cambria"/>
          <w:color w:val="000000"/>
          <w:sz w:val="24"/>
          <w:szCs w:val="24"/>
          <w:shd w:val="clear" w:color="auto" w:fill="FFFFFF"/>
        </w:rPr>
        <w:t>dotyczące tych podmiotów, potwierdzające, że nie zachodzą wobec tych podmiotów podstawy wykluczenia z postępowania</w:t>
      </w:r>
    </w:p>
    <w:p w14:paraId="191BEF67" w14:textId="77777777" w:rsidR="00C70762" w:rsidRPr="0012026B" w:rsidRDefault="00C70762"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12026B">
        <w:rPr>
          <w:rFonts w:ascii="Cambria" w:hAnsi="Cambria"/>
          <w:color w:val="000000"/>
          <w:sz w:val="24"/>
          <w:szCs w:val="24"/>
        </w:rPr>
        <w:lastRenderedPageBreak/>
        <w:t xml:space="preserve">Zamawiający </w:t>
      </w:r>
      <w:r w:rsidRPr="000E3BB1">
        <w:rPr>
          <w:rFonts w:ascii="Cambria" w:hAnsi="Cambria"/>
          <w:b/>
          <w:bCs/>
          <w:sz w:val="24"/>
          <w:szCs w:val="24"/>
          <w:u w:val="single"/>
        </w:rPr>
        <w:t>nie żąda</w:t>
      </w:r>
      <w:r w:rsidRPr="000E3BB1">
        <w:rPr>
          <w:rFonts w:ascii="Cambria" w:hAnsi="Cambria"/>
          <w:sz w:val="24"/>
          <w:szCs w:val="24"/>
        </w:rPr>
        <w:t xml:space="preserve"> </w:t>
      </w:r>
      <w:r w:rsidRPr="0012026B">
        <w:rPr>
          <w:rFonts w:ascii="Cambria" w:hAnsi="Cambria"/>
          <w:color w:val="000000"/>
          <w:sz w:val="24"/>
          <w:szCs w:val="24"/>
        </w:rPr>
        <w:t xml:space="preserve">wskazania przez </w:t>
      </w:r>
      <w:r w:rsidR="00F32672" w:rsidRPr="0012026B">
        <w:rPr>
          <w:rFonts w:ascii="Cambria" w:hAnsi="Cambria"/>
          <w:color w:val="000000"/>
          <w:sz w:val="24"/>
          <w:szCs w:val="24"/>
        </w:rPr>
        <w:t>W</w:t>
      </w:r>
      <w:r w:rsidRPr="0012026B">
        <w:rPr>
          <w:rFonts w:ascii="Cambria" w:hAnsi="Cambria"/>
          <w:color w:val="000000"/>
          <w:sz w:val="24"/>
          <w:szCs w:val="24"/>
        </w:rPr>
        <w:t>ykonawcę, w ofercie, części zamówienia, których wykonanie zamierza powierzyć podwykonawcom, którzy nie są podmiotami udostępniającymi zasoby, oraz podania nazw ewentualnych podwykonawców.</w:t>
      </w:r>
    </w:p>
    <w:p w14:paraId="5FBC0421" w14:textId="77777777" w:rsidR="00C70762" w:rsidRPr="0012026B" w:rsidRDefault="00C70762"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12026B">
        <w:rPr>
          <w:rFonts w:ascii="Cambria" w:hAnsi="Cambria"/>
          <w:color w:val="000000"/>
          <w:sz w:val="24"/>
          <w:szCs w:val="24"/>
        </w:rPr>
        <w:t xml:space="preserve">W przypadku zamówień na roboty budowlane oraz usługi, które mają być wykonane w miejscu podlegającym bezpośredniemu nadzorowi </w:t>
      </w:r>
      <w:r w:rsidR="00F32672" w:rsidRPr="0012026B">
        <w:rPr>
          <w:rFonts w:ascii="Cambria" w:hAnsi="Cambria"/>
          <w:color w:val="000000"/>
          <w:sz w:val="24"/>
          <w:szCs w:val="24"/>
        </w:rPr>
        <w:t>Z</w:t>
      </w:r>
      <w:r w:rsidRPr="0012026B">
        <w:rPr>
          <w:rFonts w:ascii="Cambria" w:hAnsi="Cambria"/>
          <w:color w:val="000000"/>
          <w:sz w:val="24"/>
          <w:szCs w:val="24"/>
        </w:rPr>
        <w:t xml:space="preserve">amawiającego, </w:t>
      </w:r>
      <w:r w:rsidR="00F32672" w:rsidRPr="0012026B">
        <w:rPr>
          <w:rFonts w:ascii="Cambria" w:hAnsi="Cambria"/>
          <w:color w:val="000000"/>
          <w:sz w:val="24"/>
          <w:szCs w:val="24"/>
        </w:rPr>
        <w:t>Z</w:t>
      </w:r>
      <w:r w:rsidRPr="0012026B">
        <w:rPr>
          <w:rFonts w:ascii="Cambria" w:hAnsi="Cambria"/>
          <w:color w:val="000000"/>
          <w:sz w:val="24"/>
          <w:szCs w:val="24"/>
        </w:rPr>
        <w:t xml:space="preserve">amawiający będzie żądał, aby przed przystąpieniem do wykonania zamówienia </w:t>
      </w:r>
      <w:r w:rsidR="00F32672" w:rsidRPr="0012026B">
        <w:rPr>
          <w:rFonts w:ascii="Cambria" w:hAnsi="Cambria"/>
          <w:color w:val="000000"/>
          <w:sz w:val="24"/>
          <w:szCs w:val="24"/>
        </w:rPr>
        <w:t>W</w:t>
      </w:r>
      <w:r w:rsidRPr="0012026B">
        <w:rPr>
          <w:rFonts w:ascii="Cambria" w:hAnsi="Cambria"/>
          <w:color w:val="000000"/>
          <w:sz w:val="24"/>
          <w:szCs w:val="24"/>
        </w:rPr>
        <w:t xml:space="preserve">ykonawca podał nazwy, dane kontaktowe oraz przedstawicieli, podwykonawców zaangażowanych w takie roboty budowlane lub usługi, jeżeli są już znani. </w:t>
      </w:r>
    </w:p>
    <w:p w14:paraId="4AF74B4A" w14:textId="77777777" w:rsidR="00C70762" w:rsidRPr="0012026B" w:rsidRDefault="00C70762"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12026B">
        <w:rPr>
          <w:rFonts w:ascii="Cambria" w:hAnsi="Cambria"/>
          <w:color w:val="000000"/>
          <w:sz w:val="24"/>
          <w:szCs w:val="24"/>
        </w:rPr>
        <w:t xml:space="preserve">Wykonawca będzie zobowiązany do zawiadamiania </w:t>
      </w:r>
      <w:r w:rsidR="00F32672" w:rsidRPr="0012026B">
        <w:rPr>
          <w:rFonts w:ascii="Cambria" w:hAnsi="Cambria"/>
          <w:color w:val="000000"/>
          <w:sz w:val="24"/>
          <w:szCs w:val="24"/>
        </w:rPr>
        <w:t>Z</w:t>
      </w:r>
      <w:r w:rsidRPr="0012026B">
        <w:rPr>
          <w:rFonts w:ascii="Cambria" w:hAnsi="Cambria"/>
          <w:color w:val="000000"/>
          <w:sz w:val="24"/>
          <w:szCs w:val="24"/>
        </w:rPr>
        <w:t>amawiającego o wszelkich zmianach w odniesieniu do informacji, o których mowa w pkt 9.1</w:t>
      </w:r>
      <w:r w:rsidR="00BA3A6A" w:rsidRPr="0012026B">
        <w:rPr>
          <w:rFonts w:ascii="Cambria" w:hAnsi="Cambria"/>
          <w:color w:val="000000"/>
          <w:sz w:val="24"/>
          <w:szCs w:val="24"/>
        </w:rPr>
        <w:t xml:space="preserve"> SWZ</w:t>
      </w:r>
      <w:r w:rsidRPr="0012026B">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683FBDA6" w14:textId="21ABDB17" w:rsidR="0012026B" w:rsidRDefault="0012026B" w:rsidP="0012026B">
      <w:pPr>
        <w:pStyle w:val="Akapitzlist"/>
        <w:autoSpaceDE w:val="0"/>
        <w:autoSpaceDN w:val="0"/>
        <w:adjustRightInd w:val="0"/>
        <w:spacing w:before="0" w:after="0" w:line="276" w:lineRule="auto"/>
        <w:ind w:left="709"/>
        <w:rPr>
          <w:rFonts w:ascii="Cambria" w:hAnsi="Cambria" w:cs="Arial"/>
          <w:sz w:val="16"/>
          <w:szCs w:val="16"/>
        </w:rPr>
      </w:pPr>
    </w:p>
    <w:p w14:paraId="5900D38D" w14:textId="0FC0AC08" w:rsidR="00EF60F1" w:rsidRDefault="00EF60F1" w:rsidP="0012026B">
      <w:pPr>
        <w:pStyle w:val="Akapitzlist"/>
        <w:autoSpaceDE w:val="0"/>
        <w:autoSpaceDN w:val="0"/>
        <w:adjustRightInd w:val="0"/>
        <w:spacing w:before="0" w:after="0" w:line="276" w:lineRule="auto"/>
        <w:ind w:left="709"/>
        <w:rPr>
          <w:rFonts w:ascii="Cambria" w:hAnsi="Cambria" w:cs="Arial"/>
          <w:sz w:val="16"/>
          <w:szCs w:val="16"/>
        </w:rPr>
      </w:pPr>
    </w:p>
    <w:p w14:paraId="6D946048" w14:textId="77777777" w:rsidR="00EF60F1" w:rsidRPr="0012026B" w:rsidRDefault="00EF60F1" w:rsidP="0012026B">
      <w:pPr>
        <w:pStyle w:val="Akapitzlist"/>
        <w:autoSpaceDE w:val="0"/>
        <w:autoSpaceDN w:val="0"/>
        <w:adjustRightInd w:val="0"/>
        <w:spacing w:before="0" w:after="0" w:line="276" w:lineRule="auto"/>
        <w:ind w:left="709"/>
        <w:rPr>
          <w:rFonts w:ascii="Cambria" w:hAnsi="Cambria" w:cs="Arial"/>
          <w:sz w:val="16"/>
          <w:szCs w:val="16"/>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097E6E3C" w14:textId="77777777" w:rsidTr="00CC14C7">
        <w:trPr>
          <w:jc w:val="center"/>
        </w:trPr>
        <w:tc>
          <w:tcPr>
            <w:tcW w:w="9072" w:type="dxa"/>
            <w:tcBorders>
              <w:bottom w:val="single" w:sz="4" w:space="0" w:color="auto"/>
            </w:tcBorders>
            <w:shd w:val="clear" w:color="auto" w:fill="D9D9D9" w:themeFill="background1" w:themeFillShade="D9"/>
          </w:tcPr>
          <w:p w14:paraId="67567799"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10</w:t>
            </w:r>
          </w:p>
          <w:p w14:paraId="7B3709C3" w14:textId="60971828"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 xml:space="preserve">INFORMACJA DLA WYKONAWCÓW WSPÓLNIE UBIEGAJĄCYCH SIĘ </w:t>
            </w:r>
            <w:r w:rsidRPr="0012026B">
              <w:rPr>
                <w:rFonts w:ascii="Cambria" w:hAnsi="Cambria"/>
                <w:b/>
                <w:sz w:val="26"/>
                <w:szCs w:val="26"/>
              </w:rPr>
              <w:br/>
              <w:t>O UDZIELENIE ZAMÓWIENIA (</w:t>
            </w:r>
            <w:r w:rsidR="00601DF1" w:rsidRPr="0012026B">
              <w:rPr>
                <w:rFonts w:ascii="Cambria" w:hAnsi="Cambria"/>
                <w:b/>
                <w:sz w:val="26"/>
                <w:szCs w:val="26"/>
              </w:rPr>
              <w:t xml:space="preserve">W TYM </w:t>
            </w:r>
            <w:r w:rsidRPr="0012026B">
              <w:rPr>
                <w:rFonts w:ascii="Cambria" w:hAnsi="Cambria"/>
                <w:b/>
                <w:sz w:val="26"/>
                <w:szCs w:val="26"/>
              </w:rPr>
              <w:t>SPÓŁKI CYWILNE</w:t>
            </w:r>
            <w:r w:rsidR="00350B6E">
              <w:rPr>
                <w:rFonts w:ascii="Cambria" w:hAnsi="Cambria"/>
                <w:b/>
                <w:sz w:val="26"/>
                <w:szCs w:val="26"/>
              </w:rPr>
              <w:t>/KONSORCJA</w:t>
            </w:r>
            <w:r w:rsidRPr="0012026B">
              <w:rPr>
                <w:rFonts w:ascii="Cambria" w:hAnsi="Cambria"/>
                <w:b/>
                <w:sz w:val="26"/>
                <w:szCs w:val="26"/>
              </w:rPr>
              <w:t>)</w:t>
            </w:r>
          </w:p>
        </w:tc>
      </w:tr>
    </w:tbl>
    <w:p w14:paraId="5257B8F4" w14:textId="77777777" w:rsidR="0033611B" w:rsidRPr="0012026B" w:rsidRDefault="0033611B" w:rsidP="00627C7D">
      <w:pPr>
        <w:pStyle w:val="Akapitzlist"/>
        <w:widowControl w:val="0"/>
        <w:spacing w:line="276" w:lineRule="auto"/>
        <w:ind w:left="709"/>
        <w:outlineLvl w:val="3"/>
        <w:rPr>
          <w:rFonts w:ascii="Cambria" w:hAnsi="Cambria" w:cs="Arial"/>
          <w:bCs/>
          <w:sz w:val="24"/>
          <w:szCs w:val="24"/>
        </w:rPr>
      </w:pPr>
    </w:p>
    <w:p w14:paraId="0A5F5B96" w14:textId="77777777" w:rsidR="00601DF1" w:rsidRPr="0012026B" w:rsidRDefault="00D9784D" w:rsidP="0068668D">
      <w:pPr>
        <w:pStyle w:val="Akapitzlist"/>
        <w:widowControl w:val="0"/>
        <w:numPr>
          <w:ilvl w:val="1"/>
          <w:numId w:val="13"/>
        </w:numPr>
        <w:spacing w:line="276" w:lineRule="auto"/>
        <w:ind w:left="709" w:hanging="709"/>
        <w:outlineLvl w:val="3"/>
        <w:rPr>
          <w:rFonts w:ascii="Cambria" w:hAnsi="Cambria" w:cs="Arial"/>
          <w:bCs/>
          <w:sz w:val="24"/>
          <w:szCs w:val="24"/>
        </w:rPr>
      </w:pPr>
      <w:r w:rsidRPr="0012026B">
        <w:rPr>
          <w:rFonts w:ascii="Cambria" w:hAnsi="Cambria" w:cs="Arial"/>
          <w:bCs/>
          <w:sz w:val="24"/>
          <w:szCs w:val="24"/>
        </w:rPr>
        <w:t xml:space="preserve">Wykonawcy </w:t>
      </w:r>
      <w:r w:rsidR="00601DF1" w:rsidRPr="0012026B">
        <w:rPr>
          <w:rFonts w:ascii="Cambria" w:hAnsi="Cambria"/>
          <w:color w:val="000000"/>
          <w:sz w:val="24"/>
          <w:szCs w:val="24"/>
        </w:rPr>
        <w:t xml:space="preserve">mogą wspólnie ubiegać się o udzielenie zamówienia. W takim przypadku, </w:t>
      </w:r>
      <w:r w:rsidR="00F32672" w:rsidRPr="0012026B">
        <w:rPr>
          <w:rFonts w:ascii="Cambria" w:hAnsi="Cambria"/>
          <w:color w:val="000000"/>
          <w:sz w:val="24"/>
          <w:szCs w:val="24"/>
        </w:rPr>
        <w:t>W</w:t>
      </w:r>
      <w:r w:rsidR="00601DF1" w:rsidRPr="0012026B">
        <w:rPr>
          <w:rFonts w:ascii="Cambria" w:hAnsi="Cambria"/>
          <w:color w:val="000000"/>
          <w:sz w:val="24"/>
          <w:szCs w:val="24"/>
        </w:rPr>
        <w:t xml:space="preserve">ykonawcy ustanawiają pełnomocnika do reprezentowania ich </w:t>
      </w:r>
      <w:r w:rsidR="003B354F" w:rsidRPr="0012026B">
        <w:rPr>
          <w:rFonts w:ascii="Cambria" w:hAnsi="Cambria"/>
          <w:color w:val="000000"/>
          <w:sz w:val="24"/>
          <w:szCs w:val="24"/>
        </w:rPr>
        <w:br/>
      </w:r>
      <w:r w:rsidR="00601DF1" w:rsidRPr="0012026B">
        <w:rPr>
          <w:rFonts w:ascii="Cambria" w:hAnsi="Cambria"/>
          <w:color w:val="000000"/>
          <w:sz w:val="24"/>
          <w:szCs w:val="24"/>
        </w:rPr>
        <w:t xml:space="preserve">w postępowaniu o udzielenie zamówienia albo do reprezentowania </w:t>
      </w:r>
      <w:r w:rsidR="003B354F" w:rsidRPr="0012026B">
        <w:rPr>
          <w:rFonts w:ascii="Cambria" w:hAnsi="Cambria"/>
          <w:color w:val="000000"/>
          <w:sz w:val="24"/>
          <w:szCs w:val="24"/>
        </w:rPr>
        <w:br/>
      </w:r>
      <w:r w:rsidR="00601DF1" w:rsidRPr="0012026B">
        <w:rPr>
          <w:rFonts w:ascii="Cambria" w:hAnsi="Cambria"/>
          <w:color w:val="000000"/>
          <w:sz w:val="24"/>
          <w:szCs w:val="24"/>
        </w:rPr>
        <w:t>w postępowaniu i zawarcia umowy w sprawie zamówienia publicznego.</w:t>
      </w:r>
    </w:p>
    <w:p w14:paraId="07492F09" w14:textId="77777777" w:rsidR="0009695E" w:rsidRPr="0012026B" w:rsidRDefault="0009695E" w:rsidP="0068668D">
      <w:pPr>
        <w:pStyle w:val="Akapitzlist"/>
        <w:widowControl w:val="0"/>
        <w:numPr>
          <w:ilvl w:val="1"/>
          <w:numId w:val="13"/>
        </w:numPr>
        <w:spacing w:line="276" w:lineRule="auto"/>
        <w:ind w:left="0" w:firstLine="0"/>
        <w:outlineLvl w:val="3"/>
        <w:rPr>
          <w:rFonts w:ascii="Cambria" w:hAnsi="Cambria" w:cs="Arial"/>
          <w:bCs/>
          <w:sz w:val="24"/>
          <w:szCs w:val="24"/>
        </w:rPr>
      </w:pPr>
      <w:r w:rsidRPr="0012026B">
        <w:rPr>
          <w:rFonts w:ascii="Cambria" w:hAnsi="Cambria" w:cs="Arial"/>
          <w:bCs/>
          <w:sz w:val="24"/>
          <w:szCs w:val="24"/>
        </w:rPr>
        <w:t>W przypadku Wykonawców wspólnie ubiegających się o udzielenie zamówienia:</w:t>
      </w:r>
    </w:p>
    <w:p w14:paraId="068DBA49" w14:textId="0400B2E0" w:rsidR="00BA56C9" w:rsidRPr="000E3BB1" w:rsidRDefault="00F32672" w:rsidP="000E3BB1">
      <w:pPr>
        <w:pStyle w:val="Akapitzlist"/>
        <w:widowControl w:val="0"/>
        <w:numPr>
          <w:ilvl w:val="0"/>
          <w:numId w:val="8"/>
        </w:numPr>
        <w:spacing w:line="276" w:lineRule="auto"/>
        <w:ind w:left="1134" w:hanging="425"/>
        <w:outlineLvl w:val="3"/>
        <w:rPr>
          <w:rFonts w:ascii="Cambria" w:hAnsi="Cambria" w:cs="Arial"/>
          <w:bCs/>
          <w:sz w:val="24"/>
          <w:szCs w:val="24"/>
        </w:rPr>
      </w:pPr>
      <w:r w:rsidRPr="0012026B">
        <w:rPr>
          <w:rFonts w:ascii="Cambria" w:hAnsi="Cambria" w:cs="Arial"/>
          <w:bCs/>
          <w:sz w:val="24"/>
          <w:szCs w:val="24"/>
        </w:rPr>
        <w:t>o</w:t>
      </w:r>
      <w:r w:rsidR="0009695E" w:rsidRPr="0012026B">
        <w:rPr>
          <w:rFonts w:ascii="Cambria" w:hAnsi="Cambria" w:cs="Arial"/>
          <w:bCs/>
          <w:sz w:val="24"/>
          <w:szCs w:val="24"/>
        </w:rPr>
        <w:t>świadczeni</w:t>
      </w:r>
      <w:r w:rsidR="00350B6E">
        <w:rPr>
          <w:rFonts w:ascii="Cambria" w:hAnsi="Cambria" w:cs="Arial"/>
          <w:bCs/>
          <w:sz w:val="24"/>
          <w:szCs w:val="24"/>
        </w:rPr>
        <w:t>a</w:t>
      </w:r>
      <w:r w:rsidR="00B51FC2" w:rsidRPr="0012026B">
        <w:rPr>
          <w:rFonts w:ascii="Cambria" w:hAnsi="Cambria" w:cs="Arial"/>
          <w:bCs/>
          <w:sz w:val="24"/>
          <w:szCs w:val="24"/>
        </w:rPr>
        <w:t xml:space="preserve"> JEDZ</w:t>
      </w:r>
      <w:r w:rsidR="0009695E" w:rsidRPr="0012026B">
        <w:rPr>
          <w:rFonts w:ascii="Cambria" w:hAnsi="Cambria" w:cs="Arial"/>
          <w:bCs/>
          <w:sz w:val="24"/>
          <w:szCs w:val="24"/>
        </w:rPr>
        <w:t xml:space="preserve"> o których mowa w pkt. 8.1 </w:t>
      </w:r>
      <w:r w:rsidR="00A435B8" w:rsidRPr="0012026B">
        <w:rPr>
          <w:rFonts w:ascii="Cambria" w:hAnsi="Cambria" w:cs="Arial"/>
          <w:bCs/>
          <w:sz w:val="24"/>
          <w:szCs w:val="24"/>
        </w:rPr>
        <w:t>SWZ</w:t>
      </w:r>
      <w:r w:rsidR="0009695E" w:rsidRPr="0012026B">
        <w:rPr>
          <w:rFonts w:ascii="Cambria" w:hAnsi="Cambria" w:cs="Arial"/>
          <w:bCs/>
          <w:sz w:val="24"/>
          <w:szCs w:val="24"/>
        </w:rPr>
        <w:t xml:space="preserve"> </w:t>
      </w:r>
      <w:r w:rsidR="0009695E" w:rsidRPr="0012026B">
        <w:rPr>
          <w:rFonts w:ascii="Cambria" w:hAnsi="Cambria" w:cs="Arial"/>
          <w:b/>
          <w:bCs/>
          <w:sz w:val="24"/>
          <w:szCs w:val="24"/>
          <w:u w:val="single"/>
        </w:rPr>
        <w:t xml:space="preserve">składa </w:t>
      </w:r>
      <w:r w:rsidR="0009695E" w:rsidRPr="0012026B">
        <w:rPr>
          <w:rFonts w:ascii="Cambria" w:hAnsi="Cambria" w:cs="Arial"/>
          <w:b/>
          <w:sz w:val="24"/>
          <w:szCs w:val="24"/>
          <w:u w:val="single"/>
        </w:rPr>
        <w:t>z ofertą</w:t>
      </w:r>
      <w:r w:rsidR="0009695E" w:rsidRPr="0012026B">
        <w:rPr>
          <w:rFonts w:ascii="Cambria" w:hAnsi="Cambria" w:cs="Arial"/>
          <w:b/>
          <w:bCs/>
          <w:sz w:val="24"/>
          <w:szCs w:val="24"/>
        </w:rPr>
        <w:t xml:space="preserve"> każdy </w:t>
      </w:r>
      <w:r w:rsidR="0009695E" w:rsidRPr="0012026B">
        <w:rPr>
          <w:rFonts w:ascii="Cambria" w:hAnsi="Cambria" w:cs="Arial"/>
          <w:b/>
          <w:bCs/>
          <w:sz w:val="24"/>
          <w:szCs w:val="24"/>
        </w:rPr>
        <w:br/>
        <w:t>z Wykonawców wspólnie ubiegających się o zamówienie</w:t>
      </w:r>
      <w:r w:rsidR="0009695E" w:rsidRPr="0012026B">
        <w:rPr>
          <w:rFonts w:ascii="Cambria" w:hAnsi="Cambria" w:cs="Arial"/>
          <w:bCs/>
          <w:sz w:val="24"/>
          <w:szCs w:val="24"/>
        </w:rPr>
        <w:t xml:space="preserve">. </w:t>
      </w:r>
      <w:r w:rsidR="0009695E" w:rsidRPr="0012026B">
        <w:rPr>
          <w:rFonts w:ascii="Cambria" w:hAnsi="Cambria"/>
          <w:color w:val="000000"/>
          <w:sz w:val="24"/>
          <w:szCs w:val="24"/>
          <w:shd w:val="clear" w:color="auto" w:fill="FFFFFF"/>
        </w:rPr>
        <w:t>Oświadczenia te potwierdzają brak podstaw wykluczenia oraz spełnianie warunków udziału w postępowaniu</w:t>
      </w:r>
      <w:r w:rsidR="00350B6E">
        <w:rPr>
          <w:rFonts w:ascii="Cambria" w:hAnsi="Cambria"/>
          <w:color w:val="000000"/>
          <w:sz w:val="24"/>
          <w:szCs w:val="24"/>
          <w:shd w:val="clear" w:color="auto" w:fill="FFFFFF"/>
        </w:rPr>
        <w:t xml:space="preserve"> lub kryteriów selekcji</w:t>
      </w:r>
      <w:r w:rsidR="00D51227" w:rsidRPr="0012026B">
        <w:rPr>
          <w:rFonts w:ascii="Cambria" w:hAnsi="Cambria"/>
          <w:color w:val="000000"/>
          <w:sz w:val="24"/>
          <w:szCs w:val="24"/>
          <w:shd w:val="clear" w:color="auto" w:fill="FFFFFF"/>
        </w:rPr>
        <w:t xml:space="preserve">, </w:t>
      </w:r>
      <w:r w:rsidR="00613EB7">
        <w:rPr>
          <w:rFonts w:ascii="Cambria" w:hAnsi="Cambria"/>
          <w:color w:val="000000"/>
          <w:sz w:val="24"/>
          <w:szCs w:val="24"/>
          <w:shd w:val="clear" w:color="auto" w:fill="FFFFFF"/>
        </w:rPr>
        <w:t>w zakresie, w jakim każdy z W</w:t>
      </w:r>
      <w:r w:rsidR="0009695E" w:rsidRPr="0012026B">
        <w:rPr>
          <w:rFonts w:ascii="Cambria" w:hAnsi="Cambria"/>
          <w:color w:val="000000"/>
          <w:sz w:val="24"/>
          <w:szCs w:val="24"/>
          <w:shd w:val="clear" w:color="auto" w:fill="FFFFFF"/>
        </w:rPr>
        <w:t>ykonawców wykazuje spełnianie warunków udziału w postępowaniu.</w:t>
      </w:r>
      <w:r w:rsidR="00BA56C9">
        <w:rPr>
          <w:rFonts w:ascii="Cambria" w:hAnsi="Cambria"/>
          <w:color w:val="000000"/>
          <w:sz w:val="24"/>
          <w:szCs w:val="24"/>
          <w:shd w:val="clear" w:color="auto" w:fill="FFFFFF"/>
        </w:rPr>
        <w:t xml:space="preserve"> </w:t>
      </w:r>
      <w:r w:rsidR="00BA56C9" w:rsidRPr="000E3BB1">
        <w:rPr>
          <w:rFonts w:ascii="Cambria" w:hAnsi="Cambria"/>
          <w:b/>
          <w:bCs/>
          <w:sz w:val="24"/>
          <w:szCs w:val="24"/>
          <w:shd w:val="clear" w:color="auto" w:fill="FFFFFF"/>
        </w:rPr>
        <w:t>Oświadczenie należy złożyć wg wymogów załącznika nr 4 do SWZ.</w:t>
      </w:r>
    </w:p>
    <w:p w14:paraId="572A743E" w14:textId="4D3E9AD8" w:rsidR="00BA56C9" w:rsidRDefault="00BA56C9" w:rsidP="00BA56C9">
      <w:pPr>
        <w:pStyle w:val="Akapitzlist"/>
        <w:widowControl w:val="0"/>
        <w:spacing w:line="276" w:lineRule="auto"/>
        <w:ind w:left="1134"/>
        <w:outlineLvl w:val="3"/>
        <w:rPr>
          <w:rFonts w:ascii="Cambria" w:hAnsi="Cambria"/>
          <w:color w:val="000000"/>
          <w:sz w:val="24"/>
          <w:szCs w:val="24"/>
          <w:shd w:val="clear" w:color="auto" w:fill="FFFFFF"/>
        </w:rPr>
      </w:pPr>
      <w:r w:rsidRPr="00BA56C9">
        <w:rPr>
          <w:rFonts w:ascii="Cambria" w:hAnsi="Cambria"/>
          <w:color w:val="000000"/>
          <w:sz w:val="24"/>
          <w:szCs w:val="24"/>
          <w:shd w:val="clear" w:color="auto" w:fill="FFFFFF"/>
        </w:rPr>
        <w:t>- oświadczenie</w:t>
      </w:r>
      <w:r>
        <w:rPr>
          <w:rFonts w:ascii="Cambria" w:hAnsi="Cambria"/>
          <w:color w:val="000000"/>
          <w:sz w:val="24"/>
          <w:szCs w:val="24"/>
          <w:shd w:val="clear" w:color="auto" w:fill="FFFFFF"/>
        </w:rPr>
        <w:t xml:space="preserve">, o którym mowa w pkt. 8.2 SWZ składa z ofertą każdy z Wykonawców wspólnie ubiegających się o zamówienie. Oświadczenie to potwierdza </w:t>
      </w:r>
      <w:r w:rsidR="00CA204B">
        <w:rPr>
          <w:rFonts w:ascii="Cambria" w:hAnsi="Cambria"/>
          <w:color w:val="000000"/>
          <w:sz w:val="24"/>
          <w:szCs w:val="24"/>
          <w:shd w:val="clear" w:color="auto" w:fill="FFFFFF"/>
        </w:rPr>
        <w:t xml:space="preserve">brak podstaw wykluczenia </w:t>
      </w:r>
      <w:r w:rsidR="00CA204B" w:rsidRPr="00CA204B">
        <w:rPr>
          <w:rFonts w:ascii="Cambria" w:hAnsi="Cambria"/>
          <w:color w:val="000000"/>
          <w:sz w:val="24"/>
          <w:szCs w:val="24"/>
          <w:shd w:val="clear" w:color="auto" w:fill="FFFFFF"/>
        </w:rPr>
        <w:t>na podstawie art. 5 k Rozporządzenia Rady (UE) nr 833/2014 z dnia 31 lipca 2014 r. dotyczącego środków ograniczających w związku z działaniami Rosji destabilizującymi sytuację na Ukrainie (Dz. U. L 229 z 31.7..2014), w brzmieniu nadanym Rozporządzeniem Rady (UE) nr 2022/576 z dnia 8 kwietnia 2022 r. w sprawie zmiany rozporządzenia (UE) nr 833/2014 dotyczącego środków ograniczających w związku z działaniami Rosji destabilizującymi sytuację na Ukrainie (Dz.U. L 111 z 8.4.2022)</w:t>
      </w:r>
      <w:r w:rsidR="00CA204B">
        <w:rPr>
          <w:rFonts w:ascii="Cambria" w:hAnsi="Cambria"/>
          <w:color w:val="000000"/>
          <w:sz w:val="24"/>
          <w:szCs w:val="24"/>
          <w:shd w:val="clear" w:color="auto" w:fill="FFFFFF"/>
        </w:rPr>
        <w:t xml:space="preserve"> oraz, że nie zachodzą w stosunku do niego przesłanki </w:t>
      </w:r>
      <w:r w:rsidR="00CA204B">
        <w:rPr>
          <w:rFonts w:ascii="Cambria" w:hAnsi="Cambria"/>
          <w:color w:val="000000"/>
          <w:sz w:val="24"/>
          <w:szCs w:val="24"/>
          <w:shd w:val="clear" w:color="auto" w:fill="FFFFFF"/>
        </w:rPr>
        <w:lastRenderedPageBreak/>
        <w:t xml:space="preserve">wykluczenia z postępowania na podstawie art. 7 ust. 1 ustawy z dnia 13 kwietnia 2022 r. o szczególnych rozwiązaniach w zakresie przeciwdziałania wspieraniu agresji na Ukrainę oraz służących ochronie bezpieczeństwa narodowego (Dz.U. </w:t>
      </w:r>
      <w:r w:rsidR="009D30ED">
        <w:rPr>
          <w:rFonts w:ascii="Cambria" w:hAnsi="Cambria"/>
          <w:color w:val="000000"/>
          <w:sz w:val="24"/>
          <w:szCs w:val="24"/>
          <w:shd w:val="clear" w:color="auto" w:fill="FFFFFF"/>
        </w:rPr>
        <w:t xml:space="preserve"> poz. 835).</w:t>
      </w:r>
    </w:p>
    <w:p w14:paraId="75C720F0" w14:textId="5CA2E3E0" w:rsidR="009D30ED" w:rsidRPr="009D30ED" w:rsidRDefault="009D30ED" w:rsidP="00BA56C9">
      <w:pPr>
        <w:pStyle w:val="Akapitzlist"/>
        <w:widowControl w:val="0"/>
        <w:spacing w:line="276" w:lineRule="auto"/>
        <w:ind w:left="1134"/>
        <w:outlineLvl w:val="3"/>
        <w:rPr>
          <w:rFonts w:ascii="Cambria" w:hAnsi="Cambria" w:cs="Arial"/>
          <w:b/>
          <w:bCs/>
          <w:sz w:val="24"/>
          <w:szCs w:val="24"/>
        </w:rPr>
      </w:pPr>
      <w:r>
        <w:rPr>
          <w:rFonts w:ascii="Cambria" w:hAnsi="Cambria"/>
          <w:b/>
          <w:bCs/>
          <w:color w:val="000000"/>
          <w:sz w:val="24"/>
          <w:szCs w:val="24"/>
          <w:shd w:val="clear" w:color="auto" w:fill="FFFFFF"/>
        </w:rPr>
        <w:t>Oświadczenie należy złożyć wg wymogów załącznika Nr 5 do SWZ.</w:t>
      </w:r>
    </w:p>
    <w:p w14:paraId="563793EE" w14:textId="3DE3F4E3" w:rsidR="0009695E" w:rsidRPr="0012026B" w:rsidRDefault="0009695E" w:rsidP="00007977">
      <w:pPr>
        <w:pStyle w:val="Akapitzlist"/>
        <w:widowControl w:val="0"/>
        <w:numPr>
          <w:ilvl w:val="0"/>
          <w:numId w:val="8"/>
        </w:numPr>
        <w:spacing w:line="276" w:lineRule="auto"/>
        <w:ind w:left="1134" w:hanging="425"/>
        <w:outlineLvl w:val="3"/>
        <w:rPr>
          <w:rFonts w:ascii="Cambria" w:hAnsi="Cambria" w:cs="Arial"/>
          <w:bCs/>
          <w:sz w:val="24"/>
          <w:szCs w:val="24"/>
        </w:rPr>
      </w:pPr>
      <w:r w:rsidRPr="0012026B">
        <w:rPr>
          <w:rFonts w:ascii="Cambria" w:hAnsi="Cambria"/>
          <w:color w:val="000000"/>
          <w:sz w:val="24"/>
          <w:szCs w:val="24"/>
        </w:rPr>
        <w:t xml:space="preserve">w przypadku, o którym mowa w rozdziale </w:t>
      </w:r>
      <w:r w:rsidR="00BD40DE" w:rsidRPr="0012026B">
        <w:rPr>
          <w:rFonts w:ascii="Cambria" w:hAnsi="Cambria"/>
          <w:color w:val="000000"/>
          <w:sz w:val="24"/>
          <w:szCs w:val="24"/>
        </w:rPr>
        <w:t xml:space="preserve">6.2 i </w:t>
      </w:r>
      <w:r w:rsidRPr="0012026B">
        <w:rPr>
          <w:rFonts w:ascii="Cambria" w:hAnsi="Cambria"/>
          <w:color w:val="000000"/>
          <w:sz w:val="24"/>
          <w:szCs w:val="24"/>
        </w:rPr>
        <w:t xml:space="preserve">6.3 SWZ </w:t>
      </w:r>
      <w:r w:rsidR="00F32672" w:rsidRPr="0012026B">
        <w:rPr>
          <w:rFonts w:ascii="Cambria" w:hAnsi="Cambria"/>
          <w:color w:val="000000"/>
          <w:sz w:val="24"/>
          <w:szCs w:val="24"/>
        </w:rPr>
        <w:t>W</w:t>
      </w:r>
      <w:r w:rsidRPr="0012026B">
        <w:rPr>
          <w:rFonts w:ascii="Cambria" w:hAnsi="Cambria"/>
          <w:color w:val="000000"/>
          <w:sz w:val="24"/>
          <w:szCs w:val="24"/>
        </w:rPr>
        <w:t xml:space="preserve">ykonawcy wspólnie ubiegający się o udzielenie zamówienia </w:t>
      </w:r>
      <w:r w:rsidRPr="0012026B">
        <w:rPr>
          <w:rFonts w:ascii="Cambria" w:hAnsi="Cambria"/>
          <w:b/>
          <w:bCs/>
          <w:color w:val="000000"/>
          <w:sz w:val="24"/>
          <w:szCs w:val="24"/>
        </w:rPr>
        <w:t>dołączają do oferty</w:t>
      </w:r>
      <w:r w:rsidRPr="0012026B">
        <w:rPr>
          <w:rFonts w:ascii="Cambria" w:hAnsi="Cambria"/>
          <w:color w:val="000000"/>
          <w:sz w:val="24"/>
          <w:szCs w:val="24"/>
        </w:rPr>
        <w:t xml:space="preserve"> oświadczenie,</w:t>
      </w:r>
      <w:r w:rsidR="0002290C" w:rsidRPr="0012026B">
        <w:rPr>
          <w:rFonts w:ascii="Cambria" w:hAnsi="Cambria"/>
          <w:color w:val="000000"/>
          <w:sz w:val="24"/>
          <w:szCs w:val="24"/>
        </w:rPr>
        <w:br/>
      </w:r>
      <w:r w:rsidRPr="0012026B">
        <w:rPr>
          <w:rFonts w:ascii="Cambria" w:hAnsi="Cambria"/>
          <w:color w:val="000000"/>
          <w:sz w:val="24"/>
          <w:szCs w:val="24"/>
        </w:rPr>
        <w:t>z którego wynika, które roboty budowlane, dostawy lu</w:t>
      </w:r>
      <w:r w:rsidR="00613EB7">
        <w:rPr>
          <w:rFonts w:ascii="Cambria" w:hAnsi="Cambria"/>
          <w:color w:val="000000"/>
          <w:sz w:val="24"/>
          <w:szCs w:val="24"/>
        </w:rPr>
        <w:t>b usługi wykonają poszczególni W</w:t>
      </w:r>
      <w:r w:rsidRPr="0012026B">
        <w:rPr>
          <w:rFonts w:ascii="Cambria" w:hAnsi="Cambria"/>
          <w:color w:val="000000"/>
          <w:sz w:val="24"/>
          <w:szCs w:val="24"/>
        </w:rPr>
        <w:t xml:space="preserve">ykonawcy. </w:t>
      </w:r>
      <w:r w:rsidR="007E1237" w:rsidRPr="0012026B">
        <w:rPr>
          <w:rFonts w:ascii="Cambria" w:hAnsi="Cambria" w:cs="Arial"/>
          <w:sz w:val="24"/>
          <w:szCs w:val="24"/>
        </w:rPr>
        <w:t>W przypadku gdy ofertę składa spółka cywilna,</w:t>
      </w:r>
      <w:r w:rsidR="0002290C" w:rsidRPr="0012026B">
        <w:rPr>
          <w:rFonts w:ascii="Cambria" w:hAnsi="Cambria" w:cs="Arial"/>
          <w:sz w:val="24"/>
          <w:szCs w:val="24"/>
        </w:rPr>
        <w:br/>
      </w:r>
      <w:r w:rsidR="007E1237" w:rsidRPr="0012026B">
        <w:rPr>
          <w:rFonts w:ascii="Cambria" w:hAnsi="Cambria" w:cs="Arial"/>
          <w:sz w:val="24"/>
          <w:szCs w:val="24"/>
        </w:rPr>
        <w:t>a pełen zakres prac wykonają wspólnicy wspólnie w ramach umowy spółki oświadczenie powinno potwierdzać ten fakt</w:t>
      </w:r>
      <w:r w:rsidR="007E1237" w:rsidRPr="0012026B">
        <w:rPr>
          <w:rFonts w:ascii="Cambria" w:hAnsi="Cambria" w:cs="Arial"/>
          <w:b/>
          <w:bCs/>
          <w:color w:val="000000" w:themeColor="text1"/>
          <w:sz w:val="24"/>
          <w:szCs w:val="24"/>
        </w:rPr>
        <w:t xml:space="preserve"> </w:t>
      </w:r>
      <w:r w:rsidRPr="0012026B">
        <w:rPr>
          <w:rFonts w:ascii="Cambria" w:hAnsi="Cambria" w:cs="Arial"/>
          <w:b/>
          <w:bCs/>
          <w:color w:val="000000" w:themeColor="text1"/>
          <w:sz w:val="24"/>
          <w:szCs w:val="24"/>
        </w:rPr>
        <w:t>Oświadczenie należy złożyć wg</w:t>
      </w:r>
      <w:r w:rsidR="0012026B">
        <w:rPr>
          <w:rFonts w:ascii="Cambria" w:hAnsi="Cambria"/>
          <w:b/>
          <w:bCs/>
          <w:sz w:val="24"/>
          <w:szCs w:val="24"/>
        </w:rPr>
        <w:t xml:space="preserve"> wymogów Z</w:t>
      </w:r>
      <w:r w:rsidRPr="0012026B">
        <w:rPr>
          <w:rFonts w:ascii="Cambria" w:hAnsi="Cambria"/>
          <w:b/>
          <w:bCs/>
          <w:sz w:val="24"/>
          <w:szCs w:val="24"/>
        </w:rPr>
        <w:t xml:space="preserve">ałącznika </w:t>
      </w:r>
      <w:r w:rsidR="0012026B">
        <w:rPr>
          <w:rFonts w:ascii="Cambria" w:hAnsi="Cambria"/>
          <w:b/>
          <w:bCs/>
          <w:sz w:val="24"/>
          <w:szCs w:val="24"/>
        </w:rPr>
        <w:t>N</w:t>
      </w:r>
      <w:r w:rsidRPr="0012026B">
        <w:rPr>
          <w:rFonts w:ascii="Cambria" w:hAnsi="Cambria"/>
          <w:b/>
          <w:bCs/>
          <w:sz w:val="24"/>
          <w:szCs w:val="24"/>
        </w:rPr>
        <w:t xml:space="preserve">r </w:t>
      </w:r>
      <w:r w:rsidR="009D30ED">
        <w:rPr>
          <w:rFonts w:ascii="Cambria" w:hAnsi="Cambria"/>
          <w:b/>
          <w:bCs/>
          <w:sz w:val="24"/>
          <w:szCs w:val="24"/>
        </w:rPr>
        <w:t>6</w:t>
      </w:r>
      <w:r w:rsidRPr="0012026B">
        <w:rPr>
          <w:rFonts w:ascii="Cambria" w:hAnsi="Cambria"/>
          <w:b/>
          <w:bCs/>
          <w:sz w:val="24"/>
          <w:szCs w:val="24"/>
        </w:rPr>
        <w:t xml:space="preserve"> do SWZ.</w:t>
      </w:r>
      <w:r w:rsidRPr="0012026B">
        <w:rPr>
          <w:rFonts w:ascii="Cambria" w:hAnsi="Cambria"/>
          <w:bCs/>
          <w:sz w:val="24"/>
          <w:szCs w:val="24"/>
        </w:rPr>
        <w:t xml:space="preserve"> </w:t>
      </w:r>
    </w:p>
    <w:p w14:paraId="2D32E6BB" w14:textId="60233125" w:rsidR="0009695E" w:rsidRPr="00E1620C" w:rsidRDefault="0009695E" w:rsidP="00007977">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E1620C">
        <w:rPr>
          <w:rFonts w:asciiTheme="majorHAnsi" w:hAnsiTheme="majorHAnsi" w:cs="Arial"/>
          <w:bCs/>
          <w:sz w:val="24"/>
          <w:szCs w:val="24"/>
        </w:rPr>
        <w:t xml:space="preserve">zobowiązani są oni na wezwanie Zamawiającego, złożyć </w:t>
      </w:r>
      <w:r w:rsidR="00601113" w:rsidRPr="00E1620C">
        <w:rPr>
          <w:rFonts w:asciiTheme="majorHAnsi" w:hAnsiTheme="majorHAnsi" w:cs="Arial"/>
          <w:bCs/>
          <w:sz w:val="24"/>
          <w:szCs w:val="24"/>
        </w:rPr>
        <w:t>podmiotowe środki dowodowe</w:t>
      </w:r>
      <w:r w:rsidRPr="00E1620C">
        <w:rPr>
          <w:rFonts w:asciiTheme="majorHAnsi" w:hAnsiTheme="majorHAnsi" w:cs="Arial"/>
          <w:bCs/>
          <w:sz w:val="24"/>
          <w:szCs w:val="24"/>
        </w:rPr>
        <w:t>, o których mowa w pkt. 8.</w:t>
      </w:r>
      <w:r w:rsidR="009D30ED" w:rsidRPr="00E1620C">
        <w:rPr>
          <w:rFonts w:asciiTheme="majorHAnsi" w:hAnsiTheme="majorHAnsi" w:cs="Arial"/>
          <w:bCs/>
          <w:sz w:val="24"/>
          <w:szCs w:val="24"/>
        </w:rPr>
        <w:t>4</w:t>
      </w:r>
      <w:r w:rsidRPr="00E1620C">
        <w:rPr>
          <w:rFonts w:asciiTheme="majorHAnsi" w:hAnsiTheme="majorHAnsi" w:cs="Arial"/>
          <w:bCs/>
          <w:sz w:val="24"/>
          <w:szCs w:val="24"/>
        </w:rPr>
        <w:t xml:space="preserve"> </w:t>
      </w:r>
      <w:r w:rsidR="00A435B8" w:rsidRPr="00E1620C">
        <w:rPr>
          <w:rFonts w:asciiTheme="majorHAnsi" w:hAnsiTheme="majorHAnsi" w:cs="Arial"/>
          <w:bCs/>
          <w:sz w:val="24"/>
          <w:szCs w:val="24"/>
        </w:rPr>
        <w:t>SWZ</w:t>
      </w:r>
      <w:r w:rsidRPr="00E1620C">
        <w:rPr>
          <w:rFonts w:asciiTheme="majorHAnsi" w:hAnsiTheme="majorHAnsi" w:cs="Arial"/>
          <w:bCs/>
          <w:sz w:val="24"/>
          <w:szCs w:val="24"/>
        </w:rPr>
        <w:t xml:space="preserve">, przy czym </w:t>
      </w:r>
      <w:r w:rsidR="00601113" w:rsidRPr="00E1620C">
        <w:rPr>
          <w:rFonts w:asciiTheme="majorHAnsi" w:hAnsiTheme="majorHAnsi" w:cs="Arial"/>
          <w:bCs/>
          <w:sz w:val="24"/>
          <w:szCs w:val="24"/>
        </w:rPr>
        <w:t>podmiotowe środki dowodowe</w:t>
      </w:r>
      <w:r w:rsidRPr="00E1620C">
        <w:rPr>
          <w:rFonts w:asciiTheme="majorHAnsi" w:hAnsiTheme="majorHAnsi" w:cs="Arial"/>
          <w:bCs/>
          <w:sz w:val="24"/>
          <w:szCs w:val="24"/>
        </w:rPr>
        <w:t>, o których mowa:</w:t>
      </w:r>
    </w:p>
    <w:p w14:paraId="14CA6289" w14:textId="3164C7E6" w:rsidR="0009695E" w:rsidRPr="00E1620C" w:rsidRDefault="0009695E" w:rsidP="00007977">
      <w:pPr>
        <w:pStyle w:val="Akapitzlist"/>
        <w:widowControl w:val="0"/>
        <w:numPr>
          <w:ilvl w:val="0"/>
          <w:numId w:val="9"/>
        </w:numPr>
        <w:spacing w:line="276" w:lineRule="auto"/>
        <w:ind w:left="1418" w:hanging="284"/>
        <w:outlineLvl w:val="3"/>
        <w:rPr>
          <w:rFonts w:asciiTheme="majorHAnsi" w:hAnsiTheme="majorHAnsi" w:cs="Arial"/>
          <w:bCs/>
          <w:sz w:val="24"/>
          <w:szCs w:val="24"/>
        </w:rPr>
      </w:pPr>
      <w:r w:rsidRPr="00E1620C">
        <w:rPr>
          <w:rFonts w:asciiTheme="majorHAnsi" w:hAnsiTheme="majorHAnsi" w:cs="Arial"/>
          <w:bCs/>
          <w:sz w:val="24"/>
          <w:szCs w:val="24"/>
        </w:rPr>
        <w:t>w pkt. 8.</w:t>
      </w:r>
      <w:r w:rsidR="009D30ED" w:rsidRPr="00E1620C">
        <w:rPr>
          <w:rFonts w:asciiTheme="majorHAnsi" w:hAnsiTheme="majorHAnsi" w:cs="Arial"/>
          <w:bCs/>
          <w:sz w:val="24"/>
          <w:szCs w:val="24"/>
        </w:rPr>
        <w:t>4</w:t>
      </w:r>
      <w:r w:rsidRPr="00E1620C">
        <w:rPr>
          <w:rFonts w:asciiTheme="majorHAnsi" w:hAnsiTheme="majorHAnsi" w:cs="Arial"/>
          <w:bCs/>
          <w:sz w:val="24"/>
          <w:szCs w:val="24"/>
        </w:rPr>
        <w:t xml:space="preserve">.1 </w:t>
      </w:r>
      <w:r w:rsidR="00A435B8" w:rsidRPr="00E1620C">
        <w:rPr>
          <w:rFonts w:asciiTheme="majorHAnsi" w:hAnsiTheme="majorHAnsi" w:cs="Arial"/>
          <w:bCs/>
          <w:sz w:val="24"/>
          <w:szCs w:val="24"/>
        </w:rPr>
        <w:t>SWZ</w:t>
      </w:r>
      <w:r w:rsidRPr="00E1620C">
        <w:rPr>
          <w:rFonts w:asciiTheme="majorHAnsi" w:hAnsiTheme="majorHAnsi" w:cs="Arial"/>
          <w:bCs/>
          <w:sz w:val="24"/>
          <w:szCs w:val="24"/>
        </w:rPr>
        <w:t xml:space="preserve"> składa odpowiednio Wykonawca/Wykonawcy, który/którzy wykazuje/-ą spełnienie warunku</w:t>
      </w:r>
    </w:p>
    <w:p w14:paraId="3332EA00" w14:textId="27AE73C4" w:rsidR="0009695E" w:rsidRPr="00E1620C" w:rsidRDefault="0009695E" w:rsidP="00007977">
      <w:pPr>
        <w:pStyle w:val="Akapitzlist"/>
        <w:widowControl w:val="0"/>
        <w:numPr>
          <w:ilvl w:val="0"/>
          <w:numId w:val="9"/>
        </w:numPr>
        <w:spacing w:line="276" w:lineRule="auto"/>
        <w:ind w:left="1418" w:hanging="284"/>
        <w:outlineLvl w:val="3"/>
        <w:rPr>
          <w:rFonts w:asciiTheme="majorHAnsi" w:hAnsiTheme="majorHAnsi" w:cs="Arial"/>
          <w:bCs/>
          <w:sz w:val="24"/>
          <w:szCs w:val="24"/>
        </w:rPr>
      </w:pPr>
      <w:r w:rsidRPr="00E1620C">
        <w:rPr>
          <w:rFonts w:asciiTheme="majorHAnsi" w:hAnsiTheme="majorHAnsi" w:cs="Arial"/>
          <w:bCs/>
          <w:sz w:val="24"/>
          <w:szCs w:val="24"/>
        </w:rPr>
        <w:t>w pkt. 8.</w:t>
      </w:r>
      <w:r w:rsidR="009D30ED" w:rsidRPr="00E1620C">
        <w:rPr>
          <w:rFonts w:asciiTheme="majorHAnsi" w:hAnsiTheme="majorHAnsi" w:cs="Arial"/>
          <w:bCs/>
          <w:sz w:val="24"/>
          <w:szCs w:val="24"/>
        </w:rPr>
        <w:t>4</w:t>
      </w:r>
      <w:r w:rsidRPr="00E1620C">
        <w:rPr>
          <w:rFonts w:asciiTheme="majorHAnsi" w:hAnsiTheme="majorHAnsi" w:cs="Arial"/>
          <w:bCs/>
          <w:sz w:val="24"/>
          <w:szCs w:val="24"/>
        </w:rPr>
        <w:t xml:space="preserve">.2 </w:t>
      </w:r>
      <w:r w:rsidR="00A435B8" w:rsidRPr="00E1620C">
        <w:rPr>
          <w:rFonts w:asciiTheme="majorHAnsi" w:hAnsiTheme="majorHAnsi" w:cs="Arial"/>
          <w:bCs/>
          <w:sz w:val="24"/>
          <w:szCs w:val="24"/>
        </w:rPr>
        <w:t>SWZ</w:t>
      </w:r>
      <w:r w:rsidRPr="00E1620C">
        <w:rPr>
          <w:rFonts w:asciiTheme="majorHAnsi" w:hAnsiTheme="majorHAnsi" w:cs="Arial"/>
          <w:bCs/>
          <w:sz w:val="24"/>
          <w:szCs w:val="24"/>
        </w:rPr>
        <w:t xml:space="preserve"> składa każdy z Wykonawców</w:t>
      </w:r>
      <w:r w:rsidR="00601113" w:rsidRPr="00E1620C">
        <w:rPr>
          <w:rFonts w:asciiTheme="majorHAnsi" w:hAnsiTheme="majorHAnsi" w:cs="Arial"/>
          <w:bCs/>
          <w:sz w:val="24"/>
          <w:szCs w:val="24"/>
        </w:rPr>
        <w:t xml:space="preserve"> wspólnie ubiegających</w:t>
      </w:r>
      <w:r w:rsidR="0002290C" w:rsidRPr="00E1620C">
        <w:rPr>
          <w:rFonts w:asciiTheme="majorHAnsi" w:hAnsiTheme="majorHAnsi" w:cs="Arial"/>
          <w:bCs/>
          <w:sz w:val="24"/>
          <w:szCs w:val="24"/>
        </w:rPr>
        <w:br/>
      </w:r>
      <w:r w:rsidR="00601113" w:rsidRPr="00E1620C">
        <w:rPr>
          <w:rFonts w:asciiTheme="majorHAnsi" w:hAnsiTheme="majorHAnsi" w:cs="Arial"/>
          <w:bCs/>
          <w:sz w:val="24"/>
          <w:szCs w:val="24"/>
        </w:rPr>
        <w:t>się o udzielenie zamówienia</w:t>
      </w:r>
      <w:r w:rsidRPr="00E1620C">
        <w:rPr>
          <w:rFonts w:asciiTheme="majorHAnsi" w:hAnsiTheme="majorHAnsi" w:cs="Arial"/>
          <w:bCs/>
          <w:sz w:val="24"/>
          <w:szCs w:val="24"/>
        </w:rPr>
        <w:t>.</w:t>
      </w:r>
    </w:p>
    <w:p w14:paraId="2662B6CC" w14:textId="48E3B1A3" w:rsidR="007428A4" w:rsidRPr="00E1620C" w:rsidRDefault="0009695E" w:rsidP="000E3BB1">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E1620C">
        <w:rPr>
          <w:rFonts w:asciiTheme="majorHAnsi" w:hAnsiTheme="majorHAnsi"/>
          <w:color w:val="000000"/>
          <w:sz w:val="24"/>
          <w:szCs w:val="24"/>
          <w:shd w:val="clear" w:color="auto" w:fill="FFFFFF"/>
        </w:rPr>
        <w:t xml:space="preserve">Jeżeli została wybrana oferta </w:t>
      </w:r>
      <w:r w:rsidR="00E624CB" w:rsidRPr="00E1620C">
        <w:rPr>
          <w:rFonts w:asciiTheme="majorHAnsi" w:hAnsiTheme="majorHAnsi"/>
          <w:color w:val="000000"/>
          <w:sz w:val="24"/>
          <w:szCs w:val="24"/>
          <w:shd w:val="clear" w:color="auto" w:fill="FFFFFF"/>
        </w:rPr>
        <w:t>W</w:t>
      </w:r>
      <w:r w:rsidRPr="00E1620C">
        <w:rPr>
          <w:rFonts w:asciiTheme="majorHAnsi" w:hAnsiTheme="majorHAnsi"/>
          <w:color w:val="000000"/>
          <w:sz w:val="24"/>
          <w:szCs w:val="24"/>
          <w:shd w:val="clear" w:color="auto" w:fill="FFFFFF"/>
        </w:rPr>
        <w:t>ykonawców wspólnie ubiegających</w:t>
      </w:r>
      <w:r w:rsidR="0002290C" w:rsidRPr="00E1620C">
        <w:rPr>
          <w:rFonts w:asciiTheme="majorHAnsi" w:hAnsiTheme="majorHAnsi"/>
          <w:color w:val="000000"/>
          <w:sz w:val="24"/>
          <w:szCs w:val="24"/>
          <w:shd w:val="clear" w:color="auto" w:fill="FFFFFF"/>
        </w:rPr>
        <w:br/>
      </w:r>
      <w:r w:rsidRPr="00E1620C">
        <w:rPr>
          <w:rFonts w:asciiTheme="majorHAnsi" w:hAnsiTheme="majorHAnsi"/>
          <w:color w:val="000000"/>
          <w:sz w:val="24"/>
          <w:szCs w:val="24"/>
          <w:shd w:val="clear" w:color="auto" w:fill="FFFFFF"/>
        </w:rPr>
        <w:t xml:space="preserve">się o udzielenie zamówienia, </w:t>
      </w:r>
      <w:r w:rsidR="00E624CB" w:rsidRPr="00E1620C">
        <w:rPr>
          <w:rFonts w:asciiTheme="majorHAnsi" w:hAnsiTheme="majorHAnsi"/>
          <w:color w:val="000000"/>
          <w:sz w:val="24"/>
          <w:szCs w:val="24"/>
          <w:shd w:val="clear" w:color="auto" w:fill="FFFFFF"/>
        </w:rPr>
        <w:t>Z</w:t>
      </w:r>
      <w:r w:rsidRPr="00E1620C">
        <w:rPr>
          <w:rFonts w:asciiTheme="majorHAnsi" w:hAnsiTheme="majorHAnsi"/>
          <w:color w:val="000000"/>
          <w:sz w:val="24"/>
          <w:szCs w:val="24"/>
          <w:shd w:val="clear" w:color="auto" w:fill="FFFFFF"/>
        </w:rPr>
        <w:t xml:space="preserve">amawiający może żądać przed zawarciem umowy w sprawie zamówienia publicznego kopii umowy regulującej współpracę tych </w:t>
      </w:r>
      <w:r w:rsidR="00E624CB" w:rsidRPr="00E1620C">
        <w:rPr>
          <w:rFonts w:asciiTheme="majorHAnsi" w:hAnsiTheme="majorHAnsi"/>
          <w:color w:val="000000"/>
          <w:sz w:val="24"/>
          <w:szCs w:val="24"/>
          <w:shd w:val="clear" w:color="auto" w:fill="FFFFFF"/>
        </w:rPr>
        <w:t>W</w:t>
      </w:r>
      <w:r w:rsidRPr="00E1620C">
        <w:rPr>
          <w:rFonts w:asciiTheme="majorHAnsi" w:hAnsiTheme="majorHAnsi"/>
          <w:color w:val="000000"/>
          <w:sz w:val="24"/>
          <w:szCs w:val="24"/>
          <w:shd w:val="clear" w:color="auto" w:fill="FFFFFF"/>
        </w:rPr>
        <w:t>ykonawców</w:t>
      </w:r>
      <w:r w:rsidR="000E3BB1" w:rsidRPr="00E1620C">
        <w:rPr>
          <w:rFonts w:asciiTheme="majorHAnsi" w:hAnsiTheme="majorHAnsi"/>
          <w:color w:val="000000"/>
          <w:sz w:val="24"/>
          <w:szCs w:val="24"/>
          <w:shd w:val="clear" w:color="auto" w:fill="FFFFFF"/>
        </w:rPr>
        <w:t>.</w:t>
      </w:r>
    </w:p>
    <w:p w14:paraId="7ED8279A" w14:textId="77777777" w:rsidR="000E3BB1" w:rsidRPr="00E1620C" w:rsidRDefault="000E3BB1" w:rsidP="00E1620C">
      <w:pPr>
        <w:numPr>
          <w:ilvl w:val="1"/>
          <w:numId w:val="13"/>
        </w:numPr>
        <w:spacing w:after="36" w:line="276" w:lineRule="auto"/>
        <w:ind w:left="709" w:right="14" w:hanging="567"/>
        <w:jc w:val="both"/>
        <w:rPr>
          <w:rFonts w:asciiTheme="majorHAnsi" w:hAnsiTheme="majorHAnsi"/>
        </w:rPr>
      </w:pPr>
      <w:r w:rsidRPr="00E1620C">
        <w:rPr>
          <w:rFonts w:asciiTheme="majorHAnsi" w:hAnsiTheme="majorHAnsi"/>
        </w:rPr>
        <w:t xml:space="preserve">W odniesieniu do warunków dotyczących wykształcenia, kwalifikacji zawodowych lub doświadczenia Wykonawcy wspólnie ubiegający się </w:t>
      </w:r>
      <w:r w:rsidRPr="00E1620C">
        <w:rPr>
          <w:rFonts w:asciiTheme="majorHAnsi" w:hAnsiTheme="majorHAnsi"/>
        </w:rPr>
        <w:br/>
        <w:t xml:space="preserve">o udzielenie zamówienia wykazując warunek udziału w postępowaniu </w:t>
      </w:r>
      <w:r w:rsidRPr="00E1620C">
        <w:rPr>
          <w:rFonts w:asciiTheme="majorHAnsi" w:hAnsiTheme="majorHAnsi"/>
          <w:b/>
        </w:rPr>
        <w:t>mogą polegać na zdolnościach tych z Wykonawców, którzy wykonają usługi, do realizacji których te zdolności są wymagane.</w:t>
      </w:r>
      <w:r w:rsidRPr="00E1620C">
        <w:rPr>
          <w:rFonts w:asciiTheme="majorHAnsi" w:hAnsiTheme="majorHAnsi"/>
        </w:rPr>
        <w:t xml:space="preserve"> </w:t>
      </w:r>
    </w:p>
    <w:p w14:paraId="457429F2" w14:textId="26239C38" w:rsidR="000E3BB1" w:rsidRPr="00E1620C" w:rsidRDefault="000E3BB1" w:rsidP="00E1620C">
      <w:pPr>
        <w:spacing w:after="4" w:line="276" w:lineRule="auto"/>
        <w:ind w:left="709" w:right="6" w:hanging="709"/>
        <w:rPr>
          <w:rFonts w:asciiTheme="majorHAnsi" w:hAnsiTheme="majorHAnsi"/>
        </w:rPr>
      </w:pPr>
      <w:r w:rsidRPr="00E1620C">
        <w:rPr>
          <w:rFonts w:asciiTheme="majorHAnsi" w:hAnsiTheme="majorHAnsi"/>
          <w:b/>
          <w:bCs/>
        </w:rPr>
        <w:t>10.5.</w:t>
      </w:r>
      <w:r w:rsidRPr="00E1620C">
        <w:rPr>
          <w:rFonts w:asciiTheme="majorHAnsi" w:hAnsiTheme="majorHAnsi"/>
        </w:rPr>
        <w:t xml:space="preserve">    Warunek dotyczący uprawnień do prowadzenia określonej działalności gospodarczej lub zawodowej, o którym mowa w pkt 6.1.2 SWZ jest spełniony, jeżeli co najmniej jeden z Wykonawców wspólnie ubiegających się o udzielenie zamówienia posiada uprawnienia do prowadzenia określonej działalności gospodarczej lub </w:t>
      </w:r>
      <w:r w:rsidRPr="00E1620C">
        <w:rPr>
          <w:rFonts w:asciiTheme="majorHAnsi" w:hAnsiTheme="majorHAnsi"/>
          <w:b/>
        </w:rPr>
        <w:t>zawodowej i zrealizuje usługi, do których realizacji te uprawnienia są wymagane</w:t>
      </w:r>
      <w:r w:rsidRPr="00E1620C">
        <w:rPr>
          <w:rFonts w:asciiTheme="majorHAnsi" w:hAnsiTheme="majorHAnsi"/>
        </w:rPr>
        <w:t xml:space="preserve">.  </w:t>
      </w:r>
    </w:p>
    <w:p w14:paraId="0275DE27" w14:textId="77777777" w:rsidR="000E3BB1" w:rsidRPr="000E3BB1" w:rsidRDefault="000E3BB1" w:rsidP="000E3BB1">
      <w:pPr>
        <w:widowControl w:val="0"/>
        <w:spacing w:line="276" w:lineRule="auto"/>
        <w:outlineLvl w:val="3"/>
        <w:rPr>
          <w:rFonts w:ascii="Cambria" w:hAnsi="Cambria" w:cs="Arial"/>
          <w:bCs/>
        </w:rPr>
      </w:pPr>
    </w:p>
    <w:p w14:paraId="215CFCA5" w14:textId="77777777" w:rsidR="007428A4" w:rsidRPr="007428A4" w:rsidRDefault="007428A4" w:rsidP="007428A4">
      <w:pPr>
        <w:widowControl w:val="0"/>
        <w:spacing w:line="276" w:lineRule="auto"/>
        <w:outlineLvl w:val="3"/>
        <w:rPr>
          <w:rFonts w:ascii="Cambria" w:hAnsi="Cambria" w:cs="Arial"/>
          <w:bCs/>
        </w:rPr>
      </w:pPr>
    </w:p>
    <w:p w14:paraId="375F120E" w14:textId="2DAE4E7A" w:rsidR="00996135" w:rsidRPr="0012026B" w:rsidRDefault="00996135" w:rsidP="00627C7D">
      <w:pPr>
        <w:pStyle w:val="Akapitzlist"/>
        <w:widowControl w:val="0"/>
        <w:spacing w:line="276" w:lineRule="auto"/>
        <w:ind w:left="1418"/>
        <w:outlineLvl w:val="3"/>
        <w:rPr>
          <w:rFonts w:ascii="Cambria" w:hAnsi="Cambria"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5E7E0969" w14:textId="77777777" w:rsidTr="00534BDE">
        <w:trPr>
          <w:trHeight w:val="2106"/>
          <w:jc w:val="center"/>
        </w:trPr>
        <w:tc>
          <w:tcPr>
            <w:tcW w:w="9072" w:type="dxa"/>
            <w:tcBorders>
              <w:bottom w:val="single" w:sz="4" w:space="0" w:color="auto"/>
            </w:tcBorders>
            <w:shd w:val="clear" w:color="auto" w:fill="D9D9D9" w:themeFill="background1" w:themeFillShade="D9"/>
          </w:tcPr>
          <w:p w14:paraId="554465FF"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lastRenderedPageBreak/>
              <w:t>Rozdział 11</w:t>
            </w:r>
          </w:p>
          <w:p w14:paraId="3C09C958" w14:textId="77777777" w:rsidR="00983244" w:rsidRPr="0012026B" w:rsidRDefault="00983244" w:rsidP="00983244">
            <w:pPr>
              <w:suppressAutoHyphens/>
              <w:spacing w:line="276" w:lineRule="auto"/>
              <w:contextualSpacing/>
              <w:jc w:val="center"/>
              <w:textAlignment w:val="baseline"/>
              <w:rPr>
                <w:rFonts w:ascii="Cambria" w:hAnsi="Cambria"/>
                <w:sz w:val="26"/>
                <w:szCs w:val="26"/>
              </w:rPr>
            </w:pPr>
            <w:r w:rsidRPr="0012026B">
              <w:rPr>
                <w:rFonts w:ascii="Cambria" w:hAnsi="Cambria"/>
                <w:b/>
                <w:sz w:val="26"/>
                <w:szCs w:val="26"/>
              </w:rPr>
              <w:t xml:space="preserve">INFORMACJE O ŚRODKACH KOMUNIKACJI ELEKTRONICZNEJ, PRZY UŻYCIU KTÓRYCH ZAMAWIAJĄCY BĘDZIE KOMUNIKOWAŁ SIĘ Z WYKONAWCAMI, ORAZ INFORMACJE O WYMAGANIACH TECHNICZNYCH </w:t>
            </w:r>
            <w:r w:rsidRPr="0012026B">
              <w:rPr>
                <w:rFonts w:ascii="Cambria" w:hAnsi="Cambria"/>
                <w:b/>
                <w:sz w:val="26"/>
                <w:szCs w:val="26"/>
              </w:rPr>
              <w:br/>
              <w:t>I ORGANIZACYJNYCH SPORZĄDZANIA, WYSYŁANIA I ODBIERANIA KORESPONDENCJI ELEKTRONICZNEJ</w:t>
            </w:r>
          </w:p>
        </w:tc>
      </w:tr>
    </w:tbl>
    <w:p w14:paraId="044C85AA" w14:textId="3330509C" w:rsidR="001851F8" w:rsidRPr="0012026B" w:rsidRDefault="001851F8" w:rsidP="00627C7D">
      <w:pPr>
        <w:pStyle w:val="Kolorowalistaakcent11"/>
        <w:widowControl w:val="0"/>
        <w:suppressAutoHyphens/>
        <w:spacing w:line="276" w:lineRule="auto"/>
        <w:ind w:left="0"/>
        <w:outlineLvl w:val="3"/>
        <w:rPr>
          <w:rFonts w:ascii="Cambria" w:hAnsi="Cambria"/>
          <w:b/>
          <w:sz w:val="24"/>
          <w:szCs w:val="24"/>
        </w:rPr>
      </w:pPr>
    </w:p>
    <w:p w14:paraId="4A802CA9" w14:textId="77777777" w:rsidR="00A07E2E" w:rsidRPr="00E339E0" w:rsidRDefault="00A07E2E" w:rsidP="00A07E2E">
      <w:pPr>
        <w:pStyle w:val="Kolorowalistaakcent11"/>
        <w:widowControl w:val="0"/>
        <w:suppressAutoHyphens/>
        <w:spacing w:line="276" w:lineRule="auto"/>
        <w:ind w:left="0"/>
        <w:jc w:val="center"/>
        <w:outlineLvl w:val="3"/>
        <w:rPr>
          <w:rFonts w:asciiTheme="majorHAnsi" w:hAnsiTheme="majorHAnsi"/>
          <w:b/>
          <w:sz w:val="24"/>
          <w:szCs w:val="24"/>
        </w:rPr>
      </w:pPr>
      <w:r w:rsidRPr="00E339E0">
        <w:rPr>
          <w:rFonts w:asciiTheme="majorHAnsi" w:hAnsiTheme="majorHAnsi"/>
          <w:b/>
          <w:sz w:val="24"/>
          <w:szCs w:val="24"/>
        </w:rPr>
        <w:t>Wymagania ogólne</w:t>
      </w:r>
    </w:p>
    <w:p w14:paraId="323E2E8E" w14:textId="72E1E09C"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W postępowaniu o udzielenie zamówienia komunikacja, w tym składanie ofert, wymiana informacji oraz przekazywanie dokumentów lub oświadczeń między zamawiającym a </w:t>
      </w:r>
      <w:r>
        <w:rPr>
          <w:rFonts w:ascii="Cambria" w:hAnsi="Cambria"/>
          <w:color w:val="000000" w:themeColor="text1"/>
          <w:sz w:val="24"/>
          <w:szCs w:val="24"/>
        </w:rPr>
        <w:t>W</w:t>
      </w:r>
      <w:r w:rsidRPr="00AB13CB">
        <w:rPr>
          <w:rFonts w:ascii="Cambria" w:hAnsi="Cambria"/>
          <w:color w:val="000000" w:themeColor="text1"/>
          <w:sz w:val="24"/>
          <w:szCs w:val="24"/>
        </w:rPr>
        <w:t xml:space="preserve">ykonawcą, z uwzględnieniem wyjątków określonych </w:t>
      </w:r>
      <w:r>
        <w:rPr>
          <w:rFonts w:ascii="Cambria" w:hAnsi="Cambria"/>
          <w:color w:val="000000" w:themeColor="text1"/>
          <w:sz w:val="24"/>
          <w:szCs w:val="24"/>
        </w:rPr>
        <w:br/>
      </w:r>
      <w:r w:rsidRPr="00AB13CB">
        <w:rPr>
          <w:rFonts w:ascii="Cambria" w:hAnsi="Cambria"/>
          <w:color w:val="000000" w:themeColor="text1"/>
          <w:sz w:val="24"/>
          <w:szCs w:val="24"/>
        </w:rPr>
        <w:t xml:space="preserve">w ustawie </w:t>
      </w:r>
      <w:r>
        <w:rPr>
          <w:rFonts w:ascii="Cambria" w:hAnsi="Cambria"/>
          <w:color w:val="000000" w:themeColor="text1"/>
          <w:sz w:val="24"/>
          <w:szCs w:val="24"/>
        </w:rPr>
        <w:t>Pzp</w:t>
      </w:r>
      <w:r w:rsidRPr="00AB13CB">
        <w:rPr>
          <w:rFonts w:ascii="Cambria" w:hAnsi="Cambria"/>
          <w:color w:val="000000" w:themeColor="text1"/>
          <w:sz w:val="24"/>
          <w:szCs w:val="24"/>
        </w:rPr>
        <w:t>, odbywa się przy użyciu środk</w:t>
      </w:r>
      <w:r>
        <w:rPr>
          <w:rFonts w:ascii="Cambria" w:hAnsi="Cambria"/>
          <w:color w:val="000000" w:themeColor="text1"/>
          <w:sz w:val="24"/>
          <w:szCs w:val="24"/>
        </w:rPr>
        <w:t>a</w:t>
      </w:r>
      <w:r w:rsidRPr="00AB13CB">
        <w:rPr>
          <w:rFonts w:ascii="Cambria" w:hAnsi="Cambria"/>
          <w:color w:val="000000" w:themeColor="text1"/>
          <w:sz w:val="24"/>
          <w:szCs w:val="24"/>
        </w:rPr>
        <w:t xml:space="preserve"> komunikacji elektronicznej </w:t>
      </w:r>
      <w:r>
        <w:rPr>
          <w:rFonts w:ascii="Cambria" w:hAnsi="Cambria"/>
          <w:color w:val="000000" w:themeColor="text1"/>
          <w:sz w:val="24"/>
          <w:szCs w:val="24"/>
        </w:rPr>
        <w:br/>
        <w:t xml:space="preserve">jakim jest </w:t>
      </w:r>
      <w:r w:rsidRPr="00AB13CB">
        <w:rPr>
          <w:rFonts w:ascii="Cambria" w:hAnsi="Cambria"/>
          <w:color w:val="000000" w:themeColor="text1"/>
          <w:sz w:val="24"/>
          <w:szCs w:val="24"/>
        </w:rPr>
        <w:t>Platform</w:t>
      </w:r>
      <w:r>
        <w:rPr>
          <w:rFonts w:ascii="Cambria" w:hAnsi="Cambria"/>
          <w:color w:val="000000" w:themeColor="text1"/>
          <w:sz w:val="24"/>
          <w:szCs w:val="24"/>
        </w:rPr>
        <w:t>a zakupowa,</w:t>
      </w:r>
      <w:r w:rsidRPr="00AB13CB">
        <w:rPr>
          <w:rFonts w:ascii="Cambria" w:hAnsi="Cambria"/>
          <w:color w:val="000000" w:themeColor="text1"/>
          <w:sz w:val="24"/>
          <w:szCs w:val="24"/>
        </w:rPr>
        <w:t xml:space="preserve"> dostępnej na profilu nabywcy </w:t>
      </w:r>
      <w:hyperlink r:id="rId26" w:history="1">
        <w:r w:rsidRPr="00C76531">
          <w:rPr>
            <w:rStyle w:val="Hipercze"/>
            <w:rFonts w:ascii="Cambria" w:hAnsi="Cambria"/>
            <w:color w:val="0070C0"/>
            <w:sz w:val="24"/>
            <w:szCs w:val="24"/>
          </w:rPr>
          <w:t>https://platformazakupowa.pl/pn/terespol</w:t>
        </w:r>
      </w:hyperlink>
      <w:r w:rsidRPr="00AB13CB">
        <w:rPr>
          <w:rFonts w:ascii="Cambria" w:hAnsi="Cambria"/>
          <w:color w:val="000000" w:themeColor="text1"/>
          <w:sz w:val="24"/>
          <w:szCs w:val="24"/>
        </w:rPr>
        <w:t xml:space="preserve">. </w:t>
      </w:r>
    </w:p>
    <w:p w14:paraId="168CCB4A"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W zakresie pytań technicznych związanych z działaniem systemu </w:t>
      </w:r>
      <w:r>
        <w:rPr>
          <w:rFonts w:ascii="Cambria" w:hAnsi="Cambria"/>
          <w:color w:val="000000" w:themeColor="text1"/>
          <w:sz w:val="24"/>
          <w:szCs w:val="24"/>
        </w:rPr>
        <w:t xml:space="preserve">zaleca się </w:t>
      </w:r>
      <w:r w:rsidRPr="00AB13CB">
        <w:rPr>
          <w:rFonts w:ascii="Cambria" w:hAnsi="Cambria"/>
          <w:color w:val="000000" w:themeColor="text1"/>
          <w:sz w:val="24"/>
          <w:szCs w:val="24"/>
        </w:rPr>
        <w:t xml:space="preserve">kontakt z Centrum Wsparcia Klienta platformazakupowa.pl pod numerem (22)101 02 02, </w:t>
      </w:r>
      <w:r w:rsidRPr="00C76531">
        <w:rPr>
          <w:rFonts w:ascii="Cambria" w:hAnsi="Cambria"/>
          <w:color w:val="0070C0"/>
          <w:sz w:val="24"/>
          <w:szCs w:val="24"/>
          <w:u w:val="single"/>
        </w:rPr>
        <w:t>cwk@platformazakupowa.pl</w:t>
      </w:r>
      <w:r w:rsidRPr="00AB13CB">
        <w:rPr>
          <w:rFonts w:ascii="Cambria" w:hAnsi="Cambria"/>
          <w:color w:val="000000" w:themeColor="text1"/>
          <w:sz w:val="24"/>
          <w:szCs w:val="24"/>
        </w:rPr>
        <w:t xml:space="preserve">, </w:t>
      </w:r>
    </w:p>
    <w:p w14:paraId="325F9739"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color w:val="000000" w:themeColor="text1"/>
          <w:sz w:val="24"/>
          <w:szCs w:val="24"/>
        </w:rPr>
      </w:pPr>
      <w:r w:rsidRPr="00AB13CB">
        <w:rPr>
          <w:rFonts w:ascii="Cambria" w:hAnsi="Cambria"/>
          <w:color w:val="000000" w:themeColor="text1"/>
          <w:sz w:val="24"/>
          <w:szCs w:val="24"/>
        </w:rPr>
        <w:t xml:space="preserve">Zamawiający wyznacza następujące osoby do kontaktu z Wykonawcami: </w:t>
      </w:r>
    </w:p>
    <w:p w14:paraId="1839282C" w14:textId="30DFFDC4" w:rsidR="00A07E2E" w:rsidRPr="00A07E2E" w:rsidRDefault="007D372B" w:rsidP="006349B1">
      <w:pPr>
        <w:widowControl w:val="0"/>
        <w:numPr>
          <w:ilvl w:val="0"/>
          <w:numId w:val="70"/>
        </w:numPr>
        <w:tabs>
          <w:tab w:val="left" w:pos="1134"/>
        </w:tabs>
        <w:suppressAutoHyphens/>
        <w:spacing w:line="276" w:lineRule="auto"/>
        <w:ind w:left="993" w:hanging="142"/>
        <w:contextualSpacing/>
        <w:jc w:val="both"/>
        <w:outlineLvl w:val="3"/>
        <w:rPr>
          <w:rFonts w:ascii="Cambria" w:eastAsia="SimSun" w:hAnsi="Cambria"/>
          <w:color w:val="000000" w:themeColor="text1"/>
          <w:lang w:eastAsia="zh-CN"/>
        </w:rPr>
      </w:pPr>
      <w:r w:rsidRPr="007D372B">
        <w:rPr>
          <w:rFonts w:ascii="Cambria" w:eastAsia="SimSun" w:hAnsi="Cambria"/>
          <w:color w:val="000000" w:themeColor="text1"/>
          <w:lang w:eastAsia="zh-CN"/>
        </w:rPr>
        <w:t>Józef Paderewski</w:t>
      </w:r>
      <w:r w:rsidR="00A07E2E" w:rsidRPr="007D372B">
        <w:rPr>
          <w:rFonts w:ascii="Cambria" w:eastAsia="SimSun" w:hAnsi="Cambria"/>
          <w:color w:val="000000" w:themeColor="text1"/>
          <w:lang w:eastAsia="zh-CN"/>
        </w:rPr>
        <w:t>,</w:t>
      </w:r>
      <w:r w:rsidR="00A07E2E" w:rsidRPr="00AB13CB">
        <w:rPr>
          <w:rFonts w:ascii="Cambria" w:eastAsia="SimSun" w:hAnsi="Cambria" w:cs="Arial"/>
          <w:bCs/>
          <w:color w:val="000000" w:themeColor="text1"/>
          <w:lang w:eastAsia="zh-CN"/>
        </w:rPr>
        <w:t xml:space="preserve"> e-mail: </w:t>
      </w:r>
      <w:r>
        <w:rPr>
          <w:rFonts w:ascii="Cambria" w:eastAsia="SimSun" w:hAnsi="Cambria" w:cs="Arial"/>
          <w:bCs/>
          <w:color w:val="0070C0"/>
          <w:u w:val="single"/>
          <w:lang w:eastAsia="zh-CN"/>
        </w:rPr>
        <w:t>jpaderewski@terespol.pl</w:t>
      </w:r>
    </w:p>
    <w:p w14:paraId="773EDD1E" w14:textId="7DB5C14E" w:rsidR="00A07E2E" w:rsidRPr="00AB13CB" w:rsidRDefault="007938FD" w:rsidP="006349B1">
      <w:pPr>
        <w:widowControl w:val="0"/>
        <w:numPr>
          <w:ilvl w:val="0"/>
          <w:numId w:val="70"/>
        </w:numPr>
        <w:tabs>
          <w:tab w:val="left" w:pos="1134"/>
        </w:tabs>
        <w:suppressAutoHyphens/>
        <w:spacing w:line="276" w:lineRule="auto"/>
        <w:ind w:left="993" w:hanging="142"/>
        <w:contextualSpacing/>
        <w:jc w:val="both"/>
        <w:outlineLvl w:val="3"/>
        <w:rPr>
          <w:rFonts w:ascii="Cambria" w:eastAsia="SimSun" w:hAnsi="Cambria"/>
          <w:color w:val="000000" w:themeColor="text1"/>
          <w:lang w:eastAsia="zh-CN"/>
        </w:rPr>
      </w:pPr>
      <w:r>
        <w:rPr>
          <w:rFonts w:ascii="Cambria" w:eastAsia="SimSun" w:hAnsi="Cambria"/>
          <w:color w:val="000000" w:themeColor="text1"/>
          <w:lang w:eastAsia="zh-CN"/>
        </w:rPr>
        <w:t>Agnieszka Górecka</w:t>
      </w:r>
      <w:r w:rsidR="007D372B">
        <w:rPr>
          <w:rFonts w:ascii="Cambria" w:eastAsia="SimSun" w:hAnsi="Cambria"/>
          <w:color w:val="000000" w:themeColor="text1"/>
          <w:lang w:eastAsia="zh-CN"/>
        </w:rPr>
        <w:t>,</w:t>
      </w:r>
      <w:r w:rsidR="00A07E2E" w:rsidRPr="00AB13CB">
        <w:rPr>
          <w:rFonts w:ascii="Cambria" w:eastAsia="SimSun" w:hAnsi="Cambria" w:cs="Arial"/>
          <w:bCs/>
          <w:color w:val="000000" w:themeColor="text1"/>
          <w:lang w:eastAsia="zh-CN"/>
        </w:rPr>
        <w:t xml:space="preserve"> e-mail: </w:t>
      </w:r>
      <w:r>
        <w:rPr>
          <w:rFonts w:ascii="Cambria" w:eastAsia="SimSun" w:hAnsi="Cambria" w:cs="Arial"/>
          <w:bCs/>
          <w:color w:val="0070C0"/>
          <w:u w:val="single"/>
          <w:lang w:eastAsia="zh-CN"/>
        </w:rPr>
        <w:t>agorecka</w:t>
      </w:r>
      <w:r w:rsidR="007D372B">
        <w:rPr>
          <w:rFonts w:ascii="Cambria" w:eastAsia="SimSun" w:hAnsi="Cambria" w:cs="Arial"/>
          <w:bCs/>
          <w:color w:val="0070C0"/>
          <w:u w:val="single"/>
          <w:lang w:eastAsia="zh-CN"/>
        </w:rPr>
        <w:t>@terespol.pl</w:t>
      </w:r>
    </w:p>
    <w:p w14:paraId="5E54BFE8" w14:textId="77777777" w:rsidR="00A07E2E" w:rsidRPr="005171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Wymagania techniczne i organizacyjne wysyłania i odbierania dokumentów elektronicznych, elektronicznych kopii dokumentów i oświadczeń oraz informacji przekazywanych przy ich użyciu opisane zostały w</w:t>
      </w:r>
      <w:r>
        <w:rPr>
          <w:rFonts w:ascii="Cambria" w:hAnsi="Cambria"/>
          <w:sz w:val="24"/>
          <w:szCs w:val="24"/>
        </w:rPr>
        <w:t xml:space="preserve"> I</w:t>
      </w:r>
      <w:r w:rsidRPr="005171CB">
        <w:rPr>
          <w:rFonts w:asciiTheme="majorHAnsi" w:eastAsia="MS Mincho" w:hAnsiTheme="majorHAnsi" w:cs="MS Mincho"/>
          <w:bCs/>
          <w:sz w:val="24"/>
          <w:szCs w:val="24"/>
        </w:rPr>
        <w:t xml:space="preserve">nstrukcji użytkownika platformy zakupowej dostępna na stronie: </w:t>
      </w:r>
    </w:p>
    <w:p w14:paraId="74531A12" w14:textId="77777777" w:rsidR="00A07E2E" w:rsidRPr="005171CB" w:rsidRDefault="008C1D25" w:rsidP="00A07E2E">
      <w:pPr>
        <w:pStyle w:val="Akapitzlist"/>
        <w:widowControl w:val="0"/>
        <w:suppressAutoHyphens/>
        <w:spacing w:line="276" w:lineRule="auto"/>
        <w:ind w:left="862"/>
        <w:outlineLvl w:val="3"/>
        <w:rPr>
          <w:rFonts w:ascii="Cambria" w:hAnsi="Cambria"/>
          <w:sz w:val="24"/>
          <w:szCs w:val="24"/>
        </w:rPr>
      </w:pPr>
      <w:hyperlink r:id="rId27" w:history="1">
        <w:r w:rsidR="00A07E2E" w:rsidRPr="00C76531">
          <w:rPr>
            <w:rStyle w:val="Hipercze"/>
            <w:rFonts w:ascii="Cambria" w:eastAsia="MS Mincho" w:hAnsi="Cambria" w:cs="MS Mincho"/>
            <w:bCs/>
            <w:color w:val="0070C0"/>
            <w:sz w:val="24"/>
            <w:szCs w:val="24"/>
          </w:rPr>
          <w:t>https://platformazakupowa.pl/strona/45-instrukcje</w:t>
        </w:r>
      </w:hyperlink>
      <w:r w:rsidR="00A07E2E" w:rsidRPr="005171CB">
        <w:rPr>
          <w:rFonts w:ascii="Cambria" w:hAnsi="Cambria"/>
          <w:sz w:val="24"/>
          <w:szCs w:val="24"/>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331C08DF"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Zamawiający informuje, że posiadanie konta na Platformie</w:t>
      </w:r>
      <w:r>
        <w:rPr>
          <w:rFonts w:ascii="Cambria" w:hAnsi="Cambria"/>
          <w:sz w:val="24"/>
          <w:szCs w:val="24"/>
        </w:rPr>
        <w:t xml:space="preserve"> zakupowej </w:t>
      </w:r>
      <w:r w:rsidRPr="00AB13CB">
        <w:rPr>
          <w:rFonts w:ascii="Cambria" w:hAnsi="Cambria"/>
          <w:sz w:val="24"/>
          <w:szCs w:val="24"/>
        </w:rPr>
        <w:t>jest dobrowolne, a złożenie oferty w przetargu jest możliwe bez posiadania konta.</w:t>
      </w:r>
    </w:p>
    <w:p w14:paraId="558D0EE1"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podaje wymagania techniczne związane z korzystaniem </w:t>
      </w:r>
      <w:r>
        <w:rPr>
          <w:rFonts w:ascii="Cambria" w:hAnsi="Cambria"/>
          <w:sz w:val="24"/>
          <w:szCs w:val="24"/>
        </w:rPr>
        <w:br/>
      </w:r>
      <w:r w:rsidRPr="00AB13CB">
        <w:rPr>
          <w:rFonts w:ascii="Cambria" w:hAnsi="Cambria"/>
          <w:sz w:val="24"/>
          <w:szCs w:val="24"/>
        </w:rPr>
        <w:t>z Platformy</w:t>
      </w:r>
      <w:r>
        <w:rPr>
          <w:rFonts w:ascii="Cambria" w:hAnsi="Cambria"/>
          <w:sz w:val="24"/>
          <w:szCs w:val="24"/>
        </w:rPr>
        <w:t xml:space="preserve"> zakupowej</w:t>
      </w:r>
      <w:r w:rsidRPr="00AB13CB">
        <w:rPr>
          <w:rFonts w:ascii="Cambria" w:hAnsi="Cambria"/>
          <w:sz w:val="24"/>
          <w:szCs w:val="24"/>
        </w:rPr>
        <w:t xml:space="preserve">: </w:t>
      </w:r>
    </w:p>
    <w:p w14:paraId="1F80AC9A" w14:textId="77777777" w:rsidR="00A07E2E" w:rsidRPr="00AB13CB"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AB13CB">
        <w:rPr>
          <w:rFonts w:ascii="Cambria" w:hAnsi="Cambria"/>
          <w:sz w:val="24"/>
          <w:szCs w:val="24"/>
        </w:rPr>
        <w:t xml:space="preserve">stały dostęp do sieci Internet i o gwarantowanej przepustowości nie mniejszej niż 512 kb/s, </w:t>
      </w:r>
    </w:p>
    <w:p w14:paraId="266A41C6" w14:textId="77777777" w:rsidR="00A07E2E" w:rsidRPr="00AB13CB"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AB13CB">
        <w:rPr>
          <w:rFonts w:ascii="Cambria" w:hAnsi="Cambria"/>
          <w:sz w:val="24"/>
          <w:szCs w:val="24"/>
        </w:rPr>
        <w:t xml:space="preserve">komputer klasy PC lub MAC, o następującej konfiguracji: pamięć min 2GB Ram, procesor Intel IV 2GHZ, jeden z systemów operacyjnych - MS Windows 10, Mac Os x 10.4, Linux, ub ich nowsze wersje, </w:t>
      </w:r>
    </w:p>
    <w:p w14:paraId="556A1AC0" w14:textId="77777777" w:rsidR="00A07E2E" w:rsidRPr="00AB13CB"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AB13CB">
        <w:rPr>
          <w:rFonts w:ascii="Cambria" w:hAnsi="Cambria"/>
          <w:sz w:val="24"/>
          <w:szCs w:val="24"/>
        </w:rPr>
        <w:t xml:space="preserve">zainstalowana dowolna przeglądarka internetowa najlepiej najnowszej </w:t>
      </w:r>
      <w:r w:rsidRPr="00AB13CB">
        <w:rPr>
          <w:rFonts w:ascii="Cambria" w:hAnsi="Cambria"/>
          <w:sz w:val="24"/>
          <w:szCs w:val="24"/>
        </w:rPr>
        <w:lastRenderedPageBreak/>
        <w:t xml:space="preserve">dostępnej wersji obsługująca TLS 1.2 z wyjątkiem Internet Explorer, </w:t>
      </w:r>
    </w:p>
    <w:p w14:paraId="62911F13" w14:textId="77777777" w:rsidR="00A07E2E" w:rsidRPr="00AB13CB"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AB13CB">
        <w:rPr>
          <w:rFonts w:ascii="Cambria" w:hAnsi="Cambria"/>
          <w:sz w:val="24"/>
          <w:szCs w:val="24"/>
        </w:rPr>
        <w:t xml:space="preserve">włączona obsługa JavaScript, </w:t>
      </w:r>
    </w:p>
    <w:p w14:paraId="7462083F" w14:textId="77777777" w:rsidR="00A07E2E"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AB13CB">
        <w:rPr>
          <w:rFonts w:ascii="Cambria" w:hAnsi="Cambria"/>
          <w:sz w:val="24"/>
          <w:szCs w:val="24"/>
        </w:rPr>
        <w:t xml:space="preserve">zainstalowany program Acrobat Reader lub inny obsługujący pliki </w:t>
      </w:r>
      <w:r>
        <w:rPr>
          <w:rFonts w:ascii="Cambria" w:hAnsi="Cambria"/>
          <w:sz w:val="24"/>
          <w:szCs w:val="24"/>
        </w:rPr>
        <w:br/>
      </w:r>
      <w:r w:rsidRPr="00AB13CB">
        <w:rPr>
          <w:rFonts w:ascii="Cambria" w:hAnsi="Cambria"/>
          <w:sz w:val="24"/>
          <w:szCs w:val="24"/>
        </w:rPr>
        <w:t xml:space="preserve">w formacie .pdf, </w:t>
      </w:r>
    </w:p>
    <w:p w14:paraId="6FE34BC0" w14:textId="77777777" w:rsidR="00A07E2E" w:rsidRPr="00C76531"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C76531">
        <w:rPr>
          <w:rFonts w:ascii="Cambria" w:hAnsi="Cambria"/>
          <w:sz w:val="24"/>
          <w:szCs w:val="24"/>
        </w:rPr>
        <w:t xml:space="preserve">podłączony lub wbudowany do komputera czytnik karty kryptograficznej wydanej przez wystawcę certyfikatu używanego przez Wykonawcę. </w:t>
      </w:r>
    </w:p>
    <w:p w14:paraId="7DDDF01E" w14:textId="77777777" w:rsidR="00A07E2E" w:rsidRPr="00C76531"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C76531">
        <w:rPr>
          <w:rFonts w:ascii="Cambria" w:hAnsi="Cambria"/>
          <w:sz w:val="24"/>
          <w:szCs w:val="24"/>
        </w:rPr>
        <w:t xml:space="preserve">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 </w:t>
      </w:r>
    </w:p>
    <w:p w14:paraId="4651BA57" w14:textId="77777777" w:rsidR="00A07E2E" w:rsidRPr="00C76531"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C76531">
        <w:rPr>
          <w:rFonts w:ascii="Cambria" w:hAnsi="Cambria"/>
          <w:sz w:val="24"/>
          <w:szCs w:val="24"/>
        </w:rPr>
        <w:t xml:space="preserve">oznaczenie czasu odbioru danych przez Platformę zakupową stanowi datę oraz dokładny czas (hh:mm:ss) generowany wg czasu platformy zakupowej, który jest synchronizowany ze znacznikiem czasu UTC. </w:t>
      </w:r>
    </w:p>
    <w:p w14:paraId="486676CB" w14:textId="77777777" w:rsidR="00A07E2E" w:rsidRDefault="00A07E2E" w:rsidP="006349B1">
      <w:pPr>
        <w:pStyle w:val="Akapitzlist"/>
        <w:widowControl w:val="0"/>
        <w:numPr>
          <w:ilvl w:val="2"/>
          <w:numId w:val="71"/>
        </w:numPr>
        <w:suppressAutoHyphens/>
        <w:spacing w:line="276" w:lineRule="auto"/>
        <w:ind w:left="1276" w:hanging="425"/>
        <w:outlineLvl w:val="3"/>
        <w:rPr>
          <w:rFonts w:ascii="Cambria" w:hAnsi="Cambria"/>
          <w:sz w:val="24"/>
          <w:szCs w:val="24"/>
        </w:rPr>
      </w:pPr>
      <w:r w:rsidRPr="00C76531">
        <w:rPr>
          <w:rFonts w:ascii="Cambria" w:hAnsi="Cambria"/>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w:t>
      </w:r>
      <w:r>
        <w:rPr>
          <w:rFonts w:ascii="Cambria" w:hAnsi="Cambria"/>
          <w:sz w:val="24"/>
          <w:szCs w:val="24"/>
        </w:rPr>
        <w:t>:</w:t>
      </w:r>
    </w:p>
    <w:p w14:paraId="1DE825C3" w14:textId="77777777" w:rsidR="00A07E2E" w:rsidRPr="00C76531" w:rsidRDefault="008C1D25" w:rsidP="00A07E2E">
      <w:pPr>
        <w:pStyle w:val="Akapitzlist"/>
        <w:widowControl w:val="0"/>
        <w:suppressAutoHyphens/>
        <w:spacing w:line="276" w:lineRule="auto"/>
        <w:ind w:left="1276"/>
        <w:outlineLvl w:val="3"/>
        <w:rPr>
          <w:rFonts w:ascii="Cambria" w:hAnsi="Cambria"/>
          <w:sz w:val="24"/>
          <w:szCs w:val="24"/>
        </w:rPr>
      </w:pPr>
      <w:hyperlink r:id="rId28" w:history="1">
        <w:r w:rsidR="00A07E2E" w:rsidRPr="00C76531">
          <w:rPr>
            <w:rStyle w:val="Hipercze"/>
            <w:rFonts w:ascii="Cambria" w:hAnsi="Cambria"/>
            <w:color w:val="0070C0"/>
            <w:sz w:val="24"/>
            <w:szCs w:val="24"/>
          </w:rPr>
          <w:t>https://platformazakupowa.pl/strona/1-regulamin</w:t>
        </w:r>
      </w:hyperlink>
      <w:r w:rsidR="00A07E2E" w:rsidRPr="00C76531">
        <w:rPr>
          <w:rFonts w:ascii="Cambria" w:hAnsi="Cambria"/>
          <w:sz w:val="24"/>
          <w:szCs w:val="24"/>
        </w:rPr>
        <w:t>.</w:t>
      </w:r>
    </w:p>
    <w:p w14:paraId="6DFD5F69"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9" w:history="1">
        <w:r w:rsidRPr="00C76531">
          <w:rPr>
            <w:rFonts w:ascii="Cambria" w:hAnsi="Cambria"/>
            <w:color w:val="0070C0"/>
            <w:sz w:val="24"/>
            <w:szCs w:val="24"/>
            <w:u w:val="single"/>
          </w:rPr>
          <w:t>https://platformazakupowa.pl/pn/terespol</w:t>
        </w:r>
      </w:hyperlink>
      <w:r w:rsidRPr="00AB13CB">
        <w:rPr>
          <w:rFonts w:ascii="Cambria" w:hAnsi="Cambria"/>
          <w:sz w:val="24"/>
          <w:szCs w:val="24"/>
        </w:rPr>
        <w:t xml:space="preserve">, w zakładce dedykowanej postępowaniu. </w:t>
      </w:r>
    </w:p>
    <w:p w14:paraId="2C423A7A"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30" w:history="1">
        <w:r w:rsidRPr="00C76531">
          <w:rPr>
            <w:rFonts w:ascii="Cambria" w:hAnsi="Cambria"/>
            <w:color w:val="0070C0"/>
            <w:sz w:val="24"/>
            <w:szCs w:val="24"/>
            <w:u w:val="single"/>
          </w:rPr>
          <w:t>platformazakupowa.pl</w:t>
        </w:r>
      </w:hyperlink>
      <w:r w:rsidRPr="00AB13CB">
        <w:rPr>
          <w:rFonts w:ascii="Cambria" w:hAnsi="Cambria"/>
          <w:sz w:val="24"/>
          <w:szCs w:val="24"/>
        </w:rPr>
        <w:t xml:space="preserve"> i formularza </w:t>
      </w:r>
      <w:r w:rsidRPr="00C76531">
        <w:rPr>
          <w:rFonts w:ascii="Cambria" w:hAnsi="Cambria"/>
          <w:i/>
          <w:iCs/>
          <w:sz w:val="24"/>
          <w:szCs w:val="24"/>
        </w:rPr>
        <w:t xml:space="preserve">„Wyślij wiadomość do </w:t>
      </w:r>
      <w:r>
        <w:rPr>
          <w:rFonts w:ascii="Cambria" w:hAnsi="Cambria"/>
          <w:i/>
          <w:iCs/>
          <w:sz w:val="24"/>
          <w:szCs w:val="24"/>
        </w:rPr>
        <w:t>Z</w:t>
      </w:r>
      <w:r w:rsidRPr="00C76531">
        <w:rPr>
          <w:rFonts w:ascii="Cambria" w:hAnsi="Cambria"/>
          <w:i/>
          <w:iCs/>
          <w:sz w:val="24"/>
          <w:szCs w:val="24"/>
        </w:rPr>
        <w:t>amawiającego”.</w:t>
      </w:r>
      <w:r w:rsidRPr="00AB13CB">
        <w:rPr>
          <w:rFonts w:ascii="Cambria" w:hAnsi="Cambria"/>
          <w:sz w:val="24"/>
          <w:szCs w:val="24"/>
        </w:rPr>
        <w:t> </w:t>
      </w:r>
    </w:p>
    <w:p w14:paraId="03CA3390"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 datę przekazania (wpływu) oświadczeń, wniosków, zawiadomień oraz informacji przyjmuje się datę ich przesłania za pośrednictwem </w:t>
      </w:r>
      <w:hyperlink r:id="rId31" w:history="1">
        <w:r w:rsidRPr="00AB13CB">
          <w:rPr>
            <w:rFonts w:ascii="Cambria" w:hAnsi="Cambria"/>
            <w:sz w:val="24"/>
            <w:szCs w:val="24"/>
          </w:rPr>
          <w:t>platformazakupowa.pl</w:t>
        </w:r>
      </w:hyperlink>
      <w:r w:rsidRPr="00AB13CB">
        <w:rPr>
          <w:rFonts w:ascii="Cambria" w:hAnsi="Cambria"/>
          <w:sz w:val="24"/>
          <w:szCs w:val="24"/>
        </w:rPr>
        <w:t xml:space="preserve"> poprzez kliknięcie przycisku „Wyślij wiadomość do zamawiającego”, po których pojawi się komunikat, że wiadomość została wysłana do zamawiającego.</w:t>
      </w:r>
    </w:p>
    <w:p w14:paraId="7F28DB99" w14:textId="068C2CFA"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będzie przekazywał wykonawcom informacje w formie elektronicznej za pośrednictwem </w:t>
      </w:r>
      <w:hyperlink r:id="rId32" w:history="1">
        <w:r w:rsidRPr="00A07E2E">
          <w:rPr>
            <w:rFonts w:ascii="Cambria" w:hAnsi="Cambria"/>
            <w:color w:val="0070C0"/>
            <w:sz w:val="24"/>
            <w:szCs w:val="24"/>
            <w:u w:val="single"/>
          </w:rPr>
          <w:t>platformazakupowa.pl</w:t>
        </w:r>
      </w:hyperlink>
      <w:r w:rsidRPr="00AB13CB">
        <w:rPr>
          <w:rFonts w:ascii="Cambria" w:hAnsi="Cambria"/>
          <w:sz w:val="24"/>
          <w:szCs w:val="24"/>
        </w:rPr>
        <w:t xml:space="preserve">. Informacje dotyczące odpowiedzi na pytania, zmiany specyfikacji, zmiany terminu składania i otwarcia ofert Zamawiający będzie zamieszczał na platformie </w:t>
      </w:r>
      <w:r>
        <w:rPr>
          <w:rFonts w:ascii="Cambria" w:hAnsi="Cambria"/>
          <w:sz w:val="24"/>
          <w:szCs w:val="24"/>
        </w:rPr>
        <w:t xml:space="preserve">zakupowej </w:t>
      </w:r>
      <w:r w:rsidRPr="00AB13CB">
        <w:rPr>
          <w:rFonts w:ascii="Cambria" w:hAnsi="Cambria"/>
          <w:sz w:val="24"/>
          <w:szCs w:val="24"/>
        </w:rPr>
        <w:t>w sekcji</w:t>
      </w:r>
      <w:r>
        <w:rPr>
          <w:rFonts w:ascii="Cambria" w:hAnsi="Cambria"/>
          <w:sz w:val="24"/>
          <w:szCs w:val="24"/>
        </w:rPr>
        <w:t xml:space="preserve"> „</w:t>
      </w:r>
      <w:r w:rsidRPr="00AB13CB">
        <w:rPr>
          <w:rFonts w:ascii="Cambria" w:hAnsi="Cambria"/>
          <w:sz w:val="24"/>
          <w:szCs w:val="24"/>
        </w:rPr>
        <w:t xml:space="preserve">Komunikaty”. Korespondencja, której zgodnie z obowiązującymi przepisami adresatem jest konkretny wykonawca, będzie przekazywana w formie </w:t>
      </w:r>
      <w:r w:rsidRPr="00AB13CB">
        <w:rPr>
          <w:rFonts w:ascii="Cambria" w:hAnsi="Cambria"/>
          <w:sz w:val="24"/>
          <w:szCs w:val="24"/>
        </w:rPr>
        <w:lastRenderedPageBreak/>
        <w:t xml:space="preserve">elektronicznej za pośrednictwem </w:t>
      </w:r>
      <w:hyperlink r:id="rId33" w:history="1">
        <w:r w:rsidRPr="00C76531">
          <w:rPr>
            <w:rFonts w:ascii="Cambria" w:hAnsi="Cambria"/>
            <w:color w:val="0070C0"/>
            <w:sz w:val="24"/>
            <w:szCs w:val="24"/>
            <w:u w:val="single"/>
          </w:rPr>
          <w:t>platformazakupowa.pl</w:t>
        </w:r>
      </w:hyperlink>
      <w:r w:rsidRPr="00C76531">
        <w:rPr>
          <w:rFonts w:ascii="Cambria" w:hAnsi="Cambria"/>
          <w:color w:val="0070C0"/>
          <w:sz w:val="24"/>
          <w:szCs w:val="24"/>
        </w:rPr>
        <w:t xml:space="preserve"> </w:t>
      </w:r>
      <w:r w:rsidRPr="00AB13CB">
        <w:rPr>
          <w:rFonts w:ascii="Cambria" w:hAnsi="Cambria"/>
          <w:sz w:val="24"/>
          <w:szCs w:val="24"/>
        </w:rPr>
        <w:t>do konkretnego wykonawcy.</w:t>
      </w:r>
    </w:p>
    <w:p w14:paraId="5D7D76F0"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48C6DB"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nie ponosi odpowiedzialności za złożenie oferty w sposób niezgodny z Instrukcją </w:t>
      </w:r>
      <w:r>
        <w:rPr>
          <w:rFonts w:ascii="Cambria" w:hAnsi="Cambria"/>
          <w:sz w:val="24"/>
          <w:szCs w:val="24"/>
        </w:rPr>
        <w:t>użytkownika</w:t>
      </w:r>
      <w:r w:rsidRPr="00AB13CB">
        <w:rPr>
          <w:rFonts w:ascii="Cambria" w:hAnsi="Cambria"/>
          <w:sz w:val="24"/>
          <w:szCs w:val="24"/>
        </w:rPr>
        <w:t xml:space="preserve"> </w:t>
      </w:r>
      <w:hyperlink r:id="rId34" w:history="1">
        <w:r w:rsidRPr="00AB13CB">
          <w:rPr>
            <w:rFonts w:ascii="Cambria" w:hAnsi="Cambria"/>
            <w:sz w:val="24"/>
            <w:szCs w:val="24"/>
          </w:rPr>
          <w:t>platformazakupowa.pl</w:t>
        </w:r>
      </w:hyperlink>
      <w:r w:rsidRPr="00AB13CB">
        <w:rPr>
          <w:rFonts w:ascii="Cambria" w:hAnsi="Cambria"/>
          <w:sz w:val="24"/>
          <w:szCs w:val="24"/>
        </w:rPr>
        <w:t xml:space="preserve">, w szczególności za sytuację, gdy zamawiający zapozna się z treścią oferty przed upływem terminu składania ofert (np. złożenie oferty w zakładce „Wyślij wiadomość do zamawiającego”). </w:t>
      </w:r>
    </w:p>
    <w:p w14:paraId="50018817"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Zamawiający informuje, że instrukcje korzystania z </w:t>
      </w:r>
      <w:hyperlink r:id="rId35" w:history="1">
        <w:r w:rsidRPr="00C76531">
          <w:rPr>
            <w:rFonts w:ascii="Cambria" w:hAnsi="Cambria"/>
            <w:color w:val="0070C0"/>
            <w:sz w:val="24"/>
            <w:szCs w:val="24"/>
            <w:u w:val="single"/>
          </w:rPr>
          <w:t>platformazakupowa.pl</w:t>
        </w:r>
      </w:hyperlink>
      <w:r w:rsidRPr="00C76531">
        <w:rPr>
          <w:rFonts w:ascii="Cambria" w:hAnsi="Cambria"/>
          <w:color w:val="0070C0"/>
          <w:sz w:val="24"/>
          <w:szCs w:val="24"/>
        </w:rPr>
        <w:t xml:space="preserve"> </w:t>
      </w:r>
      <w:r w:rsidRPr="00AB13CB">
        <w:rPr>
          <w:rFonts w:ascii="Cambria" w:hAnsi="Cambria"/>
          <w:sz w:val="24"/>
          <w:szCs w:val="24"/>
        </w:rPr>
        <w:t xml:space="preserve">dotyczące w szczególności logowania, składania wniosków o wyjaśnienie treści SWZ, składania ofert oraz innych czynności podejmowanych </w:t>
      </w:r>
      <w:r>
        <w:rPr>
          <w:rFonts w:ascii="Cambria" w:hAnsi="Cambria"/>
          <w:sz w:val="24"/>
          <w:szCs w:val="24"/>
        </w:rPr>
        <w:br/>
      </w:r>
      <w:r w:rsidRPr="00AB13CB">
        <w:rPr>
          <w:rFonts w:ascii="Cambria" w:hAnsi="Cambria"/>
          <w:sz w:val="24"/>
          <w:szCs w:val="24"/>
        </w:rPr>
        <w:t xml:space="preserve">w niniejszym postępowaniu przy użyciu </w:t>
      </w:r>
      <w:hyperlink r:id="rId36" w:history="1">
        <w:r w:rsidRPr="00C76531">
          <w:rPr>
            <w:rFonts w:ascii="Cambria" w:hAnsi="Cambria"/>
            <w:color w:val="0070C0"/>
            <w:sz w:val="24"/>
            <w:szCs w:val="24"/>
            <w:u w:val="single"/>
          </w:rPr>
          <w:t>platformazakupowa.pl</w:t>
        </w:r>
      </w:hyperlink>
      <w:r w:rsidRPr="00AB13CB">
        <w:rPr>
          <w:rFonts w:ascii="Cambria" w:hAnsi="Cambria"/>
          <w:sz w:val="24"/>
          <w:szCs w:val="24"/>
        </w:rPr>
        <w:t xml:space="preserve"> znajdują się w zakładce „Instrukcje dla Wykonawców" na stronie internetowej pod adresem: </w:t>
      </w:r>
      <w:hyperlink r:id="rId37" w:history="1">
        <w:r w:rsidRPr="00C76531">
          <w:rPr>
            <w:rFonts w:ascii="Cambria" w:hAnsi="Cambria"/>
            <w:color w:val="0070C0"/>
            <w:sz w:val="24"/>
            <w:szCs w:val="24"/>
            <w:u w:val="single"/>
          </w:rPr>
          <w:t>https://platformazakupowa.pl/strona/45-instrukcje</w:t>
        </w:r>
      </w:hyperlink>
    </w:p>
    <w:p w14:paraId="65CEAD99" w14:textId="77777777" w:rsidR="00A07E2E" w:rsidRPr="00C76531" w:rsidRDefault="00A07E2E" w:rsidP="00A07E2E">
      <w:pPr>
        <w:widowControl w:val="0"/>
        <w:suppressAutoHyphens/>
        <w:spacing w:line="276" w:lineRule="auto"/>
        <w:outlineLvl w:val="3"/>
        <w:rPr>
          <w:rFonts w:ascii="Cambria" w:hAnsi="Cambria"/>
          <w:color w:val="FF0000"/>
          <w:sz w:val="10"/>
          <w:szCs w:val="10"/>
          <w:highlight w:val="yellow"/>
        </w:rPr>
      </w:pPr>
    </w:p>
    <w:p w14:paraId="44E6BF37" w14:textId="77777777" w:rsidR="00A07E2E" w:rsidRPr="00AB13CB" w:rsidRDefault="00A07E2E" w:rsidP="00A07E2E">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ofert.</w:t>
      </w:r>
    </w:p>
    <w:p w14:paraId="63428BC0" w14:textId="77777777" w:rsidR="00A07E2E" w:rsidRPr="00C76531" w:rsidRDefault="00A07E2E" w:rsidP="00A07E2E">
      <w:pPr>
        <w:pStyle w:val="Akapitzlist"/>
        <w:widowControl w:val="0"/>
        <w:suppressAutoHyphens/>
        <w:spacing w:line="276" w:lineRule="auto"/>
        <w:ind w:left="709"/>
        <w:outlineLvl w:val="3"/>
        <w:rPr>
          <w:rFonts w:asciiTheme="majorHAnsi" w:hAnsiTheme="majorHAnsi"/>
          <w:b/>
          <w:bCs/>
          <w:color w:val="000000" w:themeColor="text1"/>
          <w:sz w:val="10"/>
          <w:szCs w:val="10"/>
        </w:rPr>
      </w:pPr>
    </w:p>
    <w:p w14:paraId="0AF83EBD"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07E2E">
        <w:rPr>
          <w:rFonts w:ascii="Cambria" w:hAnsi="Cambria"/>
          <w:b/>
          <w:bCs/>
          <w:sz w:val="24"/>
          <w:szCs w:val="24"/>
        </w:rPr>
        <w:t>Wykonawca składa ofertę za pośrednictwem Formularza do złożenia oferty dostępnego na Platformie zakupowej</w:t>
      </w:r>
      <w:r w:rsidRPr="00AB13CB">
        <w:rPr>
          <w:rFonts w:ascii="Cambria" w:hAnsi="Cambria"/>
          <w:sz w:val="24"/>
          <w:szCs w:val="24"/>
        </w:rPr>
        <w:t xml:space="preserve">. </w:t>
      </w:r>
    </w:p>
    <w:p w14:paraId="708B810B"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Ofertę należy sporządzić w języku polskim. </w:t>
      </w:r>
    </w:p>
    <w:p w14:paraId="78594D89" w14:textId="173CEC19" w:rsidR="005E4B3B" w:rsidRPr="005E4B3B" w:rsidRDefault="005E4B3B" w:rsidP="006349B1">
      <w:pPr>
        <w:pStyle w:val="Akapitzlist"/>
        <w:widowControl w:val="0"/>
        <w:numPr>
          <w:ilvl w:val="1"/>
          <w:numId w:val="69"/>
        </w:numPr>
        <w:suppressAutoHyphens/>
        <w:spacing w:line="276" w:lineRule="auto"/>
        <w:ind w:left="862"/>
        <w:outlineLvl w:val="3"/>
        <w:rPr>
          <w:rFonts w:ascii="Cambria" w:hAnsi="Cambria"/>
          <w:sz w:val="24"/>
          <w:szCs w:val="24"/>
        </w:rPr>
      </w:pPr>
      <w:r w:rsidRPr="005E4B3B">
        <w:rPr>
          <w:rFonts w:asciiTheme="majorHAnsi" w:hAnsiTheme="majorHAnsi" w:cs="Arial"/>
          <w:bCs/>
          <w:color w:val="000000" w:themeColor="text1"/>
          <w:sz w:val="24"/>
          <w:szCs w:val="24"/>
        </w:rPr>
        <w:t xml:space="preserve">Ofertę </w:t>
      </w:r>
      <w:r w:rsidRPr="005E4B3B">
        <w:rPr>
          <w:rFonts w:ascii="Cambria" w:hAnsi="Cambria"/>
          <w:color w:val="000000"/>
          <w:sz w:val="24"/>
          <w:szCs w:val="24"/>
          <w:shd w:val="clear" w:color="auto" w:fill="FFFFFF"/>
        </w:rPr>
        <w:t xml:space="preserve">składa się, </w:t>
      </w:r>
      <w:r w:rsidRPr="005E4B3B">
        <w:rPr>
          <w:rFonts w:ascii="Cambria" w:hAnsi="Cambria"/>
          <w:b/>
          <w:bCs/>
          <w:color w:val="000000"/>
          <w:sz w:val="24"/>
          <w:szCs w:val="24"/>
          <w:u w:val="single"/>
          <w:shd w:val="clear" w:color="auto" w:fill="FFFFFF"/>
        </w:rPr>
        <w:t>pod rygorem nieważności</w:t>
      </w:r>
      <w:r w:rsidRPr="005E4B3B">
        <w:rPr>
          <w:rFonts w:ascii="Cambria" w:hAnsi="Cambria"/>
          <w:b/>
          <w:bCs/>
          <w:color w:val="000000"/>
          <w:sz w:val="24"/>
          <w:szCs w:val="24"/>
          <w:shd w:val="clear" w:color="auto" w:fill="FFFFFF"/>
        </w:rPr>
        <w:t>, w formie elektronicznej</w:t>
      </w:r>
      <w:r w:rsidRPr="005E4B3B">
        <w:rPr>
          <w:rFonts w:ascii="Cambria" w:hAnsi="Cambria"/>
          <w:color w:val="000000"/>
          <w:sz w:val="24"/>
          <w:szCs w:val="24"/>
          <w:shd w:val="clear" w:color="auto" w:fill="FFFFFF"/>
        </w:rPr>
        <w:t xml:space="preserve"> w formatach danych określonych w przepisach wydanych na podstawie </w:t>
      </w:r>
      <w:r w:rsidRPr="005E4B3B">
        <w:rPr>
          <w:rFonts w:ascii="Cambria" w:hAnsi="Cambria"/>
          <w:sz w:val="24"/>
          <w:szCs w:val="24"/>
          <w:shd w:val="clear" w:color="auto" w:fill="FFFFFF"/>
        </w:rPr>
        <w:t>art. 18</w:t>
      </w:r>
      <w:r w:rsidRPr="005E4B3B">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w:t>
      </w:r>
      <w:r w:rsidR="007428A4">
        <w:rPr>
          <w:rFonts w:ascii="Cambria" w:hAnsi="Cambria"/>
          <w:color w:val="000000"/>
          <w:sz w:val="24"/>
          <w:szCs w:val="24"/>
          <w:shd w:val="clear" w:color="auto" w:fill="FFFFFF"/>
        </w:rPr>
        <w:t xml:space="preserve"> z późn. zm.</w:t>
      </w:r>
      <w:r w:rsidRPr="005E4B3B">
        <w:rPr>
          <w:rFonts w:ascii="Cambria" w:hAnsi="Cambria"/>
          <w:color w:val="000000"/>
          <w:sz w:val="24"/>
          <w:szCs w:val="24"/>
          <w:shd w:val="clear" w:color="auto" w:fill="FFFFFF"/>
        </w:rPr>
        <w:t xml:space="preserve">), z zastrzeżeniem formatów, o których mowa w </w:t>
      </w:r>
      <w:r w:rsidRPr="005E4B3B">
        <w:rPr>
          <w:rFonts w:ascii="Cambria" w:hAnsi="Cambria"/>
          <w:sz w:val="24"/>
          <w:szCs w:val="24"/>
          <w:shd w:val="clear" w:color="auto" w:fill="FFFFFF"/>
        </w:rPr>
        <w:t>art. 66 ust. 1</w:t>
      </w:r>
      <w:r w:rsidRPr="005E4B3B">
        <w:rPr>
          <w:rFonts w:ascii="Cambria" w:hAnsi="Cambria"/>
          <w:color w:val="000000"/>
          <w:sz w:val="24"/>
          <w:szCs w:val="24"/>
          <w:shd w:val="clear" w:color="auto" w:fill="FFFFFF"/>
        </w:rPr>
        <w:t xml:space="preserve"> ustawy Pzp, z uwzględnieniem rodzaju przekazywanych danych.</w:t>
      </w:r>
    </w:p>
    <w:p w14:paraId="32E27F87" w14:textId="48584192" w:rsidR="00A07E2E" w:rsidRPr="005E4B3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5E4B3B">
        <w:rPr>
          <w:rFonts w:ascii="Cambria" w:hAnsi="Cambria"/>
          <w:sz w:val="24"/>
          <w:szCs w:val="24"/>
        </w:rPr>
        <w:t xml:space="preserve">Podpisy kwalifikowane wykorzystywane przez </w:t>
      </w:r>
      <w:r w:rsidR="005E4B3B">
        <w:rPr>
          <w:rFonts w:ascii="Cambria" w:hAnsi="Cambria"/>
          <w:sz w:val="24"/>
          <w:szCs w:val="24"/>
        </w:rPr>
        <w:t>W</w:t>
      </w:r>
      <w:r w:rsidRPr="005E4B3B">
        <w:rPr>
          <w:rFonts w:ascii="Cambria" w:hAnsi="Cambria"/>
          <w:sz w:val="24"/>
          <w:szCs w:val="24"/>
        </w:rPr>
        <w:t xml:space="preserve">ykonawców do podpisywania wszelkich plików muszą spełniać Rozporządzenie Parlamentu Europejskiego </w:t>
      </w:r>
      <w:r w:rsidR="005E4B3B">
        <w:rPr>
          <w:rFonts w:ascii="Cambria" w:hAnsi="Cambria"/>
          <w:sz w:val="24"/>
          <w:szCs w:val="24"/>
        </w:rPr>
        <w:br/>
      </w:r>
      <w:r w:rsidRPr="005E4B3B">
        <w:rPr>
          <w:rFonts w:ascii="Cambria" w:hAnsi="Cambria"/>
          <w:sz w:val="24"/>
          <w:szCs w:val="24"/>
        </w:rPr>
        <w:t>i Rady w sprawie identyfikacji elektronicznej i usług zaufania w odniesieniu do transakcji elektronicznych na rynku wewnętrznym (eIDAS) (UE) nr 910/2014 - od 1 lipca 2016 roku. W przypadku wykorzystania formatu podpisu XAdES zewnętrzny. Zamawiający wymaga dołączenia odpowiedniej liczby plików, tj. podpisywanych plików z danymi oraz plików podpisu w formacie XAdES.</w:t>
      </w:r>
    </w:p>
    <w:p w14:paraId="364333B0"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w:t>
      </w:r>
      <w:r>
        <w:rPr>
          <w:rFonts w:ascii="Cambria" w:hAnsi="Cambria"/>
          <w:sz w:val="24"/>
          <w:szCs w:val="24"/>
        </w:rPr>
        <w:t xml:space="preserve"> zakupowej</w:t>
      </w:r>
      <w:r w:rsidRPr="00AB13CB">
        <w:rPr>
          <w:rFonts w:ascii="Cambria" w:hAnsi="Cambria"/>
          <w:sz w:val="24"/>
          <w:szCs w:val="24"/>
        </w:rPr>
        <w:t xml:space="preserve"> w </w:t>
      </w:r>
      <w:r w:rsidRPr="00AB13CB">
        <w:rPr>
          <w:rFonts w:ascii="Cambria" w:hAnsi="Cambria"/>
          <w:sz w:val="24"/>
          <w:szCs w:val="24"/>
        </w:rPr>
        <w:lastRenderedPageBreak/>
        <w:t>formularzu składania oferty znajduje się miejsce wyznaczone do dołączenia części oferty stanowiącej tajemnicę przedsiębiorstwa.</w:t>
      </w:r>
    </w:p>
    <w:p w14:paraId="3F51BF5F" w14:textId="2D5DD788" w:rsidR="005E4B3B" w:rsidRPr="005E4B3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5E4B3B">
        <w:rPr>
          <w:rFonts w:ascii="Cambria" w:hAnsi="Cambria"/>
          <w:sz w:val="24"/>
          <w:szCs w:val="24"/>
        </w:rPr>
        <w:t>Do oferty należy dołączyć dokumenty wskazane w pkt 13.4 SWZ</w:t>
      </w:r>
      <w:r w:rsidR="005E4B3B">
        <w:rPr>
          <w:rFonts w:ascii="Cambria" w:hAnsi="Cambria"/>
          <w:sz w:val="24"/>
          <w:szCs w:val="24"/>
        </w:rPr>
        <w:t>.</w:t>
      </w:r>
    </w:p>
    <w:p w14:paraId="0D141D72"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Oferta może być złożona tylko do upływu terminu składania ofert. </w:t>
      </w:r>
    </w:p>
    <w:p w14:paraId="57BA57A8" w14:textId="4AA6356E" w:rsidR="00A07E2E" w:rsidRPr="000274B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Wykonawca może przed upływem terminu do składania ofert wycofać </w:t>
      </w:r>
      <w:r>
        <w:rPr>
          <w:rFonts w:ascii="Cambria" w:hAnsi="Cambria"/>
          <w:sz w:val="24"/>
          <w:szCs w:val="24"/>
        </w:rPr>
        <w:br/>
      </w:r>
      <w:r w:rsidRPr="00AB13CB">
        <w:rPr>
          <w:rFonts w:ascii="Cambria" w:hAnsi="Cambria"/>
          <w:sz w:val="24"/>
          <w:szCs w:val="24"/>
        </w:rPr>
        <w:t>lub zmienić ofertę za pośrednictwem platformy</w:t>
      </w:r>
      <w:r>
        <w:rPr>
          <w:rFonts w:ascii="Cambria" w:hAnsi="Cambria"/>
          <w:sz w:val="24"/>
          <w:szCs w:val="24"/>
        </w:rPr>
        <w:t xml:space="preserve"> zakupowej</w:t>
      </w:r>
      <w:r w:rsidRPr="00AB13CB">
        <w:rPr>
          <w:rFonts w:ascii="Cambria" w:hAnsi="Cambria"/>
          <w:sz w:val="24"/>
          <w:szCs w:val="24"/>
        </w:rPr>
        <w:t>. Sposób dokonywania zmiany lub wycofania oferty zamieszczon</w:t>
      </w:r>
      <w:r w:rsidRPr="005171CB">
        <w:rPr>
          <w:rFonts w:ascii="Cambria" w:hAnsi="Cambria"/>
          <w:sz w:val="24"/>
          <w:szCs w:val="24"/>
        </w:rPr>
        <w:t>o w instrukcji</w:t>
      </w:r>
      <w:r>
        <w:rPr>
          <w:rFonts w:ascii="Cambria" w:hAnsi="Cambria"/>
          <w:sz w:val="24"/>
          <w:szCs w:val="24"/>
        </w:rPr>
        <w:t xml:space="preserve"> użytkowania</w:t>
      </w:r>
      <w:r w:rsidRPr="005171CB">
        <w:rPr>
          <w:rFonts w:ascii="Cambria" w:hAnsi="Cambria"/>
          <w:sz w:val="24"/>
          <w:szCs w:val="24"/>
        </w:rPr>
        <w:t xml:space="preserve"> zamieszczonej na stronie internetowej pod adresem:</w:t>
      </w:r>
      <w:r>
        <w:rPr>
          <w:rFonts w:ascii="Cambria" w:hAnsi="Cambria"/>
          <w:sz w:val="24"/>
          <w:szCs w:val="24"/>
        </w:rPr>
        <w:t xml:space="preserve"> </w:t>
      </w:r>
      <w:hyperlink r:id="rId38" w:history="1">
        <w:r w:rsidRPr="00C76531">
          <w:rPr>
            <w:rStyle w:val="Hipercze"/>
            <w:rFonts w:ascii="Cambria" w:hAnsi="Cambria"/>
            <w:color w:val="0070C0"/>
            <w:sz w:val="24"/>
            <w:szCs w:val="24"/>
          </w:rPr>
          <w:t>https://platformazakupowa.pl/strona/45-instrukcje</w:t>
        </w:r>
      </w:hyperlink>
    </w:p>
    <w:p w14:paraId="22C1BF8B"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 xml:space="preserve">Po wypełnieniu Formularza składania oferty lub wniosku </w:t>
      </w:r>
      <w:r>
        <w:rPr>
          <w:rFonts w:ascii="Cambria" w:hAnsi="Cambria"/>
          <w:sz w:val="24"/>
          <w:szCs w:val="24"/>
        </w:rPr>
        <w:br/>
      </w:r>
      <w:r w:rsidRPr="00AB13CB">
        <w:rPr>
          <w:rFonts w:ascii="Cambria" w:hAnsi="Cambria"/>
          <w:sz w:val="24"/>
          <w:szCs w:val="24"/>
        </w:rPr>
        <w:t>i dołączenia wszystkich wymaganych załączników należy kliknąć przycisk „Przejdź do podsumowania”.</w:t>
      </w:r>
    </w:p>
    <w:p w14:paraId="7DDE0678" w14:textId="090624DF"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Za datę złożenia oferty przyjmuje się datę jej przekazania w systemie (platformie</w:t>
      </w:r>
      <w:r>
        <w:rPr>
          <w:rFonts w:ascii="Cambria" w:hAnsi="Cambria"/>
          <w:sz w:val="24"/>
          <w:szCs w:val="24"/>
        </w:rPr>
        <w:t xml:space="preserve"> zakupowej</w:t>
      </w:r>
      <w:r w:rsidRPr="00AB13CB">
        <w:rPr>
          <w:rFonts w:ascii="Cambria" w:hAnsi="Cambria"/>
          <w:sz w:val="24"/>
          <w:szCs w:val="24"/>
        </w:rPr>
        <w:t>) w drugim kroku składania oferty poprzez kliknięcie przycisku</w:t>
      </w:r>
      <w:r>
        <w:rPr>
          <w:rFonts w:ascii="Cambria" w:hAnsi="Cambria"/>
          <w:sz w:val="24"/>
          <w:szCs w:val="24"/>
        </w:rPr>
        <w:t xml:space="preserve"> „</w:t>
      </w:r>
      <w:r w:rsidRPr="00AB13CB">
        <w:rPr>
          <w:rFonts w:ascii="Cambria" w:hAnsi="Cambria"/>
          <w:sz w:val="24"/>
          <w:szCs w:val="24"/>
        </w:rPr>
        <w:t>Złóż ofertę” i wyświetlenie się komunikatu, że oferta została zaszyfrowana i złożona.</w:t>
      </w:r>
    </w:p>
    <w:p w14:paraId="49AB14AB"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Theme="majorHAnsi" w:hAnsiTheme="majorHAnsi"/>
          <w:sz w:val="24"/>
          <w:szCs w:val="24"/>
        </w:rPr>
      </w:pPr>
      <w:r w:rsidRPr="00AB13CB">
        <w:rPr>
          <w:rFonts w:ascii="Cambria" w:hAnsi="Cambria"/>
          <w:sz w:val="24"/>
          <w:szCs w:val="24"/>
        </w:rPr>
        <w:t>Wykonawca po upływie terminu do składania ofert nie może skutecznie dokonać zm</w:t>
      </w:r>
      <w:r w:rsidRPr="00AB13CB">
        <w:rPr>
          <w:rFonts w:asciiTheme="majorHAnsi" w:hAnsiTheme="majorHAnsi"/>
          <w:sz w:val="24"/>
          <w:szCs w:val="24"/>
        </w:rPr>
        <w:t xml:space="preserve">iany ani wycofać złożonej oferty. </w:t>
      </w:r>
    </w:p>
    <w:p w14:paraId="4344AD53" w14:textId="77777777" w:rsidR="00A07E2E" w:rsidRPr="00C76531" w:rsidRDefault="00A07E2E" w:rsidP="00A07E2E">
      <w:pPr>
        <w:pStyle w:val="Akapitzlist"/>
        <w:widowControl w:val="0"/>
        <w:suppressAutoHyphens/>
        <w:spacing w:line="276" w:lineRule="auto"/>
        <w:ind w:left="709"/>
        <w:outlineLvl w:val="3"/>
        <w:rPr>
          <w:rFonts w:asciiTheme="majorHAnsi" w:hAnsiTheme="majorHAnsi"/>
          <w:color w:val="000000" w:themeColor="text1"/>
          <w:sz w:val="10"/>
          <w:szCs w:val="10"/>
          <w:highlight w:val="yellow"/>
        </w:rPr>
      </w:pPr>
    </w:p>
    <w:p w14:paraId="3CBA34C0" w14:textId="77777777" w:rsidR="00A07E2E" w:rsidRPr="00AB13CB" w:rsidRDefault="00A07E2E" w:rsidP="00A07E2E">
      <w:pPr>
        <w:widowControl w:val="0"/>
        <w:suppressAutoHyphens/>
        <w:spacing w:line="276" w:lineRule="auto"/>
        <w:jc w:val="center"/>
        <w:outlineLvl w:val="3"/>
        <w:rPr>
          <w:rFonts w:asciiTheme="majorHAnsi" w:hAnsiTheme="majorHAnsi"/>
          <w:b/>
          <w:bCs/>
          <w:color w:val="000000" w:themeColor="text1"/>
        </w:rPr>
      </w:pPr>
      <w:r w:rsidRPr="00AB13CB">
        <w:rPr>
          <w:rFonts w:asciiTheme="majorHAnsi" w:hAnsiTheme="majorHAnsi"/>
          <w:b/>
          <w:bCs/>
          <w:color w:val="000000" w:themeColor="text1"/>
        </w:rPr>
        <w:t>Składanie dokumentów innych niż oferty</w:t>
      </w:r>
      <w:r>
        <w:rPr>
          <w:rFonts w:asciiTheme="majorHAnsi" w:hAnsiTheme="majorHAnsi"/>
          <w:b/>
          <w:bCs/>
          <w:color w:val="000000" w:themeColor="text1"/>
        </w:rPr>
        <w:t>.</w:t>
      </w:r>
    </w:p>
    <w:p w14:paraId="4E867D4B" w14:textId="77777777" w:rsidR="00A07E2E" w:rsidRPr="00C76531" w:rsidRDefault="00A07E2E" w:rsidP="00A07E2E">
      <w:pPr>
        <w:widowControl w:val="0"/>
        <w:suppressAutoHyphens/>
        <w:spacing w:line="276" w:lineRule="auto"/>
        <w:jc w:val="center"/>
        <w:outlineLvl w:val="3"/>
        <w:rPr>
          <w:rFonts w:asciiTheme="majorHAnsi" w:hAnsiTheme="majorHAnsi"/>
          <w:b/>
          <w:bCs/>
          <w:color w:val="000000" w:themeColor="text1"/>
          <w:sz w:val="10"/>
          <w:szCs w:val="10"/>
          <w:highlight w:val="yellow"/>
        </w:rPr>
      </w:pPr>
    </w:p>
    <w:p w14:paraId="18819465"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Cambria" w:hAnsi="Cambria"/>
          <w:sz w:val="24"/>
          <w:szCs w:val="24"/>
        </w:rPr>
      </w:pPr>
      <w:r w:rsidRPr="00AB13CB">
        <w:rPr>
          <w:rFonts w:ascii="Cambria" w:hAnsi="Cambria"/>
          <w:sz w:val="24"/>
          <w:szCs w:val="24"/>
        </w:rPr>
        <w:t>W postępowaniu o udzielenie zamówienia komunikacja pomiędzy Zamawiającym a Wykonawcami w zakresie składania dokumentów, oświadczeń, wniosków (innych niż ofert i oświadczeń wskazanych w pkt 8.1 SWZ - które mogą być przekazywane jedynie w sposób wskazan</w:t>
      </w:r>
      <w:r>
        <w:rPr>
          <w:rFonts w:ascii="Cambria" w:hAnsi="Cambria"/>
          <w:sz w:val="24"/>
          <w:szCs w:val="24"/>
        </w:rPr>
        <w:t>y w pkt 11.14</w:t>
      </w:r>
      <w:r w:rsidRPr="00AB13CB">
        <w:rPr>
          <w:rFonts w:ascii="Cambria" w:hAnsi="Cambria"/>
          <w:sz w:val="24"/>
          <w:szCs w:val="24"/>
        </w:rPr>
        <w:t xml:space="preserve"> odbywa się elektronicznie za pośrednictwem</w:t>
      </w:r>
      <w:r>
        <w:rPr>
          <w:rFonts w:ascii="Cambria" w:hAnsi="Cambria"/>
          <w:sz w:val="24"/>
          <w:szCs w:val="24"/>
        </w:rPr>
        <w:t xml:space="preserve"> </w:t>
      </w:r>
      <w:r w:rsidRPr="00AB13CB">
        <w:rPr>
          <w:rFonts w:ascii="Cambria" w:hAnsi="Cambria"/>
          <w:sz w:val="24"/>
          <w:szCs w:val="24"/>
        </w:rPr>
        <w:t xml:space="preserve">platformy zakupowej. </w:t>
      </w:r>
    </w:p>
    <w:p w14:paraId="3E269A9E" w14:textId="77777777" w:rsidR="00A07E2E" w:rsidRPr="00AB13CB" w:rsidRDefault="00A07E2E" w:rsidP="006349B1">
      <w:pPr>
        <w:pStyle w:val="Akapitzlist"/>
        <w:widowControl w:val="0"/>
        <w:numPr>
          <w:ilvl w:val="1"/>
          <w:numId w:val="69"/>
        </w:numPr>
        <w:suppressAutoHyphens/>
        <w:spacing w:line="276" w:lineRule="auto"/>
        <w:ind w:left="862"/>
        <w:outlineLvl w:val="3"/>
        <w:rPr>
          <w:rFonts w:asciiTheme="majorHAnsi" w:hAnsiTheme="majorHAnsi"/>
          <w:sz w:val="24"/>
          <w:szCs w:val="24"/>
        </w:rPr>
      </w:pPr>
      <w:r w:rsidRPr="00AB13CB">
        <w:rPr>
          <w:rFonts w:ascii="Cambria" w:hAnsi="Cambria"/>
          <w:sz w:val="24"/>
          <w:szCs w:val="24"/>
        </w:rPr>
        <w:t xml:space="preserve">Sposób sporządzenia dokumentów elektronicznych musi być zgody </w:t>
      </w:r>
      <w:r w:rsidRPr="00AB13CB">
        <w:rPr>
          <w:rFonts w:ascii="Cambria" w:hAnsi="Cambria"/>
          <w:sz w:val="24"/>
          <w:szCs w:val="24"/>
        </w:rPr>
        <w:br/>
        <w:t xml:space="preserve">z wymaganiami określonymi w rozporządzeniu Prezesa Rady Ministrów </w:t>
      </w:r>
      <w:r w:rsidRPr="00AB13CB">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w:t>
      </w:r>
      <w:r w:rsidRPr="00AB13CB">
        <w:rPr>
          <w:rFonts w:asciiTheme="majorHAnsi" w:hAnsiTheme="majorHAnsi"/>
          <w:sz w:val="24"/>
          <w:szCs w:val="24"/>
        </w:rPr>
        <w:t>e żądać zamawiający od wykonawcy (Dz. U. z 2020 poz. 2415).</w:t>
      </w:r>
    </w:p>
    <w:p w14:paraId="2C1F4F41" w14:textId="77777777" w:rsidR="00364C3E" w:rsidRDefault="00364C3E" w:rsidP="00627C7D">
      <w:pPr>
        <w:pStyle w:val="Kolorowalistaakcent11"/>
        <w:widowControl w:val="0"/>
        <w:suppressAutoHyphens/>
        <w:spacing w:line="276" w:lineRule="auto"/>
        <w:ind w:left="0"/>
        <w:outlineLvl w:val="3"/>
        <w:rPr>
          <w:rFonts w:ascii="Cambria" w:hAnsi="Cambria"/>
          <w:b/>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48DC3C15" w14:textId="77777777" w:rsidTr="00442C8F">
        <w:trPr>
          <w:jc w:val="center"/>
        </w:trPr>
        <w:tc>
          <w:tcPr>
            <w:tcW w:w="9072" w:type="dxa"/>
            <w:tcBorders>
              <w:bottom w:val="single" w:sz="4" w:space="0" w:color="auto"/>
            </w:tcBorders>
            <w:shd w:val="clear" w:color="auto" w:fill="D9D9D9" w:themeFill="background1" w:themeFillShade="D9"/>
          </w:tcPr>
          <w:p w14:paraId="3B88B9BD"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b/>
              </w:rPr>
              <w:br w:type="page"/>
            </w:r>
            <w:r w:rsidRPr="0012026B">
              <w:rPr>
                <w:rFonts w:ascii="Cambria" w:hAnsi="Cambria"/>
                <w:sz w:val="26"/>
                <w:szCs w:val="26"/>
              </w:rPr>
              <w:t>Rozdział 12</w:t>
            </w:r>
          </w:p>
          <w:p w14:paraId="074A4F98"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WYMAGANIA DOTYCZĄCE WADIUM</w:t>
            </w:r>
          </w:p>
        </w:tc>
      </w:tr>
    </w:tbl>
    <w:p w14:paraId="43F9BE81" w14:textId="060FC334" w:rsidR="0077592D" w:rsidRDefault="0077592D" w:rsidP="00627C7D">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25C0475B" w14:textId="43476343" w:rsidR="00C84D3C" w:rsidRDefault="00C84D3C" w:rsidP="00627C7D">
      <w:pPr>
        <w:pStyle w:val="Kolorowalistaakcent11"/>
        <w:widowControl w:val="0"/>
        <w:spacing w:before="0" w:after="0" w:line="276" w:lineRule="auto"/>
        <w:ind w:left="0"/>
        <w:contextualSpacing w:val="0"/>
        <w:outlineLvl w:val="3"/>
        <w:rPr>
          <w:rFonts w:ascii="Cambria" w:hAnsi="Cambria" w:cs="Arial"/>
          <w:bCs/>
          <w:sz w:val="24"/>
          <w:szCs w:val="24"/>
          <w:lang w:eastAsia="pl-PL"/>
        </w:rPr>
      </w:pPr>
      <w:r w:rsidRPr="00C84D3C">
        <w:rPr>
          <w:rFonts w:ascii="Cambria" w:hAnsi="Cambria" w:cs="Arial"/>
          <w:bCs/>
          <w:sz w:val="24"/>
          <w:szCs w:val="24"/>
          <w:lang w:eastAsia="pl-PL"/>
        </w:rPr>
        <w:t xml:space="preserve">Zamawiający </w:t>
      </w:r>
      <w:r w:rsidRPr="00C84D3C">
        <w:rPr>
          <w:rFonts w:ascii="Cambria" w:hAnsi="Cambria" w:cs="Arial"/>
          <w:b/>
          <w:sz w:val="24"/>
          <w:szCs w:val="24"/>
          <w:lang w:eastAsia="pl-PL"/>
        </w:rPr>
        <w:t>nie wymaga</w:t>
      </w:r>
      <w:r w:rsidRPr="00C84D3C">
        <w:rPr>
          <w:rFonts w:ascii="Cambria" w:hAnsi="Cambria" w:cs="Arial"/>
          <w:bCs/>
          <w:sz w:val="24"/>
          <w:szCs w:val="24"/>
          <w:lang w:eastAsia="pl-PL"/>
        </w:rPr>
        <w:t xml:space="preserve"> wnoszenia </w:t>
      </w:r>
      <w:r>
        <w:rPr>
          <w:rFonts w:ascii="Cambria" w:hAnsi="Cambria" w:cs="Arial"/>
          <w:bCs/>
          <w:sz w:val="24"/>
          <w:szCs w:val="24"/>
          <w:lang w:eastAsia="pl-PL"/>
        </w:rPr>
        <w:t>wadium.</w:t>
      </w:r>
    </w:p>
    <w:p w14:paraId="4A5954F0" w14:textId="77777777" w:rsidR="00997FB6" w:rsidRPr="0012026B" w:rsidRDefault="00997FB6" w:rsidP="00627C7D">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601C67C2" w14:textId="77777777" w:rsidR="00263EA6" w:rsidRPr="0012026B" w:rsidRDefault="00263EA6" w:rsidP="00627C7D">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tbl>
      <w:tblPr>
        <w:tblW w:w="0" w:type="auto"/>
        <w:tblBorders>
          <w:bottom w:val="single" w:sz="4" w:space="0" w:color="auto"/>
        </w:tblBorders>
        <w:tblLook w:val="00A0" w:firstRow="1" w:lastRow="0" w:firstColumn="1" w:lastColumn="0" w:noHBand="0" w:noVBand="0"/>
      </w:tblPr>
      <w:tblGrid>
        <w:gridCol w:w="9072"/>
      </w:tblGrid>
      <w:tr w:rsidR="00D9784D" w:rsidRPr="0012026B" w14:paraId="7A73AF6D" w14:textId="77777777" w:rsidTr="006E2E17">
        <w:tc>
          <w:tcPr>
            <w:tcW w:w="9072" w:type="dxa"/>
            <w:tcBorders>
              <w:bottom w:val="single" w:sz="4" w:space="0" w:color="auto"/>
            </w:tcBorders>
            <w:shd w:val="clear" w:color="auto" w:fill="D9D9D9" w:themeFill="background1" w:themeFillShade="D9"/>
          </w:tcPr>
          <w:p w14:paraId="3CC55EE2"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b/>
              </w:rPr>
              <w:br w:type="page"/>
            </w:r>
            <w:r w:rsidRPr="0012026B">
              <w:rPr>
                <w:rFonts w:ascii="Cambria" w:hAnsi="Cambria"/>
                <w:sz w:val="26"/>
                <w:szCs w:val="26"/>
              </w:rPr>
              <w:t>Rozdział 13</w:t>
            </w:r>
          </w:p>
          <w:p w14:paraId="7AD5E308"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OPIS SPOSOBU PRZYGOTOWANIA OFERTY</w:t>
            </w:r>
          </w:p>
        </w:tc>
      </w:tr>
    </w:tbl>
    <w:p w14:paraId="431DDCD0" w14:textId="77777777" w:rsidR="00D77619" w:rsidRPr="0012026B" w:rsidRDefault="00D77619" w:rsidP="00627C7D">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6A768713" w14:textId="2A408BE3" w:rsidR="00B839B2" w:rsidRPr="0012026B" w:rsidRDefault="00B839B2" w:rsidP="006349B1">
      <w:pPr>
        <w:pStyle w:val="Akapitzlist"/>
        <w:widowControl w:val="0"/>
        <w:numPr>
          <w:ilvl w:val="1"/>
          <w:numId w:val="52"/>
        </w:numPr>
        <w:spacing w:line="276" w:lineRule="auto"/>
        <w:outlineLvl w:val="3"/>
        <w:rPr>
          <w:rFonts w:ascii="Cambria" w:hAnsi="Cambria" w:cs="Arial"/>
          <w:bCs/>
          <w:sz w:val="24"/>
          <w:szCs w:val="24"/>
        </w:rPr>
      </w:pPr>
      <w:r w:rsidRPr="0012026B">
        <w:rPr>
          <w:rFonts w:ascii="Cambria" w:hAnsi="Cambria" w:cs="Arial"/>
          <w:bCs/>
          <w:sz w:val="24"/>
          <w:szCs w:val="24"/>
        </w:rPr>
        <w:lastRenderedPageBreak/>
        <w:t xml:space="preserve">Każdy Wykonawca może złożyć </w:t>
      </w:r>
      <w:r w:rsidRPr="0012026B">
        <w:rPr>
          <w:rFonts w:ascii="Cambria" w:hAnsi="Cambria" w:cs="Arial"/>
          <w:b/>
          <w:bCs/>
          <w:sz w:val="24"/>
          <w:szCs w:val="24"/>
        </w:rPr>
        <w:t>jedną ofertę</w:t>
      </w:r>
      <w:r w:rsidRPr="0012026B">
        <w:rPr>
          <w:rFonts w:ascii="Cambria" w:hAnsi="Cambria" w:cs="Arial"/>
          <w:bCs/>
          <w:sz w:val="24"/>
          <w:szCs w:val="24"/>
        </w:rPr>
        <w:t xml:space="preserve">. </w:t>
      </w:r>
    </w:p>
    <w:p w14:paraId="6C987A4E" w14:textId="34414976" w:rsidR="005E4B3B" w:rsidRPr="005E4B3B" w:rsidRDefault="001851F8" w:rsidP="006349B1">
      <w:pPr>
        <w:pStyle w:val="Akapitzlist"/>
        <w:widowControl w:val="0"/>
        <w:numPr>
          <w:ilvl w:val="1"/>
          <w:numId w:val="52"/>
        </w:numPr>
        <w:suppressAutoHyphens/>
        <w:spacing w:line="276" w:lineRule="auto"/>
        <w:outlineLvl w:val="3"/>
        <w:rPr>
          <w:rFonts w:asciiTheme="majorHAnsi" w:hAnsiTheme="majorHAnsi" w:cs="Arial"/>
          <w:color w:val="0070C0"/>
          <w:sz w:val="24"/>
          <w:szCs w:val="24"/>
        </w:rPr>
      </w:pPr>
      <w:r w:rsidRPr="005E4B3B">
        <w:rPr>
          <w:rFonts w:ascii="Cambria" w:hAnsi="Cambria" w:cs="Arial"/>
          <w:b/>
          <w:color w:val="000000" w:themeColor="text1"/>
          <w:sz w:val="24"/>
          <w:szCs w:val="24"/>
        </w:rPr>
        <w:t xml:space="preserve">Ofertę </w:t>
      </w:r>
      <w:r w:rsidRPr="005E4B3B">
        <w:rPr>
          <w:rFonts w:ascii="Cambria" w:hAnsi="Cambria"/>
          <w:b/>
          <w:color w:val="000000"/>
          <w:sz w:val="24"/>
          <w:szCs w:val="24"/>
          <w:shd w:val="clear" w:color="auto" w:fill="FFFFFF"/>
        </w:rPr>
        <w:t>składa się, pod rygorem nieważności, w formie elektronicznej</w:t>
      </w:r>
      <w:r w:rsidRPr="005E4B3B">
        <w:rPr>
          <w:rFonts w:ascii="Cambria" w:hAnsi="Cambria"/>
          <w:color w:val="000000"/>
          <w:sz w:val="24"/>
          <w:szCs w:val="24"/>
          <w:shd w:val="clear" w:color="auto" w:fill="FFFFFF"/>
        </w:rPr>
        <w:t xml:space="preserve"> </w:t>
      </w:r>
      <w:r w:rsidR="005E4B3B" w:rsidRPr="005E4B3B">
        <w:rPr>
          <w:rFonts w:ascii="Cambria" w:hAnsi="Cambria"/>
          <w:color w:val="000000"/>
          <w:sz w:val="24"/>
          <w:szCs w:val="24"/>
          <w:shd w:val="clear" w:color="auto" w:fill="FFFFFF"/>
        </w:rPr>
        <w:br/>
      </w:r>
      <w:r w:rsidRPr="005E4B3B">
        <w:rPr>
          <w:rFonts w:ascii="Cambria" w:hAnsi="Cambria"/>
          <w:color w:val="000000"/>
          <w:sz w:val="24"/>
          <w:szCs w:val="24"/>
          <w:shd w:val="clear" w:color="auto" w:fill="FFFFFF"/>
        </w:rPr>
        <w:t xml:space="preserve">w formatach danych określonych w przepisach wydanych na podstawie </w:t>
      </w:r>
      <w:r w:rsidRPr="005E4B3B">
        <w:rPr>
          <w:rFonts w:ascii="Cambria" w:hAnsi="Cambria"/>
          <w:sz w:val="24"/>
          <w:szCs w:val="24"/>
          <w:shd w:val="clear" w:color="auto" w:fill="FFFFFF"/>
        </w:rPr>
        <w:t>art. 18</w:t>
      </w:r>
      <w:r w:rsidRPr="005E4B3B">
        <w:rPr>
          <w:rFonts w:ascii="Cambria" w:hAnsi="Cambria"/>
          <w:color w:val="000000"/>
          <w:sz w:val="24"/>
          <w:szCs w:val="24"/>
          <w:shd w:val="clear" w:color="auto" w:fill="FFFFFF"/>
        </w:rPr>
        <w:t xml:space="preserve"> ustawy z dnia 17 lutego 2005 r. o informatyzacji działalności podmiotów realizujących zadania publiczne (</w:t>
      </w:r>
      <w:r w:rsidR="00303506" w:rsidRPr="005E4B3B">
        <w:rPr>
          <w:rFonts w:ascii="Cambria" w:hAnsi="Cambria"/>
          <w:color w:val="000000"/>
          <w:sz w:val="24"/>
          <w:szCs w:val="24"/>
          <w:shd w:val="clear" w:color="auto" w:fill="FFFFFF"/>
        </w:rPr>
        <w:t>t.</w:t>
      </w:r>
      <w:r w:rsidR="00207F92" w:rsidRPr="005E4B3B">
        <w:rPr>
          <w:rFonts w:ascii="Cambria" w:hAnsi="Cambria"/>
          <w:color w:val="000000"/>
          <w:sz w:val="24"/>
          <w:szCs w:val="24"/>
          <w:shd w:val="clear" w:color="auto" w:fill="FFFFFF"/>
        </w:rPr>
        <w:t xml:space="preserve"> </w:t>
      </w:r>
      <w:r w:rsidR="00303506" w:rsidRPr="005E4B3B">
        <w:rPr>
          <w:rFonts w:ascii="Cambria" w:hAnsi="Cambria"/>
          <w:color w:val="000000"/>
          <w:sz w:val="24"/>
          <w:szCs w:val="24"/>
          <w:shd w:val="clear" w:color="auto" w:fill="FFFFFF"/>
        </w:rPr>
        <w:t>j</w:t>
      </w:r>
      <w:r w:rsidR="00207F92" w:rsidRPr="005E4B3B">
        <w:rPr>
          <w:rFonts w:ascii="Cambria" w:hAnsi="Cambria"/>
          <w:color w:val="000000"/>
          <w:sz w:val="24"/>
          <w:szCs w:val="24"/>
          <w:shd w:val="clear" w:color="auto" w:fill="FFFFFF"/>
        </w:rPr>
        <w:t xml:space="preserve">. </w:t>
      </w:r>
      <w:r w:rsidRPr="005E4B3B">
        <w:rPr>
          <w:rFonts w:ascii="Cambria" w:hAnsi="Cambria"/>
          <w:color w:val="000000"/>
          <w:sz w:val="24"/>
          <w:szCs w:val="24"/>
          <w:shd w:val="clear" w:color="auto" w:fill="FFFFFF"/>
        </w:rPr>
        <w:t>Dz. U. z 202</w:t>
      </w:r>
      <w:r w:rsidR="00303506" w:rsidRPr="005E4B3B">
        <w:rPr>
          <w:rFonts w:ascii="Cambria" w:hAnsi="Cambria"/>
          <w:color w:val="000000"/>
          <w:sz w:val="24"/>
          <w:szCs w:val="24"/>
          <w:shd w:val="clear" w:color="auto" w:fill="FFFFFF"/>
        </w:rPr>
        <w:t>1</w:t>
      </w:r>
      <w:r w:rsidRPr="005E4B3B">
        <w:rPr>
          <w:rFonts w:ascii="Cambria" w:hAnsi="Cambria"/>
          <w:color w:val="000000"/>
          <w:sz w:val="24"/>
          <w:szCs w:val="24"/>
          <w:shd w:val="clear" w:color="auto" w:fill="FFFFFF"/>
        </w:rPr>
        <w:t xml:space="preserve"> r. poz. </w:t>
      </w:r>
      <w:r w:rsidR="007428A4">
        <w:rPr>
          <w:rFonts w:ascii="Cambria" w:hAnsi="Cambria"/>
          <w:color w:val="000000"/>
          <w:sz w:val="24"/>
          <w:szCs w:val="24"/>
          <w:shd w:val="clear" w:color="auto" w:fill="FFFFFF"/>
        </w:rPr>
        <w:t>2070</w:t>
      </w:r>
      <w:r w:rsidR="00303506" w:rsidRPr="005E4B3B">
        <w:rPr>
          <w:rFonts w:ascii="Cambria" w:hAnsi="Cambria"/>
          <w:color w:val="000000"/>
          <w:sz w:val="24"/>
          <w:szCs w:val="24"/>
          <w:shd w:val="clear" w:color="auto" w:fill="FFFFFF"/>
        </w:rPr>
        <w:t xml:space="preserve"> z późn. zm.</w:t>
      </w:r>
      <w:r w:rsidRPr="005E4B3B">
        <w:rPr>
          <w:rFonts w:ascii="Cambria" w:hAnsi="Cambria"/>
          <w:color w:val="000000"/>
          <w:sz w:val="24"/>
          <w:szCs w:val="24"/>
          <w:shd w:val="clear" w:color="auto" w:fill="FFFFFF"/>
        </w:rPr>
        <w:t xml:space="preserve">), z zastrzeżeniem formatów, o których mowa w </w:t>
      </w:r>
      <w:r w:rsidRPr="005E4B3B">
        <w:rPr>
          <w:rFonts w:ascii="Cambria" w:hAnsi="Cambria"/>
          <w:sz w:val="24"/>
          <w:szCs w:val="24"/>
          <w:shd w:val="clear" w:color="auto" w:fill="FFFFFF"/>
        </w:rPr>
        <w:t>art. 66 ust. 1</w:t>
      </w:r>
      <w:r w:rsidRPr="005E4B3B">
        <w:rPr>
          <w:rFonts w:ascii="Cambria" w:hAnsi="Cambria"/>
          <w:color w:val="000000"/>
          <w:sz w:val="24"/>
          <w:szCs w:val="24"/>
          <w:shd w:val="clear" w:color="auto" w:fill="FFFFFF"/>
        </w:rPr>
        <w:t xml:space="preserve"> ustawy Pzp, z uwzględnieniem rodzaju przekazywanych danych</w:t>
      </w:r>
      <w:r w:rsidR="00207F92" w:rsidRPr="005E4B3B">
        <w:rPr>
          <w:rFonts w:ascii="Cambria" w:hAnsi="Cambria"/>
          <w:color w:val="000000"/>
          <w:sz w:val="24"/>
          <w:szCs w:val="24"/>
          <w:shd w:val="clear" w:color="auto" w:fill="FFFFFF"/>
        </w:rPr>
        <w:t xml:space="preserve"> </w:t>
      </w:r>
      <w:r w:rsidR="00207F92" w:rsidRPr="005E4B3B">
        <w:rPr>
          <w:rFonts w:ascii="Cambria" w:hAnsi="Cambria"/>
          <w:sz w:val="24"/>
          <w:szCs w:val="24"/>
        </w:rPr>
        <w:t xml:space="preserve">za </w:t>
      </w:r>
      <w:r w:rsidR="005E4B3B" w:rsidRPr="005E4B3B">
        <w:rPr>
          <w:rFonts w:ascii="Cambria" w:hAnsi="Cambria"/>
          <w:sz w:val="24"/>
          <w:szCs w:val="24"/>
        </w:rPr>
        <w:t xml:space="preserve">pośrednictwem Platformy dostępnej pod adresem: </w:t>
      </w:r>
      <w:hyperlink r:id="rId39" w:history="1">
        <w:r w:rsidR="005E4B3B" w:rsidRPr="005E4B3B">
          <w:rPr>
            <w:rStyle w:val="Hipercze"/>
            <w:rFonts w:ascii="Cambria" w:hAnsi="Cambria"/>
            <w:color w:val="0070C0"/>
            <w:sz w:val="24"/>
            <w:szCs w:val="24"/>
          </w:rPr>
          <w:t>https://platformazakupowa.pl/pn/terespol</w:t>
        </w:r>
      </w:hyperlink>
      <w:r w:rsidR="005E4B3B" w:rsidRPr="005E4B3B">
        <w:rPr>
          <w:rFonts w:ascii="Cambria" w:hAnsi="Cambria"/>
          <w:color w:val="0070C0"/>
          <w:sz w:val="24"/>
          <w:szCs w:val="24"/>
        </w:rPr>
        <w:t xml:space="preserve"> </w:t>
      </w:r>
    </w:p>
    <w:p w14:paraId="48953DB3" w14:textId="77777777" w:rsidR="005E4B3B" w:rsidRPr="00640A10" w:rsidRDefault="005E4B3B" w:rsidP="006349B1">
      <w:pPr>
        <w:pStyle w:val="Akapitzlist"/>
        <w:widowControl w:val="0"/>
        <w:numPr>
          <w:ilvl w:val="1"/>
          <w:numId w:val="52"/>
        </w:numPr>
        <w:suppressAutoHyphens/>
        <w:spacing w:before="0" w:after="0" w:line="276" w:lineRule="auto"/>
        <w:outlineLvl w:val="3"/>
        <w:rPr>
          <w:rFonts w:asciiTheme="majorHAnsi" w:hAnsiTheme="majorHAnsi" w:cs="Arial"/>
          <w:color w:val="000000" w:themeColor="text1"/>
          <w:sz w:val="24"/>
          <w:szCs w:val="24"/>
        </w:rPr>
      </w:pPr>
      <w:r w:rsidRPr="00640A10">
        <w:rPr>
          <w:rFonts w:asciiTheme="majorHAnsi" w:hAnsiTheme="majorHAnsi" w:cs="Arial"/>
          <w:color w:val="000000" w:themeColor="text1"/>
          <w:sz w:val="24"/>
          <w:szCs w:val="24"/>
        </w:rPr>
        <w:t xml:space="preserve">Sposób złożenia oferty w tym zaszyfrowania oferty opisany został w </w:t>
      </w:r>
      <w:r w:rsidRPr="00640A10">
        <w:rPr>
          <w:rFonts w:asciiTheme="majorHAnsi" w:hAnsiTheme="majorHAnsi"/>
          <w:bCs/>
          <w:sz w:val="24"/>
          <w:szCs w:val="24"/>
        </w:rPr>
        <w:t xml:space="preserve">zakładce </w:t>
      </w:r>
      <w:r w:rsidRPr="00640A10">
        <w:rPr>
          <w:rFonts w:asciiTheme="majorHAnsi" w:hAnsiTheme="majorHAnsi"/>
          <w:bCs/>
          <w:i/>
          <w:iCs/>
          <w:sz w:val="24"/>
          <w:szCs w:val="24"/>
        </w:rPr>
        <w:t>„Instrukcje dla Wykonawców"</w:t>
      </w:r>
      <w:r w:rsidRPr="00640A10">
        <w:rPr>
          <w:rFonts w:asciiTheme="majorHAnsi" w:hAnsiTheme="majorHAnsi"/>
          <w:bCs/>
          <w:sz w:val="24"/>
          <w:szCs w:val="24"/>
        </w:rPr>
        <w:t xml:space="preserve"> na stronie internetowej pod adresem: </w:t>
      </w:r>
      <w:hyperlink r:id="rId40" w:history="1">
        <w:r w:rsidRPr="00640A10">
          <w:rPr>
            <w:rStyle w:val="Hipercze"/>
            <w:rFonts w:asciiTheme="majorHAnsi" w:hAnsiTheme="majorHAnsi"/>
            <w:bCs/>
            <w:color w:val="0070C0"/>
            <w:sz w:val="24"/>
            <w:szCs w:val="24"/>
          </w:rPr>
          <w:t>https://platformazakupowa.pl/strona/45-instrukcje</w:t>
        </w:r>
      </w:hyperlink>
      <w:r w:rsidRPr="00640A10">
        <w:rPr>
          <w:rStyle w:val="Hipercze"/>
          <w:rFonts w:asciiTheme="majorHAnsi" w:hAnsiTheme="majorHAnsi"/>
          <w:bCs/>
          <w:color w:val="0070C0"/>
          <w:sz w:val="24"/>
          <w:szCs w:val="24"/>
          <w:u w:val="none"/>
        </w:rPr>
        <w:t xml:space="preserve">. </w:t>
      </w:r>
      <w:r w:rsidRPr="00640A10">
        <w:rPr>
          <w:rFonts w:asciiTheme="majorHAnsi" w:hAnsiTheme="majorHAnsi" w:cs="Arial"/>
          <w:color w:val="000000" w:themeColor="text1"/>
          <w:sz w:val="24"/>
          <w:szCs w:val="24"/>
        </w:rPr>
        <w:t>Wykonawca zobowiązany jest do zapoznania się z treścią ww. Instrukcji przed złożeniem oferty. Składając ofertę Wykonawca akceptuje treść ww. Instrukcji.</w:t>
      </w:r>
    </w:p>
    <w:p w14:paraId="0B554DF8" w14:textId="77777777" w:rsidR="00B63AD6" w:rsidRPr="0012026B" w:rsidRDefault="00B63AD6" w:rsidP="006349B1">
      <w:pPr>
        <w:pStyle w:val="Akapitzlist"/>
        <w:widowControl w:val="0"/>
        <w:numPr>
          <w:ilvl w:val="1"/>
          <w:numId w:val="52"/>
        </w:numPr>
        <w:spacing w:line="276" w:lineRule="auto"/>
        <w:outlineLvl w:val="3"/>
        <w:rPr>
          <w:rFonts w:ascii="Cambria" w:hAnsi="Cambria" w:cs="Arial"/>
          <w:bCs/>
          <w:sz w:val="24"/>
          <w:szCs w:val="24"/>
        </w:rPr>
      </w:pPr>
      <w:r w:rsidRPr="0012026B">
        <w:rPr>
          <w:rFonts w:ascii="Cambria" w:hAnsi="Cambria" w:cs="Arial"/>
          <w:bCs/>
          <w:sz w:val="24"/>
          <w:szCs w:val="24"/>
        </w:rPr>
        <w:t>Oferta musi zawierać następujące oświadczenia i dokumenty:</w:t>
      </w:r>
    </w:p>
    <w:p w14:paraId="7B7B5F9A" w14:textId="4D29456C" w:rsidR="009B57D5" w:rsidRPr="0012026B" w:rsidRDefault="00B63AD6" w:rsidP="006349B1">
      <w:pPr>
        <w:pStyle w:val="Akapitzlist"/>
        <w:widowControl w:val="0"/>
        <w:numPr>
          <w:ilvl w:val="0"/>
          <w:numId w:val="18"/>
        </w:numPr>
        <w:spacing w:line="276" w:lineRule="auto"/>
        <w:ind w:left="993" w:hanging="284"/>
        <w:outlineLvl w:val="3"/>
        <w:rPr>
          <w:rFonts w:ascii="Cambria" w:hAnsi="Cambria" w:cs="Arial"/>
          <w:bCs/>
          <w:sz w:val="24"/>
          <w:szCs w:val="24"/>
        </w:rPr>
      </w:pPr>
      <w:r w:rsidRPr="0012026B">
        <w:rPr>
          <w:rFonts w:ascii="Cambria" w:hAnsi="Cambria" w:cs="Arial"/>
          <w:b/>
          <w:bCs/>
          <w:sz w:val="24"/>
          <w:szCs w:val="24"/>
        </w:rPr>
        <w:t>Formularz ofertowy</w:t>
      </w:r>
      <w:r w:rsidR="0032584E" w:rsidRPr="0012026B">
        <w:rPr>
          <w:rFonts w:ascii="Cambria" w:hAnsi="Cambria" w:cs="Arial"/>
          <w:b/>
          <w:bCs/>
          <w:sz w:val="24"/>
          <w:szCs w:val="24"/>
        </w:rPr>
        <w:t xml:space="preserve"> </w:t>
      </w:r>
      <w:r w:rsidRPr="0012026B">
        <w:rPr>
          <w:rFonts w:ascii="Cambria" w:hAnsi="Cambria" w:cs="Arial"/>
          <w:bCs/>
          <w:sz w:val="24"/>
          <w:szCs w:val="24"/>
        </w:rPr>
        <w:t xml:space="preserve">– do wykorzystania wzór (druk), stanowiący </w:t>
      </w:r>
      <w:r w:rsidR="0012026B">
        <w:rPr>
          <w:rFonts w:ascii="Cambria" w:hAnsi="Cambria" w:cs="Arial"/>
          <w:b/>
          <w:bCs/>
          <w:sz w:val="24"/>
          <w:szCs w:val="24"/>
        </w:rPr>
        <w:t>Załącznik N</w:t>
      </w:r>
      <w:r w:rsidRPr="0012026B">
        <w:rPr>
          <w:rFonts w:ascii="Cambria" w:hAnsi="Cambria" w:cs="Arial"/>
          <w:b/>
          <w:bCs/>
          <w:sz w:val="24"/>
          <w:szCs w:val="24"/>
        </w:rPr>
        <w:t xml:space="preserve">r 3 do </w:t>
      </w:r>
      <w:r w:rsidR="00A435B8" w:rsidRPr="0012026B">
        <w:rPr>
          <w:rFonts w:ascii="Cambria" w:hAnsi="Cambria" w:cs="Arial"/>
          <w:b/>
          <w:bCs/>
          <w:sz w:val="24"/>
          <w:szCs w:val="24"/>
        </w:rPr>
        <w:t>SWZ</w:t>
      </w:r>
      <w:r w:rsidR="002F61DD" w:rsidRPr="0012026B">
        <w:rPr>
          <w:rFonts w:ascii="Cambria" w:hAnsi="Cambria" w:cs="Arial"/>
          <w:b/>
          <w:bCs/>
          <w:sz w:val="24"/>
          <w:szCs w:val="24"/>
        </w:rPr>
        <w:t xml:space="preserve"> </w:t>
      </w:r>
      <w:r w:rsidR="002F61DD" w:rsidRPr="0012026B">
        <w:rPr>
          <w:rFonts w:ascii="Cambria" w:hAnsi="Cambria" w:cs="Arial"/>
          <w:bCs/>
          <w:sz w:val="24"/>
          <w:szCs w:val="24"/>
        </w:rPr>
        <w:t xml:space="preserve">(przy czym </w:t>
      </w:r>
      <w:r w:rsidR="00C14DE1" w:rsidRPr="0012026B">
        <w:rPr>
          <w:rFonts w:ascii="Cambria" w:hAnsi="Cambria" w:cs="Arial"/>
          <w:bCs/>
          <w:sz w:val="24"/>
          <w:szCs w:val="24"/>
        </w:rPr>
        <w:t>W</w:t>
      </w:r>
      <w:r w:rsidR="002F61DD" w:rsidRPr="0012026B">
        <w:rPr>
          <w:rFonts w:ascii="Cambria" w:hAnsi="Cambria" w:cs="Arial"/>
          <w:bCs/>
          <w:sz w:val="24"/>
          <w:szCs w:val="24"/>
        </w:rPr>
        <w:t xml:space="preserve">ykonawca może sporządzić ofertę wg innego wzorca, powinna ona wówczas obejmować dane wymagane dla oferty </w:t>
      </w:r>
      <w:r w:rsidR="009B7D88" w:rsidRPr="0012026B">
        <w:rPr>
          <w:rFonts w:ascii="Cambria" w:hAnsi="Cambria" w:cs="Arial"/>
          <w:bCs/>
          <w:sz w:val="24"/>
          <w:szCs w:val="24"/>
        </w:rPr>
        <w:br/>
      </w:r>
      <w:r w:rsidR="002F61DD" w:rsidRPr="0012026B">
        <w:rPr>
          <w:rFonts w:ascii="Cambria" w:hAnsi="Cambria" w:cs="Arial"/>
          <w:bCs/>
          <w:sz w:val="24"/>
          <w:szCs w:val="24"/>
        </w:rPr>
        <w:t xml:space="preserve">w </w:t>
      </w:r>
      <w:r w:rsidR="00A435B8" w:rsidRPr="0012026B">
        <w:rPr>
          <w:rFonts w:ascii="Cambria" w:hAnsi="Cambria" w:cs="Arial"/>
          <w:bCs/>
          <w:sz w:val="24"/>
          <w:szCs w:val="24"/>
        </w:rPr>
        <w:t>SWZ</w:t>
      </w:r>
      <w:r w:rsidR="002F61DD" w:rsidRPr="0012026B">
        <w:rPr>
          <w:rFonts w:ascii="Cambria" w:hAnsi="Cambria" w:cs="Arial"/>
          <w:bCs/>
          <w:sz w:val="24"/>
          <w:szCs w:val="24"/>
        </w:rPr>
        <w:t xml:space="preserve"> i załącznikach)</w:t>
      </w:r>
      <w:r w:rsidR="00442C8F" w:rsidRPr="0012026B">
        <w:rPr>
          <w:rFonts w:ascii="Cambria" w:hAnsi="Cambria" w:cs="Arial"/>
          <w:bCs/>
          <w:sz w:val="24"/>
          <w:szCs w:val="24"/>
        </w:rPr>
        <w:t>.</w:t>
      </w:r>
    </w:p>
    <w:p w14:paraId="7F10AD2C" w14:textId="77777777" w:rsidR="00B037EE" w:rsidRPr="0012026B" w:rsidRDefault="001F72A0" w:rsidP="006349B1">
      <w:pPr>
        <w:pStyle w:val="Akapitzlist"/>
        <w:widowControl w:val="0"/>
        <w:numPr>
          <w:ilvl w:val="0"/>
          <w:numId w:val="18"/>
        </w:numPr>
        <w:spacing w:line="276" w:lineRule="auto"/>
        <w:ind w:left="993" w:hanging="284"/>
        <w:outlineLvl w:val="3"/>
        <w:rPr>
          <w:rFonts w:ascii="Cambria" w:hAnsi="Cambria" w:cs="Arial"/>
          <w:bCs/>
          <w:sz w:val="24"/>
          <w:szCs w:val="24"/>
        </w:rPr>
      </w:pPr>
      <w:r w:rsidRPr="0012026B">
        <w:rPr>
          <w:rFonts w:ascii="Cambria" w:hAnsi="Cambria" w:cs="Arial"/>
          <w:b/>
          <w:bCs/>
          <w:sz w:val="24"/>
          <w:szCs w:val="24"/>
        </w:rPr>
        <w:t>Oświadczeni</w:t>
      </w:r>
      <w:r w:rsidR="00B212C7" w:rsidRPr="0012026B">
        <w:rPr>
          <w:rFonts w:ascii="Cambria" w:hAnsi="Cambria" w:cs="Arial"/>
          <w:b/>
          <w:bCs/>
          <w:sz w:val="24"/>
          <w:szCs w:val="24"/>
        </w:rPr>
        <w:t>e JEDZ</w:t>
      </w:r>
      <w:r w:rsidR="00C3698A" w:rsidRPr="0012026B">
        <w:rPr>
          <w:rFonts w:ascii="Cambria" w:hAnsi="Cambria" w:cs="Arial"/>
          <w:b/>
          <w:bCs/>
          <w:sz w:val="24"/>
          <w:szCs w:val="24"/>
        </w:rPr>
        <w:t>,</w:t>
      </w:r>
      <w:r w:rsidRPr="0012026B">
        <w:rPr>
          <w:rFonts w:ascii="Cambria" w:hAnsi="Cambria" w:cs="Arial"/>
          <w:b/>
          <w:bCs/>
          <w:sz w:val="24"/>
          <w:szCs w:val="24"/>
        </w:rPr>
        <w:t xml:space="preserve"> o których mowa w </w:t>
      </w:r>
      <w:r w:rsidR="003F208E" w:rsidRPr="0012026B">
        <w:rPr>
          <w:rFonts w:ascii="Cambria" w:hAnsi="Cambria" w:cs="Arial"/>
          <w:b/>
          <w:bCs/>
          <w:sz w:val="24"/>
          <w:szCs w:val="24"/>
        </w:rPr>
        <w:t>pkt.</w:t>
      </w:r>
      <w:r w:rsidRPr="0012026B">
        <w:rPr>
          <w:rFonts w:ascii="Cambria" w:hAnsi="Cambria" w:cs="Arial"/>
          <w:b/>
          <w:bCs/>
          <w:sz w:val="24"/>
          <w:szCs w:val="24"/>
        </w:rPr>
        <w:t xml:space="preserve"> 8.1 SWZ</w:t>
      </w:r>
      <w:r w:rsidR="00B63AD6" w:rsidRPr="0012026B">
        <w:rPr>
          <w:rFonts w:ascii="Cambria" w:hAnsi="Cambria" w:cs="Arial"/>
          <w:bCs/>
          <w:sz w:val="24"/>
          <w:szCs w:val="24"/>
        </w:rPr>
        <w:t>;</w:t>
      </w:r>
    </w:p>
    <w:p w14:paraId="3DD07515" w14:textId="57456206" w:rsidR="002C5373" w:rsidRDefault="002C5373" w:rsidP="006349B1">
      <w:pPr>
        <w:pStyle w:val="Akapitzlist"/>
        <w:widowControl w:val="0"/>
        <w:numPr>
          <w:ilvl w:val="0"/>
          <w:numId w:val="18"/>
        </w:numPr>
        <w:spacing w:line="276" w:lineRule="auto"/>
        <w:ind w:left="993" w:hanging="284"/>
        <w:outlineLvl w:val="3"/>
        <w:rPr>
          <w:rFonts w:ascii="Cambria" w:hAnsi="Cambria" w:cs="Arial"/>
          <w:bCs/>
          <w:sz w:val="24"/>
          <w:szCs w:val="24"/>
        </w:rPr>
      </w:pPr>
      <w:r w:rsidRPr="0012026B">
        <w:rPr>
          <w:rFonts w:ascii="Cambria" w:hAnsi="Cambria" w:cs="Arial"/>
          <w:b/>
          <w:sz w:val="24"/>
          <w:szCs w:val="24"/>
        </w:rPr>
        <w:t xml:space="preserve">Oświadczenie, o którym mowa w </w:t>
      </w:r>
      <w:r w:rsidR="003F208E" w:rsidRPr="0012026B">
        <w:rPr>
          <w:rFonts w:ascii="Cambria" w:hAnsi="Cambria" w:cs="Arial"/>
          <w:b/>
          <w:sz w:val="24"/>
          <w:szCs w:val="24"/>
        </w:rPr>
        <w:t>pkt.</w:t>
      </w:r>
      <w:r w:rsidRPr="0012026B">
        <w:rPr>
          <w:rFonts w:ascii="Cambria" w:hAnsi="Cambria" w:cs="Arial"/>
          <w:b/>
          <w:sz w:val="24"/>
          <w:szCs w:val="24"/>
        </w:rPr>
        <w:t xml:space="preserve"> 8.2 SWZ</w:t>
      </w:r>
      <w:r w:rsidRPr="0012026B">
        <w:rPr>
          <w:rFonts w:ascii="Cambria" w:hAnsi="Cambria" w:cs="Arial"/>
          <w:bCs/>
          <w:sz w:val="24"/>
          <w:szCs w:val="24"/>
        </w:rPr>
        <w:t xml:space="preserve"> </w:t>
      </w:r>
      <w:r w:rsidRPr="0012026B">
        <w:rPr>
          <w:rFonts w:ascii="Cambria" w:hAnsi="Cambria" w:cs="Arial"/>
          <w:b/>
          <w:bCs/>
          <w:i/>
          <w:sz w:val="24"/>
          <w:szCs w:val="24"/>
          <w:lang w:eastAsia="en-US"/>
        </w:rPr>
        <w:t>(jeżeli dotyczy)</w:t>
      </w:r>
      <w:r w:rsidR="00C3698A" w:rsidRPr="0012026B">
        <w:rPr>
          <w:rFonts w:ascii="Cambria" w:hAnsi="Cambria" w:cs="Arial"/>
          <w:bCs/>
          <w:sz w:val="24"/>
          <w:szCs w:val="24"/>
        </w:rPr>
        <w:t>,</w:t>
      </w:r>
    </w:p>
    <w:p w14:paraId="1BCE51DB" w14:textId="49B5F662" w:rsidR="003E5DF9" w:rsidRPr="0012026B" w:rsidRDefault="003E5DF9" w:rsidP="006349B1">
      <w:pPr>
        <w:pStyle w:val="Akapitzlist"/>
        <w:widowControl w:val="0"/>
        <w:numPr>
          <w:ilvl w:val="0"/>
          <w:numId w:val="18"/>
        </w:numPr>
        <w:spacing w:line="276" w:lineRule="auto"/>
        <w:ind w:left="993" w:hanging="284"/>
        <w:outlineLvl w:val="3"/>
        <w:rPr>
          <w:rFonts w:ascii="Cambria" w:hAnsi="Cambria" w:cs="Arial"/>
          <w:bCs/>
          <w:sz w:val="24"/>
          <w:szCs w:val="24"/>
        </w:rPr>
      </w:pPr>
      <w:r>
        <w:rPr>
          <w:rFonts w:ascii="Cambria" w:hAnsi="Cambria" w:cs="Arial"/>
          <w:b/>
          <w:sz w:val="24"/>
          <w:szCs w:val="24"/>
        </w:rPr>
        <w:t>Oświadczenie, o którym mowa w pkt 8.3 SWZ (jeżeli dotyczy)</w:t>
      </w:r>
    </w:p>
    <w:p w14:paraId="01288977" w14:textId="77777777" w:rsidR="00B037EE" w:rsidRPr="0012026B" w:rsidRDefault="00B037EE" w:rsidP="006349B1">
      <w:pPr>
        <w:pStyle w:val="Akapitzlist"/>
        <w:widowControl w:val="0"/>
        <w:numPr>
          <w:ilvl w:val="0"/>
          <w:numId w:val="18"/>
        </w:numPr>
        <w:spacing w:line="276" w:lineRule="auto"/>
        <w:ind w:left="993" w:hanging="284"/>
        <w:outlineLvl w:val="3"/>
        <w:rPr>
          <w:rFonts w:ascii="Cambria" w:hAnsi="Cambria" w:cs="Arial"/>
          <w:bCs/>
          <w:sz w:val="24"/>
          <w:szCs w:val="24"/>
        </w:rPr>
      </w:pPr>
      <w:r w:rsidRPr="0012026B">
        <w:rPr>
          <w:rFonts w:ascii="Cambria" w:hAnsi="Cambria" w:cs="Arial"/>
          <w:b/>
          <w:bCs/>
          <w:sz w:val="24"/>
          <w:szCs w:val="24"/>
          <w:lang w:eastAsia="en-US"/>
        </w:rPr>
        <w:t>Zobowiązanie</w:t>
      </w:r>
      <w:r w:rsidR="002C5373" w:rsidRPr="0012026B">
        <w:rPr>
          <w:rFonts w:ascii="Cambria" w:hAnsi="Cambria" w:cs="Arial"/>
          <w:b/>
          <w:bCs/>
          <w:sz w:val="24"/>
          <w:szCs w:val="24"/>
          <w:lang w:eastAsia="en-US"/>
        </w:rPr>
        <w:t xml:space="preserve"> lub inne dokumenty</w:t>
      </w:r>
      <w:r w:rsidRPr="0012026B">
        <w:rPr>
          <w:rFonts w:ascii="Cambria" w:hAnsi="Cambria" w:cs="Arial"/>
          <w:b/>
          <w:sz w:val="24"/>
          <w:szCs w:val="24"/>
          <w:lang w:eastAsia="en-US"/>
        </w:rPr>
        <w:t>, o który</w:t>
      </w:r>
      <w:r w:rsidR="002C5373" w:rsidRPr="0012026B">
        <w:rPr>
          <w:rFonts w:ascii="Cambria" w:hAnsi="Cambria" w:cs="Arial"/>
          <w:b/>
          <w:sz w:val="24"/>
          <w:szCs w:val="24"/>
          <w:lang w:eastAsia="en-US"/>
        </w:rPr>
        <w:t>ch</w:t>
      </w:r>
      <w:r w:rsidRPr="0012026B">
        <w:rPr>
          <w:rFonts w:ascii="Cambria" w:hAnsi="Cambria" w:cs="Arial"/>
          <w:b/>
          <w:sz w:val="24"/>
          <w:szCs w:val="24"/>
          <w:lang w:eastAsia="en-US"/>
        </w:rPr>
        <w:t xml:space="preserve"> mowa w pkt 9.</w:t>
      </w:r>
      <w:r w:rsidR="002C5373" w:rsidRPr="0012026B">
        <w:rPr>
          <w:rFonts w:ascii="Cambria" w:hAnsi="Cambria" w:cs="Arial"/>
          <w:b/>
          <w:sz w:val="24"/>
          <w:szCs w:val="24"/>
          <w:lang w:eastAsia="en-US"/>
        </w:rPr>
        <w:t>4</w:t>
      </w:r>
      <w:r w:rsidRPr="0012026B">
        <w:rPr>
          <w:rFonts w:ascii="Cambria" w:hAnsi="Cambria" w:cs="Arial"/>
          <w:b/>
          <w:sz w:val="24"/>
          <w:szCs w:val="24"/>
          <w:lang w:eastAsia="en-US"/>
        </w:rPr>
        <w:t xml:space="preserve"> </w:t>
      </w:r>
      <w:r w:rsidR="00A435B8" w:rsidRPr="0012026B">
        <w:rPr>
          <w:rFonts w:ascii="Cambria" w:hAnsi="Cambria" w:cs="Arial"/>
          <w:b/>
          <w:sz w:val="24"/>
          <w:szCs w:val="24"/>
          <w:lang w:eastAsia="en-US"/>
        </w:rPr>
        <w:t>SWZ</w:t>
      </w:r>
      <w:r w:rsidRPr="0012026B">
        <w:rPr>
          <w:rFonts w:ascii="Cambria" w:hAnsi="Cambria" w:cs="Arial"/>
          <w:bCs/>
          <w:sz w:val="24"/>
          <w:szCs w:val="24"/>
          <w:lang w:eastAsia="en-US"/>
        </w:rPr>
        <w:t xml:space="preserve"> </w:t>
      </w:r>
      <w:r w:rsidRPr="0012026B">
        <w:rPr>
          <w:rFonts w:ascii="Cambria" w:hAnsi="Cambria" w:cs="Arial"/>
          <w:b/>
          <w:bCs/>
          <w:i/>
          <w:sz w:val="24"/>
          <w:szCs w:val="24"/>
          <w:lang w:eastAsia="en-US"/>
        </w:rPr>
        <w:t>(jeżeli dotyczy)</w:t>
      </w:r>
      <w:r w:rsidRPr="0012026B">
        <w:rPr>
          <w:rFonts w:ascii="Cambria" w:hAnsi="Cambria" w:cs="Arial"/>
          <w:bCs/>
          <w:i/>
          <w:sz w:val="24"/>
          <w:szCs w:val="24"/>
          <w:lang w:eastAsia="en-US"/>
        </w:rPr>
        <w:t>.</w:t>
      </w:r>
    </w:p>
    <w:p w14:paraId="0B2E3DC0" w14:textId="77777777" w:rsidR="00D57FC0" w:rsidRPr="0012026B" w:rsidRDefault="00D57FC0" w:rsidP="006349B1">
      <w:pPr>
        <w:pStyle w:val="Akapitzlist"/>
        <w:widowControl w:val="0"/>
        <w:numPr>
          <w:ilvl w:val="0"/>
          <w:numId w:val="18"/>
        </w:numPr>
        <w:spacing w:line="276" w:lineRule="auto"/>
        <w:ind w:left="993" w:hanging="284"/>
        <w:outlineLvl w:val="3"/>
        <w:rPr>
          <w:rFonts w:ascii="Cambria" w:hAnsi="Cambria" w:cs="Arial"/>
          <w:bCs/>
          <w:sz w:val="24"/>
          <w:szCs w:val="24"/>
        </w:rPr>
      </w:pPr>
      <w:r w:rsidRPr="0012026B">
        <w:rPr>
          <w:rFonts w:ascii="Cambria" w:hAnsi="Cambria" w:cs="Arial"/>
          <w:b/>
          <w:bCs/>
          <w:sz w:val="24"/>
          <w:szCs w:val="24"/>
          <w:lang w:eastAsia="en-US"/>
        </w:rPr>
        <w:t xml:space="preserve">Potwierdzenie umocowania do działania w imieniu </w:t>
      </w:r>
      <w:r w:rsidR="00740A50" w:rsidRPr="0012026B">
        <w:rPr>
          <w:rFonts w:ascii="Cambria" w:hAnsi="Cambria" w:cs="Arial"/>
          <w:b/>
          <w:bCs/>
          <w:sz w:val="24"/>
          <w:szCs w:val="24"/>
          <w:lang w:eastAsia="en-US"/>
        </w:rPr>
        <w:t>W</w:t>
      </w:r>
      <w:r w:rsidRPr="0012026B">
        <w:rPr>
          <w:rFonts w:ascii="Cambria" w:hAnsi="Cambria" w:cs="Arial"/>
          <w:b/>
          <w:bCs/>
          <w:sz w:val="24"/>
          <w:szCs w:val="24"/>
          <w:lang w:eastAsia="en-US"/>
        </w:rPr>
        <w:t xml:space="preserve">ykonawcy </w:t>
      </w:r>
      <w:r w:rsidRPr="0012026B">
        <w:rPr>
          <w:rFonts w:ascii="Cambria" w:hAnsi="Cambria"/>
          <w:b/>
          <w:bCs/>
          <w:color w:val="000000"/>
          <w:sz w:val="24"/>
          <w:szCs w:val="24"/>
        </w:rPr>
        <w:t>lub podmiotu udostępniającego zasoby</w:t>
      </w:r>
      <w:r w:rsidRPr="0012026B">
        <w:rPr>
          <w:rFonts w:ascii="Cambria" w:hAnsi="Cambria" w:cs="Arial"/>
          <w:b/>
          <w:bCs/>
          <w:sz w:val="24"/>
          <w:szCs w:val="24"/>
          <w:lang w:eastAsia="en-US"/>
        </w:rPr>
        <w:t>:</w:t>
      </w:r>
    </w:p>
    <w:p w14:paraId="0803A5FA" w14:textId="1B904707" w:rsidR="00D57FC0" w:rsidRPr="0012026B" w:rsidRDefault="00740A50" w:rsidP="006349B1">
      <w:pPr>
        <w:pStyle w:val="Akapitzlist"/>
        <w:widowControl w:val="0"/>
        <w:numPr>
          <w:ilvl w:val="0"/>
          <w:numId w:val="24"/>
        </w:numPr>
        <w:spacing w:line="276" w:lineRule="auto"/>
        <w:outlineLvl w:val="3"/>
        <w:rPr>
          <w:rFonts w:ascii="Cambria" w:hAnsi="Cambria" w:cs="Arial"/>
          <w:b/>
          <w:bCs/>
          <w:sz w:val="24"/>
          <w:szCs w:val="24"/>
          <w:lang w:eastAsia="en-US"/>
        </w:rPr>
      </w:pPr>
      <w:r w:rsidRPr="0012026B">
        <w:rPr>
          <w:rFonts w:ascii="Cambria" w:hAnsi="Cambria" w:cs="Arial"/>
          <w:sz w:val="24"/>
          <w:szCs w:val="24"/>
          <w:lang w:eastAsia="en-US"/>
        </w:rPr>
        <w:t>Z</w:t>
      </w:r>
      <w:r w:rsidR="00D57FC0" w:rsidRPr="0012026B">
        <w:rPr>
          <w:rFonts w:ascii="Cambria" w:hAnsi="Cambria" w:cs="Arial"/>
          <w:sz w:val="24"/>
          <w:szCs w:val="24"/>
          <w:lang w:eastAsia="en-US"/>
        </w:rPr>
        <w:t>amawiający w</w:t>
      </w:r>
      <w:r w:rsidR="00D57FC0" w:rsidRPr="0012026B">
        <w:rPr>
          <w:rFonts w:ascii="Cambria" w:hAnsi="Cambria" w:cs="Arial"/>
          <w:b/>
          <w:bCs/>
          <w:sz w:val="24"/>
          <w:szCs w:val="24"/>
          <w:lang w:eastAsia="en-US"/>
        </w:rPr>
        <w:t xml:space="preserve"> </w:t>
      </w:r>
      <w:r w:rsidR="00D57FC0" w:rsidRPr="0012026B">
        <w:rPr>
          <w:rFonts w:ascii="Cambria" w:hAnsi="Cambria"/>
          <w:color w:val="000000"/>
          <w:sz w:val="24"/>
          <w:szCs w:val="24"/>
        </w:rPr>
        <w:t xml:space="preserve">celu potwierdzenia, że osoba działająca w imieniu </w:t>
      </w:r>
      <w:r w:rsidRPr="0012026B">
        <w:rPr>
          <w:rFonts w:ascii="Cambria" w:hAnsi="Cambria"/>
          <w:color w:val="000000"/>
          <w:sz w:val="24"/>
          <w:szCs w:val="24"/>
        </w:rPr>
        <w:t>W</w:t>
      </w:r>
      <w:r w:rsidR="00D57FC0" w:rsidRPr="0012026B">
        <w:rPr>
          <w:rFonts w:ascii="Cambria" w:hAnsi="Cambria"/>
          <w:color w:val="000000"/>
          <w:sz w:val="24"/>
          <w:szCs w:val="24"/>
        </w:rPr>
        <w:t xml:space="preserve">ykonawcy </w:t>
      </w:r>
      <w:bookmarkStart w:id="5" w:name="_Hlk61243161"/>
      <w:r w:rsidR="00D57FC0" w:rsidRPr="0012026B">
        <w:rPr>
          <w:rFonts w:ascii="Cambria" w:hAnsi="Cambria"/>
          <w:color w:val="000000"/>
          <w:sz w:val="24"/>
          <w:szCs w:val="24"/>
        </w:rPr>
        <w:t>lub podmiotu udostępniającego zasoby</w:t>
      </w:r>
      <w:bookmarkEnd w:id="5"/>
      <w:r w:rsidR="00D57FC0" w:rsidRPr="0012026B">
        <w:rPr>
          <w:rFonts w:ascii="Cambria" w:hAnsi="Cambria"/>
          <w:color w:val="000000"/>
          <w:sz w:val="24"/>
          <w:szCs w:val="24"/>
        </w:rPr>
        <w:t xml:space="preserve"> jest umocowana</w:t>
      </w:r>
      <w:r w:rsidR="0002290C" w:rsidRPr="0012026B">
        <w:rPr>
          <w:rFonts w:ascii="Cambria" w:hAnsi="Cambria"/>
          <w:color w:val="000000"/>
          <w:sz w:val="24"/>
          <w:szCs w:val="24"/>
        </w:rPr>
        <w:br/>
      </w:r>
      <w:r w:rsidR="00D57FC0" w:rsidRPr="0012026B">
        <w:rPr>
          <w:rFonts w:ascii="Cambria" w:hAnsi="Cambria"/>
          <w:color w:val="000000"/>
          <w:sz w:val="24"/>
          <w:szCs w:val="24"/>
        </w:rPr>
        <w:t>do jego reprezentowania, żąda złożenia wraz z ofertą odpisu lub informacji z Krajowego Rejestru Sądowego, Centralnej Ewidencji i Informacji</w:t>
      </w:r>
      <w:r w:rsidR="0002290C" w:rsidRPr="0012026B">
        <w:rPr>
          <w:rFonts w:ascii="Cambria" w:hAnsi="Cambria"/>
          <w:color w:val="000000"/>
          <w:sz w:val="24"/>
          <w:szCs w:val="24"/>
        </w:rPr>
        <w:br/>
      </w:r>
      <w:r w:rsidR="00D57FC0" w:rsidRPr="0012026B">
        <w:rPr>
          <w:rFonts w:ascii="Cambria" w:hAnsi="Cambria"/>
          <w:color w:val="000000"/>
          <w:sz w:val="24"/>
          <w:szCs w:val="24"/>
        </w:rPr>
        <w:t>o Działalności Gospodarczej lub innego właściwego rejestru;</w:t>
      </w:r>
    </w:p>
    <w:p w14:paraId="0F0321C8" w14:textId="5E28914A" w:rsidR="00D57FC0" w:rsidRPr="0012026B" w:rsidRDefault="00740A50" w:rsidP="006349B1">
      <w:pPr>
        <w:pStyle w:val="Akapitzlist"/>
        <w:widowControl w:val="0"/>
        <w:numPr>
          <w:ilvl w:val="0"/>
          <w:numId w:val="24"/>
        </w:numPr>
        <w:spacing w:line="276" w:lineRule="auto"/>
        <w:outlineLvl w:val="3"/>
        <w:rPr>
          <w:rFonts w:ascii="Cambria" w:hAnsi="Cambria" w:cs="Arial"/>
          <w:b/>
          <w:bCs/>
          <w:sz w:val="24"/>
          <w:szCs w:val="24"/>
          <w:lang w:eastAsia="en-US"/>
        </w:rPr>
      </w:pPr>
      <w:r w:rsidRPr="0012026B">
        <w:rPr>
          <w:rFonts w:ascii="Cambria" w:hAnsi="Cambria"/>
          <w:color w:val="000000"/>
          <w:sz w:val="24"/>
          <w:szCs w:val="24"/>
        </w:rPr>
        <w:t>W</w:t>
      </w:r>
      <w:r w:rsidR="00D57FC0" w:rsidRPr="0012026B">
        <w:rPr>
          <w:rFonts w:ascii="Cambria" w:hAnsi="Cambria"/>
          <w:color w:val="000000"/>
          <w:sz w:val="24"/>
          <w:szCs w:val="24"/>
        </w:rPr>
        <w:t>ykonawca lub podmiot udostępniający zasoby nie jest zobowiązany</w:t>
      </w:r>
      <w:r w:rsidR="0002290C" w:rsidRPr="0012026B">
        <w:rPr>
          <w:rFonts w:ascii="Cambria" w:hAnsi="Cambria"/>
          <w:color w:val="000000"/>
          <w:sz w:val="24"/>
          <w:szCs w:val="24"/>
        </w:rPr>
        <w:br/>
      </w:r>
      <w:r w:rsidR="00D57FC0" w:rsidRPr="0012026B">
        <w:rPr>
          <w:rFonts w:ascii="Cambria" w:hAnsi="Cambria"/>
          <w:color w:val="000000"/>
          <w:sz w:val="24"/>
          <w:szCs w:val="24"/>
        </w:rPr>
        <w:t xml:space="preserve">do złożenia dokumentów, o których mowa w lit a), jeżeli </w:t>
      </w:r>
      <w:r w:rsidRPr="0012026B">
        <w:rPr>
          <w:rFonts w:ascii="Cambria" w:hAnsi="Cambria"/>
          <w:color w:val="000000"/>
          <w:sz w:val="24"/>
          <w:szCs w:val="24"/>
        </w:rPr>
        <w:t>Z</w:t>
      </w:r>
      <w:r w:rsidR="00D57FC0" w:rsidRPr="0012026B">
        <w:rPr>
          <w:rFonts w:ascii="Cambria" w:hAnsi="Cambria"/>
          <w:color w:val="000000"/>
          <w:sz w:val="24"/>
          <w:szCs w:val="24"/>
        </w:rPr>
        <w:t>amawiający może je uzyskać za pomocą bezpłatnych i ogólnodostępnych baz danych,</w:t>
      </w:r>
      <w:r w:rsidR="0002290C" w:rsidRPr="0012026B">
        <w:rPr>
          <w:rFonts w:ascii="Cambria" w:hAnsi="Cambria"/>
          <w:color w:val="000000"/>
          <w:sz w:val="24"/>
          <w:szCs w:val="24"/>
        </w:rPr>
        <w:br/>
      </w:r>
      <w:r w:rsidR="00613EB7">
        <w:rPr>
          <w:rFonts w:ascii="Cambria" w:hAnsi="Cambria"/>
          <w:color w:val="000000"/>
          <w:sz w:val="24"/>
          <w:szCs w:val="24"/>
        </w:rPr>
        <w:t>o ile W</w:t>
      </w:r>
      <w:r w:rsidR="00D57FC0" w:rsidRPr="0012026B">
        <w:rPr>
          <w:rFonts w:ascii="Cambria" w:hAnsi="Cambria"/>
          <w:color w:val="000000"/>
          <w:sz w:val="24"/>
          <w:szCs w:val="24"/>
        </w:rPr>
        <w:t>ykonawca wskazał dane umożliwiające dostęp do tych dokumentów.</w:t>
      </w:r>
    </w:p>
    <w:p w14:paraId="0633A919" w14:textId="65E1C345" w:rsidR="00D57FC0" w:rsidRPr="0012026B" w:rsidRDefault="00D57FC0" w:rsidP="006349B1">
      <w:pPr>
        <w:pStyle w:val="Akapitzlist"/>
        <w:widowControl w:val="0"/>
        <w:numPr>
          <w:ilvl w:val="0"/>
          <w:numId w:val="24"/>
        </w:numPr>
        <w:spacing w:line="276" w:lineRule="auto"/>
        <w:outlineLvl w:val="3"/>
        <w:rPr>
          <w:rFonts w:ascii="Cambria" w:hAnsi="Cambria" w:cs="Arial"/>
          <w:b/>
          <w:bCs/>
          <w:sz w:val="24"/>
          <w:szCs w:val="24"/>
          <w:lang w:eastAsia="en-US"/>
        </w:rPr>
      </w:pPr>
      <w:r w:rsidRPr="0012026B">
        <w:rPr>
          <w:rFonts w:ascii="Cambria" w:hAnsi="Cambria"/>
          <w:color w:val="000000"/>
          <w:sz w:val="24"/>
          <w:szCs w:val="24"/>
        </w:rPr>
        <w:t xml:space="preserve">jeżeli w imieniu </w:t>
      </w:r>
      <w:r w:rsidR="00740A50" w:rsidRPr="0012026B">
        <w:rPr>
          <w:rFonts w:ascii="Cambria" w:hAnsi="Cambria"/>
          <w:color w:val="000000"/>
          <w:sz w:val="24"/>
          <w:szCs w:val="24"/>
        </w:rPr>
        <w:t>W</w:t>
      </w:r>
      <w:r w:rsidRPr="0012026B">
        <w:rPr>
          <w:rFonts w:ascii="Cambria" w:hAnsi="Cambria"/>
          <w:color w:val="000000"/>
          <w:sz w:val="24"/>
          <w:szCs w:val="24"/>
        </w:rPr>
        <w:t>ykonawcy lub podmiotu udostępniającego zasoby działa osoba, której umocowanie do jego reprezentowania nie wynika</w:t>
      </w:r>
      <w:r w:rsidR="0002290C" w:rsidRPr="0012026B">
        <w:rPr>
          <w:rFonts w:ascii="Cambria" w:hAnsi="Cambria"/>
          <w:color w:val="000000"/>
          <w:sz w:val="24"/>
          <w:szCs w:val="24"/>
        </w:rPr>
        <w:br/>
      </w:r>
      <w:r w:rsidRPr="0012026B">
        <w:rPr>
          <w:rFonts w:ascii="Cambria" w:hAnsi="Cambria"/>
          <w:color w:val="000000"/>
          <w:sz w:val="24"/>
          <w:szCs w:val="24"/>
        </w:rPr>
        <w:t xml:space="preserve">z dokumentów, o których mowa w lit a), </w:t>
      </w:r>
      <w:r w:rsidR="00740A50" w:rsidRPr="0012026B">
        <w:rPr>
          <w:rFonts w:ascii="Cambria" w:hAnsi="Cambria"/>
          <w:color w:val="000000"/>
          <w:sz w:val="24"/>
          <w:szCs w:val="24"/>
        </w:rPr>
        <w:t>Z</w:t>
      </w:r>
      <w:r w:rsidRPr="0012026B">
        <w:rPr>
          <w:rFonts w:ascii="Cambria" w:hAnsi="Cambria"/>
          <w:color w:val="000000"/>
          <w:sz w:val="24"/>
          <w:szCs w:val="24"/>
        </w:rPr>
        <w:t xml:space="preserve">amawiający żąda od </w:t>
      </w:r>
      <w:r w:rsidR="00740A50" w:rsidRPr="0012026B">
        <w:rPr>
          <w:rFonts w:ascii="Cambria" w:hAnsi="Cambria"/>
          <w:color w:val="000000"/>
          <w:sz w:val="24"/>
          <w:szCs w:val="24"/>
        </w:rPr>
        <w:t>W</w:t>
      </w:r>
      <w:r w:rsidRPr="0012026B">
        <w:rPr>
          <w:rFonts w:ascii="Cambria" w:hAnsi="Cambria"/>
          <w:color w:val="000000"/>
          <w:sz w:val="24"/>
          <w:szCs w:val="24"/>
        </w:rPr>
        <w:t xml:space="preserve">ykonawcy lub podmiotu udostępniającego zasoby złożenia wraz z ofertą pełnomocnictwa lub innego dokumentu potwierdzającego umocowanie do reprezentowania </w:t>
      </w:r>
      <w:r w:rsidR="00740A50" w:rsidRPr="0012026B">
        <w:rPr>
          <w:rFonts w:ascii="Cambria" w:hAnsi="Cambria"/>
          <w:color w:val="000000"/>
          <w:sz w:val="24"/>
          <w:szCs w:val="24"/>
        </w:rPr>
        <w:t>W</w:t>
      </w:r>
      <w:r w:rsidRPr="0012026B">
        <w:rPr>
          <w:rFonts w:ascii="Cambria" w:hAnsi="Cambria"/>
          <w:color w:val="000000"/>
          <w:sz w:val="24"/>
          <w:szCs w:val="24"/>
        </w:rPr>
        <w:t xml:space="preserve">ykonawcy. </w:t>
      </w:r>
    </w:p>
    <w:p w14:paraId="06EADF18" w14:textId="77777777" w:rsidR="002C5373" w:rsidRPr="0012026B" w:rsidRDefault="002C5373" w:rsidP="006349B1">
      <w:pPr>
        <w:pStyle w:val="Akapitzlist"/>
        <w:widowControl w:val="0"/>
        <w:numPr>
          <w:ilvl w:val="0"/>
          <w:numId w:val="18"/>
        </w:numPr>
        <w:spacing w:line="276" w:lineRule="auto"/>
        <w:ind w:left="993" w:hanging="284"/>
        <w:outlineLvl w:val="3"/>
        <w:rPr>
          <w:rFonts w:ascii="Cambria" w:hAnsi="Cambria" w:cs="Arial"/>
          <w:bCs/>
          <w:sz w:val="24"/>
          <w:szCs w:val="24"/>
        </w:rPr>
      </w:pPr>
      <w:r w:rsidRPr="0012026B">
        <w:rPr>
          <w:rFonts w:ascii="Cambria" w:hAnsi="Cambria" w:cs="Arial"/>
          <w:b/>
          <w:bCs/>
          <w:sz w:val="24"/>
          <w:szCs w:val="24"/>
          <w:lang w:eastAsia="en-US"/>
        </w:rPr>
        <w:t xml:space="preserve">Pełnomocnictwo </w:t>
      </w:r>
      <w:r w:rsidR="00D57FC0" w:rsidRPr="0012026B">
        <w:rPr>
          <w:rFonts w:ascii="Cambria" w:hAnsi="Cambria"/>
          <w:color w:val="000000"/>
          <w:sz w:val="24"/>
          <w:szCs w:val="24"/>
          <w:shd w:val="clear" w:color="auto" w:fill="FFFFFF"/>
        </w:rPr>
        <w:t>do reprezentowania</w:t>
      </w:r>
      <w:r w:rsidR="00846B70" w:rsidRPr="0012026B">
        <w:rPr>
          <w:rFonts w:ascii="Cambria" w:hAnsi="Cambria"/>
          <w:color w:val="000000"/>
          <w:sz w:val="24"/>
          <w:szCs w:val="24"/>
          <w:shd w:val="clear" w:color="auto" w:fill="FFFFFF"/>
        </w:rPr>
        <w:t xml:space="preserve"> </w:t>
      </w:r>
      <w:r w:rsidR="00740A50" w:rsidRPr="0012026B">
        <w:rPr>
          <w:rFonts w:ascii="Cambria" w:hAnsi="Cambria"/>
          <w:color w:val="000000"/>
          <w:sz w:val="24"/>
          <w:szCs w:val="24"/>
          <w:shd w:val="clear" w:color="auto" w:fill="FFFFFF"/>
        </w:rPr>
        <w:t>W</w:t>
      </w:r>
      <w:r w:rsidR="00846B70" w:rsidRPr="0012026B">
        <w:rPr>
          <w:rFonts w:ascii="Cambria" w:hAnsi="Cambria"/>
          <w:color w:val="000000"/>
          <w:sz w:val="24"/>
          <w:szCs w:val="24"/>
          <w:shd w:val="clear" w:color="auto" w:fill="FFFFFF"/>
        </w:rPr>
        <w:t xml:space="preserve">ykonawców wspólnie ubiegających się o udzielenie zamówienia </w:t>
      </w:r>
      <w:r w:rsidR="00D57FC0" w:rsidRPr="0012026B">
        <w:rPr>
          <w:rFonts w:ascii="Cambria" w:hAnsi="Cambria"/>
          <w:color w:val="000000"/>
          <w:sz w:val="24"/>
          <w:szCs w:val="24"/>
          <w:shd w:val="clear" w:color="auto" w:fill="FFFFFF"/>
        </w:rPr>
        <w:t xml:space="preserve">w postępowaniu o udzielenie zamówienia albo do </w:t>
      </w:r>
      <w:r w:rsidR="00D57FC0" w:rsidRPr="0012026B">
        <w:rPr>
          <w:rFonts w:ascii="Cambria" w:hAnsi="Cambria"/>
          <w:color w:val="000000"/>
          <w:sz w:val="24"/>
          <w:szCs w:val="24"/>
          <w:shd w:val="clear" w:color="auto" w:fill="FFFFFF"/>
        </w:rPr>
        <w:lastRenderedPageBreak/>
        <w:t xml:space="preserve">reprezentowania </w:t>
      </w:r>
      <w:r w:rsidR="00846B70" w:rsidRPr="0012026B">
        <w:rPr>
          <w:rFonts w:ascii="Cambria" w:hAnsi="Cambria"/>
          <w:color w:val="000000"/>
          <w:sz w:val="24"/>
          <w:szCs w:val="24"/>
          <w:shd w:val="clear" w:color="auto" w:fill="FFFFFF"/>
        </w:rPr>
        <w:t xml:space="preserve">ich </w:t>
      </w:r>
      <w:r w:rsidR="00D57FC0" w:rsidRPr="0012026B">
        <w:rPr>
          <w:rFonts w:ascii="Cambria" w:hAnsi="Cambria"/>
          <w:color w:val="000000"/>
          <w:sz w:val="24"/>
          <w:szCs w:val="24"/>
          <w:shd w:val="clear" w:color="auto" w:fill="FFFFFF"/>
        </w:rPr>
        <w:t>w postępowaniu i zawarcia umowy w sprawie zamówienia publicznego</w:t>
      </w:r>
      <w:r w:rsidRPr="0012026B">
        <w:rPr>
          <w:rFonts w:ascii="Cambria" w:hAnsi="Cambria" w:cs="Arial"/>
          <w:bCs/>
          <w:sz w:val="24"/>
          <w:szCs w:val="24"/>
          <w:lang w:eastAsia="en-US"/>
        </w:rPr>
        <w:t xml:space="preserve"> </w:t>
      </w:r>
      <w:r w:rsidRPr="0012026B">
        <w:rPr>
          <w:rFonts w:ascii="Cambria" w:hAnsi="Cambria" w:cs="Arial"/>
          <w:b/>
          <w:bCs/>
          <w:i/>
          <w:sz w:val="24"/>
          <w:szCs w:val="24"/>
          <w:lang w:eastAsia="en-US"/>
        </w:rPr>
        <w:t>(jeżeli dotyczy)</w:t>
      </w:r>
      <w:r w:rsidRPr="0012026B">
        <w:rPr>
          <w:rFonts w:ascii="Cambria" w:hAnsi="Cambria" w:cs="Arial"/>
          <w:bCs/>
          <w:sz w:val="24"/>
          <w:szCs w:val="24"/>
          <w:lang w:eastAsia="en-US"/>
        </w:rPr>
        <w:t>.</w:t>
      </w:r>
    </w:p>
    <w:p w14:paraId="0EB1F12B" w14:textId="26C0ABC3" w:rsidR="00F144A5" w:rsidRPr="0012026B" w:rsidRDefault="00F144A5" w:rsidP="006349B1">
      <w:pPr>
        <w:pStyle w:val="Akapitzlist"/>
        <w:widowControl w:val="0"/>
        <w:numPr>
          <w:ilvl w:val="1"/>
          <w:numId w:val="52"/>
        </w:numPr>
        <w:spacing w:line="276" w:lineRule="auto"/>
        <w:ind w:left="709"/>
        <w:outlineLvl w:val="3"/>
        <w:rPr>
          <w:rFonts w:ascii="Cambria" w:hAnsi="Cambria" w:cs="Arial"/>
          <w:bCs/>
          <w:sz w:val="24"/>
          <w:szCs w:val="24"/>
        </w:rPr>
      </w:pPr>
      <w:r w:rsidRPr="0012026B">
        <w:rPr>
          <w:rFonts w:ascii="Cambria" w:eastAsia="Calibri" w:hAnsi="Cambria" w:cs="AppleSystemUIFontBold"/>
          <w:b/>
          <w:bCs/>
          <w:sz w:val="24"/>
          <w:szCs w:val="24"/>
        </w:rPr>
        <w:t>Pełnomocnictwo</w:t>
      </w:r>
      <w:r w:rsidRPr="0012026B">
        <w:rPr>
          <w:rFonts w:ascii="Cambria" w:eastAsia="Calibri" w:hAnsi="Cambria" w:cs="AppleSystemUIFont"/>
          <w:sz w:val="24"/>
          <w:szCs w:val="24"/>
        </w:rPr>
        <w:t xml:space="preserve">, o którym mowa w rozdziale 13.4 pkt </w:t>
      </w:r>
      <w:r w:rsidR="00977E48" w:rsidRPr="0012026B">
        <w:rPr>
          <w:rFonts w:ascii="Cambria" w:eastAsia="Calibri" w:hAnsi="Cambria" w:cs="AppleSystemUIFont"/>
          <w:sz w:val="24"/>
          <w:szCs w:val="24"/>
        </w:rPr>
        <w:t>5</w:t>
      </w:r>
      <w:r w:rsidRPr="0012026B">
        <w:rPr>
          <w:rFonts w:ascii="Cambria" w:eastAsia="Calibri" w:hAnsi="Cambria" w:cs="AppleSystemUIFont"/>
          <w:sz w:val="24"/>
          <w:szCs w:val="24"/>
        </w:rPr>
        <w:t xml:space="preserve">) lit c) i pkt </w:t>
      </w:r>
      <w:r w:rsidR="00977E48" w:rsidRPr="0012026B">
        <w:rPr>
          <w:rFonts w:ascii="Cambria" w:eastAsia="Calibri" w:hAnsi="Cambria" w:cs="AppleSystemUIFont"/>
          <w:sz w:val="24"/>
          <w:szCs w:val="24"/>
        </w:rPr>
        <w:t>6</w:t>
      </w:r>
      <w:r w:rsidRPr="0012026B">
        <w:rPr>
          <w:rFonts w:ascii="Cambria" w:eastAsia="Calibri" w:hAnsi="Cambria" w:cs="AppleSystemUIFont"/>
          <w:sz w:val="24"/>
          <w:szCs w:val="24"/>
        </w:rPr>
        <w:t>) SWZ 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6B80DEB4" w14:textId="1658C4F1" w:rsidR="00BE1411" w:rsidRPr="0012026B" w:rsidRDefault="00BE1411" w:rsidP="006349B1">
      <w:pPr>
        <w:pStyle w:val="Akapitzlist"/>
        <w:widowControl w:val="0"/>
        <w:numPr>
          <w:ilvl w:val="1"/>
          <w:numId w:val="52"/>
        </w:numPr>
        <w:spacing w:line="276" w:lineRule="auto"/>
        <w:ind w:left="709"/>
        <w:outlineLvl w:val="3"/>
        <w:rPr>
          <w:rFonts w:ascii="Cambria" w:hAnsi="Cambria" w:cs="Arial"/>
          <w:bCs/>
          <w:sz w:val="24"/>
          <w:szCs w:val="24"/>
        </w:rPr>
      </w:pPr>
      <w:r w:rsidRPr="0012026B">
        <w:rPr>
          <w:rFonts w:ascii="Cambria" w:hAnsi="Cambria"/>
          <w:sz w:val="24"/>
          <w:szCs w:val="24"/>
        </w:rPr>
        <w:t>Nie ujawnia się informacji stanowiących tajemnicę przedsiębiorstwa</w:t>
      </w:r>
      <w:r w:rsidR="0002290C" w:rsidRPr="0012026B">
        <w:rPr>
          <w:rFonts w:ascii="Cambria" w:hAnsi="Cambria"/>
          <w:sz w:val="24"/>
          <w:szCs w:val="24"/>
        </w:rPr>
        <w:br/>
      </w:r>
      <w:r w:rsidRPr="0012026B">
        <w:rPr>
          <w:rFonts w:ascii="Cambria" w:hAnsi="Cambria"/>
          <w:sz w:val="24"/>
          <w:szCs w:val="24"/>
        </w:rPr>
        <w:t>w rozumieniu przepisów ustawy z dnia 16 kwietnia 1993 r. o zwalczaniu nieuczciwej konkurencji (</w:t>
      </w:r>
      <w:r w:rsidR="00303506" w:rsidRPr="0012026B">
        <w:rPr>
          <w:rFonts w:ascii="Cambria" w:hAnsi="Cambria"/>
          <w:sz w:val="24"/>
          <w:szCs w:val="24"/>
        </w:rPr>
        <w:t>t.</w:t>
      </w:r>
      <w:r w:rsidR="00207F92" w:rsidRPr="0012026B">
        <w:rPr>
          <w:rFonts w:ascii="Cambria" w:hAnsi="Cambria"/>
          <w:sz w:val="24"/>
          <w:szCs w:val="24"/>
        </w:rPr>
        <w:t xml:space="preserve"> </w:t>
      </w:r>
      <w:r w:rsidR="00303506" w:rsidRPr="0012026B">
        <w:rPr>
          <w:rFonts w:ascii="Cambria" w:hAnsi="Cambria"/>
          <w:sz w:val="24"/>
          <w:szCs w:val="24"/>
        </w:rPr>
        <w:t xml:space="preserve">j. </w:t>
      </w:r>
      <w:r w:rsidRPr="0012026B">
        <w:rPr>
          <w:rFonts w:ascii="Cambria" w:hAnsi="Cambria"/>
          <w:sz w:val="24"/>
          <w:szCs w:val="24"/>
        </w:rPr>
        <w:t>Dz. U. z 20</w:t>
      </w:r>
      <w:r w:rsidR="00303506" w:rsidRPr="0012026B">
        <w:rPr>
          <w:rFonts w:ascii="Cambria" w:hAnsi="Cambria"/>
          <w:sz w:val="24"/>
          <w:szCs w:val="24"/>
        </w:rPr>
        <w:t>20</w:t>
      </w:r>
      <w:r w:rsidRPr="0012026B">
        <w:rPr>
          <w:rFonts w:ascii="Cambria" w:hAnsi="Cambria"/>
          <w:sz w:val="24"/>
          <w:szCs w:val="24"/>
        </w:rPr>
        <w:t xml:space="preserve"> r.</w:t>
      </w:r>
      <w:r w:rsidR="00303506" w:rsidRPr="0012026B">
        <w:rPr>
          <w:rFonts w:ascii="Cambria" w:hAnsi="Cambria"/>
          <w:sz w:val="24"/>
          <w:szCs w:val="24"/>
        </w:rPr>
        <w:t>,</w:t>
      </w:r>
      <w:r w:rsidRPr="0012026B">
        <w:rPr>
          <w:rFonts w:ascii="Cambria" w:hAnsi="Cambria"/>
          <w:sz w:val="24"/>
          <w:szCs w:val="24"/>
        </w:rPr>
        <w:t xml:space="preserve"> poz. </w:t>
      </w:r>
      <w:r w:rsidR="00303506" w:rsidRPr="0012026B">
        <w:rPr>
          <w:rFonts w:ascii="Cambria" w:hAnsi="Cambria"/>
          <w:sz w:val="24"/>
          <w:szCs w:val="24"/>
        </w:rPr>
        <w:t>1913</w:t>
      </w:r>
      <w:r w:rsidR="00613EB7">
        <w:rPr>
          <w:rFonts w:ascii="Cambria" w:hAnsi="Cambria"/>
          <w:sz w:val="24"/>
          <w:szCs w:val="24"/>
        </w:rPr>
        <w:t>), jeżeli W</w:t>
      </w:r>
      <w:r w:rsidRPr="0012026B">
        <w:rPr>
          <w:rFonts w:ascii="Cambria" w:hAnsi="Cambria"/>
          <w:sz w:val="24"/>
          <w:szCs w:val="24"/>
        </w:rPr>
        <w:t>ykonawca, wraz z przekazaniem takich informacji, zastrzegł, że nie mogą być one udostępniane oraz wykazał, że zastrzeżone informacje stanowią tajemnicę przedsiębiorstwa.</w:t>
      </w:r>
    </w:p>
    <w:p w14:paraId="7E4ECFF6" w14:textId="77777777" w:rsidR="00470482" w:rsidRPr="0012026B" w:rsidRDefault="00470482" w:rsidP="006349B1">
      <w:pPr>
        <w:pStyle w:val="Akapitzlist"/>
        <w:widowControl w:val="0"/>
        <w:numPr>
          <w:ilvl w:val="1"/>
          <w:numId w:val="52"/>
        </w:numPr>
        <w:spacing w:line="276" w:lineRule="auto"/>
        <w:outlineLvl w:val="3"/>
        <w:rPr>
          <w:rFonts w:ascii="Cambria" w:eastAsia="Calibri" w:hAnsi="Cambria"/>
          <w:sz w:val="24"/>
          <w:szCs w:val="24"/>
        </w:rPr>
      </w:pPr>
      <w:r w:rsidRPr="0012026B">
        <w:rPr>
          <w:rFonts w:ascii="Cambria" w:eastAsia="Calibri" w:hAnsi="Cambria"/>
          <w:sz w:val="24"/>
          <w:szCs w:val="24"/>
        </w:rPr>
        <w:t>Wykonawca nie może zastrzec w ofercie informacji</w:t>
      </w:r>
      <w:r w:rsidR="00B212C7" w:rsidRPr="0012026B">
        <w:rPr>
          <w:rFonts w:ascii="Cambria" w:eastAsia="Calibri" w:hAnsi="Cambria"/>
          <w:sz w:val="24"/>
          <w:szCs w:val="24"/>
        </w:rPr>
        <w:t xml:space="preserve"> o których mowa w art. 222 ust. 5 ustawy</w:t>
      </w:r>
      <w:r w:rsidR="00830E18" w:rsidRPr="0012026B">
        <w:rPr>
          <w:rFonts w:ascii="Cambria" w:eastAsia="Calibri" w:hAnsi="Cambria"/>
          <w:sz w:val="24"/>
          <w:szCs w:val="24"/>
        </w:rPr>
        <w:t xml:space="preserve"> Pzp</w:t>
      </w:r>
      <w:r w:rsidR="00B212C7" w:rsidRPr="0012026B">
        <w:rPr>
          <w:rFonts w:ascii="Cambria" w:eastAsia="Calibri" w:hAnsi="Cambria"/>
          <w:sz w:val="24"/>
          <w:szCs w:val="24"/>
        </w:rPr>
        <w:t>.</w:t>
      </w:r>
    </w:p>
    <w:p w14:paraId="308D016F" w14:textId="37426150" w:rsidR="00470482" w:rsidRPr="0012026B" w:rsidRDefault="00470482" w:rsidP="006349B1">
      <w:pPr>
        <w:pStyle w:val="Akapitzlist"/>
        <w:widowControl w:val="0"/>
        <w:numPr>
          <w:ilvl w:val="1"/>
          <w:numId w:val="52"/>
        </w:numPr>
        <w:spacing w:line="276" w:lineRule="auto"/>
        <w:ind w:left="709"/>
        <w:outlineLvl w:val="3"/>
        <w:rPr>
          <w:rFonts w:ascii="Cambria" w:hAnsi="Cambria" w:cs="Arial"/>
          <w:bCs/>
          <w:sz w:val="24"/>
          <w:szCs w:val="24"/>
        </w:rPr>
      </w:pPr>
      <w:r w:rsidRPr="0012026B">
        <w:rPr>
          <w:rFonts w:ascii="Cambria" w:hAnsi="Cambria" w:cs="Arial"/>
          <w:bCs/>
          <w:sz w:val="24"/>
          <w:szCs w:val="24"/>
        </w:rPr>
        <w:t xml:space="preserve">Wszelkie informacje stanowiące tajemnicę przedsiębiorstwa w rozumieniu ustawy z dnia 16 kwietnia </w:t>
      </w:r>
      <w:r w:rsidRPr="0012026B">
        <w:rPr>
          <w:rFonts w:ascii="Cambria" w:hAnsi="Cambria" w:cs="Arial"/>
          <w:bCs/>
          <w:color w:val="000000" w:themeColor="text1"/>
          <w:sz w:val="24"/>
          <w:szCs w:val="24"/>
        </w:rPr>
        <w:t>1993 r. o zwalczaniu nieuczciwej konkurencji</w:t>
      </w:r>
      <w:r w:rsidR="00303506" w:rsidRPr="0012026B">
        <w:rPr>
          <w:rFonts w:ascii="Cambria" w:hAnsi="Cambria" w:cs="Arial"/>
          <w:bCs/>
          <w:color w:val="000000" w:themeColor="text1"/>
          <w:sz w:val="24"/>
          <w:szCs w:val="24"/>
        </w:rPr>
        <w:t xml:space="preserve"> </w:t>
      </w:r>
      <w:r w:rsidR="00303506" w:rsidRPr="0012026B">
        <w:rPr>
          <w:rFonts w:ascii="Cambria" w:hAnsi="Cambria"/>
          <w:sz w:val="24"/>
          <w:szCs w:val="24"/>
        </w:rPr>
        <w:t>(t.</w:t>
      </w:r>
      <w:r w:rsidR="005E4B3B">
        <w:rPr>
          <w:rFonts w:ascii="Cambria" w:hAnsi="Cambria"/>
          <w:sz w:val="24"/>
          <w:szCs w:val="24"/>
        </w:rPr>
        <w:t xml:space="preserve"> </w:t>
      </w:r>
      <w:r w:rsidR="00303506" w:rsidRPr="0012026B">
        <w:rPr>
          <w:rFonts w:ascii="Cambria" w:hAnsi="Cambria"/>
          <w:sz w:val="24"/>
          <w:szCs w:val="24"/>
        </w:rPr>
        <w:t>j. Dz. U. z 2020 r., poz. 1913)</w:t>
      </w:r>
      <w:r w:rsidRPr="0012026B">
        <w:rPr>
          <w:rFonts w:ascii="Cambria" w:hAnsi="Cambria" w:cs="Arial"/>
          <w:bCs/>
          <w:color w:val="000000" w:themeColor="text1"/>
          <w:sz w:val="24"/>
          <w:szCs w:val="24"/>
        </w:rPr>
        <w:t>, które Wykonawca zastrzeże jako tajemnicę przedsiębiorstwa, powinny zostać złożone</w:t>
      </w:r>
      <w:r w:rsidRPr="0012026B">
        <w:rPr>
          <w:rFonts w:ascii="Cambria" w:hAnsi="Cambria" w:cs="Arial"/>
          <w:bCs/>
          <w:sz w:val="24"/>
          <w:szCs w:val="24"/>
        </w:rPr>
        <w:t xml:space="preserve"> w </w:t>
      </w:r>
      <w:r w:rsidR="00846B70" w:rsidRPr="0012026B">
        <w:rPr>
          <w:rFonts w:ascii="Cambria" w:hAnsi="Cambria" w:cs="Arial"/>
          <w:bCs/>
          <w:sz w:val="24"/>
          <w:szCs w:val="24"/>
        </w:rPr>
        <w:t xml:space="preserve">odpowiednio wydzielonym </w:t>
      </w:r>
      <w:r w:rsidR="00907E75">
        <w:rPr>
          <w:rFonts w:ascii="Cambria" w:hAnsi="Cambria" w:cs="Arial"/>
          <w:bCs/>
          <w:sz w:val="24"/>
          <w:szCs w:val="24"/>
        </w:rPr>
        <w:br/>
      </w:r>
      <w:r w:rsidR="00846B70" w:rsidRPr="0012026B">
        <w:rPr>
          <w:rFonts w:ascii="Cambria" w:hAnsi="Cambria" w:cs="Arial"/>
          <w:bCs/>
          <w:sz w:val="24"/>
          <w:szCs w:val="24"/>
        </w:rPr>
        <w:t xml:space="preserve">i oznaczonym </w:t>
      </w:r>
      <w:r w:rsidRPr="0012026B">
        <w:rPr>
          <w:rFonts w:ascii="Cambria" w:hAnsi="Cambria" w:cs="Arial"/>
          <w:bCs/>
          <w:sz w:val="24"/>
          <w:szCs w:val="24"/>
        </w:rPr>
        <w:t>pliku.</w:t>
      </w:r>
    </w:p>
    <w:p w14:paraId="36EB1CFE" w14:textId="77777777" w:rsidR="00BE543A" w:rsidRPr="0012026B" w:rsidRDefault="00BE543A" w:rsidP="00997FB6">
      <w:pPr>
        <w:pStyle w:val="Akapitzlist"/>
        <w:widowControl w:val="0"/>
        <w:spacing w:line="276" w:lineRule="auto"/>
        <w:ind w:left="709"/>
        <w:outlineLvl w:val="3"/>
        <w:rPr>
          <w:rFonts w:ascii="Cambria" w:hAnsi="Cambria" w:cs="Arial"/>
          <w:bCs/>
          <w:sz w:val="10"/>
          <w:szCs w:val="10"/>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12026B" w14:paraId="58CBF38F" w14:textId="77777777" w:rsidTr="00C3698A">
        <w:tc>
          <w:tcPr>
            <w:tcW w:w="8964" w:type="dxa"/>
            <w:tcBorders>
              <w:bottom w:val="single" w:sz="4" w:space="0" w:color="auto"/>
            </w:tcBorders>
            <w:shd w:val="clear" w:color="auto" w:fill="D9D9D9" w:themeFill="background1" w:themeFillShade="D9"/>
          </w:tcPr>
          <w:p w14:paraId="4D33AB76"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14</w:t>
            </w:r>
          </w:p>
          <w:p w14:paraId="5245BF62"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SKŁADANIE I OTWARCIE OFERT</w:t>
            </w:r>
          </w:p>
        </w:tc>
      </w:tr>
    </w:tbl>
    <w:p w14:paraId="234B9070" w14:textId="16EBAF90" w:rsidR="00D9784D" w:rsidRPr="0012026B" w:rsidRDefault="00D9784D" w:rsidP="00627C7D">
      <w:pPr>
        <w:pStyle w:val="Kolorowalistaakcent11"/>
        <w:widowControl w:val="0"/>
        <w:spacing w:before="0" w:after="0" w:line="276" w:lineRule="auto"/>
        <w:ind w:left="340"/>
        <w:contextualSpacing w:val="0"/>
        <w:outlineLvl w:val="3"/>
        <w:rPr>
          <w:rFonts w:ascii="Cambria" w:hAnsi="Cambria" w:cs="Arial"/>
          <w:bCs/>
          <w:sz w:val="24"/>
          <w:szCs w:val="24"/>
          <w:lang w:eastAsia="pl-PL"/>
        </w:rPr>
      </w:pPr>
    </w:p>
    <w:p w14:paraId="3EE526DA" w14:textId="191865FD" w:rsidR="005E4B3B" w:rsidRPr="00473D0C" w:rsidRDefault="005E4B3B" w:rsidP="006349B1">
      <w:pPr>
        <w:pStyle w:val="Akapitzlist"/>
        <w:widowControl w:val="0"/>
        <w:numPr>
          <w:ilvl w:val="1"/>
          <w:numId w:val="66"/>
        </w:numPr>
        <w:autoSpaceDE w:val="0"/>
        <w:autoSpaceDN w:val="0"/>
        <w:spacing w:before="0" w:after="0" w:line="276" w:lineRule="auto"/>
        <w:ind w:hanging="732"/>
        <w:contextualSpacing w:val="0"/>
        <w:rPr>
          <w:rFonts w:asciiTheme="majorHAnsi" w:hAnsiTheme="majorHAnsi"/>
          <w:b/>
          <w:bCs/>
          <w:sz w:val="24"/>
          <w:szCs w:val="24"/>
        </w:rPr>
      </w:pPr>
      <w:r w:rsidRPr="001A4720">
        <w:rPr>
          <w:rFonts w:asciiTheme="majorHAnsi" w:hAnsiTheme="majorHAnsi"/>
          <w:b/>
          <w:bCs/>
          <w:sz w:val="24"/>
          <w:szCs w:val="24"/>
        </w:rPr>
        <w:t>Ofertę należy złożyć za pośrednictwem Platformy zakupowej</w:t>
      </w:r>
      <w:r w:rsidRPr="00076133">
        <w:rPr>
          <w:rFonts w:asciiTheme="majorHAnsi" w:hAnsiTheme="majorHAnsi"/>
          <w:sz w:val="24"/>
          <w:szCs w:val="24"/>
        </w:rPr>
        <w:t xml:space="preserve"> pod adresem: </w:t>
      </w:r>
      <w:r w:rsidRPr="00E16D4F">
        <w:rPr>
          <w:rFonts w:ascii="Cambria" w:hAnsi="Cambria"/>
          <w:b/>
          <w:bCs/>
          <w:color w:val="0070C0"/>
          <w:sz w:val="24"/>
          <w:szCs w:val="24"/>
          <w:u w:val="single"/>
        </w:rPr>
        <w:t>https://platformazakupowa.pl/pn/terespol</w:t>
      </w:r>
      <w:r w:rsidRPr="00E16D4F">
        <w:rPr>
          <w:color w:val="0070C0"/>
        </w:rPr>
        <w:t xml:space="preserve"> </w:t>
      </w:r>
      <w:r w:rsidRPr="00076133">
        <w:rPr>
          <w:rFonts w:asciiTheme="majorHAnsi" w:hAnsiTheme="majorHAnsi"/>
          <w:sz w:val="24"/>
          <w:szCs w:val="24"/>
        </w:rPr>
        <w:t xml:space="preserve">w zakładce </w:t>
      </w:r>
      <w:r w:rsidRPr="001A4720">
        <w:rPr>
          <w:rFonts w:asciiTheme="majorHAnsi" w:hAnsiTheme="majorHAnsi"/>
          <w:b/>
          <w:bCs/>
          <w:i/>
          <w:iCs/>
          <w:sz w:val="24"/>
          <w:szCs w:val="24"/>
        </w:rPr>
        <w:t>„OFERTY"</w:t>
      </w:r>
      <w:r w:rsidRPr="00076133">
        <w:rPr>
          <w:rFonts w:asciiTheme="majorHAnsi" w:hAnsiTheme="majorHAnsi"/>
          <w:i/>
          <w:iCs/>
          <w:sz w:val="24"/>
          <w:szCs w:val="24"/>
        </w:rPr>
        <w:t xml:space="preserve"> </w:t>
      </w:r>
      <w:r w:rsidRPr="00473D0C">
        <w:rPr>
          <w:rFonts w:asciiTheme="majorHAnsi" w:hAnsiTheme="majorHAnsi"/>
          <w:b/>
          <w:bCs/>
          <w:sz w:val="24"/>
          <w:szCs w:val="24"/>
        </w:rPr>
        <w:t xml:space="preserve">do dnia </w:t>
      </w:r>
      <w:r w:rsidR="00E1620C">
        <w:rPr>
          <w:rFonts w:asciiTheme="majorHAnsi" w:hAnsiTheme="majorHAnsi"/>
          <w:b/>
          <w:bCs/>
          <w:color w:val="FF0000"/>
          <w:sz w:val="24"/>
          <w:szCs w:val="24"/>
        </w:rPr>
        <w:t>11</w:t>
      </w:r>
      <w:r w:rsidR="007E213D" w:rsidRPr="007428A4">
        <w:rPr>
          <w:rFonts w:asciiTheme="majorHAnsi" w:hAnsiTheme="majorHAnsi"/>
          <w:b/>
          <w:bCs/>
          <w:color w:val="FF0000"/>
          <w:sz w:val="24"/>
          <w:szCs w:val="24"/>
        </w:rPr>
        <w:t>.</w:t>
      </w:r>
      <w:r w:rsidR="00E1620C">
        <w:rPr>
          <w:rFonts w:asciiTheme="majorHAnsi" w:hAnsiTheme="majorHAnsi"/>
          <w:b/>
          <w:bCs/>
          <w:color w:val="FF0000"/>
          <w:sz w:val="24"/>
          <w:szCs w:val="24"/>
        </w:rPr>
        <w:t>03</w:t>
      </w:r>
      <w:r w:rsidR="007E213D" w:rsidRPr="007428A4">
        <w:rPr>
          <w:rFonts w:asciiTheme="majorHAnsi" w:hAnsiTheme="majorHAnsi"/>
          <w:b/>
          <w:bCs/>
          <w:color w:val="FF0000"/>
          <w:sz w:val="24"/>
          <w:szCs w:val="24"/>
        </w:rPr>
        <w:t>.</w:t>
      </w:r>
      <w:r w:rsidRPr="007428A4">
        <w:rPr>
          <w:rFonts w:asciiTheme="majorHAnsi" w:hAnsiTheme="majorHAnsi"/>
          <w:b/>
          <w:bCs/>
          <w:color w:val="FF0000"/>
          <w:sz w:val="24"/>
          <w:szCs w:val="24"/>
        </w:rPr>
        <w:t>202</w:t>
      </w:r>
      <w:r w:rsidR="007428A4" w:rsidRPr="007428A4">
        <w:rPr>
          <w:rFonts w:asciiTheme="majorHAnsi" w:hAnsiTheme="majorHAnsi"/>
          <w:b/>
          <w:bCs/>
          <w:color w:val="FF0000"/>
          <w:sz w:val="24"/>
          <w:szCs w:val="24"/>
        </w:rPr>
        <w:t>4</w:t>
      </w:r>
      <w:r w:rsidRPr="007428A4">
        <w:rPr>
          <w:rFonts w:asciiTheme="majorHAnsi" w:hAnsiTheme="majorHAnsi"/>
          <w:b/>
          <w:bCs/>
          <w:color w:val="FF0000"/>
          <w:sz w:val="24"/>
          <w:szCs w:val="24"/>
        </w:rPr>
        <w:t xml:space="preserve"> r. do godz. 10</w:t>
      </w:r>
      <w:r w:rsidR="00E1620C">
        <w:rPr>
          <w:rFonts w:asciiTheme="majorHAnsi" w:hAnsiTheme="majorHAnsi"/>
          <w:b/>
          <w:bCs/>
          <w:color w:val="FF0000"/>
          <w:sz w:val="24"/>
          <w:szCs w:val="24"/>
        </w:rPr>
        <w:t>:</w:t>
      </w:r>
      <w:r w:rsidRPr="007428A4">
        <w:rPr>
          <w:rFonts w:asciiTheme="majorHAnsi" w:hAnsiTheme="majorHAnsi"/>
          <w:b/>
          <w:bCs/>
          <w:color w:val="FF0000"/>
          <w:sz w:val="24"/>
          <w:szCs w:val="24"/>
        </w:rPr>
        <w:t>00</w:t>
      </w:r>
      <w:r w:rsidR="00E1620C">
        <w:rPr>
          <w:rFonts w:asciiTheme="majorHAnsi" w:hAnsiTheme="majorHAnsi"/>
          <w:b/>
          <w:bCs/>
          <w:color w:val="FF0000"/>
          <w:sz w:val="24"/>
          <w:szCs w:val="24"/>
        </w:rPr>
        <w:t>:00</w:t>
      </w:r>
    </w:p>
    <w:p w14:paraId="78105B93" w14:textId="5AAE4998" w:rsidR="005E4B3B" w:rsidRPr="00473D0C" w:rsidRDefault="005E4B3B" w:rsidP="006349B1">
      <w:pPr>
        <w:pStyle w:val="Akapitzlist"/>
        <w:widowControl w:val="0"/>
        <w:numPr>
          <w:ilvl w:val="1"/>
          <w:numId w:val="66"/>
        </w:numPr>
        <w:autoSpaceDE w:val="0"/>
        <w:autoSpaceDN w:val="0"/>
        <w:spacing w:before="0" w:after="0" w:line="276" w:lineRule="auto"/>
        <w:ind w:hanging="732"/>
        <w:contextualSpacing w:val="0"/>
        <w:rPr>
          <w:rFonts w:asciiTheme="majorHAnsi" w:hAnsiTheme="majorHAnsi"/>
          <w:b/>
          <w:bCs/>
          <w:sz w:val="24"/>
          <w:szCs w:val="24"/>
        </w:rPr>
      </w:pPr>
      <w:r w:rsidRPr="00076133">
        <w:rPr>
          <w:rFonts w:asciiTheme="majorHAnsi" w:hAnsiTheme="majorHAnsi"/>
          <w:sz w:val="24"/>
          <w:szCs w:val="24"/>
        </w:rPr>
        <w:t xml:space="preserve">Otwarcie ofert nastąpi za pośrednictwem Platformy </w:t>
      </w:r>
      <w:r w:rsidRPr="00473D0C">
        <w:rPr>
          <w:rFonts w:asciiTheme="majorHAnsi" w:hAnsiTheme="majorHAnsi"/>
          <w:b/>
          <w:bCs/>
          <w:sz w:val="24"/>
          <w:szCs w:val="24"/>
        </w:rPr>
        <w:t xml:space="preserve">w dniu </w:t>
      </w:r>
      <w:r w:rsidR="00E1620C">
        <w:rPr>
          <w:rFonts w:asciiTheme="majorHAnsi" w:hAnsiTheme="majorHAnsi"/>
          <w:b/>
          <w:bCs/>
          <w:color w:val="FF0000"/>
          <w:sz w:val="24"/>
          <w:szCs w:val="24"/>
        </w:rPr>
        <w:t>11</w:t>
      </w:r>
      <w:r w:rsidR="007E213D" w:rsidRPr="007428A4">
        <w:rPr>
          <w:rFonts w:asciiTheme="majorHAnsi" w:hAnsiTheme="majorHAnsi"/>
          <w:b/>
          <w:bCs/>
          <w:color w:val="FF0000"/>
          <w:sz w:val="24"/>
          <w:szCs w:val="24"/>
        </w:rPr>
        <w:t>.</w:t>
      </w:r>
      <w:r w:rsidR="006E7AC1" w:rsidRPr="007428A4">
        <w:rPr>
          <w:rFonts w:asciiTheme="majorHAnsi" w:hAnsiTheme="majorHAnsi"/>
          <w:b/>
          <w:bCs/>
          <w:color w:val="FF0000"/>
          <w:sz w:val="24"/>
          <w:szCs w:val="24"/>
        </w:rPr>
        <w:t>0</w:t>
      </w:r>
      <w:r w:rsidR="00E1620C">
        <w:rPr>
          <w:rFonts w:asciiTheme="majorHAnsi" w:hAnsiTheme="majorHAnsi"/>
          <w:b/>
          <w:bCs/>
          <w:color w:val="FF0000"/>
          <w:sz w:val="24"/>
          <w:szCs w:val="24"/>
        </w:rPr>
        <w:t>3</w:t>
      </w:r>
      <w:r w:rsidR="007E213D" w:rsidRPr="007428A4">
        <w:rPr>
          <w:rFonts w:asciiTheme="majorHAnsi" w:hAnsiTheme="majorHAnsi"/>
          <w:b/>
          <w:bCs/>
          <w:color w:val="FF0000"/>
          <w:sz w:val="24"/>
          <w:szCs w:val="24"/>
        </w:rPr>
        <w:t>.</w:t>
      </w:r>
      <w:r w:rsidRPr="007428A4">
        <w:rPr>
          <w:rFonts w:asciiTheme="majorHAnsi" w:hAnsiTheme="majorHAnsi"/>
          <w:b/>
          <w:bCs/>
          <w:color w:val="FF0000"/>
          <w:sz w:val="24"/>
          <w:szCs w:val="24"/>
        </w:rPr>
        <w:t>202</w:t>
      </w:r>
      <w:r w:rsidR="007428A4">
        <w:rPr>
          <w:rFonts w:asciiTheme="majorHAnsi" w:hAnsiTheme="majorHAnsi"/>
          <w:b/>
          <w:bCs/>
          <w:color w:val="FF0000"/>
          <w:sz w:val="24"/>
          <w:szCs w:val="24"/>
        </w:rPr>
        <w:t>4</w:t>
      </w:r>
      <w:r w:rsidRPr="007428A4">
        <w:rPr>
          <w:rFonts w:asciiTheme="majorHAnsi" w:hAnsiTheme="majorHAnsi"/>
          <w:b/>
          <w:bCs/>
          <w:color w:val="FF0000"/>
          <w:sz w:val="24"/>
          <w:szCs w:val="24"/>
        </w:rPr>
        <w:t xml:space="preserve"> r. o godz. 10</w:t>
      </w:r>
      <w:r w:rsidR="00E1620C">
        <w:rPr>
          <w:rFonts w:asciiTheme="majorHAnsi" w:hAnsiTheme="majorHAnsi"/>
          <w:b/>
          <w:bCs/>
          <w:color w:val="FF0000"/>
          <w:sz w:val="24"/>
          <w:szCs w:val="24"/>
        </w:rPr>
        <w:t>:</w:t>
      </w:r>
      <w:r w:rsidRPr="007428A4">
        <w:rPr>
          <w:rFonts w:asciiTheme="majorHAnsi" w:hAnsiTheme="majorHAnsi"/>
          <w:b/>
          <w:bCs/>
          <w:color w:val="FF0000"/>
          <w:sz w:val="24"/>
          <w:szCs w:val="24"/>
        </w:rPr>
        <w:t>30</w:t>
      </w:r>
      <w:r w:rsidR="00E1620C">
        <w:rPr>
          <w:rFonts w:asciiTheme="majorHAnsi" w:hAnsiTheme="majorHAnsi"/>
          <w:b/>
          <w:bCs/>
          <w:color w:val="FF0000"/>
          <w:sz w:val="24"/>
          <w:szCs w:val="24"/>
        </w:rPr>
        <w:t>:00.</w:t>
      </w:r>
    </w:p>
    <w:p w14:paraId="26960333" w14:textId="77777777" w:rsidR="005E4B3B" w:rsidRPr="006421EC" w:rsidRDefault="005E4B3B" w:rsidP="006349B1">
      <w:pPr>
        <w:pStyle w:val="Akapitzlist"/>
        <w:widowControl w:val="0"/>
        <w:numPr>
          <w:ilvl w:val="1"/>
          <w:numId w:val="66"/>
        </w:numPr>
        <w:autoSpaceDE w:val="0"/>
        <w:autoSpaceDN w:val="0"/>
        <w:spacing w:line="276" w:lineRule="auto"/>
        <w:ind w:hanging="732"/>
        <w:rPr>
          <w:rFonts w:asciiTheme="majorHAnsi" w:hAnsiTheme="majorHAnsi"/>
          <w:sz w:val="24"/>
          <w:szCs w:val="24"/>
        </w:rPr>
      </w:pPr>
      <w:r w:rsidRPr="00076133">
        <w:rPr>
          <w:rFonts w:asciiTheme="majorHAnsi" w:hAnsiTheme="majorHAnsi"/>
          <w:sz w:val="24"/>
          <w:szCs w:val="24"/>
        </w:rPr>
        <w:t>Ofertę należy złożyć w następujący sposób</w:t>
      </w:r>
      <w:r>
        <w:rPr>
          <w:rFonts w:asciiTheme="majorHAnsi" w:hAnsiTheme="majorHAnsi"/>
          <w:sz w:val="24"/>
          <w:szCs w:val="24"/>
        </w:rPr>
        <w:t xml:space="preserve">. </w:t>
      </w:r>
      <w:r w:rsidRPr="006421EC">
        <w:rPr>
          <w:rFonts w:asciiTheme="majorHAnsi" w:hAnsiTheme="majorHAnsi"/>
          <w:sz w:val="24"/>
          <w:szCs w:val="24"/>
        </w:rPr>
        <w:t>Wykonawca składa Ofertę poprzez:</w:t>
      </w:r>
    </w:p>
    <w:p w14:paraId="64058B79"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sz w:val="24"/>
          <w:szCs w:val="24"/>
        </w:rPr>
      </w:pPr>
      <w:r w:rsidRPr="00D327C3">
        <w:rPr>
          <w:rFonts w:asciiTheme="majorHAnsi" w:hAnsiTheme="majorHAnsi"/>
          <w:sz w:val="24"/>
          <w:szCs w:val="24"/>
        </w:rPr>
        <w:t xml:space="preserve">wypełnienie Formularza </w:t>
      </w:r>
      <w:r>
        <w:rPr>
          <w:rFonts w:asciiTheme="majorHAnsi" w:hAnsiTheme="majorHAnsi"/>
          <w:sz w:val="24"/>
          <w:szCs w:val="24"/>
        </w:rPr>
        <w:t>o</w:t>
      </w:r>
      <w:r w:rsidRPr="00D327C3">
        <w:rPr>
          <w:rFonts w:asciiTheme="majorHAnsi" w:hAnsiTheme="majorHAnsi"/>
          <w:sz w:val="24"/>
          <w:szCs w:val="24"/>
        </w:rPr>
        <w:t>fertowego (informacje zawarte w SWZ),</w:t>
      </w:r>
    </w:p>
    <w:p w14:paraId="43C499E4"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sz w:val="24"/>
          <w:szCs w:val="24"/>
        </w:rPr>
      </w:pPr>
      <w:r w:rsidRPr="00D327C3">
        <w:rPr>
          <w:rFonts w:asciiTheme="majorHAnsi" w:hAnsiTheme="majorHAnsi"/>
          <w:sz w:val="24"/>
          <w:szCs w:val="24"/>
        </w:rPr>
        <w:t xml:space="preserve">dodanie w zakładce </w:t>
      </w:r>
      <w:r w:rsidRPr="00D327C3">
        <w:rPr>
          <w:rFonts w:asciiTheme="majorHAnsi" w:hAnsiTheme="majorHAnsi"/>
          <w:i/>
          <w:iCs/>
          <w:sz w:val="24"/>
          <w:szCs w:val="24"/>
        </w:rPr>
        <w:t>„OFERTY"</w:t>
      </w:r>
      <w:r>
        <w:rPr>
          <w:rFonts w:asciiTheme="majorHAnsi" w:hAnsiTheme="majorHAnsi"/>
          <w:i/>
          <w:iCs/>
          <w:sz w:val="24"/>
          <w:szCs w:val="24"/>
        </w:rPr>
        <w:t xml:space="preserve"> </w:t>
      </w:r>
      <w:r w:rsidRPr="00D327C3">
        <w:rPr>
          <w:rFonts w:asciiTheme="majorHAnsi" w:hAnsiTheme="majorHAnsi"/>
          <w:sz w:val="24"/>
          <w:szCs w:val="24"/>
        </w:rPr>
        <w:t>dokumentów (załączników) określonych w niniejszej SWZ. Czynności te realizowane są poprzez wybranie polecenia „</w:t>
      </w:r>
      <w:r w:rsidRPr="00D327C3">
        <w:rPr>
          <w:rFonts w:asciiTheme="majorHAnsi" w:hAnsiTheme="majorHAnsi"/>
          <w:i/>
          <w:iCs/>
          <w:sz w:val="24"/>
          <w:szCs w:val="24"/>
        </w:rPr>
        <w:t>Dodaj dokument</w:t>
      </w:r>
      <w:r w:rsidRPr="00D327C3">
        <w:rPr>
          <w:rFonts w:asciiTheme="majorHAnsi" w:hAnsiTheme="majorHAnsi"/>
          <w:sz w:val="24"/>
          <w:szCs w:val="24"/>
        </w:rPr>
        <w:t xml:space="preserve">" i wybranie docelowego pliku, który ma zostać wczytany. </w:t>
      </w:r>
    </w:p>
    <w:p w14:paraId="6850A01C"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sz w:val="24"/>
          <w:szCs w:val="24"/>
        </w:rPr>
      </w:pPr>
      <w:r w:rsidRPr="00D327C3">
        <w:rPr>
          <w:rFonts w:asciiTheme="majorHAnsi" w:hAnsiTheme="majorHAnsi"/>
          <w:sz w:val="24"/>
          <w:szCs w:val="24"/>
        </w:rPr>
        <w:t>Wykonawca winien opisać załącznik nazwą umożliwiającą jego identyfikację.</w:t>
      </w:r>
    </w:p>
    <w:p w14:paraId="781B3BAB"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sz w:val="24"/>
          <w:szCs w:val="24"/>
        </w:rPr>
      </w:pPr>
      <w:r w:rsidRPr="00D327C3">
        <w:rPr>
          <w:rFonts w:asciiTheme="majorHAnsi" w:hAnsiTheme="majorHAnsi"/>
          <w:sz w:val="24"/>
          <w:szCs w:val="24"/>
        </w:rPr>
        <w:t xml:space="preserve">Wykonawca załączając dokument oznacza czy jest on: </w:t>
      </w:r>
      <w:r w:rsidRPr="00D327C3">
        <w:rPr>
          <w:rFonts w:asciiTheme="majorHAnsi" w:hAnsiTheme="majorHAnsi"/>
          <w:i/>
          <w:iCs/>
          <w:sz w:val="24"/>
          <w:szCs w:val="24"/>
        </w:rPr>
        <w:t>„Tajny”</w:t>
      </w:r>
      <w:r w:rsidRPr="00D327C3">
        <w:rPr>
          <w:rFonts w:asciiTheme="majorHAnsi" w:hAnsiTheme="majorHAnsi"/>
          <w:sz w:val="24"/>
          <w:szCs w:val="24"/>
        </w:rPr>
        <w:t xml:space="preserve"> – dokument stanowi </w:t>
      </w:r>
      <w:r w:rsidRPr="00D327C3">
        <w:rPr>
          <w:rFonts w:asciiTheme="majorHAnsi" w:hAnsiTheme="majorHAnsi"/>
          <w:i/>
          <w:iCs/>
          <w:sz w:val="24"/>
          <w:szCs w:val="24"/>
        </w:rPr>
        <w:t>„tajemnicę przedsiębiorstwa”</w:t>
      </w:r>
      <w:r w:rsidRPr="00D327C3">
        <w:rPr>
          <w:rFonts w:asciiTheme="majorHAnsi" w:hAnsiTheme="majorHAnsi"/>
          <w:sz w:val="24"/>
          <w:szCs w:val="24"/>
        </w:rPr>
        <w:t xml:space="preserve"> lub opcję </w:t>
      </w:r>
      <w:r w:rsidRPr="00D327C3">
        <w:rPr>
          <w:rFonts w:asciiTheme="majorHAnsi" w:hAnsiTheme="majorHAnsi"/>
          <w:i/>
          <w:iCs/>
          <w:sz w:val="24"/>
          <w:szCs w:val="24"/>
        </w:rPr>
        <w:t>„Jawny”</w:t>
      </w:r>
      <w:r w:rsidRPr="00D327C3">
        <w:rPr>
          <w:rFonts w:asciiTheme="majorHAnsi" w:hAnsiTheme="majorHAnsi"/>
          <w:sz w:val="24"/>
          <w:szCs w:val="24"/>
        </w:rPr>
        <w:t xml:space="preserve"> – niestanowiący tajemnicy przedsiębiorstwa w rozumieniu przepisów ustawy z dnia 16 </w:t>
      </w:r>
      <w:r w:rsidRPr="00D327C3">
        <w:rPr>
          <w:rFonts w:asciiTheme="majorHAnsi" w:hAnsiTheme="majorHAnsi"/>
          <w:sz w:val="24"/>
          <w:szCs w:val="24"/>
        </w:rPr>
        <w:lastRenderedPageBreak/>
        <w:t>kwietnia 1993 roku o zwalczaniu nieuczciwej konkurencji.</w:t>
      </w:r>
    </w:p>
    <w:p w14:paraId="47CD05BC"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i/>
          <w:iCs/>
          <w:sz w:val="24"/>
          <w:szCs w:val="24"/>
        </w:rPr>
      </w:pPr>
      <w:r w:rsidRPr="00D327C3">
        <w:rPr>
          <w:rFonts w:asciiTheme="majorHAnsi" w:hAnsiTheme="majorHAnsi"/>
          <w:sz w:val="24"/>
          <w:szCs w:val="24"/>
        </w:rPr>
        <w:t xml:space="preserve">Złożenie oferty wraz z załącznikami następuje poprzez polecenie </w:t>
      </w:r>
      <w:r w:rsidRPr="00D327C3">
        <w:rPr>
          <w:rFonts w:asciiTheme="majorHAnsi" w:hAnsiTheme="majorHAnsi"/>
          <w:i/>
          <w:iCs/>
          <w:sz w:val="24"/>
          <w:szCs w:val="24"/>
        </w:rPr>
        <w:t>„Złóż ofertę".</w:t>
      </w:r>
    </w:p>
    <w:p w14:paraId="1F61C575"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i/>
          <w:iCs/>
          <w:sz w:val="24"/>
          <w:szCs w:val="24"/>
        </w:rPr>
      </w:pPr>
      <w:r w:rsidRPr="00D327C3">
        <w:rPr>
          <w:rFonts w:asciiTheme="majorHAnsi" w:hAnsiTheme="majorHAnsi"/>
          <w:sz w:val="24"/>
          <w:szCs w:val="24"/>
        </w:rPr>
        <w:t xml:space="preserve">Potwierdzeniem prawidłowo złożonej Oferty jest komunikat systemowy </w:t>
      </w:r>
      <w:r w:rsidRPr="00D327C3">
        <w:rPr>
          <w:rFonts w:asciiTheme="majorHAnsi" w:hAnsiTheme="majorHAnsi"/>
          <w:i/>
          <w:iCs/>
          <w:sz w:val="24"/>
          <w:szCs w:val="24"/>
        </w:rPr>
        <w:t>„Oferta została złożona”</w:t>
      </w:r>
      <w:r w:rsidRPr="00D327C3">
        <w:rPr>
          <w:rFonts w:asciiTheme="majorHAnsi" w:hAnsiTheme="majorHAnsi"/>
          <w:sz w:val="24"/>
          <w:szCs w:val="24"/>
        </w:rPr>
        <w:t xml:space="preserve"> oraz wygenerowany raport ofert z zakładki „</w:t>
      </w:r>
      <w:r w:rsidRPr="00D327C3">
        <w:rPr>
          <w:rFonts w:asciiTheme="majorHAnsi" w:hAnsiTheme="majorHAnsi"/>
          <w:i/>
          <w:iCs/>
          <w:sz w:val="24"/>
          <w:szCs w:val="24"/>
        </w:rPr>
        <w:t>Oferty”.</w:t>
      </w:r>
    </w:p>
    <w:p w14:paraId="04E0C9E9"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sz w:val="24"/>
          <w:szCs w:val="24"/>
        </w:rPr>
      </w:pPr>
      <w:r w:rsidRPr="00D327C3">
        <w:rPr>
          <w:rFonts w:asciiTheme="majorHAnsi" w:hAnsiTheme="majorHAnsi"/>
          <w:sz w:val="24"/>
          <w:szCs w:val="24"/>
        </w:rPr>
        <w:t>O terminie złożenia Oferty decyduje czas pełnego przeprocesowania transakcji na Platformie.</w:t>
      </w:r>
    </w:p>
    <w:p w14:paraId="3EAEB028"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i/>
          <w:iCs/>
          <w:sz w:val="24"/>
          <w:szCs w:val="24"/>
        </w:rPr>
      </w:pPr>
      <w:r w:rsidRPr="00D327C3">
        <w:rPr>
          <w:rFonts w:asciiTheme="majorHAnsi" w:hAnsiTheme="majorHAnsi"/>
          <w:sz w:val="24"/>
          <w:szCs w:val="24"/>
        </w:rPr>
        <w:t xml:space="preserve">Po zapisaniu, plik jest w Systemie zaszyfrowany. Jeśli Wykonawca zamieścił niewłaściwy plik, może go usunąć zaznaczając plik i klikając polecenie </w:t>
      </w:r>
      <w:r w:rsidRPr="00D327C3">
        <w:rPr>
          <w:rFonts w:asciiTheme="majorHAnsi" w:hAnsiTheme="majorHAnsi"/>
          <w:i/>
          <w:iCs/>
          <w:sz w:val="24"/>
          <w:szCs w:val="24"/>
        </w:rPr>
        <w:t>„Usuń".</w:t>
      </w:r>
    </w:p>
    <w:p w14:paraId="4EA8D76E" w14:textId="77777777" w:rsidR="005E4B3B" w:rsidRPr="00D327C3" w:rsidRDefault="005E4B3B" w:rsidP="006349B1">
      <w:pPr>
        <w:pStyle w:val="Akapitzlist"/>
        <w:widowControl w:val="0"/>
        <w:numPr>
          <w:ilvl w:val="1"/>
          <w:numId w:val="67"/>
        </w:numPr>
        <w:autoSpaceDE w:val="0"/>
        <w:autoSpaceDN w:val="0"/>
        <w:spacing w:before="0" w:after="0" w:line="276" w:lineRule="auto"/>
        <w:ind w:left="1134" w:hanging="425"/>
        <w:contextualSpacing w:val="0"/>
        <w:rPr>
          <w:rFonts w:asciiTheme="majorHAnsi" w:hAnsiTheme="majorHAnsi"/>
          <w:sz w:val="24"/>
          <w:szCs w:val="24"/>
        </w:rPr>
      </w:pPr>
      <w:r w:rsidRPr="00D327C3">
        <w:rPr>
          <w:rFonts w:asciiTheme="majorHAnsi" w:hAnsiTheme="majorHAnsi"/>
          <w:sz w:val="24"/>
          <w:szCs w:val="24"/>
        </w:rPr>
        <w:t xml:space="preserve">Wykonawca składa ofertę w formie zaszyfrowanej, dlatego też Oferty nie są widoczne do momentu odszyfrowania ich przez Zamawiającego. Ich treść jest dostępna w raporcie oferty generowanym z zakładki </w:t>
      </w:r>
      <w:r w:rsidRPr="00D327C3">
        <w:rPr>
          <w:rFonts w:asciiTheme="majorHAnsi" w:hAnsiTheme="majorHAnsi"/>
          <w:i/>
          <w:iCs/>
          <w:sz w:val="24"/>
          <w:szCs w:val="24"/>
        </w:rPr>
        <w:t>„Oferty”</w:t>
      </w:r>
    </w:p>
    <w:p w14:paraId="3E5D7C31" w14:textId="77777777" w:rsidR="005E4B3B" w:rsidRPr="00D327C3" w:rsidRDefault="005E4B3B" w:rsidP="006349B1">
      <w:pPr>
        <w:pStyle w:val="Akapitzlist"/>
        <w:numPr>
          <w:ilvl w:val="1"/>
          <w:numId w:val="66"/>
        </w:numPr>
        <w:ind w:hanging="732"/>
        <w:rPr>
          <w:rFonts w:asciiTheme="majorHAnsi" w:hAnsiTheme="majorHAnsi"/>
          <w:sz w:val="24"/>
          <w:szCs w:val="24"/>
        </w:rPr>
      </w:pPr>
      <w:r w:rsidRPr="00D327C3">
        <w:rPr>
          <w:rFonts w:asciiTheme="majorHAnsi" w:hAnsiTheme="majorHAnsi"/>
          <w:sz w:val="24"/>
          <w:szCs w:val="24"/>
        </w:rPr>
        <w:t>Po upływie terminu składania ofert, złożenie Oferty (załączników) nie będzie możliwe.</w:t>
      </w:r>
    </w:p>
    <w:p w14:paraId="2372267D" w14:textId="77777777" w:rsidR="005E4B3B" w:rsidRPr="006421EC" w:rsidRDefault="005E4B3B" w:rsidP="006349B1">
      <w:pPr>
        <w:pStyle w:val="Akapitzlist"/>
        <w:widowControl w:val="0"/>
        <w:numPr>
          <w:ilvl w:val="1"/>
          <w:numId w:val="66"/>
        </w:numPr>
        <w:autoSpaceDE w:val="0"/>
        <w:autoSpaceDN w:val="0"/>
        <w:spacing w:before="0" w:after="0" w:line="276" w:lineRule="auto"/>
        <w:ind w:hanging="732"/>
        <w:contextualSpacing w:val="0"/>
        <w:rPr>
          <w:rFonts w:asciiTheme="majorHAnsi" w:hAnsiTheme="majorHAnsi"/>
          <w:sz w:val="24"/>
          <w:szCs w:val="24"/>
        </w:rPr>
      </w:pPr>
      <w:r w:rsidRPr="00D327C3">
        <w:rPr>
          <w:rFonts w:asciiTheme="majorHAnsi" w:hAnsiTheme="majorHAnsi"/>
          <w:sz w:val="24"/>
          <w:szCs w:val="24"/>
        </w:rPr>
        <w:t>Wykonawca może samodzielnie wycofać złożoną przez siebie ofertę. W tym celu w zakładce „</w:t>
      </w:r>
      <w:r w:rsidRPr="00D327C3">
        <w:rPr>
          <w:rFonts w:asciiTheme="majorHAnsi" w:hAnsiTheme="majorHAnsi"/>
          <w:i/>
          <w:iCs/>
          <w:sz w:val="24"/>
          <w:szCs w:val="24"/>
        </w:rPr>
        <w:t>OFERTY"</w:t>
      </w:r>
      <w:r w:rsidRPr="00D327C3">
        <w:rPr>
          <w:rFonts w:asciiTheme="majorHAnsi" w:hAnsiTheme="majorHAnsi"/>
          <w:sz w:val="24"/>
          <w:szCs w:val="24"/>
        </w:rPr>
        <w:t xml:space="preserve"> należy zaznaczyć ofertę, a następnie wybrać polecenie </w:t>
      </w:r>
      <w:r w:rsidRPr="006421EC">
        <w:rPr>
          <w:rFonts w:asciiTheme="majorHAnsi" w:hAnsiTheme="majorHAnsi"/>
          <w:i/>
          <w:iCs/>
          <w:sz w:val="24"/>
          <w:szCs w:val="24"/>
        </w:rPr>
        <w:t>„Wycofaj ofertę”.</w:t>
      </w:r>
    </w:p>
    <w:p w14:paraId="6D3B5636" w14:textId="77777777" w:rsidR="005E4B3B" w:rsidRPr="006421EC" w:rsidRDefault="005E4B3B" w:rsidP="006349B1">
      <w:pPr>
        <w:pStyle w:val="Akapitzlist"/>
        <w:widowControl w:val="0"/>
        <w:numPr>
          <w:ilvl w:val="1"/>
          <w:numId w:val="66"/>
        </w:numPr>
        <w:autoSpaceDE w:val="0"/>
        <w:autoSpaceDN w:val="0"/>
        <w:spacing w:before="0" w:after="0" w:line="276" w:lineRule="auto"/>
        <w:ind w:hanging="732"/>
        <w:contextualSpacing w:val="0"/>
        <w:rPr>
          <w:rFonts w:asciiTheme="majorHAnsi" w:hAnsiTheme="majorHAnsi"/>
          <w:i/>
          <w:iCs/>
          <w:sz w:val="24"/>
          <w:szCs w:val="24"/>
        </w:rPr>
      </w:pPr>
      <w:r w:rsidRPr="006421EC">
        <w:rPr>
          <w:rFonts w:asciiTheme="majorHAnsi" w:hAnsiTheme="majorHAnsi"/>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 Składając ofertę w postaci elektronicznej na Platformie dokumenty „</w:t>
      </w:r>
      <w:r w:rsidRPr="006421EC">
        <w:rPr>
          <w:rFonts w:asciiTheme="majorHAnsi" w:hAnsiTheme="majorHAnsi"/>
          <w:i/>
          <w:iCs/>
          <w:sz w:val="24"/>
          <w:szCs w:val="24"/>
        </w:rPr>
        <w:t>stanowiące tajemnicę przedsiębiorstwa”</w:t>
      </w:r>
      <w:r w:rsidRPr="006421EC">
        <w:rPr>
          <w:rFonts w:asciiTheme="majorHAnsi" w:hAnsiTheme="majorHAnsi"/>
          <w:sz w:val="24"/>
          <w:szCs w:val="24"/>
        </w:rPr>
        <w:t xml:space="preserve"> powinny zostać załączone w osobnym pliku wraz z jednoczesnym zaznaczeniem polecenia „</w:t>
      </w:r>
      <w:r w:rsidRPr="006421EC">
        <w:rPr>
          <w:rFonts w:asciiTheme="majorHAnsi" w:hAnsiTheme="majorHAnsi"/>
          <w:i/>
          <w:iCs/>
          <w:sz w:val="24"/>
          <w:szCs w:val="24"/>
        </w:rPr>
        <w:t>Tajne"</w:t>
      </w:r>
      <w:r w:rsidRPr="006421EC">
        <w:rPr>
          <w:rFonts w:asciiTheme="majorHAnsi" w:hAnsiTheme="majorHAnsi"/>
          <w:sz w:val="24"/>
          <w:szCs w:val="24"/>
        </w:rPr>
        <w:t>. Wczytanie załącznika następuje poprzez polecenie „</w:t>
      </w:r>
      <w:r w:rsidRPr="006421EC">
        <w:rPr>
          <w:rFonts w:asciiTheme="majorHAnsi" w:hAnsiTheme="majorHAnsi"/>
          <w:i/>
          <w:iCs/>
          <w:sz w:val="24"/>
          <w:szCs w:val="24"/>
        </w:rPr>
        <w:t>Dodaj".</w:t>
      </w:r>
    </w:p>
    <w:p w14:paraId="1867366D" w14:textId="77777777" w:rsidR="005E4B3B" w:rsidRPr="00D327C3" w:rsidRDefault="005E4B3B" w:rsidP="006349B1">
      <w:pPr>
        <w:pStyle w:val="Akapitzlist"/>
        <w:widowControl w:val="0"/>
        <w:numPr>
          <w:ilvl w:val="1"/>
          <w:numId w:val="66"/>
        </w:numPr>
        <w:spacing w:line="276" w:lineRule="auto"/>
        <w:ind w:hanging="732"/>
        <w:outlineLvl w:val="3"/>
        <w:rPr>
          <w:rFonts w:asciiTheme="majorHAnsi" w:hAnsiTheme="majorHAnsi" w:cs="Arial"/>
          <w:bCs/>
          <w:color w:val="000000" w:themeColor="text1"/>
          <w:sz w:val="24"/>
          <w:szCs w:val="24"/>
        </w:rPr>
      </w:pPr>
      <w:r w:rsidRPr="006421EC">
        <w:rPr>
          <w:rFonts w:asciiTheme="majorHAnsi" w:eastAsia="Calibri" w:hAnsiTheme="majorHAnsi" w:cs="AppleSystemUIFont"/>
          <w:sz w:val="24"/>
          <w:szCs w:val="24"/>
        </w:rPr>
        <w:t>Zamawiający, najpóźniej przed otwarciem ofert, udostępnia</w:t>
      </w:r>
      <w:r w:rsidRPr="00D327C3">
        <w:rPr>
          <w:rFonts w:asciiTheme="majorHAnsi" w:eastAsia="Calibri" w:hAnsiTheme="majorHAnsi" w:cs="AppleSystemUIFont"/>
          <w:sz w:val="24"/>
          <w:szCs w:val="24"/>
        </w:rPr>
        <w:t xml:space="preserve"> na stronie internetowej prowadzonego postępowania informację o kwocie, jaką zamierza przeznaczyć na sfinansowanie zamówienia. </w:t>
      </w:r>
    </w:p>
    <w:p w14:paraId="4A9FC126" w14:textId="77777777" w:rsidR="005E4B3B" w:rsidRPr="00D327C3" w:rsidRDefault="005E4B3B" w:rsidP="006349B1">
      <w:pPr>
        <w:pStyle w:val="Akapitzlist"/>
        <w:widowControl w:val="0"/>
        <w:numPr>
          <w:ilvl w:val="1"/>
          <w:numId w:val="66"/>
        </w:numPr>
        <w:spacing w:line="276" w:lineRule="auto"/>
        <w:ind w:hanging="732"/>
        <w:outlineLvl w:val="3"/>
        <w:rPr>
          <w:rFonts w:asciiTheme="majorHAnsi" w:hAnsiTheme="majorHAnsi" w:cs="Arial"/>
          <w:bCs/>
          <w:color w:val="000000" w:themeColor="text1"/>
          <w:sz w:val="24"/>
          <w:szCs w:val="24"/>
        </w:rPr>
      </w:pPr>
      <w:r w:rsidRPr="00D327C3">
        <w:rPr>
          <w:rFonts w:asciiTheme="majorHAnsi" w:hAnsiTheme="majorHAnsi" w:cs="Arial"/>
          <w:bCs/>
          <w:sz w:val="24"/>
          <w:szCs w:val="24"/>
        </w:rPr>
        <w:t xml:space="preserve">Zamawiający, niezwłocznie po otwarciu ofert, udostępnia </w:t>
      </w:r>
      <w:r w:rsidRPr="00D327C3">
        <w:rPr>
          <w:rFonts w:asciiTheme="majorHAnsi" w:hAnsiTheme="majorHAnsi"/>
          <w:sz w:val="24"/>
          <w:szCs w:val="24"/>
        </w:rPr>
        <w:t xml:space="preserve">na Platformie w zakładce </w:t>
      </w:r>
      <w:r w:rsidRPr="00D327C3">
        <w:rPr>
          <w:rFonts w:asciiTheme="majorHAnsi" w:hAnsiTheme="majorHAnsi"/>
          <w:i/>
          <w:iCs/>
          <w:sz w:val="24"/>
          <w:szCs w:val="24"/>
        </w:rPr>
        <w:t>„Dokumenty zamówienia”</w:t>
      </w:r>
      <w:r w:rsidRPr="00D327C3">
        <w:rPr>
          <w:rFonts w:asciiTheme="majorHAnsi" w:hAnsiTheme="majorHAnsi"/>
          <w:sz w:val="24"/>
          <w:szCs w:val="24"/>
        </w:rPr>
        <w:t xml:space="preserve"> w folderze „</w:t>
      </w:r>
      <w:r w:rsidRPr="00D327C3">
        <w:rPr>
          <w:rFonts w:asciiTheme="majorHAnsi" w:hAnsiTheme="majorHAnsi"/>
          <w:i/>
          <w:iCs/>
          <w:sz w:val="24"/>
          <w:szCs w:val="24"/>
        </w:rPr>
        <w:t>Informacja z otwarcia ofert"</w:t>
      </w:r>
      <w:r w:rsidRPr="00D327C3">
        <w:rPr>
          <w:rFonts w:asciiTheme="majorHAnsi" w:hAnsiTheme="majorHAnsi" w:cs="Arial"/>
          <w:bCs/>
          <w:sz w:val="24"/>
          <w:szCs w:val="24"/>
        </w:rPr>
        <w:t xml:space="preserve"> informacje o:</w:t>
      </w:r>
    </w:p>
    <w:p w14:paraId="6DC1A891" w14:textId="77777777" w:rsidR="005E4B3B" w:rsidRPr="00D327C3" w:rsidRDefault="005E4B3B" w:rsidP="006349B1">
      <w:pPr>
        <w:pStyle w:val="Akapitzlist"/>
        <w:widowControl w:val="0"/>
        <w:numPr>
          <w:ilvl w:val="0"/>
          <w:numId w:val="65"/>
        </w:numPr>
        <w:spacing w:line="276" w:lineRule="auto"/>
        <w:ind w:left="993" w:hanging="284"/>
        <w:outlineLvl w:val="3"/>
        <w:rPr>
          <w:rFonts w:asciiTheme="majorHAnsi" w:hAnsiTheme="majorHAnsi" w:cs="Arial"/>
          <w:bCs/>
          <w:sz w:val="24"/>
          <w:szCs w:val="24"/>
        </w:rPr>
      </w:pPr>
      <w:r w:rsidRPr="00D327C3">
        <w:rPr>
          <w:rFonts w:asciiTheme="majorHAnsi" w:hAnsiTheme="majorHAnsi" w:cs="Arial"/>
          <w:bCs/>
          <w:sz w:val="24"/>
          <w:szCs w:val="24"/>
        </w:rPr>
        <w:t>nazwach albo imionach i nazwiskach oraz siedzibach lub miejscach prowadzonej działalności gospodarczej albo miejscach zamieszkania wykonawców, których oferty zostały otwarte;</w:t>
      </w:r>
    </w:p>
    <w:p w14:paraId="396CB3BE" w14:textId="77777777" w:rsidR="005E4B3B" w:rsidRPr="00D327C3" w:rsidRDefault="005E4B3B" w:rsidP="006349B1">
      <w:pPr>
        <w:pStyle w:val="Akapitzlist"/>
        <w:widowControl w:val="0"/>
        <w:numPr>
          <w:ilvl w:val="0"/>
          <w:numId w:val="65"/>
        </w:numPr>
        <w:spacing w:line="276" w:lineRule="auto"/>
        <w:ind w:left="993" w:hanging="284"/>
        <w:outlineLvl w:val="3"/>
        <w:rPr>
          <w:rFonts w:asciiTheme="majorHAnsi" w:hAnsiTheme="majorHAnsi" w:cs="Arial"/>
          <w:bCs/>
          <w:sz w:val="24"/>
          <w:szCs w:val="24"/>
        </w:rPr>
      </w:pPr>
      <w:r w:rsidRPr="00D327C3">
        <w:rPr>
          <w:rFonts w:asciiTheme="majorHAnsi" w:hAnsiTheme="majorHAnsi" w:cs="Arial"/>
          <w:bCs/>
          <w:sz w:val="24"/>
          <w:szCs w:val="24"/>
        </w:rPr>
        <w:t>cenach lub kosztach zawartych w ofertach.</w:t>
      </w:r>
    </w:p>
    <w:p w14:paraId="1A385D9D" w14:textId="77777777" w:rsidR="005E4B3B" w:rsidRDefault="005E4B3B" w:rsidP="006349B1">
      <w:pPr>
        <w:pStyle w:val="Akapitzlist"/>
        <w:numPr>
          <w:ilvl w:val="1"/>
          <w:numId w:val="66"/>
        </w:numPr>
        <w:ind w:hanging="732"/>
        <w:rPr>
          <w:rFonts w:asciiTheme="majorHAnsi" w:hAnsiTheme="majorHAnsi"/>
          <w:bCs/>
          <w:sz w:val="24"/>
          <w:szCs w:val="24"/>
        </w:rPr>
      </w:pPr>
      <w:r w:rsidRPr="006421EC">
        <w:rPr>
          <w:rFonts w:asciiTheme="majorHAnsi" w:hAnsiTheme="majorHAnsi"/>
          <w:bCs/>
          <w:sz w:val="24"/>
          <w:szCs w:val="24"/>
        </w:rPr>
        <w:t>Zamawiający odrzuca ofertę, jeżeli została złożona po terminie składania ofert, o którym mowa w pkt. 14.1 SWZ.</w:t>
      </w:r>
    </w:p>
    <w:p w14:paraId="43D22161" w14:textId="6570D911" w:rsidR="00824A13" w:rsidRPr="00E1620C" w:rsidRDefault="00824A13" w:rsidP="006349B1">
      <w:pPr>
        <w:pStyle w:val="Akapitzlist"/>
        <w:numPr>
          <w:ilvl w:val="1"/>
          <w:numId w:val="66"/>
        </w:numPr>
        <w:ind w:hanging="732"/>
        <w:rPr>
          <w:rFonts w:asciiTheme="majorHAnsi" w:hAnsiTheme="majorHAnsi"/>
          <w:bCs/>
          <w:sz w:val="24"/>
          <w:szCs w:val="24"/>
        </w:rPr>
      </w:pPr>
      <w:r w:rsidRPr="00E1620C">
        <w:rPr>
          <w:rFonts w:asciiTheme="majorHAnsi" w:hAnsiTheme="majorHAnsi"/>
          <w:bCs/>
          <w:sz w:val="24"/>
          <w:szCs w:val="24"/>
        </w:rPr>
        <w:t>W przypadku wystąpienia awarii systemu teleinformatycznego, która spowoduje brak możliwości otwarcia ofert w terminie określonym przez Zamawiającego, otwarcie ofert nastąpi niezwłocznie po usunięciu awarii.</w:t>
      </w:r>
    </w:p>
    <w:p w14:paraId="52A92B0B" w14:textId="77777777" w:rsidR="005E4B3B" w:rsidRPr="005E4B3B" w:rsidRDefault="005E4B3B" w:rsidP="005E4B3B">
      <w:pPr>
        <w:rPr>
          <w:rFonts w:ascii="Cambria" w:hAnsi="Cambria"/>
          <w:bCs/>
        </w:rPr>
      </w:pPr>
    </w:p>
    <w:p w14:paraId="6ABAF250" w14:textId="20EEE073" w:rsidR="00207F92" w:rsidRPr="00364C3E" w:rsidRDefault="00207F92" w:rsidP="00627C7D">
      <w:pPr>
        <w:pStyle w:val="Kolorowalistaakcent11"/>
        <w:widowControl w:val="0"/>
        <w:spacing w:before="0" w:after="0" w:line="276" w:lineRule="auto"/>
        <w:ind w:left="340"/>
        <w:contextualSpacing w:val="0"/>
        <w:outlineLvl w:val="3"/>
        <w:rPr>
          <w:rFonts w:ascii="Cambria" w:hAnsi="Cambria" w:cs="Arial"/>
          <w:bCs/>
          <w:sz w:val="16"/>
          <w:szCs w:val="16"/>
          <w:lang w:eastAsia="pl-PL"/>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12026B" w14:paraId="7233277E" w14:textId="77777777" w:rsidTr="00461B06">
        <w:trPr>
          <w:trHeight w:val="652"/>
        </w:trPr>
        <w:tc>
          <w:tcPr>
            <w:tcW w:w="8964" w:type="dxa"/>
            <w:tcBorders>
              <w:bottom w:val="single" w:sz="4" w:space="0" w:color="auto"/>
            </w:tcBorders>
            <w:shd w:val="clear" w:color="auto" w:fill="D9D9D9" w:themeFill="background1" w:themeFillShade="D9"/>
          </w:tcPr>
          <w:p w14:paraId="724B4B24"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15</w:t>
            </w:r>
          </w:p>
          <w:p w14:paraId="4D8E9691"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TERMIN ZWIĄZANIA OFERTĄ</w:t>
            </w:r>
          </w:p>
        </w:tc>
      </w:tr>
    </w:tbl>
    <w:p w14:paraId="2F7EFF6A" w14:textId="77777777" w:rsidR="00D9784D" w:rsidRPr="00907E75" w:rsidRDefault="00D9784D" w:rsidP="00627C7D">
      <w:pPr>
        <w:pStyle w:val="Kolorowalistaakcent11"/>
        <w:widowControl w:val="0"/>
        <w:spacing w:before="0" w:after="0" w:line="276" w:lineRule="auto"/>
        <w:ind w:left="340"/>
        <w:contextualSpacing w:val="0"/>
        <w:outlineLvl w:val="3"/>
        <w:rPr>
          <w:rFonts w:ascii="Cambria" w:hAnsi="Cambria" w:cs="Arial"/>
          <w:bCs/>
          <w:sz w:val="16"/>
          <w:szCs w:val="16"/>
          <w:lang w:eastAsia="pl-PL"/>
        </w:rPr>
      </w:pPr>
    </w:p>
    <w:p w14:paraId="36195C0D" w14:textId="77777777" w:rsidR="00687671" w:rsidRPr="0012026B" w:rsidRDefault="00687671" w:rsidP="00627C7D">
      <w:pPr>
        <w:pStyle w:val="Kolorowalistaakcent11"/>
        <w:widowControl w:val="0"/>
        <w:spacing w:before="0" w:after="0" w:line="276" w:lineRule="auto"/>
        <w:ind w:left="340"/>
        <w:contextualSpacing w:val="0"/>
        <w:outlineLvl w:val="3"/>
        <w:rPr>
          <w:rFonts w:ascii="Cambria" w:hAnsi="Cambria" w:cs="Arial"/>
          <w:b/>
          <w:vanish/>
          <w:sz w:val="24"/>
          <w:szCs w:val="24"/>
          <w:lang w:eastAsia="pl-PL"/>
        </w:rPr>
      </w:pPr>
    </w:p>
    <w:p w14:paraId="05ED30B3" w14:textId="6403F5CA" w:rsidR="002152DC" w:rsidRPr="0012026B" w:rsidRDefault="00D9784D" w:rsidP="0068668D">
      <w:pPr>
        <w:pStyle w:val="Akapitzlist"/>
        <w:widowControl w:val="0"/>
        <w:numPr>
          <w:ilvl w:val="1"/>
          <w:numId w:val="14"/>
        </w:numPr>
        <w:spacing w:line="276" w:lineRule="auto"/>
        <w:outlineLvl w:val="3"/>
        <w:rPr>
          <w:rFonts w:ascii="Cambria" w:hAnsi="Cambria" w:cs="Arial"/>
          <w:b/>
          <w:sz w:val="24"/>
          <w:szCs w:val="24"/>
        </w:rPr>
      </w:pPr>
      <w:r w:rsidRPr="0012026B">
        <w:rPr>
          <w:rFonts w:ascii="Cambria" w:hAnsi="Cambria" w:cs="Arial"/>
          <w:b/>
          <w:sz w:val="24"/>
          <w:szCs w:val="24"/>
        </w:rPr>
        <w:t xml:space="preserve">Wykonawca jest związany </w:t>
      </w:r>
      <w:r w:rsidRPr="0012026B">
        <w:rPr>
          <w:rFonts w:ascii="Cambria" w:hAnsi="Cambria" w:cs="Arial"/>
          <w:b/>
          <w:color w:val="000000" w:themeColor="text1"/>
          <w:sz w:val="24"/>
          <w:szCs w:val="24"/>
        </w:rPr>
        <w:t xml:space="preserve">ofertą </w:t>
      </w:r>
      <w:r w:rsidR="00B6142F" w:rsidRPr="00824A13">
        <w:rPr>
          <w:rFonts w:ascii="Cambria" w:hAnsi="Cambria" w:cs="Arial"/>
          <w:b/>
          <w:color w:val="FF0000"/>
          <w:sz w:val="24"/>
          <w:szCs w:val="24"/>
        </w:rPr>
        <w:t xml:space="preserve">do </w:t>
      </w:r>
      <w:r w:rsidR="00E1620C">
        <w:rPr>
          <w:rFonts w:ascii="Cambria" w:hAnsi="Cambria" w:cs="Arial"/>
          <w:b/>
          <w:color w:val="FF0000"/>
          <w:sz w:val="24"/>
          <w:szCs w:val="24"/>
        </w:rPr>
        <w:t>0</w:t>
      </w:r>
      <w:r w:rsidR="006E7AC1" w:rsidRPr="00824A13">
        <w:rPr>
          <w:rFonts w:ascii="Cambria" w:hAnsi="Cambria" w:cs="Arial"/>
          <w:b/>
          <w:color w:val="FF0000"/>
          <w:sz w:val="24"/>
          <w:szCs w:val="24"/>
        </w:rPr>
        <w:t>8</w:t>
      </w:r>
      <w:r w:rsidR="007E213D" w:rsidRPr="00824A13">
        <w:rPr>
          <w:rFonts w:ascii="Cambria" w:hAnsi="Cambria" w:cs="Arial"/>
          <w:b/>
          <w:color w:val="FF0000"/>
          <w:sz w:val="24"/>
          <w:szCs w:val="24"/>
        </w:rPr>
        <w:t>.0</w:t>
      </w:r>
      <w:r w:rsidR="00E1620C">
        <w:rPr>
          <w:rFonts w:ascii="Cambria" w:hAnsi="Cambria" w:cs="Arial"/>
          <w:b/>
          <w:color w:val="FF0000"/>
          <w:sz w:val="24"/>
          <w:szCs w:val="24"/>
        </w:rPr>
        <w:t>6</w:t>
      </w:r>
      <w:r w:rsidR="007E213D" w:rsidRPr="00824A13">
        <w:rPr>
          <w:rFonts w:ascii="Cambria" w:hAnsi="Cambria" w:cs="Arial"/>
          <w:b/>
          <w:color w:val="FF0000"/>
          <w:sz w:val="24"/>
          <w:szCs w:val="24"/>
        </w:rPr>
        <w:t>.</w:t>
      </w:r>
      <w:r w:rsidR="003E6B27" w:rsidRPr="00824A13">
        <w:rPr>
          <w:rFonts w:ascii="Cambria" w:hAnsi="Cambria" w:cs="Arial"/>
          <w:b/>
          <w:color w:val="FF0000"/>
          <w:sz w:val="24"/>
          <w:szCs w:val="24"/>
        </w:rPr>
        <w:t>2</w:t>
      </w:r>
      <w:r w:rsidR="00715052" w:rsidRPr="00824A13">
        <w:rPr>
          <w:rFonts w:ascii="Cambria" w:hAnsi="Cambria" w:cs="Arial"/>
          <w:b/>
          <w:color w:val="FF0000"/>
          <w:sz w:val="24"/>
          <w:szCs w:val="24"/>
        </w:rPr>
        <w:t>0</w:t>
      </w:r>
      <w:r w:rsidR="00824A13" w:rsidRPr="00824A13">
        <w:rPr>
          <w:rFonts w:ascii="Cambria" w:hAnsi="Cambria" w:cs="Arial"/>
          <w:b/>
          <w:color w:val="FF0000"/>
          <w:sz w:val="24"/>
          <w:szCs w:val="24"/>
        </w:rPr>
        <w:t>24</w:t>
      </w:r>
      <w:r w:rsidR="00715052" w:rsidRPr="00824A13">
        <w:rPr>
          <w:rFonts w:ascii="Cambria" w:hAnsi="Cambria" w:cs="Arial"/>
          <w:b/>
          <w:color w:val="FF0000"/>
          <w:sz w:val="24"/>
          <w:szCs w:val="24"/>
        </w:rPr>
        <w:t xml:space="preserve"> </w:t>
      </w:r>
      <w:r w:rsidR="001358BD" w:rsidRPr="00824A13">
        <w:rPr>
          <w:rFonts w:ascii="Cambria" w:hAnsi="Cambria" w:cs="Arial"/>
          <w:b/>
          <w:color w:val="FF0000"/>
          <w:sz w:val="24"/>
          <w:szCs w:val="24"/>
        </w:rPr>
        <w:t>r.</w:t>
      </w:r>
    </w:p>
    <w:p w14:paraId="7771EB8F" w14:textId="5EB8E98E" w:rsidR="002152DC" w:rsidRPr="0012026B" w:rsidRDefault="002152DC" w:rsidP="0068668D">
      <w:pPr>
        <w:pStyle w:val="Akapitzlist"/>
        <w:widowControl w:val="0"/>
        <w:numPr>
          <w:ilvl w:val="1"/>
          <w:numId w:val="14"/>
        </w:numPr>
        <w:spacing w:line="276" w:lineRule="auto"/>
        <w:outlineLvl w:val="3"/>
        <w:rPr>
          <w:rFonts w:ascii="Cambria" w:hAnsi="Cambria" w:cs="Arial"/>
          <w:bCs/>
          <w:sz w:val="24"/>
          <w:szCs w:val="24"/>
        </w:rPr>
      </w:pPr>
      <w:r w:rsidRPr="0012026B">
        <w:rPr>
          <w:rFonts w:ascii="Cambria" w:hAnsi="Cambria"/>
          <w:color w:val="000000"/>
          <w:sz w:val="24"/>
          <w:szCs w:val="24"/>
        </w:rPr>
        <w:t>W przypadku gdy wybór najkorzystniejszej oferty nie nastąpi przed upływem terminu związania ofertą, o którym mowa w pkt 15.1</w:t>
      </w:r>
      <w:r w:rsidR="00CA50A3" w:rsidRPr="0012026B">
        <w:rPr>
          <w:rFonts w:ascii="Cambria" w:hAnsi="Cambria"/>
          <w:color w:val="000000"/>
          <w:sz w:val="24"/>
          <w:szCs w:val="24"/>
        </w:rPr>
        <w:t xml:space="preserve"> SWZ</w:t>
      </w:r>
      <w:r w:rsidRPr="0012026B">
        <w:rPr>
          <w:rFonts w:ascii="Cambria" w:hAnsi="Cambria"/>
          <w:color w:val="000000"/>
          <w:sz w:val="24"/>
          <w:szCs w:val="24"/>
        </w:rPr>
        <w:t xml:space="preserve">, </w:t>
      </w:r>
      <w:r w:rsidR="00CA50A3" w:rsidRPr="0012026B">
        <w:rPr>
          <w:rFonts w:ascii="Cambria" w:hAnsi="Cambria"/>
          <w:color w:val="000000"/>
          <w:sz w:val="24"/>
          <w:szCs w:val="24"/>
        </w:rPr>
        <w:t>Z</w:t>
      </w:r>
      <w:r w:rsidRPr="0012026B">
        <w:rPr>
          <w:rFonts w:ascii="Cambria" w:hAnsi="Cambria"/>
          <w:color w:val="000000"/>
          <w:sz w:val="24"/>
          <w:szCs w:val="24"/>
        </w:rPr>
        <w:t xml:space="preserve">amawiający przed upływem terminu związania ofertą, zwróci się jednokrotnie do </w:t>
      </w:r>
      <w:r w:rsidR="00CA50A3" w:rsidRPr="0012026B">
        <w:rPr>
          <w:rFonts w:ascii="Cambria" w:hAnsi="Cambria"/>
          <w:color w:val="000000"/>
          <w:sz w:val="24"/>
          <w:szCs w:val="24"/>
        </w:rPr>
        <w:t>W</w:t>
      </w:r>
      <w:r w:rsidRPr="0012026B">
        <w:rPr>
          <w:rFonts w:ascii="Cambria" w:hAnsi="Cambria"/>
          <w:color w:val="000000"/>
          <w:sz w:val="24"/>
          <w:szCs w:val="24"/>
        </w:rPr>
        <w:t>ykonawców</w:t>
      </w:r>
      <w:r w:rsidR="0002290C" w:rsidRPr="0012026B">
        <w:rPr>
          <w:rFonts w:ascii="Cambria" w:hAnsi="Cambria"/>
          <w:color w:val="000000"/>
          <w:sz w:val="24"/>
          <w:szCs w:val="24"/>
        </w:rPr>
        <w:br/>
      </w:r>
      <w:r w:rsidRPr="0012026B">
        <w:rPr>
          <w:rFonts w:ascii="Cambria" w:hAnsi="Cambria"/>
          <w:color w:val="000000"/>
          <w:sz w:val="24"/>
          <w:szCs w:val="24"/>
        </w:rPr>
        <w:t>o wyrażenie zgody na przedłużenie tego terminu o wskazywany przez niego okres, nie dłuższy niż 60 dni.</w:t>
      </w:r>
    </w:p>
    <w:p w14:paraId="6866D76A" w14:textId="568B0FC8" w:rsidR="0046682B" w:rsidRDefault="0046682B" w:rsidP="0068668D">
      <w:pPr>
        <w:pStyle w:val="Akapitzlist"/>
        <w:widowControl w:val="0"/>
        <w:numPr>
          <w:ilvl w:val="1"/>
          <w:numId w:val="14"/>
        </w:numPr>
        <w:spacing w:line="276" w:lineRule="auto"/>
        <w:outlineLvl w:val="3"/>
        <w:rPr>
          <w:rFonts w:ascii="Cambria" w:hAnsi="Cambria" w:cs="Arial"/>
          <w:bCs/>
          <w:sz w:val="24"/>
          <w:szCs w:val="24"/>
        </w:rPr>
      </w:pPr>
      <w:r w:rsidRPr="0012026B">
        <w:rPr>
          <w:rFonts w:ascii="Cambria" w:hAnsi="Cambria" w:cs="Arial"/>
          <w:bCs/>
          <w:sz w:val="24"/>
          <w:szCs w:val="24"/>
        </w:rPr>
        <w:t>Przedłużenie terminu związania ofertą, o którym mowa w pkt. 15.2 SWZ, wymaga złożenia przez Wykonawcę pisemnego oświadczenia o wyrażeniu zgody na przedłużenie terminu związania ofertą.</w:t>
      </w:r>
    </w:p>
    <w:p w14:paraId="2FE942A6" w14:textId="22AEAFBA" w:rsidR="00A9112C" w:rsidRDefault="00A9112C" w:rsidP="00A9112C">
      <w:pPr>
        <w:pStyle w:val="Akapitzlist"/>
        <w:widowControl w:val="0"/>
        <w:spacing w:line="276" w:lineRule="auto"/>
        <w:outlineLvl w:val="3"/>
        <w:rPr>
          <w:rFonts w:ascii="Cambria" w:hAnsi="Cambria" w:cs="Arial"/>
          <w:bCs/>
          <w:sz w:val="24"/>
          <w:szCs w:val="24"/>
        </w:rPr>
      </w:pPr>
    </w:p>
    <w:p w14:paraId="229828BF" w14:textId="77777777" w:rsidR="00A9112C" w:rsidRPr="0012026B" w:rsidRDefault="00A9112C" w:rsidP="00A9112C">
      <w:pPr>
        <w:pStyle w:val="Akapitzlist"/>
        <w:widowControl w:val="0"/>
        <w:spacing w:line="276" w:lineRule="auto"/>
        <w:outlineLvl w:val="3"/>
        <w:rPr>
          <w:rFonts w:ascii="Cambria" w:hAnsi="Cambria"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12026B" w14:paraId="196C544C" w14:textId="77777777" w:rsidTr="0046682B">
        <w:trPr>
          <w:jc w:val="center"/>
        </w:trPr>
        <w:tc>
          <w:tcPr>
            <w:tcW w:w="9060" w:type="dxa"/>
            <w:tcBorders>
              <w:bottom w:val="single" w:sz="4" w:space="0" w:color="auto"/>
            </w:tcBorders>
            <w:shd w:val="clear" w:color="auto" w:fill="D9D9D9" w:themeFill="background1" w:themeFillShade="D9"/>
          </w:tcPr>
          <w:p w14:paraId="5F71A124"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16</w:t>
            </w:r>
          </w:p>
          <w:p w14:paraId="253FBE18"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OPIS SPOSOBU OBLICZENIA CENY OFERTY</w:t>
            </w:r>
          </w:p>
        </w:tc>
      </w:tr>
    </w:tbl>
    <w:p w14:paraId="6BEA9636" w14:textId="77777777" w:rsidR="00D9784D" w:rsidRPr="0012026B" w:rsidRDefault="00D9784D" w:rsidP="00627C7D">
      <w:pPr>
        <w:pStyle w:val="Kolorowalistaakcent11"/>
        <w:widowControl w:val="0"/>
        <w:spacing w:before="0" w:after="0" w:line="276" w:lineRule="auto"/>
        <w:ind w:left="0"/>
        <w:contextualSpacing w:val="0"/>
        <w:outlineLvl w:val="3"/>
        <w:rPr>
          <w:rFonts w:ascii="Cambria" w:hAnsi="Cambria" w:cs="Arial"/>
          <w:bCs/>
          <w:sz w:val="16"/>
          <w:szCs w:val="16"/>
          <w:lang w:eastAsia="pl-PL"/>
        </w:rPr>
      </w:pPr>
    </w:p>
    <w:p w14:paraId="21919513" w14:textId="77777777" w:rsidR="00687671" w:rsidRPr="0012026B" w:rsidRDefault="00687671" w:rsidP="00627C7D">
      <w:pPr>
        <w:pStyle w:val="Kolorowalistaakcent11"/>
        <w:widowControl w:val="0"/>
        <w:spacing w:before="0" w:after="0" w:line="276" w:lineRule="auto"/>
        <w:ind w:left="0"/>
        <w:contextualSpacing w:val="0"/>
        <w:outlineLvl w:val="3"/>
        <w:rPr>
          <w:rFonts w:ascii="Cambria" w:hAnsi="Cambria" w:cs="Arial"/>
          <w:vanish/>
          <w:color w:val="FF0000"/>
          <w:sz w:val="24"/>
          <w:szCs w:val="24"/>
          <w:lang w:eastAsia="pl-PL"/>
        </w:rPr>
      </w:pPr>
    </w:p>
    <w:p w14:paraId="73BBD4C6" w14:textId="021CE4C0" w:rsidR="00524BDD" w:rsidRPr="0012026B" w:rsidRDefault="00524BDD" w:rsidP="006349B1">
      <w:pPr>
        <w:pStyle w:val="Akapitzlist"/>
        <w:widowControl w:val="0"/>
        <w:numPr>
          <w:ilvl w:val="1"/>
          <w:numId w:val="68"/>
        </w:numPr>
        <w:tabs>
          <w:tab w:val="left" w:pos="993"/>
        </w:tabs>
        <w:autoSpaceDE w:val="0"/>
        <w:autoSpaceDN w:val="0"/>
        <w:adjustRightInd w:val="0"/>
        <w:spacing w:line="276" w:lineRule="auto"/>
        <w:rPr>
          <w:rFonts w:ascii="Cambria" w:hAnsi="Cambria" w:cs="Arial"/>
          <w:i/>
          <w:sz w:val="24"/>
          <w:szCs w:val="24"/>
        </w:rPr>
      </w:pPr>
      <w:r w:rsidRPr="0012026B">
        <w:rPr>
          <w:rFonts w:ascii="Cambria" w:hAnsi="Cambria" w:cs="Arial"/>
          <w:sz w:val="24"/>
          <w:szCs w:val="24"/>
        </w:rPr>
        <w:t xml:space="preserve">Wykonawca </w:t>
      </w:r>
      <w:r w:rsidRPr="0012026B">
        <w:rPr>
          <w:rFonts w:ascii="Cambria" w:hAnsi="Cambria" w:cs="Arial"/>
          <w:b/>
          <w:sz w:val="24"/>
          <w:szCs w:val="24"/>
        </w:rPr>
        <w:t xml:space="preserve">określa cenę ofertową (iloczyn ceny za odebranie </w:t>
      </w:r>
      <w:r w:rsidRPr="0012026B">
        <w:rPr>
          <w:rFonts w:ascii="Cambria" w:hAnsi="Cambria" w:cs="Arial"/>
          <w:b/>
          <w:sz w:val="24"/>
          <w:szCs w:val="24"/>
        </w:rPr>
        <w:br/>
        <w:t>i zagospodarowanie 1Mg odpadów oraz planowanej szacunkowej liczby odpadów do odebrania wskazanej w pkt 16.</w:t>
      </w:r>
      <w:r w:rsidR="005E4B3B">
        <w:rPr>
          <w:rFonts w:ascii="Cambria" w:hAnsi="Cambria" w:cs="Arial"/>
          <w:b/>
          <w:sz w:val="24"/>
          <w:szCs w:val="24"/>
        </w:rPr>
        <w:t>3</w:t>
      </w:r>
      <w:r w:rsidRPr="0012026B">
        <w:rPr>
          <w:rFonts w:ascii="Cambria" w:hAnsi="Cambria" w:cs="Arial"/>
          <w:b/>
          <w:sz w:val="24"/>
          <w:szCs w:val="24"/>
        </w:rPr>
        <w:t xml:space="preserve"> SWZ)</w:t>
      </w:r>
      <w:r w:rsidRPr="0012026B">
        <w:rPr>
          <w:rFonts w:ascii="Cambria" w:hAnsi="Cambria" w:cs="Arial"/>
          <w:sz w:val="24"/>
          <w:szCs w:val="24"/>
        </w:rPr>
        <w:t xml:space="preserve"> za realizację przedmiotu zamówienia poprzez wskazanie w </w:t>
      </w:r>
      <w:r w:rsidRPr="0012026B">
        <w:rPr>
          <w:rFonts w:ascii="Cambria" w:hAnsi="Cambria" w:cs="Arial"/>
          <w:b/>
          <w:sz w:val="24"/>
          <w:szCs w:val="24"/>
        </w:rPr>
        <w:t>Formularzu ofertowym</w:t>
      </w:r>
      <w:r w:rsidRPr="0012026B">
        <w:rPr>
          <w:rFonts w:ascii="Cambria" w:hAnsi="Cambria" w:cs="Arial"/>
          <w:sz w:val="24"/>
          <w:szCs w:val="24"/>
        </w:rPr>
        <w:t xml:space="preserve"> sporządzonym według wzoru stanowiącego </w:t>
      </w:r>
      <w:r w:rsidR="0012026B">
        <w:rPr>
          <w:rFonts w:ascii="Cambria" w:hAnsi="Cambria" w:cs="Arial"/>
          <w:b/>
          <w:sz w:val="24"/>
          <w:szCs w:val="24"/>
        </w:rPr>
        <w:t>Załącznik N</w:t>
      </w:r>
      <w:r w:rsidRPr="0012026B">
        <w:rPr>
          <w:rFonts w:ascii="Cambria" w:hAnsi="Cambria" w:cs="Arial"/>
          <w:b/>
          <w:sz w:val="24"/>
          <w:szCs w:val="24"/>
        </w:rPr>
        <w:t>r 3 do SWZ</w:t>
      </w:r>
      <w:r w:rsidRPr="0012026B">
        <w:rPr>
          <w:rFonts w:ascii="Cambria" w:hAnsi="Cambria" w:cs="Arial"/>
          <w:sz w:val="24"/>
          <w:szCs w:val="24"/>
        </w:rPr>
        <w:t>.</w:t>
      </w:r>
    </w:p>
    <w:p w14:paraId="6726FA25" w14:textId="77777777" w:rsidR="00B84A72" w:rsidRPr="0012026B" w:rsidRDefault="00524BDD" w:rsidP="006349B1">
      <w:pPr>
        <w:pStyle w:val="Akapitzlist"/>
        <w:widowControl w:val="0"/>
        <w:numPr>
          <w:ilvl w:val="1"/>
          <w:numId w:val="68"/>
        </w:numPr>
        <w:tabs>
          <w:tab w:val="left" w:pos="993"/>
        </w:tabs>
        <w:autoSpaceDE w:val="0"/>
        <w:autoSpaceDN w:val="0"/>
        <w:adjustRightInd w:val="0"/>
        <w:spacing w:line="276" w:lineRule="auto"/>
        <w:rPr>
          <w:rFonts w:ascii="Cambria" w:hAnsi="Cambria" w:cs="Arial"/>
          <w:b/>
          <w:sz w:val="24"/>
          <w:szCs w:val="24"/>
          <w:u w:val="single"/>
        </w:rPr>
      </w:pPr>
      <w:r w:rsidRPr="0012026B">
        <w:rPr>
          <w:rFonts w:ascii="Cambria" w:hAnsi="Cambria" w:cs="Arial"/>
          <w:sz w:val="24"/>
          <w:szCs w:val="24"/>
        </w:rPr>
        <w:t xml:space="preserve">Cena ofertowa powinna zawierać wszystkie koszty związane z realizacją usługi, </w:t>
      </w:r>
      <w:r w:rsidRPr="0012026B">
        <w:rPr>
          <w:rFonts w:ascii="Cambria" w:hAnsi="Cambria" w:cs="Arial"/>
          <w:sz w:val="24"/>
          <w:szCs w:val="24"/>
        </w:rPr>
        <w:br/>
        <w:t>w szczególności koszty związane z transportem i zagospodarowaniem odpadów komunalnych, w tym koszty odbioru odpadów selektywnie zbieranych, koszty zakupu i dostawy worków, zorganizowania i obsługi Punktu Selektywnego Zbierania Odpadów</w:t>
      </w:r>
      <w:r w:rsidR="00B84A72" w:rsidRPr="0012026B">
        <w:rPr>
          <w:rFonts w:ascii="Cambria" w:hAnsi="Cambria" w:cs="Arial"/>
          <w:sz w:val="24"/>
          <w:szCs w:val="24"/>
        </w:rPr>
        <w:t xml:space="preserve">, koszty związane z korzystaniem z programu do obsługi systemu rejestrującego prace pojazdów, a także wszystkie koszty związane </w:t>
      </w:r>
      <w:r w:rsidR="00B84A72" w:rsidRPr="0012026B">
        <w:rPr>
          <w:rFonts w:ascii="Cambria" w:hAnsi="Cambria" w:cs="Arial"/>
          <w:sz w:val="24"/>
          <w:szCs w:val="24"/>
        </w:rPr>
        <w:br/>
        <w:t xml:space="preserve">z przeszkoleniem 2 pracowników Zamawiającego w zakresie obsługi programu </w:t>
      </w:r>
      <w:r w:rsidRPr="0012026B">
        <w:rPr>
          <w:rFonts w:ascii="Cambria" w:hAnsi="Cambria" w:cs="Arial"/>
          <w:sz w:val="24"/>
          <w:szCs w:val="24"/>
        </w:rPr>
        <w:t xml:space="preserve">oraz inne koszty niezbędne do wykonania przedmiotu umowy.  </w:t>
      </w:r>
    </w:p>
    <w:p w14:paraId="07DEB621" w14:textId="59B92CCD" w:rsidR="00524BDD" w:rsidRPr="00237AEA" w:rsidRDefault="00524BDD" w:rsidP="006349B1">
      <w:pPr>
        <w:pStyle w:val="Akapitzlist"/>
        <w:widowControl w:val="0"/>
        <w:numPr>
          <w:ilvl w:val="1"/>
          <w:numId w:val="68"/>
        </w:numPr>
        <w:tabs>
          <w:tab w:val="left" w:pos="993"/>
        </w:tabs>
        <w:autoSpaceDE w:val="0"/>
        <w:autoSpaceDN w:val="0"/>
        <w:adjustRightInd w:val="0"/>
        <w:spacing w:line="276" w:lineRule="auto"/>
        <w:rPr>
          <w:rFonts w:ascii="Cambria" w:hAnsi="Cambria" w:cs="Arial"/>
          <w:b/>
          <w:sz w:val="24"/>
          <w:szCs w:val="24"/>
          <w:u w:val="single"/>
        </w:rPr>
      </w:pPr>
      <w:r w:rsidRPr="00237AEA">
        <w:rPr>
          <w:rFonts w:ascii="Cambria" w:hAnsi="Cambria" w:cs="Arial"/>
          <w:b/>
          <w:sz w:val="24"/>
          <w:szCs w:val="24"/>
          <w:u w:val="single"/>
        </w:rPr>
        <w:t xml:space="preserve">Do wyliczenia całkowitej wartości zamówienia </w:t>
      </w:r>
      <w:r w:rsidR="00C41BD2">
        <w:rPr>
          <w:rFonts w:ascii="Cambria" w:hAnsi="Cambria" w:cs="Arial"/>
          <w:b/>
          <w:sz w:val="24"/>
          <w:szCs w:val="24"/>
          <w:u w:val="single"/>
        </w:rPr>
        <w:t>przez</w:t>
      </w:r>
      <w:r w:rsidRPr="00237AEA">
        <w:rPr>
          <w:rFonts w:ascii="Cambria" w:hAnsi="Cambria" w:cs="Arial"/>
          <w:b/>
          <w:sz w:val="24"/>
          <w:szCs w:val="24"/>
          <w:u w:val="single"/>
        </w:rPr>
        <w:t xml:space="preserve"> okres</w:t>
      </w:r>
      <w:r w:rsidR="00C41BD2">
        <w:rPr>
          <w:rFonts w:ascii="Cambria" w:hAnsi="Cambria" w:cs="Arial"/>
          <w:b/>
          <w:sz w:val="24"/>
          <w:szCs w:val="24"/>
          <w:u w:val="single"/>
        </w:rPr>
        <w:t xml:space="preserve"> 12 miesięcy</w:t>
      </w:r>
      <w:r w:rsidRPr="00237AEA">
        <w:rPr>
          <w:rFonts w:ascii="Cambria" w:hAnsi="Cambria" w:cs="Arial"/>
          <w:b/>
          <w:sz w:val="24"/>
          <w:szCs w:val="24"/>
          <w:u w:val="single"/>
        </w:rPr>
        <w:t xml:space="preserve"> należy przyjąć orientacyjną ilość odpadów komunalnych, którą Zamawiający przewiduje do odebrania od właścicieli nieruchomości zamieszkałych oraz z Punktu Selektywnej Zbiórki Odpadów Komunalnych, tj. ok. </w:t>
      </w:r>
      <w:r w:rsidR="00C41BD2">
        <w:rPr>
          <w:rFonts w:ascii="Cambria" w:hAnsi="Cambria" w:cs="Arial"/>
          <w:b/>
          <w:sz w:val="24"/>
          <w:szCs w:val="24"/>
          <w:u w:val="single"/>
        </w:rPr>
        <w:t>176</w:t>
      </w:r>
      <w:r w:rsidR="0078024F">
        <w:rPr>
          <w:rFonts w:ascii="Cambria" w:hAnsi="Cambria" w:cs="Arial"/>
          <w:b/>
          <w:sz w:val="24"/>
          <w:szCs w:val="24"/>
          <w:u w:val="single"/>
        </w:rPr>
        <w:t>2</w:t>
      </w:r>
      <w:r w:rsidR="00C41BD2">
        <w:rPr>
          <w:rFonts w:ascii="Cambria" w:hAnsi="Cambria" w:cs="Arial"/>
          <w:b/>
          <w:sz w:val="24"/>
          <w:szCs w:val="24"/>
          <w:u w:val="single"/>
        </w:rPr>
        <w:t>,</w:t>
      </w:r>
      <w:r w:rsidR="0078024F">
        <w:rPr>
          <w:rFonts w:ascii="Cambria" w:hAnsi="Cambria" w:cs="Arial"/>
          <w:b/>
          <w:sz w:val="24"/>
          <w:szCs w:val="24"/>
          <w:u w:val="single"/>
        </w:rPr>
        <w:t>005</w:t>
      </w:r>
      <w:r w:rsidR="00237AEA">
        <w:rPr>
          <w:rFonts w:ascii="Cambria" w:hAnsi="Cambria" w:cs="Arial"/>
          <w:b/>
          <w:sz w:val="24"/>
          <w:szCs w:val="24"/>
          <w:u w:val="single"/>
        </w:rPr>
        <w:t xml:space="preserve"> </w:t>
      </w:r>
      <w:r w:rsidRPr="00237AEA">
        <w:rPr>
          <w:rFonts w:ascii="Cambria" w:hAnsi="Cambria" w:cs="Arial"/>
          <w:b/>
          <w:sz w:val="24"/>
          <w:szCs w:val="24"/>
          <w:u w:val="single"/>
        </w:rPr>
        <w:t>Mg.</w:t>
      </w:r>
    </w:p>
    <w:p w14:paraId="05FDCFC2" w14:textId="77777777" w:rsidR="00524BDD" w:rsidRPr="0012026B" w:rsidRDefault="00524BDD" w:rsidP="006349B1">
      <w:pPr>
        <w:pStyle w:val="Akapitzlist"/>
        <w:widowControl w:val="0"/>
        <w:numPr>
          <w:ilvl w:val="1"/>
          <w:numId w:val="68"/>
        </w:numPr>
        <w:tabs>
          <w:tab w:val="left" w:pos="993"/>
        </w:tabs>
        <w:autoSpaceDE w:val="0"/>
        <w:autoSpaceDN w:val="0"/>
        <w:adjustRightInd w:val="0"/>
        <w:spacing w:line="276" w:lineRule="auto"/>
        <w:rPr>
          <w:rFonts w:ascii="Cambria" w:hAnsi="Cambria" w:cs="Arial"/>
          <w:b/>
          <w:sz w:val="24"/>
          <w:szCs w:val="24"/>
        </w:rPr>
      </w:pPr>
      <w:r w:rsidRPr="0012026B">
        <w:rPr>
          <w:rFonts w:ascii="Cambria" w:hAnsi="Cambria" w:cs="Tahoma"/>
          <w:sz w:val="24"/>
          <w:szCs w:val="24"/>
        </w:rPr>
        <w:t>Cena musi być wyrażona w złotych polskich (PLN), z dokładnością nie większą niż dwa miejsca po przecinku.</w:t>
      </w:r>
    </w:p>
    <w:p w14:paraId="42E635DC" w14:textId="77777777" w:rsidR="00524BDD" w:rsidRPr="0012026B" w:rsidRDefault="00524BDD" w:rsidP="006349B1">
      <w:pPr>
        <w:pStyle w:val="Akapitzlist"/>
        <w:widowControl w:val="0"/>
        <w:numPr>
          <w:ilvl w:val="1"/>
          <w:numId w:val="68"/>
        </w:numPr>
        <w:spacing w:line="276" w:lineRule="auto"/>
        <w:outlineLvl w:val="3"/>
        <w:rPr>
          <w:rFonts w:ascii="Cambria" w:hAnsi="Cambria" w:cs="Arial"/>
          <w:bCs/>
          <w:color w:val="000000"/>
          <w:sz w:val="24"/>
          <w:szCs w:val="24"/>
        </w:rPr>
      </w:pPr>
      <w:r w:rsidRPr="0012026B">
        <w:rPr>
          <w:rFonts w:ascii="Cambria" w:hAnsi="Cambria" w:cs="Arial"/>
          <w:bCs/>
          <w:color w:val="000000"/>
          <w:sz w:val="24"/>
          <w:szCs w:val="24"/>
        </w:rPr>
        <w:t>Do wyliczenia ceny oferty brutto Wykonawca zastosuje właściwą stawkę podatku od towarów i usług (VAT) w wysokości obowiązującej w dniu składania ofert.</w:t>
      </w:r>
    </w:p>
    <w:p w14:paraId="783F57C5" w14:textId="77777777" w:rsidR="00524BDD" w:rsidRPr="0012026B" w:rsidRDefault="007E023B" w:rsidP="006349B1">
      <w:pPr>
        <w:pStyle w:val="Akapitzlist"/>
        <w:widowControl w:val="0"/>
        <w:numPr>
          <w:ilvl w:val="1"/>
          <w:numId w:val="68"/>
        </w:numPr>
        <w:spacing w:line="276" w:lineRule="auto"/>
        <w:outlineLvl w:val="3"/>
        <w:rPr>
          <w:rFonts w:ascii="Cambria" w:hAnsi="Cambria" w:cs="Arial"/>
          <w:bCs/>
          <w:color w:val="000000"/>
          <w:sz w:val="24"/>
          <w:szCs w:val="24"/>
        </w:rPr>
      </w:pPr>
      <w:r w:rsidRPr="0012026B">
        <w:rPr>
          <w:rFonts w:ascii="Cambria" w:eastAsia="TimesNewRoman" w:hAnsi="Cambria" w:cs="Arial"/>
          <w:sz w:val="24"/>
          <w:szCs w:val="24"/>
        </w:rPr>
        <w:t>Podstawą do określenia ceny oferty jest SWZ wraz załącznikami.</w:t>
      </w:r>
    </w:p>
    <w:p w14:paraId="41E8FCCD" w14:textId="3D22B9D1" w:rsidR="00EF598A" w:rsidRPr="0012026B" w:rsidRDefault="00EF598A" w:rsidP="006349B1">
      <w:pPr>
        <w:pStyle w:val="Akapitzlist"/>
        <w:widowControl w:val="0"/>
        <w:numPr>
          <w:ilvl w:val="1"/>
          <w:numId w:val="68"/>
        </w:numPr>
        <w:spacing w:line="276" w:lineRule="auto"/>
        <w:outlineLvl w:val="3"/>
        <w:rPr>
          <w:rFonts w:ascii="Cambria" w:hAnsi="Cambria" w:cs="Arial"/>
          <w:bCs/>
          <w:color w:val="000000"/>
          <w:sz w:val="24"/>
          <w:szCs w:val="24"/>
        </w:rPr>
      </w:pPr>
      <w:r w:rsidRPr="0012026B">
        <w:rPr>
          <w:rFonts w:ascii="Cambria" w:hAnsi="Cambria"/>
          <w:color w:val="000000"/>
          <w:sz w:val="24"/>
          <w:szCs w:val="24"/>
        </w:rPr>
        <w:t>W ofercie, o której mowa w pkt 16.</w:t>
      </w:r>
      <w:r w:rsidR="007E023B" w:rsidRPr="0012026B">
        <w:rPr>
          <w:rFonts w:ascii="Cambria" w:hAnsi="Cambria"/>
          <w:color w:val="000000"/>
          <w:sz w:val="24"/>
          <w:szCs w:val="24"/>
        </w:rPr>
        <w:t>2</w:t>
      </w:r>
      <w:r w:rsidRPr="0012026B">
        <w:rPr>
          <w:rFonts w:ascii="Cambria" w:hAnsi="Cambria"/>
          <w:color w:val="000000"/>
          <w:sz w:val="24"/>
          <w:szCs w:val="24"/>
        </w:rPr>
        <w:t xml:space="preserve"> SWZ Wykonawca ma obowiązek:</w:t>
      </w:r>
    </w:p>
    <w:p w14:paraId="22370D15" w14:textId="77777777" w:rsidR="00EF598A" w:rsidRPr="0012026B" w:rsidRDefault="00EF598A" w:rsidP="006349B1">
      <w:pPr>
        <w:pStyle w:val="Akapitzlist"/>
        <w:numPr>
          <w:ilvl w:val="0"/>
          <w:numId w:val="32"/>
        </w:numPr>
        <w:shd w:val="clear" w:color="auto" w:fill="FFFFFF"/>
        <w:tabs>
          <w:tab w:val="left" w:pos="851"/>
        </w:tabs>
        <w:spacing w:before="72" w:after="72" w:line="276" w:lineRule="auto"/>
        <w:ind w:left="993" w:hanging="284"/>
        <w:rPr>
          <w:rFonts w:ascii="Cambria" w:hAnsi="Cambria"/>
          <w:color w:val="000000"/>
          <w:sz w:val="24"/>
          <w:szCs w:val="24"/>
        </w:rPr>
      </w:pPr>
      <w:r w:rsidRPr="0012026B">
        <w:rPr>
          <w:rFonts w:ascii="Cambria" w:hAnsi="Cambria"/>
          <w:color w:val="000000"/>
          <w:sz w:val="24"/>
          <w:szCs w:val="24"/>
        </w:rPr>
        <w:t>poinformowania Zamawiającego, że wybór jego oferty będzie prowadził do powstania u Zamawiającego obowiązku podatkowego;</w:t>
      </w:r>
    </w:p>
    <w:p w14:paraId="34FD927B" w14:textId="77777777" w:rsidR="00EF598A" w:rsidRPr="0012026B" w:rsidRDefault="00EF598A" w:rsidP="006349B1">
      <w:pPr>
        <w:pStyle w:val="Akapitzlist"/>
        <w:numPr>
          <w:ilvl w:val="0"/>
          <w:numId w:val="32"/>
        </w:numPr>
        <w:shd w:val="clear" w:color="auto" w:fill="FFFFFF"/>
        <w:tabs>
          <w:tab w:val="left" w:pos="851"/>
        </w:tabs>
        <w:spacing w:before="72" w:after="72" w:line="276" w:lineRule="auto"/>
        <w:ind w:left="993" w:hanging="284"/>
        <w:rPr>
          <w:rFonts w:ascii="Cambria" w:hAnsi="Cambria"/>
          <w:color w:val="000000"/>
          <w:sz w:val="24"/>
          <w:szCs w:val="24"/>
        </w:rPr>
      </w:pPr>
      <w:r w:rsidRPr="0012026B">
        <w:rPr>
          <w:rFonts w:ascii="Cambria" w:hAnsi="Cambria"/>
          <w:color w:val="000000"/>
          <w:sz w:val="24"/>
          <w:szCs w:val="24"/>
        </w:rPr>
        <w:t>wskazania nazwy (rodzaju) towaru lub usługi, których dostawa lub świadczenie będą prowadziły do powstania obowiązku podatkowego;</w:t>
      </w:r>
    </w:p>
    <w:p w14:paraId="7EE946D5" w14:textId="7FA17469" w:rsidR="00EF598A" w:rsidRPr="0012026B" w:rsidRDefault="00EF598A" w:rsidP="006349B1">
      <w:pPr>
        <w:pStyle w:val="Akapitzlist"/>
        <w:numPr>
          <w:ilvl w:val="0"/>
          <w:numId w:val="32"/>
        </w:numPr>
        <w:shd w:val="clear" w:color="auto" w:fill="FFFFFF"/>
        <w:tabs>
          <w:tab w:val="left" w:pos="851"/>
        </w:tabs>
        <w:spacing w:before="72" w:after="72" w:line="276" w:lineRule="auto"/>
        <w:ind w:left="993" w:hanging="284"/>
        <w:rPr>
          <w:rFonts w:ascii="Cambria" w:hAnsi="Cambria"/>
          <w:color w:val="000000"/>
          <w:sz w:val="24"/>
          <w:szCs w:val="24"/>
        </w:rPr>
      </w:pPr>
      <w:r w:rsidRPr="0012026B">
        <w:rPr>
          <w:rFonts w:ascii="Cambria" w:hAnsi="Cambria"/>
          <w:color w:val="000000"/>
          <w:sz w:val="24"/>
          <w:szCs w:val="24"/>
        </w:rPr>
        <w:lastRenderedPageBreak/>
        <w:t>wskazania wartości towaru lub usługi o</w:t>
      </w:r>
      <w:r w:rsidR="00AD0C8D">
        <w:rPr>
          <w:rFonts w:ascii="Cambria" w:hAnsi="Cambria"/>
          <w:color w:val="000000"/>
          <w:sz w:val="24"/>
          <w:szCs w:val="24"/>
        </w:rPr>
        <w:t>bjętego obowiązkiem podatkowym Z</w:t>
      </w:r>
      <w:r w:rsidRPr="0012026B">
        <w:rPr>
          <w:rFonts w:ascii="Cambria" w:hAnsi="Cambria"/>
          <w:color w:val="000000"/>
          <w:sz w:val="24"/>
          <w:szCs w:val="24"/>
        </w:rPr>
        <w:t>amawiającego, bez kwoty podatku;</w:t>
      </w:r>
    </w:p>
    <w:p w14:paraId="564F4486" w14:textId="77777777" w:rsidR="00EF598A" w:rsidRPr="0012026B" w:rsidRDefault="00EF598A" w:rsidP="006349B1">
      <w:pPr>
        <w:pStyle w:val="Akapitzlist"/>
        <w:widowControl w:val="0"/>
        <w:numPr>
          <w:ilvl w:val="0"/>
          <w:numId w:val="32"/>
        </w:numPr>
        <w:shd w:val="clear" w:color="auto" w:fill="FFFFFF"/>
        <w:tabs>
          <w:tab w:val="left" w:pos="851"/>
        </w:tabs>
        <w:autoSpaceDE w:val="0"/>
        <w:autoSpaceDN w:val="0"/>
        <w:adjustRightInd w:val="0"/>
        <w:spacing w:before="0" w:after="0" w:line="276" w:lineRule="auto"/>
        <w:ind w:left="993" w:hanging="284"/>
        <w:rPr>
          <w:rFonts w:ascii="Cambria" w:hAnsi="Cambria" w:cs="Arial"/>
          <w:sz w:val="24"/>
          <w:szCs w:val="24"/>
        </w:rPr>
      </w:pPr>
      <w:r w:rsidRPr="0012026B">
        <w:rPr>
          <w:rFonts w:ascii="Cambria" w:hAnsi="Cambria"/>
          <w:color w:val="000000"/>
          <w:sz w:val="24"/>
          <w:szCs w:val="24"/>
        </w:rPr>
        <w:t>wskazania stawki podatku od towarów i usług, która zgodnie z wiedzą Wykonawcy, będzie miała zastosowanie.</w:t>
      </w:r>
      <w:r w:rsidRPr="0012026B">
        <w:rPr>
          <w:rFonts w:ascii="Cambria" w:hAnsi="Cambria" w:cs="Arial"/>
          <w:sz w:val="24"/>
          <w:szCs w:val="24"/>
        </w:rPr>
        <w:t xml:space="preserve"> </w:t>
      </w:r>
    </w:p>
    <w:p w14:paraId="3A04BF4B" w14:textId="46354027" w:rsidR="00EF598A" w:rsidRPr="0012026B" w:rsidRDefault="00EF598A" w:rsidP="006349B1">
      <w:pPr>
        <w:pStyle w:val="Kolorowalistaakcent11"/>
        <w:widowControl w:val="0"/>
        <w:numPr>
          <w:ilvl w:val="1"/>
          <w:numId w:val="68"/>
        </w:numPr>
        <w:autoSpaceDE w:val="0"/>
        <w:autoSpaceDN w:val="0"/>
        <w:adjustRightInd w:val="0"/>
        <w:spacing w:line="276" w:lineRule="auto"/>
        <w:rPr>
          <w:rFonts w:ascii="Cambria" w:hAnsi="Cambria" w:cs="Arial"/>
          <w:sz w:val="24"/>
          <w:szCs w:val="24"/>
          <w:lang w:eastAsia="pl-PL"/>
        </w:rPr>
      </w:pPr>
      <w:r w:rsidRPr="0012026B">
        <w:rPr>
          <w:rFonts w:ascii="Cambria" w:hAnsi="Cambria" w:cs="Arial"/>
          <w:sz w:val="24"/>
          <w:szCs w:val="24"/>
          <w:lang w:eastAsia="pl-PL"/>
        </w:rPr>
        <w:t xml:space="preserve">Rozliczenie usługi będącej przedmiotem niniejszego postępowania odbywać się będzie w cyklu miesięcznym, w oparciu o rzeczywistą ilość odpadów </w:t>
      </w:r>
      <w:r w:rsidR="00F1276B" w:rsidRPr="0012026B">
        <w:rPr>
          <w:rFonts w:ascii="Cambria" w:hAnsi="Cambria" w:cs="Arial"/>
          <w:sz w:val="24"/>
          <w:szCs w:val="24"/>
          <w:lang w:eastAsia="pl-PL"/>
        </w:rPr>
        <w:t xml:space="preserve">odebranych i </w:t>
      </w:r>
      <w:r w:rsidRPr="0012026B">
        <w:rPr>
          <w:rFonts w:ascii="Cambria" w:hAnsi="Cambria" w:cs="Arial"/>
          <w:sz w:val="24"/>
          <w:szCs w:val="24"/>
          <w:lang w:eastAsia="pl-PL"/>
        </w:rPr>
        <w:t>zagospodarow</w:t>
      </w:r>
      <w:r w:rsidR="003531EA">
        <w:rPr>
          <w:rFonts w:ascii="Cambria" w:hAnsi="Cambria" w:cs="Arial"/>
          <w:sz w:val="24"/>
          <w:szCs w:val="24"/>
          <w:lang w:eastAsia="pl-PL"/>
        </w:rPr>
        <w:t>anych przez Wykonawcę z terenu G</w:t>
      </w:r>
      <w:r w:rsidRPr="0012026B">
        <w:rPr>
          <w:rFonts w:ascii="Cambria" w:hAnsi="Cambria" w:cs="Arial"/>
          <w:sz w:val="24"/>
          <w:szCs w:val="24"/>
          <w:lang w:eastAsia="pl-PL"/>
        </w:rPr>
        <w:t xml:space="preserve">miny </w:t>
      </w:r>
      <w:r w:rsidR="00932723">
        <w:rPr>
          <w:rFonts w:ascii="Cambria" w:hAnsi="Cambria" w:cs="Arial"/>
          <w:sz w:val="24"/>
          <w:szCs w:val="24"/>
          <w:lang w:eastAsia="pl-PL"/>
        </w:rPr>
        <w:t xml:space="preserve">Miasta Terespol </w:t>
      </w:r>
      <w:r w:rsidRPr="0012026B">
        <w:rPr>
          <w:rFonts w:ascii="Cambria" w:hAnsi="Cambria" w:cs="Arial"/>
          <w:sz w:val="24"/>
          <w:szCs w:val="24"/>
          <w:lang w:eastAsia="pl-PL"/>
        </w:rPr>
        <w:t xml:space="preserve">ustaloną na podstawie raportów zawierających </w:t>
      </w:r>
      <w:r w:rsidR="00B72B9D" w:rsidRPr="0012026B">
        <w:rPr>
          <w:rFonts w:ascii="Cambria" w:hAnsi="Cambria" w:cs="Arial"/>
          <w:sz w:val="24"/>
          <w:szCs w:val="24"/>
          <w:lang w:eastAsia="pl-PL"/>
        </w:rPr>
        <w:t>m.in. ilości odebranych odpadów poszczególnych rodzajów oraz wskazania miejsca ich unieszkodliwiania lub odzysku. Raport obejmować będzie każdy miesiąc wykonywanej usługi.</w:t>
      </w:r>
    </w:p>
    <w:p w14:paraId="39539E10" w14:textId="5F429808" w:rsidR="00EF598A" w:rsidRPr="0012026B" w:rsidRDefault="00EF598A" w:rsidP="006349B1">
      <w:pPr>
        <w:pStyle w:val="Kolorowalistaakcent11"/>
        <w:widowControl w:val="0"/>
        <w:numPr>
          <w:ilvl w:val="1"/>
          <w:numId w:val="68"/>
        </w:numPr>
        <w:autoSpaceDE w:val="0"/>
        <w:autoSpaceDN w:val="0"/>
        <w:adjustRightInd w:val="0"/>
        <w:spacing w:line="276" w:lineRule="auto"/>
        <w:rPr>
          <w:rFonts w:ascii="Cambria" w:hAnsi="Cambria" w:cs="Arial"/>
          <w:sz w:val="24"/>
          <w:szCs w:val="24"/>
          <w:lang w:eastAsia="pl-PL"/>
        </w:rPr>
      </w:pPr>
      <w:r w:rsidRPr="0012026B">
        <w:rPr>
          <w:rFonts w:ascii="Cambria" w:hAnsi="Cambria" w:cs="Arial"/>
          <w:sz w:val="24"/>
          <w:szCs w:val="24"/>
          <w:lang w:eastAsia="pl-PL"/>
        </w:rPr>
        <w:t>Zamawiający nie przewiduje możliwości rozliczeń z Wykonawcą w obcej walucie. Wszelkie rozliczenia związane z realizacją zamówienia publicznego będą realizowane w PLN.</w:t>
      </w:r>
    </w:p>
    <w:p w14:paraId="57E38DF9" w14:textId="10D0B496" w:rsidR="00EF598A" w:rsidRPr="0012026B" w:rsidRDefault="00EF598A" w:rsidP="006349B1">
      <w:pPr>
        <w:pStyle w:val="Kolorowalistaakcent11"/>
        <w:widowControl w:val="0"/>
        <w:numPr>
          <w:ilvl w:val="1"/>
          <w:numId w:val="68"/>
        </w:numPr>
        <w:autoSpaceDE w:val="0"/>
        <w:autoSpaceDN w:val="0"/>
        <w:adjustRightInd w:val="0"/>
        <w:spacing w:line="276" w:lineRule="auto"/>
        <w:rPr>
          <w:rFonts w:ascii="Cambria" w:hAnsi="Cambria" w:cs="Arial"/>
          <w:sz w:val="24"/>
          <w:szCs w:val="24"/>
          <w:lang w:eastAsia="pl-PL"/>
        </w:rPr>
      </w:pPr>
      <w:r w:rsidRPr="0012026B">
        <w:rPr>
          <w:rFonts w:ascii="Cambria" w:hAnsi="Cambria" w:cs="Arial"/>
          <w:sz w:val="24"/>
          <w:szCs w:val="24"/>
          <w:lang w:eastAsia="pl-PL"/>
        </w:rPr>
        <w:t>W Formularzu oferty Wykonawca podaje cenę, z dokładnością do dwóch miejsc po przecinku w rozumieniu art. 3 ust. 1 pkt 1 i ust. 2 ustawy z dnia 9 maja 2014</w:t>
      </w:r>
      <w:r w:rsidR="00723961" w:rsidRPr="0012026B">
        <w:rPr>
          <w:rFonts w:ascii="Cambria" w:hAnsi="Cambria" w:cs="Arial"/>
          <w:sz w:val="24"/>
          <w:szCs w:val="24"/>
          <w:lang w:eastAsia="pl-PL"/>
        </w:rPr>
        <w:t xml:space="preserve"> </w:t>
      </w:r>
      <w:r w:rsidRPr="0012026B">
        <w:rPr>
          <w:rFonts w:ascii="Cambria" w:hAnsi="Cambria" w:cs="Arial"/>
          <w:sz w:val="24"/>
          <w:szCs w:val="24"/>
          <w:lang w:eastAsia="pl-PL"/>
        </w:rPr>
        <w:t xml:space="preserve">r. o informowaniu o cenach towarów i usług </w:t>
      </w:r>
      <w:r w:rsidR="00303506" w:rsidRPr="0012026B">
        <w:rPr>
          <w:rFonts w:ascii="Cambria" w:hAnsi="Cambria" w:cs="Arial"/>
          <w:sz w:val="24"/>
          <w:szCs w:val="24"/>
          <w:lang w:eastAsia="pl-PL"/>
        </w:rPr>
        <w:t>(t.</w:t>
      </w:r>
      <w:r w:rsidR="00360DF5" w:rsidRPr="0012026B">
        <w:rPr>
          <w:rFonts w:ascii="Cambria" w:hAnsi="Cambria" w:cs="Arial"/>
          <w:sz w:val="24"/>
          <w:szCs w:val="24"/>
          <w:lang w:eastAsia="pl-PL"/>
        </w:rPr>
        <w:t xml:space="preserve"> </w:t>
      </w:r>
      <w:r w:rsidR="00303506" w:rsidRPr="0012026B">
        <w:rPr>
          <w:rFonts w:ascii="Cambria" w:hAnsi="Cambria" w:cs="Arial"/>
          <w:sz w:val="24"/>
          <w:szCs w:val="24"/>
          <w:lang w:eastAsia="pl-PL"/>
        </w:rPr>
        <w:t xml:space="preserve">j. Dz.U. z 2019 r., poz. 178) </w:t>
      </w:r>
      <w:r w:rsidRPr="0012026B">
        <w:rPr>
          <w:rFonts w:ascii="Cambria" w:hAnsi="Cambria" w:cs="Arial"/>
          <w:sz w:val="24"/>
          <w:szCs w:val="24"/>
          <w:lang w:eastAsia="pl-PL"/>
        </w:rPr>
        <w:t>oraz ustawy z dnia 7 lipca 1994 r. o denominacji złotego</w:t>
      </w:r>
      <w:r w:rsidR="00303506" w:rsidRPr="0012026B">
        <w:rPr>
          <w:rFonts w:ascii="Cambria" w:hAnsi="Cambria" w:cs="Arial"/>
          <w:sz w:val="24"/>
          <w:szCs w:val="24"/>
          <w:lang w:eastAsia="pl-PL"/>
        </w:rPr>
        <w:t xml:space="preserve"> (t. j. Dz. U. z 1994 r., Nr 84, poz. 386 z późn. zm.)</w:t>
      </w:r>
      <w:r w:rsidRPr="0012026B">
        <w:rPr>
          <w:rFonts w:ascii="Cambria" w:hAnsi="Cambria" w:cs="Arial"/>
          <w:sz w:val="24"/>
          <w:szCs w:val="24"/>
          <w:lang w:eastAsia="pl-PL"/>
        </w:rPr>
        <w:t xml:space="preserve">, za którą podejmuje się zrealizować przedmiot zamówienia. </w:t>
      </w:r>
    </w:p>
    <w:p w14:paraId="4FCA7235" w14:textId="06A54C46" w:rsidR="00EF598A" w:rsidRPr="0012026B" w:rsidRDefault="00EF598A" w:rsidP="006349B1">
      <w:pPr>
        <w:pStyle w:val="Kolorowalistaakcent11"/>
        <w:widowControl w:val="0"/>
        <w:numPr>
          <w:ilvl w:val="1"/>
          <w:numId w:val="68"/>
        </w:numPr>
        <w:autoSpaceDE w:val="0"/>
        <w:autoSpaceDN w:val="0"/>
        <w:adjustRightInd w:val="0"/>
        <w:spacing w:before="0" w:after="0" w:line="276" w:lineRule="auto"/>
        <w:rPr>
          <w:rFonts w:ascii="Cambria" w:hAnsi="Cambria" w:cs="Arial"/>
          <w:b/>
          <w:bCs/>
          <w:color w:val="000000" w:themeColor="text1"/>
          <w:sz w:val="24"/>
          <w:szCs w:val="24"/>
        </w:rPr>
      </w:pPr>
      <w:r w:rsidRPr="0012026B">
        <w:rPr>
          <w:rFonts w:ascii="Cambria" w:hAnsi="Cambria" w:cs="Arial"/>
          <w:sz w:val="24"/>
          <w:szCs w:val="24"/>
        </w:rPr>
        <w:t xml:space="preserve">Wynagrodzenie będzie płatne zgodnie z Projektem umowy </w:t>
      </w:r>
      <w:r w:rsidRPr="0012026B">
        <w:rPr>
          <w:rFonts w:ascii="Cambria" w:hAnsi="Cambria" w:cs="Arial"/>
          <w:b/>
          <w:color w:val="000000" w:themeColor="text1"/>
          <w:sz w:val="24"/>
          <w:szCs w:val="24"/>
        </w:rPr>
        <w:t xml:space="preserve">Załącznik Nr </w:t>
      </w:r>
      <w:r w:rsidR="007E023B" w:rsidRPr="0012026B">
        <w:rPr>
          <w:rFonts w:ascii="Cambria" w:hAnsi="Cambria" w:cs="Arial"/>
          <w:b/>
          <w:color w:val="000000" w:themeColor="text1"/>
          <w:sz w:val="24"/>
          <w:szCs w:val="24"/>
        </w:rPr>
        <w:t>2</w:t>
      </w:r>
      <w:r w:rsidR="00B839B2" w:rsidRPr="0012026B">
        <w:rPr>
          <w:rFonts w:ascii="Cambria" w:hAnsi="Cambria" w:cs="Arial"/>
          <w:b/>
          <w:color w:val="000000" w:themeColor="text1"/>
          <w:sz w:val="24"/>
          <w:szCs w:val="24"/>
        </w:rPr>
        <w:t xml:space="preserve"> </w:t>
      </w:r>
      <w:r w:rsidR="00B839B2" w:rsidRPr="0012026B">
        <w:rPr>
          <w:rFonts w:ascii="Cambria" w:hAnsi="Cambria" w:cs="Arial"/>
          <w:b/>
          <w:color w:val="000000" w:themeColor="text1"/>
          <w:sz w:val="24"/>
          <w:szCs w:val="24"/>
        </w:rPr>
        <w:br/>
      </w:r>
      <w:r w:rsidRPr="0012026B">
        <w:rPr>
          <w:rFonts w:ascii="Cambria" w:hAnsi="Cambria" w:cs="Arial"/>
          <w:b/>
          <w:color w:val="000000" w:themeColor="text1"/>
          <w:sz w:val="24"/>
          <w:szCs w:val="24"/>
        </w:rPr>
        <w:t>do SWZ.</w:t>
      </w:r>
      <w:r w:rsidRPr="0012026B">
        <w:rPr>
          <w:rFonts w:ascii="Cambria" w:hAnsi="Cambria" w:cs="Arial"/>
          <w:b/>
          <w:bCs/>
          <w:color w:val="000000" w:themeColor="text1"/>
          <w:sz w:val="24"/>
          <w:szCs w:val="24"/>
        </w:rPr>
        <w:t xml:space="preserve"> </w:t>
      </w:r>
    </w:p>
    <w:p w14:paraId="449CA69E" w14:textId="77777777" w:rsidR="00CA50A3" w:rsidRDefault="00CA50A3" w:rsidP="00CA50A3">
      <w:pPr>
        <w:pStyle w:val="Kolorowalistaakcent11"/>
        <w:widowControl w:val="0"/>
        <w:autoSpaceDE w:val="0"/>
        <w:autoSpaceDN w:val="0"/>
        <w:adjustRightInd w:val="0"/>
        <w:spacing w:before="0" w:after="0" w:line="276" w:lineRule="auto"/>
        <w:rPr>
          <w:rFonts w:ascii="Cambria" w:hAnsi="Cambria" w:cs="Arial"/>
          <w:b/>
          <w:bCs/>
          <w:sz w:val="16"/>
          <w:szCs w:val="16"/>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76EEE35F" w14:textId="77777777" w:rsidTr="0046682B">
        <w:trPr>
          <w:jc w:val="center"/>
        </w:trPr>
        <w:tc>
          <w:tcPr>
            <w:tcW w:w="9072" w:type="dxa"/>
            <w:tcBorders>
              <w:bottom w:val="single" w:sz="4" w:space="0" w:color="auto"/>
            </w:tcBorders>
            <w:shd w:val="clear" w:color="auto" w:fill="D9D9D9" w:themeFill="background1" w:themeFillShade="D9"/>
          </w:tcPr>
          <w:p w14:paraId="48B0CDF8"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1</w:t>
            </w:r>
            <w:r w:rsidR="00FE5B21" w:rsidRPr="0012026B">
              <w:rPr>
                <w:rFonts w:ascii="Cambria" w:hAnsi="Cambria"/>
                <w:sz w:val="26"/>
                <w:szCs w:val="26"/>
              </w:rPr>
              <w:t>7</w:t>
            </w:r>
          </w:p>
          <w:p w14:paraId="41DA8360" w14:textId="77777777" w:rsidR="00D9784D" w:rsidRPr="0012026B" w:rsidRDefault="00CB2EDF" w:rsidP="00CB2EDF">
            <w:pPr>
              <w:suppressAutoHyphens/>
              <w:spacing w:line="276" w:lineRule="auto"/>
              <w:contextualSpacing/>
              <w:jc w:val="center"/>
              <w:textAlignment w:val="baseline"/>
              <w:rPr>
                <w:rFonts w:ascii="Cambria" w:hAnsi="Cambria"/>
              </w:rPr>
            </w:pPr>
            <w:r w:rsidRPr="0012026B">
              <w:rPr>
                <w:rFonts w:ascii="Cambria" w:hAnsi="Cambria"/>
                <w:b/>
                <w:sz w:val="26"/>
                <w:szCs w:val="26"/>
              </w:rPr>
              <w:t>OPIS KRYTERIÓW OCENY OFERT, WRAZ Z PODANIEM WAG TYCH KRYTERIÓW I SPOSOBU OCENY OFERT</w:t>
            </w:r>
          </w:p>
        </w:tc>
      </w:tr>
    </w:tbl>
    <w:p w14:paraId="555BD11C" w14:textId="2AD86FE8" w:rsidR="00990125" w:rsidRPr="0012026B" w:rsidRDefault="00990125" w:rsidP="000B7E3B">
      <w:pPr>
        <w:pStyle w:val="Listanumerowana2"/>
        <w:numPr>
          <w:ilvl w:val="0"/>
          <w:numId w:val="0"/>
        </w:numPr>
        <w:tabs>
          <w:tab w:val="left" w:pos="709"/>
          <w:tab w:val="left" w:pos="1276"/>
          <w:tab w:val="left" w:pos="1418"/>
        </w:tabs>
        <w:suppressAutoHyphens/>
        <w:spacing w:line="276" w:lineRule="auto"/>
        <w:ind w:left="709"/>
        <w:rPr>
          <w:rFonts w:ascii="Cambria" w:hAnsi="Cambria"/>
          <w:sz w:val="2"/>
          <w:szCs w:val="10"/>
        </w:rPr>
      </w:pPr>
    </w:p>
    <w:p w14:paraId="4C49E3EF" w14:textId="49BA1AB2" w:rsidR="00EF598A" w:rsidRPr="0012026B" w:rsidRDefault="00EF598A" w:rsidP="000B7E3B">
      <w:pPr>
        <w:pStyle w:val="Listanumerowana2"/>
        <w:numPr>
          <w:ilvl w:val="0"/>
          <w:numId w:val="0"/>
        </w:numPr>
        <w:tabs>
          <w:tab w:val="left" w:pos="709"/>
          <w:tab w:val="left" w:pos="1276"/>
          <w:tab w:val="left" w:pos="1418"/>
        </w:tabs>
        <w:suppressAutoHyphens/>
        <w:spacing w:line="276" w:lineRule="auto"/>
        <w:ind w:left="709"/>
        <w:rPr>
          <w:rFonts w:ascii="Cambria" w:hAnsi="Cambria"/>
          <w:sz w:val="16"/>
          <w:szCs w:val="16"/>
        </w:rPr>
      </w:pPr>
    </w:p>
    <w:p w14:paraId="04150586" w14:textId="77777777" w:rsidR="00EF598A" w:rsidRPr="0012026B" w:rsidRDefault="00EF598A" w:rsidP="006349B1">
      <w:pPr>
        <w:pStyle w:val="Listanumerowana2"/>
        <w:numPr>
          <w:ilvl w:val="1"/>
          <w:numId w:val="57"/>
        </w:numPr>
        <w:tabs>
          <w:tab w:val="left" w:pos="709"/>
          <w:tab w:val="left" w:pos="1276"/>
          <w:tab w:val="left" w:pos="1418"/>
        </w:tabs>
        <w:suppressAutoHyphens/>
        <w:spacing w:line="276" w:lineRule="auto"/>
        <w:ind w:left="709" w:hanging="709"/>
        <w:rPr>
          <w:rFonts w:ascii="Cambria" w:hAnsi="Cambria"/>
          <w:sz w:val="24"/>
        </w:rPr>
      </w:pPr>
      <w:r w:rsidRPr="0012026B">
        <w:rPr>
          <w:rFonts w:ascii="Cambria" w:hAnsi="Cambria"/>
          <w:sz w:val="24"/>
        </w:rPr>
        <w:t>Zamawiający dokona oceny ofert, które nie zostały odrzucone, na podstawie następujących kryteriów oceny ofert: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5299"/>
        <w:gridCol w:w="2248"/>
      </w:tblGrid>
      <w:tr w:rsidR="00EF598A" w:rsidRPr="0012026B" w14:paraId="5922A37B" w14:textId="77777777" w:rsidTr="00435750">
        <w:tc>
          <w:tcPr>
            <w:tcW w:w="709" w:type="dxa"/>
            <w:shd w:val="pct10" w:color="auto" w:fill="auto"/>
          </w:tcPr>
          <w:p w14:paraId="35819110" w14:textId="77777777" w:rsidR="00EF598A" w:rsidRPr="0012026B" w:rsidRDefault="00EF598A" w:rsidP="00435750">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12026B">
              <w:rPr>
                <w:rFonts w:ascii="Cambria" w:hAnsi="Cambria"/>
                <w:b/>
                <w:sz w:val="24"/>
                <w:szCs w:val="24"/>
              </w:rPr>
              <w:t>Lp.</w:t>
            </w:r>
          </w:p>
        </w:tc>
        <w:tc>
          <w:tcPr>
            <w:tcW w:w="5386" w:type="dxa"/>
            <w:shd w:val="pct10" w:color="auto" w:fill="auto"/>
          </w:tcPr>
          <w:p w14:paraId="46A6F32C" w14:textId="77777777" w:rsidR="00EF598A" w:rsidRPr="0012026B" w:rsidRDefault="00EF598A" w:rsidP="00435750">
            <w:pPr>
              <w:pStyle w:val="Akapitzlist"/>
              <w:tabs>
                <w:tab w:val="left" w:pos="709"/>
                <w:tab w:val="left" w:pos="1276"/>
                <w:tab w:val="left" w:pos="1418"/>
              </w:tabs>
              <w:suppressAutoHyphens/>
              <w:spacing w:before="0" w:after="0" w:line="276" w:lineRule="auto"/>
              <w:ind w:left="0"/>
              <w:rPr>
                <w:rFonts w:ascii="Cambria" w:hAnsi="Cambria"/>
                <w:b/>
                <w:sz w:val="24"/>
                <w:szCs w:val="24"/>
              </w:rPr>
            </w:pPr>
            <w:r w:rsidRPr="0012026B">
              <w:rPr>
                <w:rFonts w:ascii="Cambria" w:hAnsi="Cambria"/>
                <w:b/>
                <w:sz w:val="24"/>
                <w:szCs w:val="24"/>
              </w:rPr>
              <w:t>Nazwa kryterium</w:t>
            </w:r>
          </w:p>
        </w:tc>
        <w:tc>
          <w:tcPr>
            <w:tcW w:w="2268" w:type="dxa"/>
            <w:shd w:val="pct10" w:color="auto" w:fill="auto"/>
          </w:tcPr>
          <w:p w14:paraId="0DCBA918" w14:textId="77777777" w:rsidR="00EF598A" w:rsidRPr="0012026B" w:rsidRDefault="00EF598A" w:rsidP="00435750">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12026B">
              <w:rPr>
                <w:rFonts w:ascii="Cambria" w:hAnsi="Cambria"/>
                <w:b/>
                <w:sz w:val="24"/>
                <w:szCs w:val="24"/>
              </w:rPr>
              <w:t>Znaczenie kryterium (w %)</w:t>
            </w:r>
          </w:p>
        </w:tc>
      </w:tr>
      <w:tr w:rsidR="00EF598A" w:rsidRPr="0012026B" w14:paraId="0D3821FF" w14:textId="77777777" w:rsidTr="00435750">
        <w:tc>
          <w:tcPr>
            <w:tcW w:w="709" w:type="dxa"/>
          </w:tcPr>
          <w:p w14:paraId="20E69481" w14:textId="77777777" w:rsidR="00EF598A" w:rsidRPr="0012026B" w:rsidRDefault="00EF598A" w:rsidP="0043575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sidRPr="0012026B">
              <w:rPr>
                <w:rFonts w:ascii="Cambria" w:hAnsi="Cambria"/>
                <w:sz w:val="24"/>
                <w:szCs w:val="24"/>
              </w:rPr>
              <w:t>1</w:t>
            </w:r>
          </w:p>
        </w:tc>
        <w:tc>
          <w:tcPr>
            <w:tcW w:w="5386" w:type="dxa"/>
          </w:tcPr>
          <w:p w14:paraId="48DBE524" w14:textId="77777777" w:rsidR="00EF598A" w:rsidRPr="0012026B" w:rsidRDefault="00EF598A" w:rsidP="00435750">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12026B">
              <w:rPr>
                <w:rFonts w:ascii="Cambria" w:hAnsi="Cambria"/>
                <w:sz w:val="24"/>
                <w:szCs w:val="24"/>
              </w:rPr>
              <w:t>Cena (P</w:t>
            </w:r>
            <w:r w:rsidRPr="0012026B">
              <w:rPr>
                <w:rFonts w:ascii="Cambria" w:hAnsi="Cambria"/>
                <w:sz w:val="24"/>
                <w:szCs w:val="24"/>
                <w:vertAlign w:val="subscript"/>
              </w:rPr>
              <w:t>C</w:t>
            </w:r>
            <w:r w:rsidRPr="0012026B">
              <w:rPr>
                <w:rFonts w:ascii="Cambria" w:hAnsi="Cambria"/>
                <w:sz w:val="24"/>
                <w:szCs w:val="24"/>
              </w:rPr>
              <w:t xml:space="preserve">)  </w:t>
            </w:r>
          </w:p>
        </w:tc>
        <w:tc>
          <w:tcPr>
            <w:tcW w:w="2268" w:type="dxa"/>
          </w:tcPr>
          <w:p w14:paraId="36F26C79" w14:textId="77777777" w:rsidR="00EF598A" w:rsidRPr="0012026B" w:rsidRDefault="00EF598A" w:rsidP="00435750">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sidRPr="0012026B">
              <w:rPr>
                <w:rFonts w:ascii="Cambria" w:hAnsi="Cambria"/>
                <w:sz w:val="24"/>
                <w:szCs w:val="24"/>
              </w:rPr>
              <w:t>100</w:t>
            </w:r>
          </w:p>
        </w:tc>
      </w:tr>
    </w:tbl>
    <w:p w14:paraId="3D7CE46A" w14:textId="77777777" w:rsidR="00EF598A" w:rsidRPr="0012026B" w:rsidRDefault="00EF598A" w:rsidP="00EF598A">
      <w:pPr>
        <w:spacing w:line="276" w:lineRule="auto"/>
        <w:rPr>
          <w:rFonts w:ascii="Cambria" w:hAnsi="Cambria"/>
          <w:b/>
          <w:sz w:val="10"/>
          <w:szCs w:val="10"/>
          <w:highlight w:val="yellow"/>
        </w:rPr>
      </w:pPr>
    </w:p>
    <w:p w14:paraId="7B5399DC" w14:textId="52DD9F8B" w:rsidR="00EF598A" w:rsidRPr="0012026B" w:rsidRDefault="00EF598A" w:rsidP="00EF598A">
      <w:pPr>
        <w:pStyle w:val="Akapitzlist"/>
        <w:tabs>
          <w:tab w:val="left" w:pos="709"/>
          <w:tab w:val="left" w:pos="1276"/>
          <w:tab w:val="left" w:pos="1418"/>
        </w:tabs>
        <w:suppressAutoHyphens/>
        <w:spacing w:before="0" w:after="0" w:line="276" w:lineRule="auto"/>
        <w:ind w:left="709"/>
        <w:rPr>
          <w:rFonts w:ascii="Cambria" w:hAnsi="Cambria"/>
          <w:i/>
          <w:iCs/>
          <w:sz w:val="24"/>
          <w:szCs w:val="24"/>
        </w:rPr>
      </w:pPr>
      <w:r w:rsidRPr="0012026B">
        <w:rPr>
          <w:rFonts w:ascii="Cambria" w:hAnsi="Cambria"/>
          <w:i/>
          <w:iCs/>
          <w:sz w:val="24"/>
          <w:szCs w:val="24"/>
        </w:rPr>
        <w:t>Zamawiający dokona oceny ofert przyznając punkty w ramach poszczególnych kryteriów oceny ofert, przyjmując zasadę, że 1% = 1 punkt.</w:t>
      </w:r>
    </w:p>
    <w:p w14:paraId="51428794" w14:textId="77777777" w:rsidR="00EF598A" w:rsidRPr="0012026B" w:rsidRDefault="00EF598A" w:rsidP="00EF598A">
      <w:pPr>
        <w:pStyle w:val="Akapitzlist"/>
        <w:tabs>
          <w:tab w:val="left" w:pos="709"/>
          <w:tab w:val="left" w:pos="1276"/>
          <w:tab w:val="left" w:pos="1418"/>
        </w:tabs>
        <w:suppressAutoHyphens/>
        <w:spacing w:before="0" w:after="0" w:line="276" w:lineRule="auto"/>
        <w:ind w:left="709"/>
        <w:rPr>
          <w:rFonts w:ascii="Cambria" w:hAnsi="Cambria"/>
          <w:sz w:val="10"/>
          <w:szCs w:val="10"/>
        </w:rPr>
      </w:pPr>
    </w:p>
    <w:p w14:paraId="00581FF2" w14:textId="77777777" w:rsidR="00EF598A" w:rsidRPr="0012026B" w:rsidRDefault="00EF598A" w:rsidP="006349B1">
      <w:pPr>
        <w:pStyle w:val="Akapitzlist"/>
        <w:numPr>
          <w:ilvl w:val="1"/>
          <w:numId w:val="57"/>
        </w:numPr>
        <w:tabs>
          <w:tab w:val="left" w:pos="709"/>
          <w:tab w:val="left" w:pos="1276"/>
          <w:tab w:val="left" w:pos="1418"/>
        </w:tabs>
        <w:suppressAutoHyphens/>
        <w:spacing w:before="0" w:after="0" w:line="276" w:lineRule="auto"/>
        <w:ind w:left="709" w:hanging="709"/>
        <w:rPr>
          <w:rFonts w:ascii="Cambria" w:hAnsi="Cambria"/>
          <w:sz w:val="24"/>
          <w:szCs w:val="24"/>
        </w:rPr>
      </w:pPr>
      <w:r w:rsidRPr="0012026B">
        <w:rPr>
          <w:rFonts w:ascii="Cambria" w:hAnsi="Cambria"/>
          <w:sz w:val="24"/>
          <w:szCs w:val="24"/>
        </w:rPr>
        <w:t xml:space="preserve">Punkty za kryterium </w:t>
      </w:r>
      <w:r w:rsidRPr="0012026B">
        <w:rPr>
          <w:rFonts w:ascii="Cambria" w:hAnsi="Cambria"/>
          <w:b/>
          <w:sz w:val="24"/>
          <w:szCs w:val="24"/>
        </w:rPr>
        <w:t>„Cena” - (P</w:t>
      </w:r>
      <w:r w:rsidRPr="0012026B">
        <w:rPr>
          <w:rFonts w:ascii="Cambria" w:hAnsi="Cambria"/>
          <w:b/>
          <w:sz w:val="24"/>
          <w:szCs w:val="24"/>
          <w:vertAlign w:val="subscript"/>
        </w:rPr>
        <w:t>C</w:t>
      </w:r>
      <w:r w:rsidRPr="0012026B">
        <w:rPr>
          <w:rFonts w:ascii="Cambria" w:hAnsi="Cambria"/>
          <w:b/>
          <w:sz w:val="24"/>
          <w:szCs w:val="24"/>
        </w:rPr>
        <w:t>)</w:t>
      </w:r>
      <w:r w:rsidRPr="0012026B">
        <w:rPr>
          <w:rFonts w:ascii="Cambria" w:hAnsi="Cambria"/>
          <w:sz w:val="24"/>
          <w:szCs w:val="24"/>
        </w:rPr>
        <w:t xml:space="preserve"> zostaną obliczone według wzoru:</w:t>
      </w:r>
    </w:p>
    <w:p w14:paraId="4FCE3EF6" w14:textId="77777777" w:rsidR="00EF598A" w:rsidRPr="0012026B" w:rsidRDefault="00EF598A" w:rsidP="00EF598A">
      <w:pPr>
        <w:pStyle w:val="Akapitzlist"/>
        <w:tabs>
          <w:tab w:val="left" w:pos="709"/>
          <w:tab w:val="left" w:pos="1276"/>
          <w:tab w:val="left" w:pos="1418"/>
        </w:tabs>
        <w:suppressAutoHyphens/>
        <w:spacing w:before="0" w:after="0" w:line="276" w:lineRule="auto"/>
        <w:ind w:left="709"/>
        <w:rPr>
          <w:rFonts w:ascii="Cambria" w:hAnsi="Cambria"/>
          <w:sz w:val="24"/>
          <w:szCs w:val="24"/>
        </w:rPr>
      </w:pPr>
      <w:r w:rsidRPr="0012026B">
        <w:rPr>
          <w:rFonts w:ascii="Cambria" w:hAnsi="Cambria"/>
          <w:sz w:val="24"/>
          <w:szCs w:val="24"/>
        </w:rPr>
        <w:tab/>
      </w:r>
      <w:r w:rsidRPr="0012026B">
        <w:rPr>
          <w:rFonts w:ascii="Cambria" w:hAnsi="Cambria"/>
          <w:sz w:val="24"/>
          <w:szCs w:val="24"/>
        </w:rPr>
        <w:tab/>
        <w:t>C</w:t>
      </w:r>
      <w:r w:rsidRPr="0012026B">
        <w:rPr>
          <w:rFonts w:ascii="Cambria" w:hAnsi="Cambria"/>
          <w:sz w:val="24"/>
          <w:szCs w:val="24"/>
          <w:vertAlign w:val="subscript"/>
        </w:rPr>
        <w:t>n</w:t>
      </w:r>
    </w:p>
    <w:p w14:paraId="3652381D" w14:textId="77777777" w:rsidR="00EF598A" w:rsidRPr="0012026B" w:rsidRDefault="00EF598A" w:rsidP="00EF598A">
      <w:pPr>
        <w:pStyle w:val="Akapitzlist"/>
        <w:tabs>
          <w:tab w:val="left" w:pos="709"/>
          <w:tab w:val="left" w:pos="1276"/>
          <w:tab w:val="left" w:pos="1418"/>
        </w:tabs>
        <w:suppressAutoHyphens/>
        <w:spacing w:before="0" w:after="0" w:line="276" w:lineRule="auto"/>
        <w:ind w:left="709"/>
        <w:rPr>
          <w:rFonts w:ascii="Cambria" w:hAnsi="Cambria"/>
          <w:sz w:val="24"/>
          <w:szCs w:val="24"/>
        </w:rPr>
      </w:pPr>
      <w:r w:rsidRPr="0012026B">
        <w:rPr>
          <w:rFonts w:ascii="Cambria" w:hAnsi="Cambria"/>
          <w:b/>
          <w:sz w:val="24"/>
          <w:szCs w:val="24"/>
        </w:rPr>
        <w:t>P</w:t>
      </w:r>
      <w:r w:rsidRPr="0012026B">
        <w:rPr>
          <w:rFonts w:ascii="Cambria" w:hAnsi="Cambria"/>
          <w:b/>
          <w:sz w:val="24"/>
          <w:szCs w:val="24"/>
          <w:vertAlign w:val="subscript"/>
        </w:rPr>
        <w:t>C</w:t>
      </w:r>
      <w:r w:rsidRPr="0012026B">
        <w:rPr>
          <w:rFonts w:ascii="Cambria" w:hAnsi="Cambria"/>
          <w:sz w:val="24"/>
          <w:szCs w:val="24"/>
        </w:rPr>
        <w:t xml:space="preserve"> = </w:t>
      </w:r>
      <w:r w:rsidRPr="0012026B">
        <w:rPr>
          <w:rFonts w:ascii="Cambria" w:hAnsi="Cambria"/>
          <w:sz w:val="24"/>
          <w:szCs w:val="24"/>
        </w:rPr>
        <w:tab/>
        <w:t xml:space="preserve">------- x 100 pkt </w:t>
      </w:r>
    </w:p>
    <w:p w14:paraId="0B3F831C" w14:textId="77777777" w:rsidR="00EF598A" w:rsidRPr="0012026B" w:rsidRDefault="00EF598A" w:rsidP="00EF598A">
      <w:pPr>
        <w:pStyle w:val="Akapitzlist"/>
        <w:tabs>
          <w:tab w:val="left" w:pos="709"/>
          <w:tab w:val="left" w:pos="1276"/>
          <w:tab w:val="left" w:pos="1418"/>
        </w:tabs>
        <w:suppressAutoHyphens/>
        <w:spacing w:before="0" w:after="0" w:line="276" w:lineRule="auto"/>
        <w:ind w:left="709"/>
        <w:rPr>
          <w:rFonts w:ascii="Cambria" w:hAnsi="Cambria"/>
          <w:sz w:val="24"/>
          <w:szCs w:val="24"/>
        </w:rPr>
      </w:pPr>
      <w:r w:rsidRPr="0012026B">
        <w:rPr>
          <w:rFonts w:ascii="Cambria" w:hAnsi="Cambria"/>
          <w:sz w:val="24"/>
          <w:szCs w:val="24"/>
        </w:rPr>
        <w:tab/>
        <w:t xml:space="preserve">   C</w:t>
      </w:r>
      <w:r w:rsidRPr="0012026B">
        <w:rPr>
          <w:rFonts w:ascii="Cambria" w:hAnsi="Cambria"/>
          <w:sz w:val="24"/>
          <w:szCs w:val="24"/>
          <w:vertAlign w:val="subscript"/>
        </w:rPr>
        <w:t>b</w:t>
      </w:r>
    </w:p>
    <w:p w14:paraId="1E958318" w14:textId="77777777" w:rsidR="00EF598A" w:rsidRPr="0012026B" w:rsidRDefault="00EF598A" w:rsidP="00EF598A">
      <w:pPr>
        <w:tabs>
          <w:tab w:val="left" w:pos="709"/>
          <w:tab w:val="left" w:pos="1276"/>
          <w:tab w:val="left" w:pos="1418"/>
        </w:tabs>
        <w:suppressAutoHyphens/>
        <w:spacing w:line="276" w:lineRule="auto"/>
        <w:rPr>
          <w:rFonts w:ascii="Cambria" w:hAnsi="Cambria"/>
        </w:rPr>
      </w:pPr>
      <w:r w:rsidRPr="0012026B">
        <w:rPr>
          <w:rFonts w:ascii="Cambria" w:hAnsi="Cambria"/>
        </w:rPr>
        <w:tab/>
        <w:t>gdzie,</w:t>
      </w:r>
    </w:p>
    <w:p w14:paraId="68D2F2DA" w14:textId="02EF4BA6" w:rsidR="00EF598A" w:rsidRPr="0012026B" w:rsidRDefault="00EF598A" w:rsidP="00EF598A">
      <w:pPr>
        <w:pStyle w:val="Bezodstpw"/>
        <w:spacing w:line="276" w:lineRule="auto"/>
        <w:ind w:left="708"/>
        <w:rPr>
          <w:rFonts w:ascii="Cambria" w:hAnsi="Cambria"/>
          <w:sz w:val="24"/>
          <w:szCs w:val="24"/>
        </w:rPr>
      </w:pPr>
      <w:r w:rsidRPr="0012026B">
        <w:rPr>
          <w:rFonts w:ascii="Cambria" w:hAnsi="Cambria"/>
          <w:b/>
          <w:sz w:val="24"/>
          <w:szCs w:val="24"/>
        </w:rPr>
        <w:t>P</w:t>
      </w:r>
      <w:r w:rsidRPr="0012026B">
        <w:rPr>
          <w:rFonts w:ascii="Cambria" w:hAnsi="Cambria"/>
          <w:b/>
          <w:sz w:val="24"/>
          <w:szCs w:val="24"/>
          <w:vertAlign w:val="subscript"/>
        </w:rPr>
        <w:t>C</w:t>
      </w:r>
      <w:r w:rsidRPr="0012026B">
        <w:rPr>
          <w:rFonts w:ascii="Cambria" w:hAnsi="Cambria"/>
          <w:sz w:val="24"/>
          <w:szCs w:val="24"/>
        </w:rPr>
        <w:t xml:space="preserve"> - </w:t>
      </w:r>
      <w:r w:rsidR="00B85D75">
        <w:rPr>
          <w:rFonts w:ascii="Cambria" w:hAnsi="Cambria"/>
          <w:sz w:val="24"/>
          <w:szCs w:val="24"/>
        </w:rPr>
        <w:t>liczba</w:t>
      </w:r>
      <w:r w:rsidRPr="0012026B">
        <w:rPr>
          <w:rFonts w:ascii="Cambria" w:hAnsi="Cambria"/>
          <w:sz w:val="24"/>
          <w:szCs w:val="24"/>
        </w:rPr>
        <w:t xml:space="preserve"> punktów za kryterium cena, </w:t>
      </w:r>
    </w:p>
    <w:p w14:paraId="7FBB8BCE" w14:textId="77777777" w:rsidR="00EF598A" w:rsidRPr="0012026B" w:rsidRDefault="00EF598A" w:rsidP="00EF598A">
      <w:pPr>
        <w:pStyle w:val="Bezodstpw"/>
        <w:spacing w:line="276" w:lineRule="auto"/>
        <w:ind w:left="708"/>
        <w:rPr>
          <w:rFonts w:ascii="Cambria" w:hAnsi="Cambria"/>
          <w:sz w:val="24"/>
          <w:szCs w:val="24"/>
        </w:rPr>
      </w:pPr>
      <w:r w:rsidRPr="0012026B">
        <w:rPr>
          <w:rFonts w:ascii="Cambria" w:hAnsi="Cambria"/>
          <w:sz w:val="24"/>
          <w:szCs w:val="24"/>
        </w:rPr>
        <w:t>C</w:t>
      </w:r>
      <w:r w:rsidRPr="0012026B">
        <w:rPr>
          <w:rFonts w:ascii="Cambria" w:hAnsi="Cambria"/>
          <w:sz w:val="24"/>
          <w:szCs w:val="24"/>
          <w:vertAlign w:val="subscript"/>
        </w:rPr>
        <w:t>n</w:t>
      </w:r>
      <w:r w:rsidRPr="0012026B">
        <w:rPr>
          <w:rFonts w:ascii="Cambria" w:hAnsi="Cambria"/>
          <w:sz w:val="24"/>
          <w:szCs w:val="24"/>
        </w:rPr>
        <w:t xml:space="preserve"> - najniższa cena ofertowa spośród ofert nieodrzuconych,</w:t>
      </w:r>
    </w:p>
    <w:p w14:paraId="58EF4C47" w14:textId="77777777" w:rsidR="00EF598A" w:rsidRPr="0012026B" w:rsidRDefault="00EF598A" w:rsidP="00EF598A">
      <w:pPr>
        <w:pStyle w:val="Bezodstpw"/>
        <w:spacing w:line="276" w:lineRule="auto"/>
        <w:ind w:left="708"/>
        <w:rPr>
          <w:rFonts w:ascii="Cambria" w:hAnsi="Cambria"/>
          <w:sz w:val="24"/>
          <w:szCs w:val="24"/>
        </w:rPr>
      </w:pPr>
      <w:r w:rsidRPr="0012026B">
        <w:rPr>
          <w:rFonts w:ascii="Cambria" w:hAnsi="Cambria"/>
          <w:sz w:val="24"/>
          <w:szCs w:val="24"/>
        </w:rPr>
        <w:t>C</w:t>
      </w:r>
      <w:r w:rsidRPr="0012026B">
        <w:rPr>
          <w:rFonts w:ascii="Cambria" w:hAnsi="Cambria"/>
          <w:sz w:val="24"/>
          <w:szCs w:val="24"/>
          <w:vertAlign w:val="subscript"/>
        </w:rPr>
        <w:t>b</w:t>
      </w:r>
      <w:r w:rsidRPr="0012026B">
        <w:rPr>
          <w:rFonts w:ascii="Cambria" w:hAnsi="Cambria"/>
          <w:sz w:val="24"/>
          <w:szCs w:val="24"/>
        </w:rPr>
        <w:t xml:space="preserve"> – cena oferty badanej.</w:t>
      </w:r>
    </w:p>
    <w:p w14:paraId="6F4E361A" w14:textId="77777777" w:rsidR="00EF598A" w:rsidRPr="0012026B" w:rsidRDefault="00EF598A" w:rsidP="00EF598A">
      <w:pPr>
        <w:pStyle w:val="Akapitzlist"/>
        <w:spacing w:before="0" w:after="0" w:line="276" w:lineRule="auto"/>
        <w:ind w:left="708"/>
        <w:rPr>
          <w:rFonts w:ascii="Cambria" w:hAnsi="Cambria"/>
          <w:sz w:val="10"/>
          <w:szCs w:val="10"/>
        </w:rPr>
      </w:pPr>
    </w:p>
    <w:p w14:paraId="267E7C62" w14:textId="77777777" w:rsidR="00EF598A" w:rsidRPr="0012026B" w:rsidRDefault="00EF598A" w:rsidP="00EF598A">
      <w:pPr>
        <w:pStyle w:val="Akapitzlist"/>
        <w:spacing w:before="0" w:after="0" w:line="276" w:lineRule="auto"/>
        <w:ind w:left="708"/>
        <w:rPr>
          <w:rFonts w:ascii="Cambria" w:hAnsi="Cambria"/>
          <w:sz w:val="24"/>
          <w:szCs w:val="24"/>
        </w:rPr>
      </w:pPr>
      <w:r w:rsidRPr="0012026B">
        <w:rPr>
          <w:rFonts w:ascii="Cambria" w:hAnsi="Cambria"/>
          <w:sz w:val="24"/>
          <w:szCs w:val="24"/>
        </w:rPr>
        <w:lastRenderedPageBreak/>
        <w:t>W kryterium „</w:t>
      </w:r>
      <w:r w:rsidRPr="0012026B">
        <w:rPr>
          <w:rFonts w:ascii="Cambria" w:hAnsi="Cambria"/>
          <w:b/>
          <w:sz w:val="24"/>
          <w:szCs w:val="24"/>
        </w:rPr>
        <w:t>Cena”</w:t>
      </w:r>
      <w:r w:rsidRPr="0012026B">
        <w:rPr>
          <w:rFonts w:ascii="Cambria" w:hAnsi="Cambria"/>
          <w:sz w:val="24"/>
          <w:szCs w:val="24"/>
        </w:rPr>
        <w:t>, oferta z najniższą ceną otrzyma 100 punktów a pozostałe oferty po matematycznym przeliczeniu w odniesieniu do najniższej ceny odpowiednio mniej. Końcowy wynik powyższego działania zostanie zaokrąglony do dwóch miejsc po przecinku.</w:t>
      </w:r>
    </w:p>
    <w:p w14:paraId="5D7675AB" w14:textId="77777777" w:rsidR="00EF598A" w:rsidRPr="0012026B" w:rsidRDefault="00EF598A" w:rsidP="00EF598A">
      <w:pPr>
        <w:spacing w:line="276" w:lineRule="auto"/>
        <w:rPr>
          <w:rFonts w:ascii="Cambria" w:hAnsi="Cambria"/>
          <w:sz w:val="10"/>
          <w:szCs w:val="10"/>
        </w:rPr>
      </w:pPr>
    </w:p>
    <w:p w14:paraId="248D188F" w14:textId="56E3E5E5" w:rsidR="00EF598A" w:rsidRPr="0012026B" w:rsidRDefault="00EF598A" w:rsidP="006349B1">
      <w:pPr>
        <w:pStyle w:val="Listanumerowana2"/>
        <w:numPr>
          <w:ilvl w:val="1"/>
          <w:numId w:val="57"/>
        </w:numPr>
        <w:spacing w:line="276" w:lineRule="auto"/>
        <w:ind w:left="709" w:hanging="709"/>
        <w:rPr>
          <w:rFonts w:ascii="Cambria" w:hAnsi="Cambria"/>
          <w:sz w:val="24"/>
        </w:rPr>
      </w:pPr>
      <w:r w:rsidRPr="0012026B">
        <w:rPr>
          <w:rFonts w:ascii="Cambria" w:hAnsi="Cambria"/>
          <w:sz w:val="24"/>
        </w:rPr>
        <w:t xml:space="preserve">Za najkorzystniejszą ofertę zostanie uznana oferta, która otrzyma największą </w:t>
      </w:r>
      <w:r w:rsidR="00B85D75">
        <w:rPr>
          <w:rFonts w:ascii="Cambria" w:hAnsi="Cambria"/>
          <w:sz w:val="24"/>
        </w:rPr>
        <w:t>liczbę</w:t>
      </w:r>
      <w:r w:rsidRPr="0012026B">
        <w:rPr>
          <w:rFonts w:ascii="Cambria" w:hAnsi="Cambria"/>
          <w:sz w:val="24"/>
        </w:rPr>
        <w:t xml:space="preserve"> punktów (P</w:t>
      </w:r>
      <w:r w:rsidRPr="0012026B">
        <w:rPr>
          <w:rFonts w:ascii="Cambria" w:hAnsi="Cambria"/>
          <w:sz w:val="24"/>
          <w:vertAlign w:val="subscript"/>
        </w:rPr>
        <w:t>O</w:t>
      </w:r>
      <w:r w:rsidRPr="0012026B">
        <w:rPr>
          <w:rFonts w:ascii="Cambria" w:hAnsi="Cambria"/>
          <w:sz w:val="24"/>
        </w:rPr>
        <w:t>) obliczoną na podstawie wzoru:</w:t>
      </w:r>
    </w:p>
    <w:p w14:paraId="53F3EDF4" w14:textId="77777777" w:rsidR="00EF598A" w:rsidRPr="0012026B" w:rsidRDefault="00EF598A" w:rsidP="00EF598A">
      <w:pPr>
        <w:pStyle w:val="Akapitzlist"/>
        <w:tabs>
          <w:tab w:val="left" w:pos="993"/>
        </w:tabs>
        <w:autoSpaceDE w:val="0"/>
        <w:autoSpaceDN w:val="0"/>
        <w:adjustRightInd w:val="0"/>
        <w:spacing w:after="0" w:line="276" w:lineRule="auto"/>
        <w:ind w:left="993"/>
        <w:jc w:val="center"/>
        <w:rPr>
          <w:rFonts w:ascii="Cambria" w:hAnsi="Cambria" w:cs="Helvetica"/>
          <w:b/>
          <w:bCs/>
          <w:color w:val="000000"/>
          <w:sz w:val="10"/>
          <w:szCs w:val="10"/>
          <w:vertAlign w:val="subscript"/>
        </w:rPr>
      </w:pPr>
    </w:p>
    <w:p w14:paraId="4FFC98D5" w14:textId="25BF5101" w:rsidR="00EF598A" w:rsidRPr="0012026B" w:rsidRDefault="00EF598A" w:rsidP="00EF598A">
      <w:pPr>
        <w:pStyle w:val="Akapitzlist"/>
        <w:tabs>
          <w:tab w:val="left" w:pos="993"/>
        </w:tabs>
        <w:autoSpaceDE w:val="0"/>
        <w:autoSpaceDN w:val="0"/>
        <w:adjustRightInd w:val="0"/>
        <w:spacing w:after="0" w:line="276" w:lineRule="auto"/>
        <w:ind w:left="993"/>
        <w:jc w:val="center"/>
        <w:rPr>
          <w:rFonts w:ascii="Cambria" w:hAnsi="Cambria" w:cs="Helvetica"/>
          <w:b/>
          <w:bCs/>
          <w:color w:val="000000"/>
          <w:sz w:val="24"/>
          <w:szCs w:val="24"/>
        </w:rPr>
      </w:pPr>
      <w:r w:rsidRPr="0012026B">
        <w:rPr>
          <w:rFonts w:ascii="Cambria" w:hAnsi="Cambria"/>
          <w:b/>
          <w:color w:val="000000" w:themeColor="text1"/>
          <w:sz w:val="24"/>
          <w:szCs w:val="24"/>
        </w:rPr>
        <w:t xml:space="preserve">Przyznana </w:t>
      </w:r>
      <w:r w:rsidR="009729C1">
        <w:rPr>
          <w:rFonts w:ascii="Cambria" w:hAnsi="Cambria"/>
          <w:b/>
          <w:color w:val="000000" w:themeColor="text1"/>
          <w:sz w:val="24"/>
          <w:szCs w:val="24"/>
        </w:rPr>
        <w:t>liczba</w:t>
      </w:r>
      <w:r w:rsidRPr="0012026B">
        <w:rPr>
          <w:rFonts w:ascii="Cambria" w:hAnsi="Cambria"/>
          <w:b/>
          <w:color w:val="000000" w:themeColor="text1"/>
          <w:sz w:val="24"/>
          <w:szCs w:val="24"/>
        </w:rPr>
        <w:t xml:space="preserve"> punktów = </w:t>
      </w:r>
      <w:r w:rsidRPr="0012026B">
        <w:rPr>
          <w:rFonts w:ascii="Cambria" w:hAnsi="Cambria" w:cs="Helvetica"/>
          <w:b/>
          <w:bCs/>
          <w:color w:val="000000"/>
          <w:sz w:val="24"/>
          <w:szCs w:val="24"/>
        </w:rPr>
        <w:t>P</w:t>
      </w:r>
      <w:r w:rsidRPr="0012026B">
        <w:rPr>
          <w:rFonts w:ascii="Cambria" w:hAnsi="Cambria" w:cs="Helvetica"/>
          <w:b/>
          <w:bCs/>
          <w:color w:val="000000"/>
          <w:sz w:val="24"/>
          <w:szCs w:val="24"/>
          <w:vertAlign w:val="subscript"/>
        </w:rPr>
        <w:t>O</w:t>
      </w:r>
      <w:r w:rsidRPr="0012026B">
        <w:rPr>
          <w:rFonts w:ascii="Cambria" w:hAnsi="Cambria" w:cs="Helvetica"/>
          <w:b/>
          <w:bCs/>
          <w:color w:val="000000"/>
          <w:sz w:val="24"/>
          <w:szCs w:val="24"/>
        </w:rPr>
        <w:t xml:space="preserve"> = P</w:t>
      </w:r>
      <w:r w:rsidRPr="0012026B">
        <w:rPr>
          <w:rFonts w:ascii="Cambria" w:hAnsi="Cambria" w:cs="Helvetica"/>
          <w:b/>
          <w:bCs/>
          <w:color w:val="000000"/>
          <w:sz w:val="24"/>
          <w:szCs w:val="24"/>
          <w:vertAlign w:val="subscript"/>
        </w:rPr>
        <w:t>C</w:t>
      </w:r>
      <w:r w:rsidRPr="0012026B">
        <w:rPr>
          <w:rFonts w:ascii="Cambria" w:hAnsi="Cambria" w:cs="Helvetica"/>
          <w:b/>
          <w:bCs/>
          <w:color w:val="000000"/>
          <w:sz w:val="24"/>
          <w:szCs w:val="24"/>
        </w:rPr>
        <w:t xml:space="preserve">  </w:t>
      </w:r>
    </w:p>
    <w:p w14:paraId="28801280" w14:textId="0E6BD440" w:rsidR="00EF598A" w:rsidRPr="0012026B" w:rsidRDefault="00EF598A" w:rsidP="00EF598A">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12026B">
        <w:rPr>
          <w:rFonts w:ascii="Cambria" w:hAnsi="Cambria" w:cs="Helvetica"/>
          <w:bCs/>
          <w:color w:val="000000"/>
          <w:sz w:val="24"/>
          <w:szCs w:val="24"/>
          <w:u w:val="single"/>
        </w:rPr>
        <w:t xml:space="preserve">gdzie: </w:t>
      </w:r>
    </w:p>
    <w:p w14:paraId="54527A49" w14:textId="5A83603F" w:rsidR="00EF598A" w:rsidRPr="0012026B" w:rsidRDefault="00EF598A" w:rsidP="00EF598A">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sidRPr="0012026B">
        <w:rPr>
          <w:rFonts w:ascii="Cambria" w:hAnsi="Cambria" w:cs="Helvetica"/>
          <w:b/>
          <w:bCs/>
          <w:color w:val="000000"/>
          <w:sz w:val="24"/>
          <w:szCs w:val="24"/>
        </w:rPr>
        <w:t>P</w:t>
      </w:r>
      <w:r w:rsidRPr="0012026B">
        <w:rPr>
          <w:rFonts w:ascii="Cambria" w:hAnsi="Cambria" w:cs="Helvetica"/>
          <w:b/>
          <w:bCs/>
          <w:color w:val="000000"/>
          <w:sz w:val="24"/>
          <w:szCs w:val="24"/>
          <w:vertAlign w:val="subscript"/>
        </w:rPr>
        <w:t>O</w:t>
      </w:r>
      <w:r w:rsidRPr="0012026B">
        <w:rPr>
          <w:rFonts w:ascii="Cambria" w:hAnsi="Cambria" w:cs="Helvetica"/>
          <w:bCs/>
          <w:color w:val="000000"/>
          <w:sz w:val="24"/>
          <w:szCs w:val="24"/>
        </w:rPr>
        <w:t xml:space="preserve">- łączna </w:t>
      </w:r>
      <w:r w:rsidR="00B85D75">
        <w:rPr>
          <w:rFonts w:ascii="Cambria" w:hAnsi="Cambria" w:cs="Helvetica"/>
          <w:bCs/>
          <w:color w:val="000000"/>
          <w:sz w:val="24"/>
          <w:szCs w:val="24"/>
        </w:rPr>
        <w:t>liczba</w:t>
      </w:r>
      <w:r w:rsidRPr="0012026B">
        <w:rPr>
          <w:rFonts w:ascii="Cambria" w:hAnsi="Cambria" w:cs="Helvetica"/>
          <w:bCs/>
          <w:color w:val="000000"/>
          <w:sz w:val="24"/>
          <w:szCs w:val="24"/>
        </w:rPr>
        <w:t xml:space="preserve"> punktów oferty ocenianej, </w:t>
      </w:r>
    </w:p>
    <w:p w14:paraId="7B2A2ECA" w14:textId="350C1A34" w:rsidR="00EF598A" w:rsidRDefault="00EF598A" w:rsidP="00EF598A">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sidRPr="0012026B">
        <w:rPr>
          <w:rFonts w:ascii="Cambria" w:hAnsi="Cambria" w:cs="Helvetica"/>
          <w:b/>
          <w:bCs/>
          <w:color w:val="000000"/>
          <w:sz w:val="24"/>
          <w:szCs w:val="24"/>
        </w:rPr>
        <w:t>P</w:t>
      </w:r>
      <w:r w:rsidRPr="0012026B">
        <w:rPr>
          <w:rFonts w:ascii="Cambria" w:hAnsi="Cambria" w:cs="Helvetica"/>
          <w:b/>
          <w:bCs/>
          <w:color w:val="000000"/>
          <w:sz w:val="24"/>
          <w:szCs w:val="24"/>
          <w:vertAlign w:val="subscript"/>
        </w:rPr>
        <w:t>C</w:t>
      </w:r>
      <w:r w:rsidRPr="0012026B">
        <w:rPr>
          <w:rFonts w:ascii="Cambria" w:hAnsi="Cambria" w:cs="Helvetica"/>
          <w:bCs/>
          <w:color w:val="000000"/>
          <w:sz w:val="24"/>
          <w:szCs w:val="24"/>
        </w:rPr>
        <w:t xml:space="preserve">- liczba punktów uzyskanych w kryterium </w:t>
      </w:r>
      <w:r w:rsidRPr="0012026B">
        <w:rPr>
          <w:rFonts w:ascii="Cambria" w:hAnsi="Cambria" w:cs="Helvetica"/>
          <w:b/>
          <w:bCs/>
          <w:color w:val="000000"/>
          <w:sz w:val="24"/>
          <w:szCs w:val="24"/>
        </w:rPr>
        <w:t>„Cena”</w:t>
      </w:r>
      <w:r w:rsidR="00B839B2" w:rsidRPr="0012026B">
        <w:rPr>
          <w:rFonts w:ascii="Cambria" w:hAnsi="Cambria" w:cs="Helvetica"/>
          <w:bCs/>
          <w:color w:val="000000"/>
          <w:sz w:val="24"/>
          <w:szCs w:val="24"/>
        </w:rPr>
        <w:t>.</w:t>
      </w:r>
    </w:p>
    <w:p w14:paraId="1D4C8258" w14:textId="6C966729" w:rsidR="00364C3E" w:rsidRDefault="00364C3E" w:rsidP="00EF598A">
      <w:pPr>
        <w:pStyle w:val="Akapitzlist"/>
        <w:tabs>
          <w:tab w:val="left" w:pos="709"/>
        </w:tabs>
        <w:autoSpaceDE w:val="0"/>
        <w:autoSpaceDN w:val="0"/>
        <w:adjustRightInd w:val="0"/>
        <w:spacing w:after="0" w:line="276" w:lineRule="auto"/>
        <w:ind w:left="709"/>
        <w:rPr>
          <w:rFonts w:ascii="Cambria" w:hAnsi="Cambria" w:cs="Helvetica"/>
          <w:bCs/>
          <w:color w:val="000000"/>
          <w:sz w:val="16"/>
          <w:szCs w:val="16"/>
        </w:rPr>
      </w:pPr>
    </w:p>
    <w:p w14:paraId="61007D83" w14:textId="6ADC00E6" w:rsidR="00237AEA" w:rsidRDefault="00237AEA" w:rsidP="00EF598A">
      <w:pPr>
        <w:pStyle w:val="Akapitzlist"/>
        <w:tabs>
          <w:tab w:val="left" w:pos="709"/>
        </w:tabs>
        <w:autoSpaceDE w:val="0"/>
        <w:autoSpaceDN w:val="0"/>
        <w:adjustRightInd w:val="0"/>
        <w:spacing w:after="0" w:line="276" w:lineRule="auto"/>
        <w:ind w:left="709"/>
        <w:rPr>
          <w:rFonts w:ascii="Cambria" w:hAnsi="Cambria" w:cs="Helvetica"/>
          <w:bCs/>
          <w:color w:val="000000"/>
          <w:sz w:val="16"/>
          <w:szCs w:val="16"/>
        </w:rPr>
      </w:pPr>
    </w:p>
    <w:tbl>
      <w:tblPr>
        <w:tblW w:w="0" w:type="auto"/>
        <w:jc w:val="center"/>
        <w:tblBorders>
          <w:bottom w:val="single" w:sz="4" w:space="0" w:color="auto"/>
        </w:tblBorders>
        <w:tblLook w:val="04A0" w:firstRow="1" w:lastRow="0" w:firstColumn="1" w:lastColumn="0" w:noHBand="0" w:noVBand="1"/>
      </w:tblPr>
      <w:tblGrid>
        <w:gridCol w:w="8967"/>
        <w:gridCol w:w="105"/>
      </w:tblGrid>
      <w:tr w:rsidR="008A1487" w:rsidRPr="0012026B" w14:paraId="74EB3639" w14:textId="77777777" w:rsidTr="0067040E">
        <w:trPr>
          <w:trHeight w:val="74"/>
          <w:jc w:val="center"/>
        </w:trPr>
        <w:tc>
          <w:tcPr>
            <w:tcW w:w="9288" w:type="dxa"/>
            <w:gridSpan w:val="2"/>
            <w:tcBorders>
              <w:top w:val="nil"/>
              <w:bottom w:val="nil"/>
            </w:tcBorders>
            <w:shd w:val="clear" w:color="auto" w:fill="auto"/>
          </w:tcPr>
          <w:p w14:paraId="7D6DB5FA" w14:textId="77777777" w:rsidR="008A1487" w:rsidRPr="0012026B" w:rsidRDefault="008A1487" w:rsidP="00EF598A">
            <w:pPr>
              <w:rPr>
                <w:rFonts w:ascii="Cambria" w:hAnsi="Cambria"/>
                <w:b/>
                <w:sz w:val="10"/>
                <w:szCs w:val="10"/>
              </w:rPr>
            </w:pPr>
          </w:p>
        </w:tc>
      </w:tr>
      <w:tr w:rsidR="00D9784D" w:rsidRPr="0012026B" w14:paraId="6A8FFD51" w14:textId="77777777" w:rsidTr="0067040E">
        <w:tblPrEx>
          <w:tblLook w:val="00A0" w:firstRow="1" w:lastRow="0" w:firstColumn="1" w:lastColumn="0" w:noHBand="0" w:noVBand="0"/>
        </w:tblPrEx>
        <w:trPr>
          <w:gridAfter w:val="1"/>
          <w:wAfter w:w="108" w:type="dxa"/>
          <w:jc w:val="center"/>
        </w:trPr>
        <w:tc>
          <w:tcPr>
            <w:tcW w:w="9180" w:type="dxa"/>
            <w:tcBorders>
              <w:bottom w:val="single" w:sz="4" w:space="0" w:color="auto"/>
            </w:tcBorders>
            <w:shd w:val="clear" w:color="auto" w:fill="D9D9D9" w:themeFill="background1" w:themeFillShade="D9"/>
          </w:tcPr>
          <w:p w14:paraId="7E81F290"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1</w:t>
            </w:r>
            <w:r w:rsidR="00FE5B21" w:rsidRPr="0012026B">
              <w:rPr>
                <w:rFonts w:ascii="Cambria" w:hAnsi="Cambria"/>
                <w:sz w:val="26"/>
                <w:szCs w:val="26"/>
              </w:rPr>
              <w:t>8</w:t>
            </w:r>
          </w:p>
          <w:p w14:paraId="5A437FF0" w14:textId="77777777" w:rsidR="00D9784D" w:rsidRPr="0012026B" w:rsidRDefault="000405D0"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WYBÓR NAJKORZYSTNIEJSZEJ OFERTY</w:t>
            </w:r>
          </w:p>
        </w:tc>
      </w:tr>
    </w:tbl>
    <w:p w14:paraId="4F1466AE" w14:textId="77777777" w:rsidR="00B839B2" w:rsidRPr="0012026B" w:rsidRDefault="00B839B2" w:rsidP="00B839B2">
      <w:pPr>
        <w:shd w:val="clear" w:color="auto" w:fill="FFFFFF"/>
        <w:spacing w:before="72"/>
        <w:rPr>
          <w:rFonts w:ascii="Cambria" w:hAnsi="Cambria"/>
          <w:color w:val="000000"/>
          <w:sz w:val="10"/>
          <w:szCs w:val="10"/>
        </w:rPr>
      </w:pPr>
    </w:p>
    <w:p w14:paraId="66589BCF" w14:textId="492943A1" w:rsidR="000405D0" w:rsidRPr="0012026B" w:rsidRDefault="000405D0" w:rsidP="006349B1">
      <w:pPr>
        <w:pStyle w:val="Akapitzlist"/>
        <w:numPr>
          <w:ilvl w:val="1"/>
          <w:numId w:val="34"/>
        </w:numPr>
        <w:shd w:val="clear" w:color="auto" w:fill="FFFFFF"/>
        <w:spacing w:before="72"/>
        <w:ind w:left="709" w:hanging="709"/>
        <w:rPr>
          <w:rFonts w:ascii="Cambria" w:hAnsi="Cambria"/>
          <w:color w:val="000000"/>
          <w:sz w:val="24"/>
          <w:szCs w:val="24"/>
        </w:rPr>
      </w:pPr>
      <w:r w:rsidRPr="0012026B">
        <w:rPr>
          <w:rFonts w:ascii="Cambria" w:hAnsi="Cambria" w:cs="Arial"/>
          <w:color w:val="000000" w:themeColor="text1"/>
          <w:sz w:val="24"/>
          <w:szCs w:val="24"/>
        </w:rPr>
        <w:t>Zamawiający wybiera najkorzystniejszą ofertę w terminie związania ofertą.</w:t>
      </w:r>
    </w:p>
    <w:p w14:paraId="705E50E1" w14:textId="77777777" w:rsidR="000405D0" w:rsidRPr="0012026B" w:rsidRDefault="000405D0" w:rsidP="006349B1">
      <w:pPr>
        <w:pStyle w:val="Listanumerowana2"/>
        <w:widowControl w:val="0"/>
        <w:numPr>
          <w:ilvl w:val="1"/>
          <w:numId w:val="34"/>
        </w:numPr>
        <w:tabs>
          <w:tab w:val="left" w:pos="993"/>
        </w:tabs>
        <w:spacing w:line="276" w:lineRule="auto"/>
        <w:ind w:left="709" w:hanging="709"/>
        <w:rPr>
          <w:rFonts w:ascii="Cambria" w:hAnsi="Cambria" w:cs="Arial"/>
          <w:b/>
          <w:bCs/>
          <w:color w:val="000000" w:themeColor="text1"/>
          <w:sz w:val="24"/>
        </w:rPr>
      </w:pPr>
      <w:r w:rsidRPr="0012026B">
        <w:rPr>
          <w:rFonts w:ascii="Cambria" w:hAnsi="Cambria" w:cs="Arial"/>
          <w:b/>
          <w:bCs/>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D51AB2A" w14:textId="77777777" w:rsidR="000405D0" w:rsidRPr="0012026B" w:rsidRDefault="000405D0" w:rsidP="006349B1">
      <w:pPr>
        <w:pStyle w:val="Listanumerowana2"/>
        <w:widowControl w:val="0"/>
        <w:numPr>
          <w:ilvl w:val="1"/>
          <w:numId w:val="34"/>
        </w:numPr>
        <w:tabs>
          <w:tab w:val="left" w:pos="993"/>
        </w:tabs>
        <w:spacing w:line="276" w:lineRule="auto"/>
        <w:ind w:left="709" w:hanging="709"/>
        <w:rPr>
          <w:rFonts w:ascii="Cambria" w:hAnsi="Cambria" w:cs="Arial"/>
          <w:color w:val="000000" w:themeColor="text1"/>
          <w:sz w:val="24"/>
        </w:rPr>
      </w:pPr>
      <w:r w:rsidRPr="0012026B">
        <w:rPr>
          <w:rFonts w:ascii="Cambria" w:hAnsi="Cambria"/>
          <w:color w:val="000000"/>
          <w:sz w:val="24"/>
        </w:rPr>
        <w:t xml:space="preserve">Stosownie do art. 253 ust. 1 ustawy Pzp, Zamawiający </w:t>
      </w:r>
      <w:r w:rsidRPr="0012026B">
        <w:rPr>
          <w:rFonts w:ascii="Cambria" w:hAnsi="Cambria" w:cs="Arial"/>
          <w:color w:val="000000" w:themeColor="text1"/>
          <w:sz w:val="24"/>
        </w:rPr>
        <w:t xml:space="preserve">niezwłocznie po wyborze najkorzystniejszej oferty informuje równocześnie Wykonawców, którzy złożyli </w:t>
      </w:r>
      <w:r w:rsidRPr="0012026B">
        <w:rPr>
          <w:rFonts w:ascii="Cambria" w:hAnsi="Cambria" w:cs="Arial"/>
          <w:color w:val="000000" w:themeColor="text1"/>
          <w:sz w:val="24"/>
        </w:rPr>
        <w:br/>
        <w:t>oferty, o:</w:t>
      </w:r>
    </w:p>
    <w:p w14:paraId="71206BF5" w14:textId="0E4BFA6D" w:rsidR="000405D0" w:rsidRPr="0012026B" w:rsidRDefault="000405D0" w:rsidP="006349B1">
      <w:pPr>
        <w:pStyle w:val="Akapitzlist"/>
        <w:numPr>
          <w:ilvl w:val="0"/>
          <w:numId w:val="33"/>
        </w:numPr>
        <w:tabs>
          <w:tab w:val="left" w:pos="1134"/>
          <w:tab w:val="left" w:pos="1276"/>
        </w:tabs>
        <w:suppressAutoHyphens/>
        <w:spacing w:line="276" w:lineRule="auto"/>
        <w:ind w:left="1134" w:hanging="425"/>
        <w:rPr>
          <w:rFonts w:ascii="Cambria" w:hAnsi="Cambria"/>
          <w:color w:val="000000"/>
          <w:sz w:val="24"/>
          <w:szCs w:val="24"/>
        </w:rPr>
      </w:pPr>
      <w:r w:rsidRPr="0012026B">
        <w:rPr>
          <w:rFonts w:ascii="Cambria" w:hAnsi="Cambria"/>
          <w:color w:val="000000"/>
          <w:sz w:val="24"/>
          <w:szCs w:val="24"/>
        </w:rPr>
        <w:t>wyborze najkorzystniejszej oferty, podając nazwę albo imię i nazwisko, siedzibę albo miejsce zamieszkania, jeżeli jest miejscem wykonywania działalności Wykonawcy, którego ofertę wybrano, oraz nazwy albo imiona</w:t>
      </w:r>
      <w:r w:rsidR="002318CA" w:rsidRPr="0012026B">
        <w:rPr>
          <w:rFonts w:ascii="Cambria" w:hAnsi="Cambria"/>
          <w:color w:val="000000"/>
          <w:sz w:val="24"/>
          <w:szCs w:val="24"/>
        </w:rPr>
        <w:br/>
      </w:r>
      <w:r w:rsidRPr="0012026B">
        <w:rPr>
          <w:rFonts w:ascii="Cambria" w:hAnsi="Cambria"/>
          <w:color w:val="000000"/>
          <w:sz w:val="24"/>
          <w:szCs w:val="24"/>
        </w:rPr>
        <w:t>i nazwiska, siedziby albo miejsca zamieszkania, jeżeli są miejscami wykonywania działalności Wykonawców, którzy złożyli oferty, a także punktację przyznaną ofertom w każdym kryterium oceny ofert i łączną punktację,</w:t>
      </w:r>
    </w:p>
    <w:p w14:paraId="03DA8008" w14:textId="77777777" w:rsidR="000405D0" w:rsidRPr="0012026B" w:rsidRDefault="000405D0" w:rsidP="006349B1">
      <w:pPr>
        <w:pStyle w:val="Akapitzlist"/>
        <w:numPr>
          <w:ilvl w:val="0"/>
          <w:numId w:val="33"/>
        </w:numPr>
        <w:tabs>
          <w:tab w:val="left" w:pos="1134"/>
          <w:tab w:val="left" w:pos="1276"/>
        </w:tabs>
        <w:suppressAutoHyphens/>
        <w:spacing w:line="276" w:lineRule="auto"/>
        <w:ind w:left="1134" w:hanging="425"/>
        <w:rPr>
          <w:rFonts w:ascii="Cambria" w:hAnsi="Cambria"/>
          <w:color w:val="000000"/>
          <w:sz w:val="24"/>
          <w:szCs w:val="24"/>
        </w:rPr>
      </w:pPr>
      <w:r w:rsidRPr="0012026B">
        <w:rPr>
          <w:rFonts w:ascii="Cambria" w:hAnsi="Cambria"/>
          <w:color w:val="000000"/>
          <w:sz w:val="24"/>
          <w:szCs w:val="24"/>
        </w:rPr>
        <w:t>Wykonawcach, których oferty zostały odrzucone.</w:t>
      </w:r>
    </w:p>
    <w:p w14:paraId="706E6747" w14:textId="77777777" w:rsidR="000405D0" w:rsidRPr="0012026B"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sidRPr="0012026B">
        <w:rPr>
          <w:rFonts w:ascii="Cambria" w:hAnsi="Cambria"/>
          <w:i/>
          <w:color w:val="000000"/>
          <w:sz w:val="24"/>
          <w:szCs w:val="24"/>
        </w:rPr>
        <w:tab/>
        <w:t>podaj</w:t>
      </w:r>
      <w:r w:rsidRPr="0012026B">
        <w:rPr>
          <w:rFonts w:ascii="Cambria" w:eastAsia="Calibri" w:hAnsi="Cambria" w:cs="Calibri"/>
          <w:i/>
          <w:color w:val="000000"/>
          <w:sz w:val="24"/>
          <w:szCs w:val="24"/>
        </w:rPr>
        <w:t>ą</w:t>
      </w:r>
      <w:r w:rsidRPr="0012026B">
        <w:rPr>
          <w:rFonts w:ascii="Cambria" w:hAnsi="Cambria"/>
          <w:i/>
          <w:color w:val="000000"/>
          <w:sz w:val="24"/>
          <w:szCs w:val="24"/>
        </w:rPr>
        <w:t>c uzasadnienie faktyczne i prawne.</w:t>
      </w:r>
    </w:p>
    <w:p w14:paraId="7DD50625" w14:textId="76912C19" w:rsidR="00723961" w:rsidRPr="0012026B" w:rsidRDefault="000405D0" w:rsidP="006349B1">
      <w:pPr>
        <w:pStyle w:val="Akapitzlist"/>
        <w:widowControl w:val="0"/>
        <w:numPr>
          <w:ilvl w:val="1"/>
          <w:numId w:val="34"/>
        </w:numPr>
        <w:tabs>
          <w:tab w:val="left" w:pos="709"/>
          <w:tab w:val="left" w:pos="1276"/>
          <w:tab w:val="left" w:pos="1418"/>
        </w:tabs>
        <w:suppressAutoHyphens/>
        <w:spacing w:before="0" w:after="0" w:line="276" w:lineRule="auto"/>
        <w:ind w:left="709" w:hanging="709"/>
        <w:outlineLvl w:val="3"/>
        <w:rPr>
          <w:rFonts w:ascii="Cambria" w:hAnsi="Cambria"/>
          <w:color w:val="0070C0"/>
          <w:sz w:val="24"/>
          <w:szCs w:val="24"/>
        </w:rPr>
      </w:pPr>
      <w:r w:rsidRPr="0012026B">
        <w:rPr>
          <w:rFonts w:ascii="Cambria" w:hAnsi="Cambria" w:cs="Arial"/>
          <w:bCs/>
          <w:color w:val="000000" w:themeColor="text1"/>
          <w:sz w:val="24"/>
          <w:szCs w:val="24"/>
        </w:rPr>
        <w:t xml:space="preserve">Zamawiający udostępnia niezwłocznie informacje, o których mowa w pkt </w:t>
      </w:r>
      <w:r w:rsidRPr="0012026B">
        <w:rPr>
          <w:rFonts w:ascii="Cambria" w:hAnsi="Cambria"/>
          <w:color w:val="000000"/>
          <w:sz w:val="24"/>
          <w:szCs w:val="24"/>
        </w:rPr>
        <w:t>18.3 tiret pierwszy SWZ</w:t>
      </w:r>
      <w:r w:rsidRPr="0012026B">
        <w:rPr>
          <w:rFonts w:ascii="Cambria" w:hAnsi="Cambria" w:cs="Arial"/>
          <w:bCs/>
          <w:color w:val="000000" w:themeColor="text1"/>
          <w:sz w:val="24"/>
          <w:szCs w:val="24"/>
        </w:rPr>
        <w:t>, na stronie internetowej prowadzonego postępowania</w:t>
      </w:r>
      <w:r w:rsidR="00C151F6" w:rsidRPr="0012026B">
        <w:rPr>
          <w:rFonts w:ascii="Cambria" w:hAnsi="Cambria" w:cs="Arial"/>
          <w:bCs/>
          <w:color w:val="000000" w:themeColor="text1"/>
          <w:sz w:val="24"/>
          <w:szCs w:val="24"/>
        </w:rPr>
        <w:t>:</w:t>
      </w:r>
      <w:r w:rsidR="00B36E65" w:rsidRPr="0012026B">
        <w:rPr>
          <w:rFonts w:ascii="Cambria" w:hAnsi="Cambria" w:cs="Arial"/>
          <w:bCs/>
          <w:color w:val="000000" w:themeColor="text1"/>
          <w:sz w:val="24"/>
          <w:szCs w:val="24"/>
        </w:rPr>
        <w:t xml:space="preserve"> </w:t>
      </w:r>
    </w:p>
    <w:p w14:paraId="7BA18A6A" w14:textId="7F47FBDD" w:rsidR="00746C88" w:rsidRPr="0012026B" w:rsidRDefault="00746C88" w:rsidP="007E023B">
      <w:pPr>
        <w:pStyle w:val="Akapitzlist"/>
        <w:tabs>
          <w:tab w:val="left" w:pos="709"/>
          <w:tab w:val="left" w:pos="1276"/>
          <w:tab w:val="left" w:pos="1418"/>
        </w:tabs>
        <w:suppressAutoHyphens/>
        <w:spacing w:line="276" w:lineRule="auto"/>
        <w:ind w:left="709"/>
        <w:rPr>
          <w:rStyle w:val="Hipercze"/>
          <w:rFonts w:ascii="Cambria" w:hAnsi="Cambria"/>
          <w:color w:val="0070C0"/>
          <w:sz w:val="24"/>
          <w:szCs w:val="24"/>
        </w:rPr>
      </w:pPr>
      <w:r w:rsidRPr="00DE24A6">
        <w:rPr>
          <w:rFonts w:ascii="Cambria" w:hAnsi="Cambria" w:cs="Arial"/>
          <w:bCs/>
          <w:color w:val="000000" w:themeColor="text1"/>
          <w:sz w:val="24"/>
          <w:szCs w:val="24"/>
        </w:rPr>
        <w:t xml:space="preserve">(Platforma zakupowa): </w:t>
      </w:r>
      <w:hyperlink r:id="rId41" w:history="1">
        <w:r w:rsidRPr="00BB367E">
          <w:rPr>
            <w:rStyle w:val="Hipercze"/>
            <w:rFonts w:ascii="Cambria" w:hAnsi="Cambria"/>
            <w:color w:val="0070C0"/>
            <w:sz w:val="24"/>
            <w:szCs w:val="24"/>
          </w:rPr>
          <w:t>https://platformazakupowa.pl/pn/terespol</w:t>
        </w:r>
      </w:hyperlink>
    </w:p>
    <w:p w14:paraId="2503C6E7" w14:textId="77777777" w:rsidR="007E023B" w:rsidRPr="0012026B" w:rsidRDefault="007E023B" w:rsidP="00B839B2">
      <w:pPr>
        <w:widowControl w:val="0"/>
        <w:tabs>
          <w:tab w:val="left" w:pos="709"/>
          <w:tab w:val="left" w:pos="1276"/>
          <w:tab w:val="left" w:pos="1418"/>
        </w:tabs>
        <w:suppressAutoHyphens/>
        <w:spacing w:line="276" w:lineRule="auto"/>
        <w:outlineLvl w:val="3"/>
        <w:rPr>
          <w:rFonts w:ascii="Cambria" w:hAnsi="Cambria"/>
          <w:color w:val="0070C0"/>
          <w:sz w:val="16"/>
          <w:szCs w:val="16"/>
          <w:u w:val="single"/>
        </w:rPr>
      </w:pPr>
    </w:p>
    <w:p w14:paraId="74EF5868" w14:textId="3D9B3C08" w:rsidR="00D9784D" w:rsidRPr="0012026B" w:rsidRDefault="00D9784D" w:rsidP="00627C7D">
      <w:pPr>
        <w:pStyle w:val="Kolorowalistaakcent11"/>
        <w:tabs>
          <w:tab w:val="left" w:pos="1134"/>
          <w:tab w:val="left" w:pos="1276"/>
          <w:tab w:val="left" w:pos="1418"/>
        </w:tabs>
        <w:suppressAutoHyphens/>
        <w:spacing w:before="0" w:after="0" w:line="276" w:lineRule="auto"/>
        <w:ind w:left="0"/>
        <w:rPr>
          <w:rFonts w:ascii="Cambria" w:hAnsi="Cambria"/>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66F931D1" w14:textId="77777777" w:rsidTr="000405D0">
        <w:trPr>
          <w:trHeight w:val="1015"/>
          <w:jc w:val="center"/>
        </w:trPr>
        <w:tc>
          <w:tcPr>
            <w:tcW w:w="9102" w:type="dxa"/>
            <w:tcBorders>
              <w:bottom w:val="single" w:sz="4" w:space="0" w:color="auto"/>
            </w:tcBorders>
            <w:shd w:val="clear" w:color="auto" w:fill="D9D9D9" w:themeFill="background1" w:themeFillShade="D9"/>
          </w:tcPr>
          <w:p w14:paraId="1D1F7256"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 xml:space="preserve">Rozdział </w:t>
            </w:r>
            <w:r w:rsidR="00451E97" w:rsidRPr="0012026B">
              <w:rPr>
                <w:rFonts w:ascii="Cambria" w:hAnsi="Cambria"/>
                <w:sz w:val="26"/>
                <w:szCs w:val="26"/>
              </w:rPr>
              <w:t>19</w:t>
            </w:r>
          </w:p>
          <w:p w14:paraId="5A721E17" w14:textId="77777777" w:rsidR="00D9784D" w:rsidRPr="0012026B" w:rsidRDefault="000405D0" w:rsidP="000405D0">
            <w:pPr>
              <w:suppressAutoHyphens/>
              <w:spacing w:line="276" w:lineRule="auto"/>
              <w:contextualSpacing/>
              <w:jc w:val="center"/>
              <w:textAlignment w:val="baseline"/>
              <w:rPr>
                <w:rFonts w:ascii="Cambria" w:hAnsi="Cambria"/>
              </w:rPr>
            </w:pPr>
            <w:r w:rsidRPr="0012026B">
              <w:rPr>
                <w:rFonts w:ascii="Cambria" w:hAnsi="Cambria"/>
                <w:b/>
                <w:sz w:val="26"/>
                <w:szCs w:val="26"/>
              </w:rPr>
              <w:t xml:space="preserve">INFORMACJE O FORMALNOŚCIACH, JAKIE MUSZĄ ZOSTAĆ DOPEŁNIONE </w:t>
            </w:r>
            <w:r w:rsidRPr="0012026B">
              <w:rPr>
                <w:rFonts w:ascii="Cambria" w:hAnsi="Cambria"/>
                <w:b/>
                <w:sz w:val="26"/>
                <w:szCs w:val="26"/>
              </w:rPr>
              <w:br/>
              <w:t>PO WYBORZE OFERTY W CELU ZAWARCIA UMOWY W SPRAWIE ZAMÓWIENIA PUBLICZNEGO</w:t>
            </w:r>
          </w:p>
        </w:tc>
      </w:tr>
    </w:tbl>
    <w:p w14:paraId="00F91A7D" w14:textId="77777777" w:rsidR="00687671" w:rsidRPr="0012026B" w:rsidRDefault="00687671" w:rsidP="00627C7D">
      <w:pPr>
        <w:pStyle w:val="Kolorowalistaakcent11"/>
        <w:widowControl w:val="0"/>
        <w:suppressAutoHyphens/>
        <w:spacing w:line="276" w:lineRule="auto"/>
        <w:outlineLvl w:val="3"/>
        <w:rPr>
          <w:rFonts w:ascii="Cambria" w:hAnsi="Cambria"/>
          <w:sz w:val="16"/>
          <w:szCs w:val="16"/>
        </w:rPr>
      </w:pPr>
    </w:p>
    <w:p w14:paraId="6F79CEAD" w14:textId="77777777" w:rsidR="00451E97" w:rsidRPr="0012026B" w:rsidRDefault="00D9784D" w:rsidP="006349B1">
      <w:pPr>
        <w:pStyle w:val="Kolorowalistaakcent11"/>
        <w:widowControl w:val="0"/>
        <w:numPr>
          <w:ilvl w:val="1"/>
          <w:numId w:val="25"/>
        </w:numPr>
        <w:suppressAutoHyphens/>
        <w:spacing w:line="276" w:lineRule="auto"/>
        <w:ind w:left="851" w:hanging="851"/>
        <w:outlineLvl w:val="3"/>
        <w:rPr>
          <w:rFonts w:ascii="Cambria" w:hAnsi="Cambria"/>
          <w:sz w:val="24"/>
          <w:szCs w:val="24"/>
        </w:rPr>
      </w:pPr>
      <w:r w:rsidRPr="0012026B">
        <w:rPr>
          <w:rFonts w:ascii="Cambria" w:hAnsi="Cambria"/>
          <w:sz w:val="24"/>
          <w:szCs w:val="24"/>
        </w:rPr>
        <w:t xml:space="preserve">W przypadku, gdy zostanie wybrana jako najkorzystniejsza oferta Wykonawców </w:t>
      </w:r>
      <w:r w:rsidRPr="0012026B">
        <w:rPr>
          <w:rFonts w:ascii="Cambria" w:hAnsi="Cambria"/>
          <w:sz w:val="24"/>
          <w:szCs w:val="24"/>
        </w:rPr>
        <w:lastRenderedPageBreak/>
        <w:t>wspólnie ubiegających się o udzielenie zamówienia, Wykonawca przed podpisaniem umowy na wezwanie Zamawiającego przedłoży umowę regulującą współpracę Wykonawców.</w:t>
      </w:r>
    </w:p>
    <w:p w14:paraId="2EFAB591" w14:textId="1B7BB5F5" w:rsidR="00451E97" w:rsidRPr="0012026B" w:rsidRDefault="00D9784D" w:rsidP="006349B1">
      <w:pPr>
        <w:pStyle w:val="Kolorowalistaakcent11"/>
        <w:widowControl w:val="0"/>
        <w:numPr>
          <w:ilvl w:val="1"/>
          <w:numId w:val="25"/>
        </w:numPr>
        <w:suppressAutoHyphens/>
        <w:spacing w:line="276" w:lineRule="auto"/>
        <w:ind w:left="851" w:hanging="851"/>
        <w:outlineLvl w:val="3"/>
        <w:rPr>
          <w:rFonts w:ascii="Cambria" w:hAnsi="Cambria"/>
          <w:sz w:val="24"/>
          <w:szCs w:val="24"/>
        </w:rPr>
      </w:pPr>
      <w:r w:rsidRPr="0012026B">
        <w:rPr>
          <w:rFonts w:ascii="Cambria" w:hAnsi="Cambria"/>
          <w:sz w:val="24"/>
          <w:szCs w:val="24"/>
        </w:rPr>
        <w:t xml:space="preserve">Osoby reprezentujące </w:t>
      </w:r>
      <w:r w:rsidR="007631EC" w:rsidRPr="0012026B">
        <w:rPr>
          <w:rFonts w:ascii="Cambria" w:hAnsi="Cambria"/>
          <w:sz w:val="24"/>
          <w:szCs w:val="24"/>
        </w:rPr>
        <w:t>W</w:t>
      </w:r>
      <w:r w:rsidRPr="0012026B">
        <w:rPr>
          <w:rFonts w:ascii="Cambria" w:hAnsi="Cambria"/>
          <w:sz w:val="24"/>
          <w:szCs w:val="24"/>
        </w:rPr>
        <w:t xml:space="preserve">ykonawcę przy podpisywaniu umowy powinny posiadać ze sobą dokumenty potwierdzające ich umocowanie do reprezentowania </w:t>
      </w:r>
      <w:r w:rsidR="007631EC" w:rsidRPr="0012026B">
        <w:rPr>
          <w:rFonts w:ascii="Cambria" w:hAnsi="Cambria"/>
          <w:sz w:val="24"/>
          <w:szCs w:val="24"/>
        </w:rPr>
        <w:t>W</w:t>
      </w:r>
      <w:r w:rsidRPr="0012026B">
        <w:rPr>
          <w:rFonts w:ascii="Cambria" w:hAnsi="Cambria"/>
          <w:sz w:val="24"/>
          <w:szCs w:val="24"/>
        </w:rPr>
        <w:t>ykonawcy, o ile umocowanie to nie będzie wynikać</w:t>
      </w:r>
      <w:r w:rsidR="002318CA" w:rsidRPr="0012026B">
        <w:rPr>
          <w:rFonts w:ascii="Cambria" w:hAnsi="Cambria"/>
          <w:sz w:val="24"/>
          <w:szCs w:val="24"/>
        </w:rPr>
        <w:br/>
      </w:r>
      <w:r w:rsidRPr="0012026B">
        <w:rPr>
          <w:rFonts w:ascii="Cambria" w:hAnsi="Cambria"/>
          <w:sz w:val="24"/>
          <w:szCs w:val="24"/>
        </w:rPr>
        <w:t>z dokumentów załączonych do oferty.</w:t>
      </w:r>
    </w:p>
    <w:p w14:paraId="63143E49" w14:textId="77777777" w:rsidR="00451E97" w:rsidRPr="0012026B" w:rsidRDefault="00D9784D" w:rsidP="006349B1">
      <w:pPr>
        <w:pStyle w:val="Kolorowalistaakcent11"/>
        <w:widowControl w:val="0"/>
        <w:numPr>
          <w:ilvl w:val="1"/>
          <w:numId w:val="25"/>
        </w:numPr>
        <w:suppressAutoHyphens/>
        <w:spacing w:line="276" w:lineRule="auto"/>
        <w:ind w:left="851" w:hanging="851"/>
        <w:outlineLvl w:val="3"/>
        <w:rPr>
          <w:rFonts w:ascii="Cambria" w:hAnsi="Cambria"/>
          <w:sz w:val="24"/>
          <w:szCs w:val="24"/>
        </w:rPr>
      </w:pPr>
      <w:r w:rsidRPr="0012026B">
        <w:rPr>
          <w:rFonts w:ascii="Cambria" w:hAnsi="Cambria"/>
          <w:sz w:val="24"/>
          <w:szCs w:val="24"/>
        </w:rPr>
        <w:t xml:space="preserve">O terminie złożenia dokumentu, o którym mowa w pkt </w:t>
      </w:r>
      <w:r w:rsidR="00451E97" w:rsidRPr="0012026B">
        <w:rPr>
          <w:rFonts w:ascii="Cambria" w:hAnsi="Cambria"/>
          <w:sz w:val="24"/>
          <w:szCs w:val="24"/>
        </w:rPr>
        <w:t>19</w:t>
      </w:r>
      <w:r w:rsidR="000405D0" w:rsidRPr="0012026B">
        <w:rPr>
          <w:rFonts w:ascii="Cambria" w:hAnsi="Cambria"/>
          <w:sz w:val="24"/>
          <w:szCs w:val="24"/>
        </w:rPr>
        <w:t>.1 SWZ</w:t>
      </w:r>
      <w:r w:rsidRPr="0012026B">
        <w:rPr>
          <w:rFonts w:ascii="Cambria" w:hAnsi="Cambria"/>
          <w:sz w:val="24"/>
          <w:szCs w:val="24"/>
        </w:rPr>
        <w:t xml:space="preserve"> Zamawiający powiadomi Wykonawcę odrębnym pismem.</w:t>
      </w:r>
    </w:p>
    <w:p w14:paraId="7C25EB68" w14:textId="02572B99" w:rsidR="00FF3F5F" w:rsidRDefault="00FF3F5F" w:rsidP="00FF3F5F">
      <w:pPr>
        <w:pStyle w:val="Kolorowalistaakcent11"/>
        <w:widowControl w:val="0"/>
        <w:suppressAutoHyphens/>
        <w:spacing w:line="276" w:lineRule="auto"/>
        <w:ind w:left="851"/>
        <w:outlineLvl w:val="3"/>
        <w:rPr>
          <w:rFonts w:ascii="Cambria" w:hAnsi="Cambria"/>
          <w:sz w:val="16"/>
          <w:szCs w:val="16"/>
        </w:rPr>
      </w:pPr>
    </w:p>
    <w:p w14:paraId="65303A83" w14:textId="06419AB3" w:rsidR="00EF60F1" w:rsidRDefault="00EF60F1" w:rsidP="00FF3F5F">
      <w:pPr>
        <w:pStyle w:val="Kolorowalistaakcent11"/>
        <w:widowControl w:val="0"/>
        <w:suppressAutoHyphens/>
        <w:spacing w:line="276" w:lineRule="auto"/>
        <w:ind w:left="851"/>
        <w:outlineLvl w:val="3"/>
        <w:rPr>
          <w:rFonts w:ascii="Cambria" w:hAnsi="Cambria"/>
          <w:sz w:val="16"/>
          <w:szCs w:val="16"/>
        </w:rPr>
      </w:pPr>
    </w:p>
    <w:p w14:paraId="1DD866BF" w14:textId="11EA7D30" w:rsidR="00EF60F1" w:rsidRDefault="00EF60F1" w:rsidP="00FF3F5F">
      <w:pPr>
        <w:pStyle w:val="Kolorowalistaakcent11"/>
        <w:widowControl w:val="0"/>
        <w:suppressAutoHyphens/>
        <w:spacing w:line="276" w:lineRule="auto"/>
        <w:ind w:left="851"/>
        <w:outlineLvl w:val="3"/>
        <w:rPr>
          <w:rFonts w:ascii="Cambria" w:hAnsi="Cambria"/>
          <w:sz w:val="16"/>
          <w:szCs w:val="16"/>
        </w:rPr>
      </w:pPr>
    </w:p>
    <w:p w14:paraId="6BD15F12" w14:textId="5A391E10" w:rsidR="00EF60F1" w:rsidRDefault="00EF60F1" w:rsidP="00FF3F5F">
      <w:pPr>
        <w:pStyle w:val="Kolorowalistaakcent11"/>
        <w:widowControl w:val="0"/>
        <w:suppressAutoHyphens/>
        <w:spacing w:line="276" w:lineRule="auto"/>
        <w:ind w:left="851"/>
        <w:outlineLvl w:val="3"/>
        <w:rPr>
          <w:rFonts w:ascii="Cambria" w:hAnsi="Cambria"/>
          <w:sz w:val="16"/>
          <w:szCs w:val="16"/>
        </w:rPr>
      </w:pPr>
    </w:p>
    <w:p w14:paraId="5C4334A3" w14:textId="77777777" w:rsidR="00EF60F1" w:rsidRDefault="00EF60F1" w:rsidP="00FF3F5F">
      <w:pPr>
        <w:pStyle w:val="Kolorowalistaakcent11"/>
        <w:widowControl w:val="0"/>
        <w:suppressAutoHyphens/>
        <w:spacing w:line="276" w:lineRule="auto"/>
        <w:ind w:left="851"/>
        <w:outlineLvl w:val="3"/>
        <w:rPr>
          <w:rFonts w:ascii="Cambria" w:hAnsi="Cambria"/>
          <w:sz w:val="16"/>
          <w:szCs w:val="16"/>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7DE4CAF3" w14:textId="77777777" w:rsidTr="000405D0">
        <w:trPr>
          <w:jc w:val="center"/>
        </w:trPr>
        <w:tc>
          <w:tcPr>
            <w:tcW w:w="9072" w:type="dxa"/>
            <w:tcBorders>
              <w:bottom w:val="single" w:sz="4" w:space="0" w:color="auto"/>
            </w:tcBorders>
            <w:shd w:val="clear" w:color="auto" w:fill="D9D9D9" w:themeFill="background1" w:themeFillShade="D9"/>
          </w:tcPr>
          <w:p w14:paraId="55C4E852"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2</w:t>
            </w:r>
            <w:r w:rsidR="00451E97" w:rsidRPr="0012026B">
              <w:rPr>
                <w:rFonts w:ascii="Cambria" w:hAnsi="Cambria"/>
                <w:sz w:val="26"/>
                <w:szCs w:val="26"/>
              </w:rPr>
              <w:t>0</w:t>
            </w:r>
          </w:p>
          <w:p w14:paraId="7E116F39"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 xml:space="preserve">WYMAGANIA DOTYCZĄCE ZABEZPIECZENIA NALEŻYTEGO </w:t>
            </w:r>
            <w:r w:rsidRPr="0012026B">
              <w:rPr>
                <w:rFonts w:ascii="Cambria" w:hAnsi="Cambria"/>
                <w:b/>
                <w:sz w:val="26"/>
                <w:szCs w:val="26"/>
              </w:rPr>
              <w:br/>
              <w:t>WYKONANIA UMOWY</w:t>
            </w:r>
          </w:p>
        </w:tc>
      </w:tr>
    </w:tbl>
    <w:p w14:paraId="4D4AC62F" w14:textId="7526CCB7" w:rsidR="00687671" w:rsidRPr="0012026B" w:rsidRDefault="00687671" w:rsidP="00627C7D">
      <w:pPr>
        <w:pStyle w:val="Kolorowalistaakcent11"/>
        <w:tabs>
          <w:tab w:val="left" w:pos="709"/>
        </w:tabs>
        <w:autoSpaceDE w:val="0"/>
        <w:autoSpaceDN w:val="0"/>
        <w:adjustRightInd w:val="0"/>
        <w:spacing w:line="276" w:lineRule="auto"/>
        <w:rPr>
          <w:rFonts w:ascii="Cambria" w:hAnsi="Cambria" w:cs="Helvetica"/>
          <w:bCs/>
          <w:sz w:val="16"/>
          <w:szCs w:val="16"/>
        </w:rPr>
      </w:pPr>
    </w:p>
    <w:p w14:paraId="1C049D35" w14:textId="798E0D9A" w:rsidR="007E023B" w:rsidRPr="0012026B" w:rsidRDefault="007E023B" w:rsidP="007E023B">
      <w:pPr>
        <w:pStyle w:val="Kolorowalistaakcent11"/>
        <w:tabs>
          <w:tab w:val="left" w:pos="709"/>
        </w:tabs>
        <w:autoSpaceDE w:val="0"/>
        <w:autoSpaceDN w:val="0"/>
        <w:adjustRightInd w:val="0"/>
        <w:spacing w:line="276" w:lineRule="auto"/>
        <w:ind w:left="0"/>
        <w:rPr>
          <w:rFonts w:ascii="Cambria" w:hAnsi="Cambria" w:cs="Helvetica"/>
          <w:bCs/>
          <w:sz w:val="24"/>
          <w:szCs w:val="24"/>
        </w:rPr>
      </w:pPr>
      <w:r w:rsidRPr="0012026B">
        <w:rPr>
          <w:rFonts w:ascii="Cambria" w:hAnsi="Cambria" w:cs="Helvetica"/>
          <w:bCs/>
          <w:sz w:val="24"/>
          <w:szCs w:val="24"/>
        </w:rPr>
        <w:t xml:space="preserve">Zamawiający </w:t>
      </w:r>
      <w:r w:rsidRPr="0012026B">
        <w:rPr>
          <w:rFonts w:ascii="Cambria" w:hAnsi="Cambria" w:cs="Helvetica"/>
          <w:b/>
          <w:bCs/>
          <w:sz w:val="24"/>
          <w:szCs w:val="24"/>
          <w:u w:val="single"/>
        </w:rPr>
        <w:t>nie wymaga</w:t>
      </w:r>
      <w:r w:rsidRPr="0012026B">
        <w:rPr>
          <w:rFonts w:ascii="Cambria" w:hAnsi="Cambria" w:cs="Helvetica"/>
          <w:bCs/>
          <w:sz w:val="24"/>
          <w:szCs w:val="24"/>
        </w:rPr>
        <w:t xml:space="preserve"> wnoszenia zabezpieczenia należytego wykonania umowy.</w:t>
      </w:r>
    </w:p>
    <w:p w14:paraId="3DF620F7" w14:textId="77777777" w:rsidR="007E023B" w:rsidRPr="0012026B" w:rsidRDefault="007E023B" w:rsidP="003A710A">
      <w:pPr>
        <w:pStyle w:val="Kolorowalistaakcent11"/>
        <w:tabs>
          <w:tab w:val="left" w:pos="709"/>
        </w:tabs>
        <w:autoSpaceDE w:val="0"/>
        <w:autoSpaceDN w:val="0"/>
        <w:adjustRightInd w:val="0"/>
        <w:spacing w:line="276" w:lineRule="auto"/>
        <w:ind w:left="0"/>
        <w:rPr>
          <w:rFonts w:ascii="Cambria" w:hAnsi="Cambria"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010F02BF" w14:textId="77777777" w:rsidTr="000405D0">
        <w:trPr>
          <w:jc w:val="center"/>
        </w:trPr>
        <w:tc>
          <w:tcPr>
            <w:tcW w:w="9102" w:type="dxa"/>
            <w:tcBorders>
              <w:bottom w:val="single" w:sz="4" w:space="0" w:color="auto"/>
            </w:tcBorders>
            <w:shd w:val="clear" w:color="auto" w:fill="D9D9D9" w:themeFill="background1" w:themeFillShade="D9"/>
          </w:tcPr>
          <w:p w14:paraId="631BA4D7" w14:textId="7777777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2</w:t>
            </w:r>
            <w:r w:rsidR="005052D9" w:rsidRPr="0012026B">
              <w:rPr>
                <w:rFonts w:ascii="Cambria" w:hAnsi="Cambria"/>
                <w:sz w:val="26"/>
                <w:szCs w:val="26"/>
              </w:rPr>
              <w:t>1</w:t>
            </w:r>
          </w:p>
          <w:p w14:paraId="368FAA8E" w14:textId="77777777" w:rsidR="000405D0" w:rsidRPr="0012026B" w:rsidRDefault="000405D0" w:rsidP="000405D0">
            <w:pPr>
              <w:suppressAutoHyphens/>
              <w:spacing w:line="276" w:lineRule="auto"/>
              <w:contextualSpacing/>
              <w:jc w:val="center"/>
              <w:textAlignment w:val="baseline"/>
              <w:rPr>
                <w:rFonts w:ascii="Cambria" w:hAnsi="Cambria"/>
                <w:b/>
                <w:sz w:val="26"/>
                <w:szCs w:val="26"/>
              </w:rPr>
            </w:pPr>
            <w:r w:rsidRPr="0012026B">
              <w:rPr>
                <w:rFonts w:ascii="Cambria" w:hAnsi="Cambria"/>
                <w:b/>
                <w:sz w:val="26"/>
                <w:szCs w:val="26"/>
              </w:rPr>
              <w:t xml:space="preserve">PROJEKTOWANE POSTANOWIENIA UMOWY W SPRAWIE ZAMÓWIENIA </w:t>
            </w:r>
          </w:p>
          <w:p w14:paraId="408ECEAC" w14:textId="77777777" w:rsidR="000405D0" w:rsidRPr="0012026B" w:rsidRDefault="000405D0" w:rsidP="000405D0">
            <w:pPr>
              <w:suppressAutoHyphens/>
              <w:spacing w:line="276" w:lineRule="auto"/>
              <w:contextualSpacing/>
              <w:jc w:val="center"/>
              <w:textAlignment w:val="baseline"/>
              <w:rPr>
                <w:rFonts w:ascii="Cambria" w:hAnsi="Cambria"/>
                <w:b/>
                <w:sz w:val="26"/>
                <w:szCs w:val="26"/>
              </w:rPr>
            </w:pPr>
            <w:r w:rsidRPr="0012026B">
              <w:rPr>
                <w:rFonts w:ascii="Cambria" w:hAnsi="Cambria"/>
                <w:b/>
                <w:sz w:val="26"/>
                <w:szCs w:val="26"/>
              </w:rPr>
              <w:t xml:space="preserve">PUBLICZNEGO, KTÓRE ZOSTANĄ WPROWADZONE DO UMOWY </w:t>
            </w:r>
          </w:p>
          <w:p w14:paraId="419B6218" w14:textId="77777777" w:rsidR="00D9784D" w:rsidRPr="0012026B" w:rsidRDefault="000405D0" w:rsidP="000405D0">
            <w:pPr>
              <w:suppressAutoHyphens/>
              <w:spacing w:line="276" w:lineRule="auto"/>
              <w:contextualSpacing/>
              <w:jc w:val="center"/>
              <w:textAlignment w:val="baseline"/>
              <w:rPr>
                <w:rFonts w:ascii="Cambria" w:hAnsi="Cambria"/>
              </w:rPr>
            </w:pPr>
            <w:r w:rsidRPr="0012026B">
              <w:rPr>
                <w:rFonts w:ascii="Cambria" w:hAnsi="Cambria"/>
                <w:b/>
                <w:sz w:val="26"/>
                <w:szCs w:val="26"/>
              </w:rPr>
              <w:t>W SPRAWIE ZAMÓWIENIA PUBLICZNEGO</w:t>
            </w:r>
          </w:p>
        </w:tc>
      </w:tr>
    </w:tbl>
    <w:p w14:paraId="37E90C90" w14:textId="77777777" w:rsidR="005052D9" w:rsidRPr="0012026B" w:rsidRDefault="005052D9" w:rsidP="005052D9">
      <w:pPr>
        <w:pStyle w:val="Kolorowalistaakcent11"/>
        <w:widowControl w:val="0"/>
        <w:suppressAutoHyphens/>
        <w:spacing w:line="276" w:lineRule="auto"/>
        <w:outlineLvl w:val="3"/>
        <w:rPr>
          <w:rFonts w:ascii="Cambria" w:hAnsi="Cambria"/>
          <w:sz w:val="16"/>
          <w:szCs w:val="16"/>
        </w:rPr>
      </w:pPr>
    </w:p>
    <w:p w14:paraId="0293CC7B" w14:textId="55413CCF" w:rsidR="005052D9" w:rsidRDefault="005052D9" w:rsidP="006349B1">
      <w:pPr>
        <w:pStyle w:val="Kolorowalistaakcent11"/>
        <w:widowControl w:val="0"/>
        <w:numPr>
          <w:ilvl w:val="1"/>
          <w:numId w:val="26"/>
        </w:numPr>
        <w:suppressAutoHyphens/>
        <w:spacing w:line="276" w:lineRule="auto"/>
        <w:ind w:left="709" w:hanging="709"/>
        <w:outlineLvl w:val="3"/>
        <w:rPr>
          <w:rFonts w:ascii="Cambria" w:hAnsi="Cambria"/>
          <w:sz w:val="24"/>
          <w:szCs w:val="24"/>
        </w:rPr>
      </w:pPr>
      <w:r w:rsidRPr="0012026B">
        <w:rPr>
          <w:rFonts w:ascii="Cambria" w:hAnsi="Cambria"/>
          <w:sz w:val="24"/>
          <w:szCs w:val="24"/>
        </w:rPr>
        <w:t xml:space="preserve">Projekt Umowy stanowi </w:t>
      </w:r>
      <w:r w:rsidRPr="0012026B">
        <w:rPr>
          <w:rFonts w:ascii="Cambria" w:hAnsi="Cambria"/>
          <w:b/>
          <w:sz w:val="24"/>
          <w:szCs w:val="24"/>
        </w:rPr>
        <w:t xml:space="preserve">Załącznik Nr </w:t>
      </w:r>
      <w:r w:rsidR="007E023B" w:rsidRPr="0012026B">
        <w:rPr>
          <w:rFonts w:ascii="Cambria" w:hAnsi="Cambria"/>
          <w:b/>
          <w:sz w:val="24"/>
          <w:szCs w:val="24"/>
        </w:rPr>
        <w:t>2</w:t>
      </w:r>
      <w:r w:rsidR="00427C39" w:rsidRPr="0012026B">
        <w:rPr>
          <w:rFonts w:ascii="Cambria" w:hAnsi="Cambria"/>
          <w:b/>
          <w:sz w:val="24"/>
          <w:szCs w:val="24"/>
        </w:rPr>
        <w:t xml:space="preserve"> </w:t>
      </w:r>
      <w:r w:rsidRPr="0012026B">
        <w:rPr>
          <w:rFonts w:ascii="Cambria" w:hAnsi="Cambria"/>
          <w:b/>
          <w:sz w:val="24"/>
          <w:szCs w:val="24"/>
        </w:rPr>
        <w:t xml:space="preserve">do </w:t>
      </w:r>
      <w:r w:rsidR="00A435B8" w:rsidRPr="0012026B">
        <w:rPr>
          <w:rFonts w:ascii="Cambria" w:hAnsi="Cambria"/>
          <w:b/>
          <w:sz w:val="24"/>
          <w:szCs w:val="24"/>
        </w:rPr>
        <w:t>SWZ</w:t>
      </w:r>
      <w:r w:rsidRPr="0012026B">
        <w:rPr>
          <w:rFonts w:ascii="Cambria" w:hAnsi="Cambria"/>
          <w:sz w:val="24"/>
          <w:szCs w:val="24"/>
        </w:rPr>
        <w:t>.</w:t>
      </w:r>
    </w:p>
    <w:p w14:paraId="613AE8B4" w14:textId="59BD45B2" w:rsidR="00A37DDE" w:rsidRPr="0012026B" w:rsidRDefault="00A37DDE" w:rsidP="006349B1">
      <w:pPr>
        <w:pStyle w:val="Kolorowalistaakcent11"/>
        <w:widowControl w:val="0"/>
        <w:numPr>
          <w:ilvl w:val="1"/>
          <w:numId w:val="26"/>
        </w:numPr>
        <w:suppressAutoHyphens/>
        <w:spacing w:line="276" w:lineRule="auto"/>
        <w:ind w:left="709" w:hanging="709"/>
        <w:outlineLvl w:val="3"/>
        <w:rPr>
          <w:rFonts w:ascii="Cambria" w:hAnsi="Cambria"/>
          <w:sz w:val="24"/>
          <w:szCs w:val="24"/>
        </w:rPr>
      </w:pPr>
      <w:r>
        <w:rPr>
          <w:rFonts w:ascii="Cambria" w:hAnsi="Cambria"/>
          <w:sz w:val="24"/>
          <w:szCs w:val="24"/>
        </w:rPr>
        <w:t>Z Wykonawcą, którego oferta zostanie uznana za najkorzystniejszą, zostanie zawarta umowa, o której mowa w pkt. 22.1 SWZ.</w:t>
      </w:r>
    </w:p>
    <w:p w14:paraId="11B35A7D" w14:textId="4D0B4E1A" w:rsidR="008347E4" w:rsidRDefault="00D9784D" w:rsidP="006349B1">
      <w:pPr>
        <w:pStyle w:val="Kolorowalistaakcent11"/>
        <w:widowControl w:val="0"/>
        <w:numPr>
          <w:ilvl w:val="1"/>
          <w:numId w:val="26"/>
        </w:numPr>
        <w:suppressAutoHyphens/>
        <w:spacing w:line="276" w:lineRule="auto"/>
        <w:ind w:left="709" w:hanging="709"/>
        <w:outlineLvl w:val="3"/>
        <w:rPr>
          <w:rFonts w:ascii="Cambria" w:hAnsi="Cambria"/>
          <w:sz w:val="24"/>
          <w:szCs w:val="24"/>
        </w:rPr>
      </w:pPr>
      <w:r w:rsidRPr="0012026B">
        <w:rPr>
          <w:rFonts w:ascii="Cambria" w:hAnsi="Cambria"/>
          <w:sz w:val="24"/>
          <w:szCs w:val="24"/>
        </w:rPr>
        <w:t xml:space="preserve">Zamawiający przewiduje możliwości wprowadzenia zmian do zawartej umowy, na podstawie art. </w:t>
      </w:r>
      <w:r w:rsidR="007F1F51" w:rsidRPr="0012026B">
        <w:rPr>
          <w:rFonts w:ascii="Cambria" w:hAnsi="Cambria"/>
          <w:sz w:val="24"/>
          <w:szCs w:val="24"/>
        </w:rPr>
        <w:t>454-455</w:t>
      </w:r>
      <w:r w:rsidRPr="0012026B">
        <w:rPr>
          <w:rFonts w:ascii="Cambria" w:hAnsi="Cambria"/>
          <w:sz w:val="24"/>
          <w:szCs w:val="24"/>
        </w:rPr>
        <w:t xml:space="preserve"> ustawy</w:t>
      </w:r>
      <w:r w:rsidR="000405D0" w:rsidRPr="0012026B">
        <w:rPr>
          <w:rFonts w:ascii="Cambria" w:hAnsi="Cambria"/>
          <w:sz w:val="24"/>
          <w:szCs w:val="24"/>
        </w:rPr>
        <w:t xml:space="preserve"> Pzp</w:t>
      </w:r>
      <w:r w:rsidR="007F1F51" w:rsidRPr="0012026B">
        <w:rPr>
          <w:rFonts w:ascii="Cambria" w:hAnsi="Cambria"/>
          <w:sz w:val="24"/>
          <w:szCs w:val="24"/>
        </w:rPr>
        <w:t xml:space="preserve"> oraz postanowień </w:t>
      </w:r>
      <w:r w:rsidR="0032584E" w:rsidRPr="0012026B">
        <w:rPr>
          <w:rFonts w:ascii="Cambria" w:hAnsi="Cambria"/>
          <w:sz w:val="24"/>
          <w:szCs w:val="24"/>
        </w:rPr>
        <w:t>Projek</w:t>
      </w:r>
      <w:r w:rsidR="007F1F51" w:rsidRPr="0012026B">
        <w:rPr>
          <w:rFonts w:ascii="Cambria" w:hAnsi="Cambria"/>
          <w:sz w:val="24"/>
          <w:szCs w:val="24"/>
        </w:rPr>
        <w:t>tu</w:t>
      </w:r>
      <w:r w:rsidR="0099367B" w:rsidRPr="0012026B">
        <w:rPr>
          <w:rFonts w:ascii="Cambria" w:hAnsi="Cambria"/>
          <w:sz w:val="24"/>
          <w:szCs w:val="24"/>
        </w:rPr>
        <w:t xml:space="preserve"> </w:t>
      </w:r>
      <w:r w:rsidRPr="0012026B">
        <w:rPr>
          <w:rFonts w:ascii="Cambria" w:hAnsi="Cambria"/>
          <w:sz w:val="24"/>
          <w:szCs w:val="24"/>
        </w:rPr>
        <w:t>Umowy.</w:t>
      </w:r>
    </w:p>
    <w:p w14:paraId="4133A6C4" w14:textId="77777777" w:rsidR="00364C3E" w:rsidRPr="00364C3E" w:rsidRDefault="00364C3E" w:rsidP="00364C3E">
      <w:pPr>
        <w:pStyle w:val="Kolorowalistaakcent11"/>
        <w:widowControl w:val="0"/>
        <w:suppressAutoHyphens/>
        <w:spacing w:line="276" w:lineRule="auto"/>
        <w:ind w:left="709"/>
        <w:outlineLvl w:val="3"/>
        <w:rPr>
          <w:rFonts w:ascii="Cambria" w:hAnsi="Cambria"/>
          <w:sz w:val="16"/>
          <w:szCs w:val="16"/>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12026B" w14:paraId="0F188D1A" w14:textId="77777777" w:rsidTr="000405D0">
        <w:trPr>
          <w:trHeight w:val="507"/>
          <w:jc w:val="center"/>
        </w:trPr>
        <w:tc>
          <w:tcPr>
            <w:tcW w:w="9072" w:type="dxa"/>
            <w:shd w:val="clear" w:color="auto" w:fill="D9D9D9" w:themeFill="background1" w:themeFillShade="D9"/>
          </w:tcPr>
          <w:p w14:paraId="1976BCED" w14:textId="77777777" w:rsidR="006708E0" w:rsidRPr="0012026B" w:rsidRDefault="006708E0" w:rsidP="00627C7D">
            <w:pPr>
              <w:suppressAutoHyphens/>
              <w:spacing w:line="276" w:lineRule="auto"/>
              <w:contextualSpacing/>
              <w:jc w:val="center"/>
              <w:textAlignment w:val="baseline"/>
              <w:rPr>
                <w:rFonts w:ascii="Cambria" w:hAnsi="Cambria"/>
                <w:color w:val="000000"/>
                <w:sz w:val="26"/>
                <w:szCs w:val="26"/>
              </w:rPr>
            </w:pPr>
            <w:r w:rsidRPr="0012026B">
              <w:rPr>
                <w:rFonts w:ascii="Cambria" w:hAnsi="Cambria"/>
                <w:color w:val="000000"/>
                <w:sz w:val="26"/>
                <w:szCs w:val="26"/>
              </w:rPr>
              <w:t>Rozdział 2</w:t>
            </w:r>
            <w:r w:rsidR="00195461" w:rsidRPr="0012026B">
              <w:rPr>
                <w:rFonts w:ascii="Cambria" w:hAnsi="Cambria"/>
                <w:color w:val="000000"/>
                <w:sz w:val="26"/>
                <w:szCs w:val="26"/>
              </w:rPr>
              <w:t>2</w:t>
            </w:r>
          </w:p>
          <w:p w14:paraId="7B3A854B" w14:textId="77777777" w:rsidR="006708E0" w:rsidRPr="0012026B" w:rsidRDefault="006708E0" w:rsidP="00627C7D">
            <w:pPr>
              <w:suppressAutoHyphens/>
              <w:spacing w:line="276" w:lineRule="auto"/>
              <w:contextualSpacing/>
              <w:jc w:val="center"/>
              <w:textAlignment w:val="baseline"/>
              <w:rPr>
                <w:rFonts w:ascii="Cambria" w:hAnsi="Cambria"/>
                <w:color w:val="000000"/>
              </w:rPr>
            </w:pPr>
            <w:r w:rsidRPr="0012026B">
              <w:rPr>
                <w:rFonts w:ascii="Cambria" w:hAnsi="Cambria"/>
                <w:b/>
                <w:color w:val="000000"/>
                <w:sz w:val="26"/>
                <w:szCs w:val="26"/>
              </w:rPr>
              <w:t>OCHRONA DANYCH OSOBOWYCH</w:t>
            </w:r>
          </w:p>
        </w:tc>
      </w:tr>
    </w:tbl>
    <w:p w14:paraId="3BE9E5DA" w14:textId="77777777" w:rsidR="00470482" w:rsidRPr="0012026B" w:rsidRDefault="00470482" w:rsidP="00627C7D">
      <w:pPr>
        <w:spacing w:line="276" w:lineRule="auto"/>
        <w:rPr>
          <w:rFonts w:ascii="Cambria" w:hAnsi="Cambria" w:cs="Arial"/>
          <w:bCs/>
        </w:rPr>
      </w:pPr>
    </w:p>
    <w:p w14:paraId="1723BA02" w14:textId="77777777" w:rsidR="00470482" w:rsidRPr="0012026B" w:rsidRDefault="00470482" w:rsidP="00627C7D">
      <w:pPr>
        <w:spacing w:line="276" w:lineRule="auto"/>
        <w:jc w:val="both"/>
        <w:rPr>
          <w:rFonts w:ascii="Cambria" w:hAnsi="Cambria" w:cs="Arial"/>
          <w:b/>
        </w:rPr>
      </w:pPr>
      <w:r w:rsidRPr="0012026B">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w:t>
      </w:r>
      <w:r w:rsidR="00C366D6" w:rsidRPr="0012026B">
        <w:rPr>
          <w:rFonts w:ascii="Cambria" w:hAnsi="Cambria" w:cs="Arial"/>
        </w:rPr>
        <w:br/>
      </w:r>
      <w:r w:rsidRPr="0012026B">
        <w:rPr>
          <w:rFonts w:ascii="Cambria" w:hAnsi="Cambria" w:cs="Arial"/>
        </w:rPr>
        <w:t xml:space="preserve">takich danych oraz uchylenia dyrektywy 95/46/WE (ogólne rozporządzenie o ochronie danych) (Dz. Urz. UE L 119 z 04.05.2016, str. 1), dalej </w:t>
      </w:r>
      <w:r w:rsidRPr="0012026B">
        <w:rPr>
          <w:rFonts w:ascii="Cambria" w:hAnsi="Cambria" w:cs="Arial"/>
          <w:i/>
          <w:iCs/>
        </w:rPr>
        <w:t>„RODO”,</w:t>
      </w:r>
      <w:r w:rsidRPr="0012026B">
        <w:rPr>
          <w:rFonts w:ascii="Cambria" w:hAnsi="Cambria" w:cs="Arial"/>
        </w:rPr>
        <w:t xml:space="preserve"> </w:t>
      </w:r>
      <w:r w:rsidRPr="0012026B">
        <w:rPr>
          <w:rFonts w:ascii="Cambria" w:hAnsi="Cambria" w:cs="Arial"/>
          <w:b/>
        </w:rPr>
        <w:t xml:space="preserve">Zamawiający </w:t>
      </w:r>
      <w:r w:rsidRPr="0012026B">
        <w:rPr>
          <w:rFonts w:ascii="Cambria" w:hAnsi="Cambria" w:cs="Arial"/>
          <w:b/>
        </w:rPr>
        <w:br/>
        <w:t xml:space="preserve">informuje, że: </w:t>
      </w:r>
    </w:p>
    <w:p w14:paraId="50A3A216" w14:textId="77777777" w:rsidR="00470482" w:rsidRPr="0012026B" w:rsidRDefault="00470482" w:rsidP="006349B1">
      <w:pPr>
        <w:pStyle w:val="Akapitzlist"/>
        <w:numPr>
          <w:ilvl w:val="0"/>
          <w:numId w:val="17"/>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Jest administratorem danych osobowych Wykonawcy oraz osób, których dane Wykonawca przekazał w niniejszym postępowaniu</w:t>
      </w:r>
      <w:r w:rsidRPr="0012026B">
        <w:rPr>
          <w:rFonts w:ascii="Cambria" w:hAnsi="Cambria" w:cs="Arial"/>
          <w:i/>
          <w:sz w:val="24"/>
          <w:szCs w:val="24"/>
        </w:rPr>
        <w:t>;</w:t>
      </w:r>
    </w:p>
    <w:p w14:paraId="308E0B26" w14:textId="70D99DCE" w:rsidR="00470482" w:rsidRPr="00932723" w:rsidRDefault="00470482" w:rsidP="006349B1">
      <w:pPr>
        <w:pStyle w:val="Akapitzlist"/>
        <w:numPr>
          <w:ilvl w:val="0"/>
          <w:numId w:val="17"/>
        </w:numPr>
        <w:spacing w:line="276" w:lineRule="auto"/>
        <w:ind w:left="426" w:hanging="426"/>
        <w:rPr>
          <w:rFonts w:ascii="Cambria" w:hAnsi="Cambria" w:cs="Arial"/>
          <w:b/>
          <w:bCs/>
          <w:i/>
          <w:iCs/>
          <w:sz w:val="24"/>
          <w:szCs w:val="24"/>
        </w:rPr>
      </w:pPr>
      <w:r w:rsidRPr="00932723">
        <w:rPr>
          <w:rFonts w:ascii="Cambria" w:eastAsia="Times New Roman" w:hAnsi="Cambria" w:cs="Arial"/>
          <w:sz w:val="24"/>
          <w:szCs w:val="24"/>
          <w:lang w:eastAsia="pl-PL"/>
        </w:rPr>
        <w:t>dane osobowe Wykonawcy przetwarzane będą na podstawie art. 6 ust. 1 lit. c</w:t>
      </w:r>
      <w:r w:rsidRPr="00932723">
        <w:rPr>
          <w:rFonts w:ascii="Cambria" w:eastAsia="Times New Roman" w:hAnsi="Cambria" w:cs="Arial"/>
          <w:i/>
          <w:sz w:val="24"/>
          <w:szCs w:val="24"/>
          <w:lang w:eastAsia="pl-PL"/>
        </w:rPr>
        <w:t xml:space="preserve"> </w:t>
      </w:r>
      <w:r w:rsidRPr="00932723">
        <w:rPr>
          <w:rFonts w:ascii="Cambria" w:eastAsia="Times New Roman" w:hAnsi="Cambria" w:cs="Arial"/>
          <w:sz w:val="24"/>
          <w:szCs w:val="24"/>
          <w:lang w:eastAsia="pl-PL"/>
        </w:rPr>
        <w:t xml:space="preserve">RODO w celu </w:t>
      </w:r>
      <w:r w:rsidRPr="00932723">
        <w:rPr>
          <w:rFonts w:ascii="Cambria" w:hAnsi="Cambria" w:cs="Arial"/>
          <w:sz w:val="24"/>
          <w:szCs w:val="24"/>
        </w:rPr>
        <w:t xml:space="preserve">związanym z postępowaniem o udzielenie zamówienia publicznego </w:t>
      </w:r>
      <w:r w:rsidRPr="00932723">
        <w:rPr>
          <w:rFonts w:ascii="Cambria" w:hAnsi="Cambria" w:cs="Arial"/>
          <w:sz w:val="24"/>
          <w:szCs w:val="24"/>
        </w:rPr>
        <w:br/>
      </w:r>
      <w:r w:rsidRPr="00932723">
        <w:rPr>
          <w:rFonts w:ascii="Cambria" w:hAnsi="Cambria" w:cs="Arial"/>
          <w:sz w:val="24"/>
          <w:szCs w:val="24"/>
        </w:rPr>
        <w:lastRenderedPageBreak/>
        <w:t xml:space="preserve">na </w:t>
      </w:r>
      <w:r w:rsidR="008347E4" w:rsidRPr="00932723">
        <w:rPr>
          <w:rFonts w:ascii="Cambria" w:hAnsi="Cambria" w:cs="Arial"/>
          <w:sz w:val="24"/>
          <w:szCs w:val="24"/>
        </w:rPr>
        <w:t>„</w:t>
      </w:r>
      <w:r w:rsidR="00932723" w:rsidRPr="00932723">
        <w:rPr>
          <w:rFonts w:ascii="Cambria" w:hAnsi="Cambria" w:cs="Arial"/>
          <w:b/>
          <w:bCs/>
          <w:i/>
          <w:iCs/>
          <w:sz w:val="24"/>
          <w:szCs w:val="24"/>
        </w:rPr>
        <w:t>Odbiór i zagospodarowanie odpadów komunalnych od właścicieli nieruchomości zamieszkałych na terenie Miasta Terespol w roku 202</w:t>
      </w:r>
      <w:r w:rsidR="0078024F">
        <w:rPr>
          <w:rFonts w:ascii="Cambria" w:hAnsi="Cambria" w:cs="Arial"/>
          <w:b/>
          <w:bCs/>
          <w:i/>
          <w:iCs/>
          <w:sz w:val="24"/>
          <w:szCs w:val="24"/>
        </w:rPr>
        <w:t>4</w:t>
      </w:r>
      <w:r w:rsidR="00427C39" w:rsidRPr="00932723">
        <w:rPr>
          <w:rFonts w:ascii="Cambria" w:hAnsi="Cambria" w:cs="Arial"/>
          <w:b/>
          <w:bCs/>
          <w:i/>
          <w:iCs/>
          <w:sz w:val="24"/>
          <w:szCs w:val="24"/>
        </w:rPr>
        <w:t>”</w:t>
      </w:r>
      <w:r w:rsidR="00427C39" w:rsidRPr="00932723">
        <w:rPr>
          <w:rFonts w:ascii="Cambria" w:hAnsi="Cambria" w:cs="Arial"/>
          <w:i/>
          <w:iCs/>
          <w:sz w:val="24"/>
          <w:szCs w:val="24"/>
        </w:rPr>
        <w:t xml:space="preserve"> </w:t>
      </w:r>
      <w:r w:rsidRPr="00932723">
        <w:rPr>
          <w:rFonts w:ascii="Cambria" w:hAnsi="Cambria" w:cs="Arial"/>
          <w:sz w:val="24"/>
          <w:szCs w:val="24"/>
        </w:rPr>
        <w:t>prowadzonym</w:t>
      </w:r>
      <w:r w:rsidR="00B839B2" w:rsidRPr="00932723">
        <w:rPr>
          <w:rFonts w:ascii="Cambria" w:hAnsi="Cambria" w:cs="Arial"/>
          <w:sz w:val="24"/>
          <w:szCs w:val="24"/>
        </w:rPr>
        <w:t xml:space="preserve"> </w:t>
      </w:r>
      <w:r w:rsidRPr="00932723">
        <w:rPr>
          <w:rFonts w:ascii="Cambria" w:hAnsi="Cambria" w:cs="Arial"/>
          <w:sz w:val="24"/>
          <w:szCs w:val="24"/>
        </w:rPr>
        <w:t>w trybie przetargu nieograniczonego;</w:t>
      </w:r>
    </w:p>
    <w:p w14:paraId="544E6C86" w14:textId="1E20E766" w:rsidR="00470482" w:rsidRPr="0012026B" w:rsidRDefault="00470482" w:rsidP="006349B1">
      <w:pPr>
        <w:pStyle w:val="Akapitzlist"/>
        <w:numPr>
          <w:ilvl w:val="0"/>
          <w:numId w:val="17"/>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 xml:space="preserve">odbiorcami danych osobowych Wykonawcy będą osoby lub podmioty, którym udostępniona zostanie dokumentacja postępowania w oparciu o art. </w:t>
      </w:r>
      <w:r w:rsidR="00A94987" w:rsidRPr="0012026B">
        <w:rPr>
          <w:rFonts w:ascii="Cambria" w:eastAsia="Times New Roman" w:hAnsi="Cambria" w:cs="Arial"/>
          <w:sz w:val="24"/>
          <w:szCs w:val="24"/>
          <w:lang w:eastAsia="pl-PL"/>
        </w:rPr>
        <w:t>1</w:t>
      </w:r>
      <w:r w:rsidRPr="0012026B">
        <w:rPr>
          <w:rFonts w:ascii="Cambria" w:eastAsia="Times New Roman" w:hAnsi="Cambria" w:cs="Arial"/>
          <w:sz w:val="24"/>
          <w:szCs w:val="24"/>
          <w:lang w:eastAsia="pl-PL"/>
        </w:rPr>
        <w:t xml:space="preserve">8 oraz art. </w:t>
      </w:r>
      <w:r w:rsidR="00A94987" w:rsidRPr="0012026B">
        <w:rPr>
          <w:rFonts w:ascii="Cambria" w:eastAsia="Times New Roman" w:hAnsi="Cambria" w:cs="Arial"/>
          <w:sz w:val="24"/>
          <w:szCs w:val="24"/>
          <w:lang w:eastAsia="pl-PL"/>
        </w:rPr>
        <w:t xml:space="preserve">74 </w:t>
      </w:r>
      <w:r w:rsidRPr="0012026B">
        <w:rPr>
          <w:rFonts w:ascii="Cambria" w:eastAsia="Times New Roman" w:hAnsi="Cambria" w:cs="Arial"/>
          <w:sz w:val="24"/>
          <w:szCs w:val="24"/>
          <w:lang w:eastAsia="pl-PL"/>
        </w:rPr>
        <w:t>ustawy z</w:t>
      </w:r>
      <w:r w:rsidR="00FF3F5F" w:rsidRPr="0012026B">
        <w:rPr>
          <w:rFonts w:ascii="Cambria" w:eastAsia="Times New Roman" w:hAnsi="Cambria" w:cs="Arial"/>
          <w:sz w:val="24"/>
          <w:szCs w:val="24"/>
          <w:lang w:eastAsia="pl-PL"/>
        </w:rPr>
        <w:t xml:space="preserve"> </w:t>
      </w:r>
      <w:r w:rsidR="00FF3F5F" w:rsidRPr="0012026B">
        <w:rPr>
          <w:rFonts w:ascii="Cambria" w:hAnsi="Cambria" w:cs="Arial"/>
          <w:bCs/>
          <w:sz w:val="24"/>
          <w:szCs w:val="24"/>
        </w:rPr>
        <w:t>dnia 11 września 2019 r. Prawo zamówień publicznych</w:t>
      </w:r>
      <w:r w:rsidR="00A94987" w:rsidRPr="0012026B">
        <w:rPr>
          <w:rFonts w:ascii="Cambria" w:hAnsi="Cambria" w:cs="Arial"/>
          <w:bCs/>
          <w:sz w:val="24"/>
          <w:szCs w:val="24"/>
        </w:rPr>
        <w:t xml:space="preserve"> </w:t>
      </w:r>
      <w:r w:rsidRPr="0012026B">
        <w:rPr>
          <w:rFonts w:ascii="Cambria" w:eastAsia="Times New Roman" w:hAnsi="Cambria" w:cs="Arial"/>
          <w:sz w:val="24"/>
          <w:szCs w:val="24"/>
          <w:lang w:eastAsia="pl-PL"/>
        </w:rPr>
        <w:t>(Dz. U. z 20</w:t>
      </w:r>
      <w:r w:rsidR="00A500FE" w:rsidRPr="0012026B">
        <w:rPr>
          <w:rFonts w:ascii="Cambria" w:eastAsia="Times New Roman" w:hAnsi="Cambria" w:cs="Arial"/>
          <w:sz w:val="24"/>
          <w:szCs w:val="24"/>
          <w:lang w:eastAsia="pl-PL"/>
        </w:rPr>
        <w:t>21</w:t>
      </w:r>
      <w:r w:rsidRPr="0012026B">
        <w:rPr>
          <w:rFonts w:ascii="Cambria" w:eastAsia="Times New Roman" w:hAnsi="Cambria" w:cs="Arial"/>
          <w:sz w:val="24"/>
          <w:szCs w:val="24"/>
          <w:lang w:eastAsia="pl-PL"/>
        </w:rPr>
        <w:t xml:space="preserve"> r. poz. </w:t>
      </w:r>
      <w:r w:rsidR="00A500FE" w:rsidRPr="0012026B">
        <w:rPr>
          <w:rFonts w:ascii="Cambria" w:eastAsia="Times New Roman" w:hAnsi="Cambria" w:cs="Arial"/>
          <w:sz w:val="24"/>
          <w:szCs w:val="24"/>
          <w:lang w:eastAsia="pl-PL"/>
        </w:rPr>
        <w:t>1129</w:t>
      </w:r>
      <w:r w:rsidR="000405D0" w:rsidRPr="0012026B">
        <w:rPr>
          <w:rFonts w:ascii="Cambria" w:eastAsia="Times New Roman" w:hAnsi="Cambria" w:cs="Arial"/>
          <w:sz w:val="24"/>
          <w:szCs w:val="24"/>
          <w:lang w:eastAsia="pl-PL"/>
        </w:rPr>
        <w:t xml:space="preserve"> z późn. zm.</w:t>
      </w:r>
      <w:r w:rsidRPr="0012026B">
        <w:rPr>
          <w:rFonts w:ascii="Cambria" w:eastAsia="Times New Roman" w:hAnsi="Cambria" w:cs="Arial"/>
          <w:sz w:val="24"/>
          <w:szCs w:val="24"/>
          <w:lang w:eastAsia="pl-PL"/>
        </w:rPr>
        <w:t xml:space="preserve">), dalej „ustawa Pzp”;  </w:t>
      </w:r>
    </w:p>
    <w:p w14:paraId="5FA6219A" w14:textId="77777777" w:rsidR="00A94987" w:rsidRPr="0012026B" w:rsidRDefault="00470482" w:rsidP="006349B1">
      <w:pPr>
        <w:pStyle w:val="Akapitzlist"/>
        <w:numPr>
          <w:ilvl w:val="0"/>
          <w:numId w:val="17"/>
        </w:numPr>
        <w:spacing w:before="0" w:after="0" w:line="276" w:lineRule="auto"/>
        <w:ind w:left="426" w:hanging="426"/>
        <w:rPr>
          <w:rFonts w:ascii="Cambria" w:eastAsia="Times New Roman" w:hAnsi="Cambria" w:cs="Arial"/>
          <w:sz w:val="24"/>
          <w:szCs w:val="24"/>
          <w:lang w:eastAsia="pl-PL"/>
        </w:rPr>
      </w:pPr>
      <w:r w:rsidRPr="0012026B">
        <w:rPr>
          <w:rFonts w:ascii="Cambria" w:eastAsia="Times New Roman" w:hAnsi="Cambria" w:cs="Arial"/>
          <w:sz w:val="24"/>
          <w:szCs w:val="24"/>
          <w:lang w:eastAsia="pl-PL"/>
        </w:rPr>
        <w:t xml:space="preserve">dane osobowe Wykonawcy będą przechowywane, zgodnie z art. </w:t>
      </w:r>
      <w:r w:rsidR="00A94987" w:rsidRPr="0012026B">
        <w:rPr>
          <w:rFonts w:ascii="Cambria" w:eastAsia="Times New Roman" w:hAnsi="Cambria" w:cs="Arial"/>
          <w:sz w:val="24"/>
          <w:szCs w:val="24"/>
          <w:lang w:eastAsia="pl-PL"/>
        </w:rPr>
        <w:t>78</w:t>
      </w:r>
      <w:r w:rsidRPr="0012026B">
        <w:rPr>
          <w:rFonts w:ascii="Cambria" w:eastAsia="Times New Roman" w:hAnsi="Cambria" w:cs="Arial"/>
          <w:sz w:val="24"/>
          <w:szCs w:val="24"/>
          <w:lang w:eastAsia="pl-PL"/>
        </w:rPr>
        <w:t xml:space="preserve"> ust. 1 ustawy Pzp, przez okres </w:t>
      </w:r>
      <w:r w:rsidR="00A94987" w:rsidRPr="0012026B">
        <w:rPr>
          <w:rFonts w:ascii="Cambria" w:eastAsia="Times New Roman" w:hAnsi="Cambria" w:cs="Arial"/>
          <w:sz w:val="24"/>
          <w:szCs w:val="24"/>
          <w:lang w:eastAsia="pl-PL"/>
        </w:rPr>
        <w:t>4 lat od dnia zakończenia postępowania o udzielenie zamówienia, w sposób gwarantujący jego nienaruszalność.</w:t>
      </w:r>
    </w:p>
    <w:p w14:paraId="0363F162" w14:textId="62FD5ACB" w:rsidR="00470482" w:rsidRPr="0012026B" w:rsidRDefault="00470482" w:rsidP="006349B1">
      <w:pPr>
        <w:pStyle w:val="Akapitzlist"/>
        <w:numPr>
          <w:ilvl w:val="0"/>
          <w:numId w:val="17"/>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obowiązek podania przez Wykonawcę danych osobowych bezpośrednio</w:t>
      </w:r>
      <w:r w:rsidR="002318CA" w:rsidRPr="0012026B">
        <w:rPr>
          <w:rFonts w:ascii="Cambria" w:eastAsia="Times New Roman" w:hAnsi="Cambria" w:cs="Arial"/>
          <w:sz w:val="24"/>
          <w:szCs w:val="24"/>
          <w:lang w:eastAsia="pl-PL"/>
        </w:rPr>
        <w:br/>
      </w:r>
      <w:r w:rsidRPr="0012026B">
        <w:rPr>
          <w:rFonts w:ascii="Cambria" w:eastAsia="Times New Roman" w:hAnsi="Cambria" w:cs="Arial"/>
          <w:sz w:val="24"/>
          <w:szCs w:val="24"/>
          <w:lang w:eastAsia="pl-PL"/>
        </w:rPr>
        <w:t xml:space="preserve">go dotyczących jest wymogiem ustawowym określonym w przepisach ustawy Pzp, związanym z udziałem w postępowaniu o udzielenie zamówienia publicznego; konsekwencje niepodania określonych danych wynikają z ustawy Pzp;  </w:t>
      </w:r>
    </w:p>
    <w:p w14:paraId="2C2FE750" w14:textId="5DC27F2C" w:rsidR="00470482" w:rsidRPr="0012026B" w:rsidRDefault="00470482" w:rsidP="006349B1">
      <w:pPr>
        <w:pStyle w:val="Akapitzlist"/>
        <w:numPr>
          <w:ilvl w:val="0"/>
          <w:numId w:val="17"/>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 odniesieniu do danych osobowych Wykonawcy decyzje nie będą podejmowane</w:t>
      </w:r>
      <w:r w:rsidR="0002290C" w:rsidRPr="0012026B">
        <w:rPr>
          <w:rFonts w:ascii="Cambria" w:eastAsia="Times New Roman" w:hAnsi="Cambria" w:cs="Arial"/>
          <w:sz w:val="24"/>
          <w:szCs w:val="24"/>
          <w:lang w:eastAsia="pl-PL"/>
        </w:rPr>
        <w:br/>
      </w:r>
      <w:r w:rsidRPr="0012026B">
        <w:rPr>
          <w:rFonts w:ascii="Cambria" w:eastAsia="Times New Roman" w:hAnsi="Cambria" w:cs="Arial"/>
          <w:sz w:val="24"/>
          <w:szCs w:val="24"/>
          <w:lang w:eastAsia="pl-PL"/>
        </w:rPr>
        <w:t>w sposób zautomatyzowany, stosow</w:t>
      </w:r>
      <w:r w:rsidR="00B36E65" w:rsidRPr="0012026B">
        <w:rPr>
          <w:rFonts w:ascii="Cambria" w:eastAsia="Times New Roman" w:hAnsi="Cambria" w:cs="Arial"/>
          <w:sz w:val="24"/>
          <w:szCs w:val="24"/>
          <w:lang w:eastAsia="pl-PL"/>
        </w:rPr>
        <w:t>nie</w:t>
      </w:r>
      <w:r w:rsidRPr="0012026B">
        <w:rPr>
          <w:rFonts w:ascii="Cambria" w:eastAsia="Times New Roman" w:hAnsi="Cambria" w:cs="Arial"/>
          <w:sz w:val="24"/>
          <w:szCs w:val="24"/>
          <w:lang w:eastAsia="pl-PL"/>
        </w:rPr>
        <w:t xml:space="preserve"> do art. 22 RODO;</w:t>
      </w:r>
    </w:p>
    <w:p w14:paraId="44C9B012" w14:textId="77777777" w:rsidR="00470482" w:rsidRPr="0012026B" w:rsidRDefault="00470482" w:rsidP="006349B1">
      <w:pPr>
        <w:pStyle w:val="Akapitzlist"/>
        <w:numPr>
          <w:ilvl w:val="0"/>
          <w:numId w:val="17"/>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Wykonawca posiada:</w:t>
      </w:r>
    </w:p>
    <w:p w14:paraId="08746B60" w14:textId="77777777" w:rsidR="00470482" w:rsidRPr="0012026B" w:rsidRDefault="00470482" w:rsidP="006349B1">
      <w:pPr>
        <w:pStyle w:val="Akapitzlist"/>
        <w:numPr>
          <w:ilvl w:val="0"/>
          <w:numId w:val="15"/>
        </w:numPr>
        <w:spacing w:before="0" w:after="0" w:line="276" w:lineRule="auto"/>
        <w:ind w:left="709" w:hanging="283"/>
        <w:rPr>
          <w:rFonts w:ascii="Cambria" w:eastAsia="Times New Roman" w:hAnsi="Cambria" w:cs="Arial"/>
          <w:sz w:val="24"/>
          <w:szCs w:val="24"/>
          <w:lang w:eastAsia="pl-PL"/>
        </w:rPr>
      </w:pPr>
      <w:r w:rsidRPr="0012026B">
        <w:rPr>
          <w:rFonts w:ascii="Cambria" w:eastAsia="Times New Roman" w:hAnsi="Cambria" w:cs="Arial"/>
          <w:sz w:val="24"/>
          <w:szCs w:val="24"/>
          <w:lang w:eastAsia="pl-PL"/>
        </w:rPr>
        <w:t>na podstawie art. 15 RODO prawo dostępu do danych osobowych dotyczących Wykonawcy;</w:t>
      </w:r>
    </w:p>
    <w:p w14:paraId="7547E444" w14:textId="77777777" w:rsidR="00470482" w:rsidRPr="0012026B" w:rsidRDefault="00470482" w:rsidP="006349B1">
      <w:pPr>
        <w:pStyle w:val="Akapitzlist"/>
        <w:numPr>
          <w:ilvl w:val="0"/>
          <w:numId w:val="15"/>
        </w:numPr>
        <w:spacing w:before="0" w:after="0" w:line="276" w:lineRule="auto"/>
        <w:ind w:left="709" w:hanging="283"/>
        <w:rPr>
          <w:rFonts w:ascii="Cambria" w:eastAsia="Times New Roman" w:hAnsi="Cambria" w:cs="Arial"/>
          <w:sz w:val="24"/>
          <w:szCs w:val="24"/>
          <w:lang w:eastAsia="pl-PL"/>
        </w:rPr>
      </w:pPr>
      <w:r w:rsidRPr="0012026B">
        <w:rPr>
          <w:rFonts w:ascii="Cambria" w:eastAsia="Times New Roman" w:hAnsi="Cambria" w:cs="Arial"/>
          <w:sz w:val="24"/>
          <w:szCs w:val="24"/>
          <w:lang w:eastAsia="pl-PL"/>
        </w:rPr>
        <w:t xml:space="preserve">na podstawie art. 16 RODO prawo do sprostowania danych osobowych, o ile ich zmiana nie skutkuje zmianą </w:t>
      </w:r>
      <w:r w:rsidRPr="0012026B">
        <w:rPr>
          <w:rFonts w:ascii="Cambria" w:hAnsi="Cambria" w:cs="Arial"/>
          <w:sz w:val="24"/>
          <w:szCs w:val="24"/>
        </w:rPr>
        <w:t xml:space="preserve">wyniku postępowania o udzielenie zamówienia </w:t>
      </w:r>
      <w:r w:rsidRPr="0012026B">
        <w:rPr>
          <w:rFonts w:ascii="Cambria" w:hAnsi="Cambria" w:cs="Arial"/>
          <w:sz w:val="24"/>
          <w:szCs w:val="24"/>
        </w:rPr>
        <w:br/>
        <w:t>publicznego ani zmianą postanowień umowy w zakresie niezgodnym z ustawą Pzp oraz nie narusza integralności protokołu oraz jego załączników</w:t>
      </w:r>
      <w:r w:rsidRPr="0012026B">
        <w:rPr>
          <w:rFonts w:ascii="Cambria" w:eastAsia="Times New Roman" w:hAnsi="Cambria" w:cs="Arial"/>
          <w:sz w:val="24"/>
          <w:szCs w:val="24"/>
          <w:lang w:eastAsia="pl-PL"/>
        </w:rPr>
        <w:t>;</w:t>
      </w:r>
    </w:p>
    <w:p w14:paraId="620CECDA" w14:textId="77777777" w:rsidR="00470482" w:rsidRPr="0012026B" w:rsidRDefault="00470482" w:rsidP="006349B1">
      <w:pPr>
        <w:pStyle w:val="Akapitzlist"/>
        <w:numPr>
          <w:ilvl w:val="0"/>
          <w:numId w:val="15"/>
        </w:numPr>
        <w:spacing w:before="0" w:after="0" w:line="276" w:lineRule="auto"/>
        <w:ind w:left="709" w:hanging="283"/>
        <w:rPr>
          <w:rFonts w:ascii="Cambria" w:eastAsia="Times New Roman" w:hAnsi="Cambria" w:cs="Arial"/>
          <w:sz w:val="24"/>
          <w:szCs w:val="24"/>
          <w:lang w:eastAsia="pl-PL"/>
        </w:rPr>
      </w:pPr>
      <w:r w:rsidRPr="0012026B">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14:paraId="24E7539E" w14:textId="77777777" w:rsidR="00470482" w:rsidRPr="0012026B" w:rsidRDefault="00470482" w:rsidP="006349B1">
      <w:pPr>
        <w:pStyle w:val="Akapitzlist"/>
        <w:numPr>
          <w:ilvl w:val="0"/>
          <w:numId w:val="15"/>
        </w:numPr>
        <w:spacing w:before="0" w:after="0" w:line="276" w:lineRule="auto"/>
        <w:ind w:left="709" w:hanging="283"/>
        <w:rPr>
          <w:rFonts w:ascii="Cambria" w:eastAsia="Times New Roman" w:hAnsi="Cambria" w:cs="Arial"/>
          <w:i/>
          <w:sz w:val="24"/>
          <w:szCs w:val="24"/>
          <w:lang w:eastAsia="pl-PL"/>
        </w:rPr>
      </w:pPr>
      <w:r w:rsidRPr="0012026B">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14:paraId="597FA7DE" w14:textId="77777777" w:rsidR="00470482" w:rsidRPr="0012026B" w:rsidRDefault="00470482" w:rsidP="006349B1">
      <w:pPr>
        <w:pStyle w:val="Akapitzlist"/>
        <w:numPr>
          <w:ilvl w:val="0"/>
          <w:numId w:val="17"/>
        </w:numPr>
        <w:spacing w:before="0" w:after="0" w:line="276" w:lineRule="auto"/>
        <w:ind w:left="426" w:hanging="426"/>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Wykonawcy nie przysługuje:</w:t>
      </w:r>
    </w:p>
    <w:p w14:paraId="1157D6D4" w14:textId="77777777" w:rsidR="00470482" w:rsidRPr="0012026B" w:rsidRDefault="00470482" w:rsidP="006349B1">
      <w:pPr>
        <w:pStyle w:val="Akapitzlist"/>
        <w:numPr>
          <w:ilvl w:val="0"/>
          <w:numId w:val="16"/>
        </w:numPr>
        <w:spacing w:before="0" w:after="0" w:line="276" w:lineRule="auto"/>
        <w:ind w:left="709" w:hanging="283"/>
        <w:rPr>
          <w:rFonts w:ascii="Cambria" w:eastAsia="Times New Roman" w:hAnsi="Cambria" w:cs="Arial"/>
          <w:i/>
          <w:sz w:val="24"/>
          <w:szCs w:val="24"/>
          <w:lang w:eastAsia="pl-PL"/>
        </w:rPr>
      </w:pPr>
      <w:r w:rsidRPr="0012026B">
        <w:rPr>
          <w:rFonts w:ascii="Cambria" w:eastAsia="Times New Roman" w:hAnsi="Cambria" w:cs="Arial"/>
          <w:sz w:val="24"/>
          <w:szCs w:val="24"/>
          <w:lang w:eastAsia="pl-PL"/>
        </w:rPr>
        <w:t>w związku z art. 17 ust. 3 lit. b, d lub e RODO prawo do usunięcia danych osobowych;</w:t>
      </w:r>
    </w:p>
    <w:p w14:paraId="71D93B0F" w14:textId="77777777" w:rsidR="00470482" w:rsidRPr="0012026B" w:rsidRDefault="00470482" w:rsidP="006349B1">
      <w:pPr>
        <w:pStyle w:val="Akapitzlist"/>
        <w:numPr>
          <w:ilvl w:val="0"/>
          <w:numId w:val="16"/>
        </w:numPr>
        <w:spacing w:before="0" w:after="0" w:line="276" w:lineRule="auto"/>
        <w:ind w:left="709" w:hanging="283"/>
        <w:rPr>
          <w:rFonts w:ascii="Cambria" w:eastAsia="Times New Roman" w:hAnsi="Cambria" w:cs="Arial"/>
          <w:b/>
          <w:i/>
          <w:sz w:val="24"/>
          <w:szCs w:val="24"/>
          <w:lang w:eastAsia="pl-PL"/>
        </w:rPr>
      </w:pPr>
      <w:r w:rsidRPr="0012026B">
        <w:rPr>
          <w:rFonts w:ascii="Cambria" w:eastAsia="Times New Roman" w:hAnsi="Cambria" w:cs="Arial"/>
          <w:sz w:val="24"/>
          <w:szCs w:val="24"/>
          <w:lang w:eastAsia="pl-PL"/>
        </w:rPr>
        <w:t>prawo do przenoszenia danych osobowych, o którym mowa w art. 20 RODO;</w:t>
      </w:r>
    </w:p>
    <w:p w14:paraId="35BBA98F" w14:textId="77777777" w:rsidR="00470482" w:rsidRPr="0012026B" w:rsidRDefault="00470482" w:rsidP="006349B1">
      <w:pPr>
        <w:pStyle w:val="Akapitzlist"/>
        <w:numPr>
          <w:ilvl w:val="0"/>
          <w:numId w:val="16"/>
        </w:numPr>
        <w:spacing w:before="0" w:after="0" w:line="276" w:lineRule="auto"/>
        <w:ind w:left="709" w:hanging="283"/>
        <w:rPr>
          <w:rFonts w:ascii="Cambria" w:eastAsia="Times New Roman" w:hAnsi="Cambria" w:cs="Arial"/>
          <w:i/>
          <w:sz w:val="24"/>
          <w:szCs w:val="24"/>
          <w:lang w:eastAsia="pl-PL"/>
        </w:rPr>
      </w:pPr>
      <w:r w:rsidRPr="0012026B">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14:paraId="7B649735" w14:textId="77777777" w:rsidR="00470482" w:rsidRPr="0012026B" w:rsidRDefault="00470482" w:rsidP="00627C7D">
      <w:pPr>
        <w:pStyle w:val="text-justify"/>
        <w:shd w:val="clear" w:color="auto" w:fill="FFFFFF"/>
        <w:spacing w:before="120" w:beforeAutospacing="0" w:after="150" w:afterAutospacing="0" w:line="276" w:lineRule="auto"/>
        <w:ind w:left="142"/>
        <w:jc w:val="both"/>
        <w:rPr>
          <w:rFonts w:ascii="Cambria" w:hAnsi="Cambria"/>
        </w:rPr>
      </w:pPr>
      <w:r w:rsidRPr="0012026B">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D09B84D" w14:textId="77777777" w:rsidR="00470482" w:rsidRPr="0012026B" w:rsidRDefault="00470482" w:rsidP="00627C7D">
      <w:pPr>
        <w:pStyle w:val="text-justify"/>
        <w:shd w:val="clear" w:color="auto" w:fill="FFFFFF"/>
        <w:spacing w:before="120" w:beforeAutospacing="0" w:after="150" w:afterAutospacing="0" w:line="276" w:lineRule="auto"/>
        <w:ind w:left="142"/>
        <w:jc w:val="both"/>
        <w:rPr>
          <w:rFonts w:ascii="Cambria" w:hAnsi="Cambria"/>
        </w:rPr>
      </w:pPr>
      <w:r w:rsidRPr="0012026B">
        <w:rPr>
          <w:rFonts w:ascii="Cambria" w:hAnsi="Cambria"/>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12026B">
        <w:rPr>
          <w:rFonts w:ascii="Cambria" w:hAnsi="Cambria"/>
        </w:rPr>
        <w:br/>
        <w:t>z ustawą.</w:t>
      </w:r>
    </w:p>
    <w:p w14:paraId="58F0391D" w14:textId="77777777" w:rsidR="00470482" w:rsidRPr="0012026B" w:rsidRDefault="00470482" w:rsidP="00627C7D">
      <w:pPr>
        <w:pStyle w:val="text-justify"/>
        <w:shd w:val="clear" w:color="auto" w:fill="FFFFFF"/>
        <w:spacing w:before="120" w:beforeAutospacing="0" w:after="150" w:afterAutospacing="0" w:line="276" w:lineRule="auto"/>
        <w:ind w:left="142"/>
        <w:jc w:val="both"/>
        <w:rPr>
          <w:rFonts w:ascii="Cambria" w:hAnsi="Cambria"/>
        </w:rPr>
      </w:pPr>
      <w:r w:rsidRPr="0012026B">
        <w:rPr>
          <w:rFonts w:ascii="Cambria" w:hAnsi="Cambria"/>
        </w:rPr>
        <w:t xml:space="preserve">Wystąpienie z żądaniem, o którym mowa w art. 18 ust. 1 rozporządzenia 2016/679, nie ogranicza przetwarzania danych osobowych do czasu zakończenia postępowania </w:t>
      </w:r>
      <w:r w:rsidRPr="0012026B">
        <w:rPr>
          <w:rFonts w:ascii="Cambria" w:hAnsi="Cambria"/>
        </w:rPr>
        <w:br/>
        <w:t>o udzielenie zamówienia publicznego lub konkursu.</w:t>
      </w:r>
    </w:p>
    <w:p w14:paraId="12CBF0E5" w14:textId="77777777" w:rsidR="00470482" w:rsidRPr="0012026B" w:rsidRDefault="00470482" w:rsidP="00627C7D">
      <w:pPr>
        <w:spacing w:line="276" w:lineRule="auto"/>
        <w:ind w:left="142"/>
        <w:jc w:val="both"/>
        <w:rPr>
          <w:rFonts w:ascii="Cambria" w:hAnsi="Cambria"/>
          <w:shd w:val="clear" w:color="auto" w:fill="FFFFFF"/>
        </w:rPr>
      </w:pPr>
      <w:r w:rsidRPr="0012026B">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4E52F20" w14:textId="07992999" w:rsidR="00470482" w:rsidRDefault="00470482" w:rsidP="00627C7D">
      <w:pPr>
        <w:spacing w:line="276" w:lineRule="auto"/>
        <w:jc w:val="both"/>
        <w:rPr>
          <w:rFonts w:ascii="Cambria" w:hAnsi="Cambria"/>
          <w:shd w:val="clear" w:color="auto" w:fill="FFFFFF"/>
        </w:rPr>
      </w:pPr>
    </w:p>
    <w:p w14:paraId="19DD8623" w14:textId="77777777" w:rsidR="00932723" w:rsidRPr="0012026B" w:rsidRDefault="00932723" w:rsidP="00627C7D">
      <w:pPr>
        <w:spacing w:line="276" w:lineRule="auto"/>
        <w:jc w:val="both"/>
        <w:rPr>
          <w:rFonts w:ascii="Cambria" w:hAnsi="Cambria"/>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12026B" w14:paraId="68AEABEF" w14:textId="77777777" w:rsidTr="00345645">
        <w:trPr>
          <w:jc w:val="center"/>
        </w:trPr>
        <w:tc>
          <w:tcPr>
            <w:tcW w:w="9072" w:type="dxa"/>
            <w:tcBorders>
              <w:bottom w:val="single" w:sz="4" w:space="0" w:color="auto"/>
            </w:tcBorders>
            <w:shd w:val="clear" w:color="auto" w:fill="D9D9D9" w:themeFill="background1" w:themeFillShade="D9"/>
          </w:tcPr>
          <w:p w14:paraId="574D9F5D" w14:textId="77777777" w:rsidR="006708E0" w:rsidRPr="0012026B" w:rsidRDefault="006708E0"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2</w:t>
            </w:r>
            <w:r w:rsidR="00195461" w:rsidRPr="0012026B">
              <w:rPr>
                <w:rFonts w:ascii="Cambria" w:hAnsi="Cambria"/>
                <w:sz w:val="26"/>
                <w:szCs w:val="26"/>
              </w:rPr>
              <w:t>3</w:t>
            </w:r>
          </w:p>
          <w:p w14:paraId="57E78A3A" w14:textId="77777777" w:rsidR="006708E0" w:rsidRPr="0012026B" w:rsidRDefault="006708E0"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POUCZENIE O ŚRODKACH OCHRONY PRAWNEJ</w:t>
            </w:r>
          </w:p>
        </w:tc>
      </w:tr>
    </w:tbl>
    <w:p w14:paraId="1006DA00" w14:textId="77777777" w:rsidR="00432D57" w:rsidRPr="0012026B" w:rsidRDefault="00432D57" w:rsidP="00432D57">
      <w:pPr>
        <w:pStyle w:val="Kolorowalistaakcent11"/>
        <w:widowControl w:val="0"/>
        <w:suppressAutoHyphens/>
        <w:spacing w:line="276" w:lineRule="auto"/>
        <w:outlineLvl w:val="3"/>
        <w:rPr>
          <w:rFonts w:ascii="Cambria" w:hAnsi="Cambria"/>
          <w:sz w:val="24"/>
          <w:szCs w:val="24"/>
        </w:rPr>
      </w:pPr>
    </w:p>
    <w:p w14:paraId="71E5F43C" w14:textId="77777777" w:rsidR="00432D57" w:rsidRPr="0012026B" w:rsidRDefault="00432D57"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sz w:val="24"/>
          <w:szCs w:val="24"/>
        </w:rPr>
        <w:t>Środki ochrony prawnej przewidziane są w dziale IX ustawy.</w:t>
      </w:r>
    </w:p>
    <w:p w14:paraId="1DD79184" w14:textId="77777777" w:rsidR="00D9784D" w:rsidRPr="0012026B" w:rsidRDefault="00D9784D"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sz w:val="24"/>
          <w:szCs w:val="24"/>
        </w:rPr>
        <w:t>Środkami ochrony prawnej są odwołanie i skarga do sądu.</w:t>
      </w:r>
    </w:p>
    <w:p w14:paraId="71F64832" w14:textId="0CBF7D80" w:rsidR="00CC1FD8" w:rsidRPr="0012026B" w:rsidRDefault="00D9784D"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sz w:val="24"/>
          <w:szCs w:val="24"/>
        </w:rPr>
        <w:t xml:space="preserve">Środki ochrony prawnej przysługują </w:t>
      </w:r>
      <w:r w:rsidR="00613EB7">
        <w:rPr>
          <w:rFonts w:ascii="Cambria" w:hAnsi="Cambria"/>
          <w:sz w:val="24"/>
          <w:szCs w:val="24"/>
        </w:rPr>
        <w:t>W</w:t>
      </w:r>
      <w:r w:rsidR="00CC1FD8" w:rsidRPr="0012026B">
        <w:rPr>
          <w:rFonts w:ascii="Cambria" w:hAnsi="Cambria"/>
          <w:sz w:val="24"/>
          <w:szCs w:val="24"/>
        </w:rPr>
        <w:t>ykonawcy oraz innemu podmiotowi, jeżeli ma lub miał interes w uzyskaniu zamówienia lub nagrody w konkursie oraz poniósł lub może ponieść szkodę w wyniku naruszenia pr</w:t>
      </w:r>
      <w:r w:rsidR="00AD0C8D">
        <w:rPr>
          <w:rFonts w:ascii="Cambria" w:hAnsi="Cambria"/>
          <w:sz w:val="24"/>
          <w:szCs w:val="24"/>
        </w:rPr>
        <w:t>zez Z</w:t>
      </w:r>
      <w:r w:rsidR="00CC1FD8" w:rsidRPr="0012026B">
        <w:rPr>
          <w:rFonts w:ascii="Cambria" w:hAnsi="Cambria"/>
          <w:sz w:val="24"/>
          <w:szCs w:val="24"/>
        </w:rPr>
        <w:t>amawiającego przepisów ustawy.</w:t>
      </w:r>
      <w:r w:rsidR="00CC1FD8" w:rsidRPr="0012026B">
        <w:rPr>
          <w:rFonts w:ascii="Cambria" w:hAnsi="Cambria"/>
        </w:rPr>
        <w:t> </w:t>
      </w:r>
      <w:r w:rsidR="00CC1FD8" w:rsidRPr="0012026B">
        <w:rPr>
          <w:rFonts w:ascii="Cambria" w:hAnsi="Cambria"/>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sidR="000405D0" w:rsidRPr="0012026B">
        <w:rPr>
          <w:rFonts w:ascii="Cambria" w:hAnsi="Cambria"/>
          <w:sz w:val="24"/>
          <w:szCs w:val="24"/>
        </w:rPr>
        <w:t xml:space="preserve"> ust</w:t>
      </w:r>
      <w:r w:rsidR="00CC1FD8" w:rsidRPr="0012026B">
        <w:rPr>
          <w:rFonts w:ascii="Cambria" w:hAnsi="Cambria"/>
          <w:sz w:val="24"/>
          <w:szCs w:val="24"/>
        </w:rPr>
        <w:t>awy</w:t>
      </w:r>
      <w:r w:rsidR="000405D0" w:rsidRPr="0012026B">
        <w:rPr>
          <w:rFonts w:ascii="Cambria" w:hAnsi="Cambria"/>
          <w:sz w:val="24"/>
          <w:szCs w:val="24"/>
        </w:rPr>
        <w:t xml:space="preserve"> Pzp</w:t>
      </w:r>
      <w:r w:rsidR="00CC1FD8" w:rsidRPr="0012026B">
        <w:rPr>
          <w:rFonts w:ascii="Cambria" w:hAnsi="Cambria"/>
          <w:sz w:val="24"/>
          <w:szCs w:val="24"/>
        </w:rPr>
        <w:t xml:space="preserve"> oraz Rzecznikowi Małych i Średnich Przedsiębiorców.</w:t>
      </w:r>
    </w:p>
    <w:p w14:paraId="103C9ECD" w14:textId="77777777" w:rsidR="00CC1FD8" w:rsidRPr="0012026B" w:rsidRDefault="00D9784D"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sz w:val="24"/>
          <w:szCs w:val="24"/>
        </w:rPr>
        <w:t xml:space="preserve">Odwołanie </w:t>
      </w:r>
      <w:r w:rsidR="00CC1FD8" w:rsidRPr="0012026B">
        <w:rPr>
          <w:rFonts w:ascii="Cambria" w:hAnsi="Cambria"/>
          <w:color w:val="000000"/>
          <w:sz w:val="24"/>
          <w:szCs w:val="24"/>
        </w:rPr>
        <w:t>przysługuje na:</w:t>
      </w:r>
    </w:p>
    <w:p w14:paraId="00A4E309" w14:textId="14EECDF8" w:rsidR="00CC1FD8" w:rsidRPr="0012026B" w:rsidRDefault="00CC1FD8" w:rsidP="006349B1">
      <w:pPr>
        <w:pStyle w:val="Akapitzlist"/>
        <w:numPr>
          <w:ilvl w:val="1"/>
          <w:numId w:val="46"/>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niezgodn</w:t>
      </w:r>
      <w:r w:rsidR="00AD0C8D">
        <w:rPr>
          <w:rFonts w:ascii="Cambria" w:hAnsi="Cambria"/>
          <w:color w:val="000000"/>
          <w:sz w:val="24"/>
          <w:szCs w:val="24"/>
        </w:rPr>
        <w:t>ą z przepisami ustawy czynność Z</w:t>
      </w:r>
      <w:r w:rsidRPr="0012026B">
        <w:rPr>
          <w:rFonts w:ascii="Cambria" w:hAnsi="Cambria"/>
          <w:color w:val="000000"/>
          <w:sz w:val="24"/>
          <w:szCs w:val="24"/>
        </w:rPr>
        <w:t>amawiającego, podjętą</w:t>
      </w:r>
      <w:r w:rsidR="002318CA" w:rsidRPr="0012026B">
        <w:rPr>
          <w:rFonts w:ascii="Cambria" w:hAnsi="Cambria"/>
          <w:color w:val="000000"/>
          <w:sz w:val="24"/>
          <w:szCs w:val="24"/>
        </w:rPr>
        <w:br/>
      </w:r>
      <w:r w:rsidRPr="0012026B">
        <w:rPr>
          <w:rFonts w:ascii="Cambria" w:hAnsi="Cambria"/>
          <w:color w:val="000000"/>
          <w:sz w:val="24"/>
          <w:szCs w:val="24"/>
        </w:rPr>
        <w:t>w postępowaniu o udzielenie zamówienia, w tym na projektowane postanowienie umowy;</w:t>
      </w:r>
    </w:p>
    <w:p w14:paraId="50A68B76" w14:textId="45C2468B" w:rsidR="00CC1FD8" w:rsidRPr="0012026B" w:rsidRDefault="00CC1FD8" w:rsidP="006349B1">
      <w:pPr>
        <w:pStyle w:val="Akapitzlist"/>
        <w:numPr>
          <w:ilvl w:val="1"/>
          <w:numId w:val="46"/>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zaniechanie czynności w postępowaniu o ud</w:t>
      </w:r>
      <w:r w:rsidR="00AD0C8D">
        <w:rPr>
          <w:rFonts w:ascii="Cambria" w:hAnsi="Cambria"/>
          <w:color w:val="000000"/>
          <w:sz w:val="24"/>
          <w:szCs w:val="24"/>
        </w:rPr>
        <w:t>zielenie zamówienia, do której Z</w:t>
      </w:r>
      <w:r w:rsidRPr="0012026B">
        <w:rPr>
          <w:rFonts w:ascii="Cambria" w:hAnsi="Cambria"/>
          <w:color w:val="000000"/>
          <w:sz w:val="24"/>
          <w:szCs w:val="24"/>
        </w:rPr>
        <w:t>amawiający był obowiązany na podstawie ustawy;</w:t>
      </w:r>
    </w:p>
    <w:p w14:paraId="20411ABE" w14:textId="6136A7F1" w:rsidR="00CC1FD8" w:rsidRPr="0012026B" w:rsidRDefault="00CC1FD8" w:rsidP="006349B1">
      <w:pPr>
        <w:pStyle w:val="Akapitzlist"/>
        <w:numPr>
          <w:ilvl w:val="1"/>
          <w:numId w:val="46"/>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zaniechanie przeprowadzenia postępowania o udzielenie zamówienia</w:t>
      </w:r>
      <w:r w:rsidR="002318CA" w:rsidRPr="0012026B">
        <w:rPr>
          <w:rFonts w:ascii="Cambria" w:hAnsi="Cambria"/>
          <w:color w:val="000000"/>
          <w:sz w:val="24"/>
          <w:szCs w:val="24"/>
        </w:rPr>
        <w:br/>
      </w:r>
      <w:r w:rsidRPr="0012026B">
        <w:rPr>
          <w:rFonts w:ascii="Cambria" w:hAnsi="Cambria"/>
          <w:color w:val="000000"/>
          <w:sz w:val="24"/>
          <w:szCs w:val="24"/>
        </w:rPr>
        <w:t>lub zorganizowania konkurs</w:t>
      </w:r>
      <w:r w:rsidR="00AD0C8D">
        <w:rPr>
          <w:rFonts w:ascii="Cambria" w:hAnsi="Cambria"/>
          <w:color w:val="000000"/>
          <w:sz w:val="24"/>
          <w:szCs w:val="24"/>
        </w:rPr>
        <w:t>u na podstawie ustawy, mimo że Z</w:t>
      </w:r>
      <w:r w:rsidRPr="0012026B">
        <w:rPr>
          <w:rFonts w:ascii="Cambria" w:hAnsi="Cambria"/>
          <w:color w:val="000000"/>
          <w:sz w:val="24"/>
          <w:szCs w:val="24"/>
        </w:rPr>
        <w:t>amawiający był do tego obowiązany.</w:t>
      </w:r>
    </w:p>
    <w:p w14:paraId="7CABA70A" w14:textId="6078D2AF" w:rsidR="00CC1FD8" w:rsidRPr="0012026B" w:rsidRDefault="00CC1FD8"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color w:val="000000"/>
          <w:sz w:val="24"/>
          <w:szCs w:val="24"/>
        </w:rPr>
        <w:t>Odwołanie wnosi się do Prezesa Krajowej Izby Odwo</w:t>
      </w:r>
      <w:r w:rsidR="00AD0C8D">
        <w:rPr>
          <w:rFonts w:ascii="Cambria" w:hAnsi="Cambria"/>
          <w:color w:val="000000"/>
          <w:sz w:val="24"/>
          <w:szCs w:val="24"/>
        </w:rPr>
        <w:t>ławczej. Odwołujący przekazuje Z</w:t>
      </w:r>
      <w:r w:rsidRPr="0012026B">
        <w:rPr>
          <w:rFonts w:ascii="Cambria" w:hAnsi="Cambria"/>
          <w:color w:val="000000"/>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w:t>
      </w:r>
      <w:r w:rsidR="00AD0C8D">
        <w:rPr>
          <w:rFonts w:ascii="Cambria" w:hAnsi="Cambria"/>
          <w:color w:val="000000"/>
          <w:sz w:val="24"/>
          <w:szCs w:val="24"/>
        </w:rPr>
        <w:t>go terminu. Domniemywa się, że Z</w:t>
      </w:r>
      <w:r w:rsidRPr="0012026B">
        <w:rPr>
          <w:rFonts w:ascii="Cambria" w:hAnsi="Cambria"/>
          <w:color w:val="000000"/>
          <w:sz w:val="24"/>
          <w:szCs w:val="24"/>
        </w:rPr>
        <w:t xml:space="preserve">amawiający mógł zapoznać się z treścią odwołania przed </w:t>
      </w:r>
      <w:r w:rsidRPr="0012026B">
        <w:rPr>
          <w:rFonts w:ascii="Cambria" w:hAnsi="Cambria"/>
          <w:color w:val="000000"/>
          <w:sz w:val="24"/>
          <w:szCs w:val="24"/>
        </w:rPr>
        <w:lastRenderedPageBreak/>
        <w:t>upływem terminu do jego wniesienia, jeżeli przekazanie odpowiednio odwołania albo jego kopii nastąpiło przed upływem terminu do jego wniesienia przy użyciu środków komunikacji elektronicznej.</w:t>
      </w:r>
    </w:p>
    <w:p w14:paraId="6034176D" w14:textId="77777777" w:rsidR="00CC1FD8" w:rsidRPr="0012026B" w:rsidRDefault="00BD5F7F"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color w:val="000000"/>
          <w:sz w:val="24"/>
          <w:szCs w:val="24"/>
        </w:rPr>
        <w:t>Terminy wnoszenia odwołań</w:t>
      </w:r>
      <w:r w:rsidR="00345645" w:rsidRPr="0012026B">
        <w:rPr>
          <w:rFonts w:ascii="Cambria" w:hAnsi="Cambria"/>
          <w:color w:val="000000"/>
          <w:sz w:val="24"/>
          <w:szCs w:val="24"/>
        </w:rPr>
        <w:t>:</w:t>
      </w:r>
    </w:p>
    <w:p w14:paraId="4973A6E9" w14:textId="77777777" w:rsidR="00CC1FD8" w:rsidRPr="0012026B" w:rsidRDefault="00BD5F7F" w:rsidP="006349B1">
      <w:pPr>
        <w:pStyle w:val="Akapitzlist"/>
        <w:numPr>
          <w:ilvl w:val="1"/>
          <w:numId w:val="47"/>
        </w:numPr>
        <w:shd w:val="clear" w:color="auto" w:fill="FFFFFF"/>
        <w:tabs>
          <w:tab w:val="left" w:pos="709"/>
        </w:tabs>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 xml:space="preserve">Odwołanie wnosi się </w:t>
      </w:r>
      <w:r w:rsidR="00CC1FD8" w:rsidRPr="0012026B">
        <w:rPr>
          <w:rFonts w:ascii="Cambria" w:hAnsi="Cambria"/>
          <w:color w:val="000000"/>
          <w:sz w:val="24"/>
          <w:szCs w:val="24"/>
        </w:rPr>
        <w:t>w terminie:</w:t>
      </w:r>
    </w:p>
    <w:p w14:paraId="74D70B36" w14:textId="02BA4ACA" w:rsidR="00CC1FD8" w:rsidRPr="0012026B" w:rsidRDefault="0082683B" w:rsidP="006349B1">
      <w:pPr>
        <w:pStyle w:val="Akapitzlist"/>
        <w:numPr>
          <w:ilvl w:val="1"/>
          <w:numId w:val="48"/>
        </w:numPr>
        <w:shd w:val="clear" w:color="auto" w:fill="FFFFFF"/>
        <w:spacing w:before="0" w:after="0" w:line="276" w:lineRule="auto"/>
        <w:ind w:hanging="306"/>
        <w:rPr>
          <w:rFonts w:ascii="Cambria" w:hAnsi="Cambria"/>
          <w:color w:val="000000"/>
          <w:sz w:val="24"/>
          <w:szCs w:val="24"/>
        </w:rPr>
      </w:pPr>
      <w:r w:rsidRPr="0012026B">
        <w:rPr>
          <w:rFonts w:ascii="Cambria" w:hAnsi="Cambria"/>
          <w:color w:val="000000"/>
          <w:sz w:val="24"/>
          <w:szCs w:val="24"/>
        </w:rPr>
        <w:t>10</w:t>
      </w:r>
      <w:r w:rsidR="00CC1FD8" w:rsidRPr="0012026B">
        <w:rPr>
          <w:rFonts w:ascii="Cambria" w:hAnsi="Cambria"/>
          <w:color w:val="000000"/>
          <w:sz w:val="24"/>
          <w:szCs w:val="24"/>
        </w:rPr>
        <w:t xml:space="preserve"> dni od dnia prze</w:t>
      </w:r>
      <w:r w:rsidR="00AD0C8D">
        <w:rPr>
          <w:rFonts w:ascii="Cambria" w:hAnsi="Cambria"/>
          <w:color w:val="000000"/>
          <w:sz w:val="24"/>
          <w:szCs w:val="24"/>
        </w:rPr>
        <w:t>kazania informacji o czynności Z</w:t>
      </w:r>
      <w:r w:rsidR="00CC1FD8" w:rsidRPr="0012026B">
        <w:rPr>
          <w:rFonts w:ascii="Cambria" w:hAnsi="Cambria"/>
          <w:color w:val="000000"/>
          <w:sz w:val="24"/>
          <w:szCs w:val="24"/>
        </w:rPr>
        <w:t>amawiającego stanowiącej podstawę jego wniesienia, jeżeli informacja została przekazana przy użyciu środków komunikacji elektronicznej,</w:t>
      </w:r>
    </w:p>
    <w:p w14:paraId="78D61D43" w14:textId="764D4045" w:rsidR="00CC1FD8" w:rsidRPr="0012026B" w:rsidRDefault="00CC1FD8" w:rsidP="006349B1">
      <w:pPr>
        <w:pStyle w:val="Akapitzlist"/>
        <w:numPr>
          <w:ilvl w:val="1"/>
          <w:numId w:val="48"/>
        </w:numPr>
        <w:shd w:val="clear" w:color="auto" w:fill="FFFFFF"/>
        <w:spacing w:before="0" w:after="0" w:line="276" w:lineRule="auto"/>
        <w:ind w:hanging="306"/>
        <w:rPr>
          <w:rFonts w:ascii="Cambria" w:hAnsi="Cambria"/>
          <w:color w:val="000000"/>
          <w:sz w:val="24"/>
          <w:szCs w:val="24"/>
        </w:rPr>
      </w:pPr>
      <w:r w:rsidRPr="0012026B">
        <w:rPr>
          <w:rFonts w:ascii="Cambria" w:hAnsi="Cambria"/>
          <w:color w:val="000000"/>
          <w:sz w:val="24"/>
          <w:szCs w:val="24"/>
        </w:rPr>
        <w:t>1</w:t>
      </w:r>
      <w:r w:rsidR="0082683B" w:rsidRPr="0012026B">
        <w:rPr>
          <w:rFonts w:ascii="Cambria" w:hAnsi="Cambria"/>
          <w:color w:val="000000"/>
          <w:sz w:val="24"/>
          <w:szCs w:val="24"/>
        </w:rPr>
        <w:t>5</w:t>
      </w:r>
      <w:r w:rsidRPr="0012026B">
        <w:rPr>
          <w:rFonts w:ascii="Cambria" w:hAnsi="Cambria"/>
          <w:color w:val="000000"/>
          <w:sz w:val="24"/>
          <w:szCs w:val="24"/>
        </w:rPr>
        <w:t xml:space="preserve"> dni od dnia prze</w:t>
      </w:r>
      <w:r w:rsidR="00AD0C8D">
        <w:rPr>
          <w:rFonts w:ascii="Cambria" w:hAnsi="Cambria"/>
          <w:color w:val="000000"/>
          <w:sz w:val="24"/>
          <w:szCs w:val="24"/>
        </w:rPr>
        <w:t>kazania informacji o czynności Z</w:t>
      </w:r>
      <w:r w:rsidRPr="0012026B">
        <w:rPr>
          <w:rFonts w:ascii="Cambria" w:hAnsi="Cambria"/>
          <w:color w:val="000000"/>
          <w:sz w:val="24"/>
          <w:szCs w:val="24"/>
        </w:rPr>
        <w:t>amawiającego stanowiącej podstawę jego wniesienia, jeżeli informacja została przekazana w sposób inny niż określony w lit. a.</w:t>
      </w:r>
    </w:p>
    <w:p w14:paraId="492D7CEA" w14:textId="2912ED7E" w:rsidR="00CC1FD8" w:rsidRPr="0012026B" w:rsidRDefault="00CC1FD8" w:rsidP="006349B1">
      <w:pPr>
        <w:pStyle w:val="Akapitzlist"/>
        <w:numPr>
          <w:ilvl w:val="1"/>
          <w:numId w:val="47"/>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Odwołanie wobec treści ogłoszenia wszczynającego postępowanie</w:t>
      </w:r>
      <w:r w:rsidR="002318CA" w:rsidRPr="0012026B">
        <w:rPr>
          <w:rFonts w:ascii="Cambria" w:hAnsi="Cambria"/>
          <w:color w:val="000000"/>
          <w:sz w:val="24"/>
          <w:szCs w:val="24"/>
        </w:rPr>
        <w:br/>
      </w:r>
      <w:r w:rsidRPr="0012026B">
        <w:rPr>
          <w:rFonts w:ascii="Cambria" w:hAnsi="Cambria"/>
          <w:color w:val="000000"/>
          <w:sz w:val="24"/>
          <w:szCs w:val="24"/>
        </w:rPr>
        <w:t>o udzielenie zamówienia lub konkurs lub wobec treści dokumentów zamówienia wnosi się w terminie</w:t>
      </w:r>
      <w:r w:rsidR="00BD5F7F" w:rsidRPr="0012026B">
        <w:rPr>
          <w:rFonts w:ascii="Cambria" w:hAnsi="Cambria"/>
          <w:color w:val="000000"/>
          <w:sz w:val="24"/>
          <w:szCs w:val="24"/>
        </w:rPr>
        <w:t xml:space="preserve"> </w:t>
      </w:r>
      <w:r w:rsidR="0082683B" w:rsidRPr="0012026B">
        <w:rPr>
          <w:rFonts w:ascii="Cambria" w:hAnsi="Cambria"/>
          <w:color w:val="000000"/>
          <w:sz w:val="24"/>
          <w:szCs w:val="24"/>
        </w:rPr>
        <w:t>1</w:t>
      </w:r>
      <w:r w:rsidR="0082683B" w:rsidRPr="0012026B">
        <w:rPr>
          <w:rFonts w:ascii="Cambria" w:hAnsi="Cambria" w:cs="Open Sans"/>
          <w:color w:val="000000"/>
          <w:sz w:val="24"/>
          <w:szCs w:val="24"/>
          <w:shd w:val="clear" w:color="auto" w:fill="FFFFFF"/>
        </w:rPr>
        <w:t>0 dni od dnia publikacji ogłoszenia</w:t>
      </w:r>
      <w:r w:rsidR="002318CA" w:rsidRPr="0012026B">
        <w:rPr>
          <w:rFonts w:ascii="Cambria" w:hAnsi="Cambria" w:cs="Open Sans"/>
          <w:color w:val="000000"/>
          <w:sz w:val="24"/>
          <w:szCs w:val="24"/>
          <w:shd w:val="clear" w:color="auto" w:fill="FFFFFF"/>
        </w:rPr>
        <w:br/>
      </w:r>
      <w:r w:rsidR="0082683B" w:rsidRPr="0012026B">
        <w:rPr>
          <w:rFonts w:ascii="Cambria" w:hAnsi="Cambria" w:cs="Open Sans"/>
          <w:color w:val="000000"/>
          <w:sz w:val="24"/>
          <w:szCs w:val="24"/>
          <w:shd w:val="clear" w:color="auto" w:fill="FFFFFF"/>
        </w:rPr>
        <w:t xml:space="preserve">w Dzienniku Urzędowym Unii Europejskiej lub zamieszczenia dokumentów zamówienia na stronie internetowej, </w:t>
      </w:r>
    </w:p>
    <w:p w14:paraId="711DF44C" w14:textId="37425CB5" w:rsidR="00CC1FD8" w:rsidRPr="0012026B" w:rsidRDefault="00CC1FD8" w:rsidP="006349B1">
      <w:pPr>
        <w:pStyle w:val="Akapitzlist"/>
        <w:numPr>
          <w:ilvl w:val="1"/>
          <w:numId w:val="47"/>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 xml:space="preserve">Odwołanie w przypadkach innych niż określone w </w:t>
      </w:r>
      <w:r w:rsidR="00BD5F7F" w:rsidRPr="0012026B">
        <w:rPr>
          <w:rFonts w:ascii="Cambria" w:hAnsi="Cambria"/>
          <w:color w:val="000000"/>
          <w:sz w:val="24"/>
          <w:szCs w:val="24"/>
        </w:rPr>
        <w:t>pkt</w:t>
      </w:r>
      <w:r w:rsidRPr="0012026B">
        <w:rPr>
          <w:rFonts w:ascii="Cambria" w:hAnsi="Cambria"/>
          <w:color w:val="000000"/>
          <w:sz w:val="24"/>
          <w:szCs w:val="24"/>
        </w:rPr>
        <w:t xml:space="preserve"> 1 i 2 wnosi</w:t>
      </w:r>
      <w:r w:rsidR="002318CA" w:rsidRPr="0012026B">
        <w:rPr>
          <w:rFonts w:ascii="Cambria" w:hAnsi="Cambria"/>
          <w:color w:val="000000"/>
          <w:sz w:val="24"/>
          <w:szCs w:val="24"/>
        </w:rPr>
        <w:br/>
      </w:r>
      <w:r w:rsidRPr="0012026B">
        <w:rPr>
          <w:rFonts w:ascii="Cambria" w:hAnsi="Cambria"/>
          <w:color w:val="000000"/>
          <w:sz w:val="24"/>
          <w:szCs w:val="24"/>
        </w:rPr>
        <w:t>się w terminie</w:t>
      </w:r>
      <w:r w:rsidR="00BD5F7F" w:rsidRPr="0012026B">
        <w:rPr>
          <w:rFonts w:ascii="Cambria" w:hAnsi="Cambria"/>
          <w:color w:val="000000"/>
          <w:sz w:val="24"/>
          <w:szCs w:val="24"/>
        </w:rPr>
        <w:t xml:space="preserve"> </w:t>
      </w:r>
      <w:r w:rsidR="0082683B" w:rsidRPr="0012026B">
        <w:rPr>
          <w:rFonts w:ascii="Cambria" w:hAnsi="Cambria"/>
          <w:color w:val="000000"/>
          <w:sz w:val="24"/>
          <w:szCs w:val="24"/>
        </w:rPr>
        <w:t>10</w:t>
      </w:r>
      <w:r w:rsidRPr="0012026B">
        <w:rPr>
          <w:rFonts w:ascii="Cambria" w:hAnsi="Cambria"/>
          <w:color w:val="000000"/>
          <w:sz w:val="24"/>
          <w:szCs w:val="24"/>
        </w:rPr>
        <w:t xml:space="preserve"> dni od dnia, w którym powzięto lub przy zachowaniu należytej staranności można było powziąć wiadomość o okolicznościach stanowiących podstawę jego wniesienia</w:t>
      </w:r>
      <w:r w:rsidR="0082683B" w:rsidRPr="0012026B">
        <w:rPr>
          <w:rFonts w:ascii="Cambria" w:hAnsi="Cambria"/>
          <w:color w:val="000000"/>
          <w:sz w:val="24"/>
          <w:szCs w:val="24"/>
        </w:rPr>
        <w:t>,</w:t>
      </w:r>
    </w:p>
    <w:p w14:paraId="2531F8E7" w14:textId="0A894A73" w:rsidR="00CC1FD8" w:rsidRPr="0012026B" w:rsidRDefault="00AD0C8D" w:rsidP="006349B1">
      <w:pPr>
        <w:pStyle w:val="Akapitzlist"/>
        <w:numPr>
          <w:ilvl w:val="1"/>
          <w:numId w:val="47"/>
        </w:numPr>
        <w:shd w:val="clear" w:color="auto" w:fill="FFFFFF"/>
        <w:spacing w:before="0" w:after="0" w:line="276" w:lineRule="auto"/>
        <w:ind w:left="1134" w:hanging="425"/>
        <w:rPr>
          <w:rFonts w:ascii="Cambria" w:hAnsi="Cambria"/>
          <w:color w:val="000000"/>
          <w:sz w:val="24"/>
          <w:szCs w:val="24"/>
        </w:rPr>
      </w:pPr>
      <w:r>
        <w:rPr>
          <w:rFonts w:ascii="Cambria" w:hAnsi="Cambria"/>
          <w:color w:val="000000"/>
          <w:sz w:val="24"/>
          <w:szCs w:val="24"/>
        </w:rPr>
        <w:t>Jeżeli Z</w:t>
      </w:r>
      <w:r w:rsidR="00CC1FD8" w:rsidRPr="0012026B">
        <w:rPr>
          <w:rFonts w:ascii="Cambria" w:hAnsi="Cambria"/>
          <w:color w:val="000000"/>
          <w:sz w:val="24"/>
          <w:szCs w:val="24"/>
        </w:rPr>
        <w:t xml:space="preserve">amawiający nie opublikował ogłoszenia o zamiarze zawarcia umowy lub mimo </w:t>
      </w:r>
      <w:r w:rsidR="00613EB7">
        <w:rPr>
          <w:rFonts w:ascii="Cambria" w:hAnsi="Cambria"/>
          <w:color w:val="000000"/>
          <w:sz w:val="24"/>
          <w:szCs w:val="24"/>
        </w:rPr>
        <w:t>takiego obowiązku nie przesłał W</w:t>
      </w:r>
      <w:r w:rsidR="00CC1FD8" w:rsidRPr="0012026B">
        <w:rPr>
          <w:rFonts w:ascii="Cambria" w:hAnsi="Cambria"/>
          <w:color w:val="000000"/>
          <w:sz w:val="24"/>
          <w:szCs w:val="24"/>
        </w:rPr>
        <w:t>ykonawcy zawiadomienia</w:t>
      </w:r>
      <w:r w:rsidR="002318CA" w:rsidRPr="0012026B">
        <w:rPr>
          <w:rFonts w:ascii="Cambria" w:hAnsi="Cambria"/>
          <w:color w:val="000000"/>
          <w:sz w:val="24"/>
          <w:szCs w:val="24"/>
        </w:rPr>
        <w:br/>
      </w:r>
      <w:r w:rsidR="00CC1FD8" w:rsidRPr="0012026B">
        <w:rPr>
          <w:rFonts w:ascii="Cambria" w:hAnsi="Cambria"/>
          <w:color w:val="000000"/>
          <w:sz w:val="24"/>
          <w:szCs w:val="24"/>
        </w:rPr>
        <w:t>o wyborze najkorzystniejszej oferty lub nie z</w:t>
      </w:r>
      <w:r w:rsidR="00613EB7">
        <w:rPr>
          <w:rFonts w:ascii="Cambria" w:hAnsi="Cambria"/>
          <w:color w:val="000000"/>
          <w:sz w:val="24"/>
          <w:szCs w:val="24"/>
        </w:rPr>
        <w:t>aprosił W</w:t>
      </w:r>
      <w:r w:rsidR="00CC1FD8" w:rsidRPr="0012026B">
        <w:rPr>
          <w:rFonts w:ascii="Cambria" w:hAnsi="Cambria"/>
          <w:color w:val="000000"/>
          <w:sz w:val="24"/>
          <w:szCs w:val="24"/>
        </w:rPr>
        <w:t>ykonawcy do złożenia oferty w ramach dynamicznego systemu zakupów lub umowy ramowej, odwołanie wnosi się nie później niż w terminie:</w:t>
      </w:r>
    </w:p>
    <w:p w14:paraId="092681F9" w14:textId="2DA3166E" w:rsidR="00CC1FD8" w:rsidRPr="0012026B" w:rsidRDefault="0082683B" w:rsidP="006349B1">
      <w:pPr>
        <w:pStyle w:val="Akapitzlist"/>
        <w:numPr>
          <w:ilvl w:val="1"/>
          <w:numId w:val="49"/>
        </w:numPr>
        <w:shd w:val="clear" w:color="auto" w:fill="FFFFFF"/>
        <w:spacing w:before="0" w:after="0" w:line="276" w:lineRule="auto"/>
        <w:ind w:left="1560" w:hanging="426"/>
        <w:rPr>
          <w:rFonts w:ascii="Cambria" w:hAnsi="Cambria"/>
          <w:color w:val="000000"/>
          <w:sz w:val="24"/>
          <w:szCs w:val="24"/>
        </w:rPr>
      </w:pPr>
      <w:r w:rsidRPr="0012026B">
        <w:rPr>
          <w:rFonts w:ascii="Cambria" w:hAnsi="Cambria"/>
          <w:color w:val="000000"/>
          <w:sz w:val="24"/>
          <w:szCs w:val="24"/>
        </w:rPr>
        <w:t>30</w:t>
      </w:r>
      <w:r w:rsidR="00CC1FD8" w:rsidRPr="0012026B">
        <w:rPr>
          <w:rFonts w:ascii="Cambria" w:hAnsi="Cambria"/>
          <w:color w:val="000000"/>
          <w:sz w:val="24"/>
          <w:szCs w:val="24"/>
        </w:rPr>
        <w:t xml:space="preserve"> </w:t>
      </w:r>
      <w:r w:rsidRPr="0012026B">
        <w:rPr>
          <w:rFonts w:ascii="Cambria" w:hAnsi="Cambria" w:cs="Open Sans"/>
          <w:color w:val="000000"/>
          <w:sz w:val="24"/>
          <w:szCs w:val="24"/>
          <w:shd w:val="clear" w:color="auto" w:fill="FFFFFF"/>
        </w:rPr>
        <w:t>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2318CA" w:rsidRPr="0012026B">
        <w:rPr>
          <w:rFonts w:ascii="Cambria" w:hAnsi="Cambria" w:cs="Open Sans"/>
          <w:color w:val="000000"/>
          <w:sz w:val="24"/>
          <w:szCs w:val="24"/>
          <w:shd w:val="clear" w:color="auto" w:fill="FFFFFF"/>
        </w:rPr>
        <w:br/>
      </w:r>
      <w:r w:rsidRPr="0012026B">
        <w:rPr>
          <w:rFonts w:ascii="Cambria" w:hAnsi="Cambria" w:cs="Open Sans"/>
          <w:color w:val="000000"/>
          <w:sz w:val="24"/>
          <w:szCs w:val="24"/>
          <w:shd w:val="clear" w:color="auto" w:fill="FFFFFF"/>
        </w:rPr>
        <w:t>w trybie negocjacji bez ogłoszenia albo zamówienia z wolnej ręki;</w:t>
      </w:r>
    </w:p>
    <w:p w14:paraId="2554EEF2" w14:textId="13805D5B" w:rsidR="0082683B" w:rsidRPr="0012026B" w:rsidRDefault="0082683B" w:rsidP="006349B1">
      <w:pPr>
        <w:pStyle w:val="Akapitzlist"/>
        <w:numPr>
          <w:ilvl w:val="1"/>
          <w:numId w:val="49"/>
        </w:numPr>
        <w:shd w:val="clear" w:color="auto" w:fill="FFFFFF"/>
        <w:spacing w:before="0" w:after="0" w:line="276" w:lineRule="auto"/>
        <w:ind w:left="1560" w:hanging="426"/>
        <w:rPr>
          <w:rFonts w:ascii="Cambria" w:hAnsi="Cambria"/>
          <w:color w:val="000000"/>
          <w:sz w:val="24"/>
          <w:szCs w:val="24"/>
        </w:rPr>
      </w:pPr>
      <w:r w:rsidRPr="0012026B">
        <w:rPr>
          <w:rFonts w:ascii="Cambria" w:hAnsi="Cambria" w:cs="Open Sans"/>
          <w:color w:val="000000"/>
          <w:sz w:val="24"/>
          <w:szCs w:val="24"/>
          <w:shd w:val="clear" w:color="auto" w:fill="FFFFFF"/>
        </w:rPr>
        <w:t xml:space="preserve">6 miesięcy </w:t>
      </w:r>
      <w:r w:rsidR="00AD0C8D">
        <w:rPr>
          <w:rFonts w:ascii="Cambria" w:hAnsi="Cambria" w:cs="Open Sans"/>
          <w:color w:val="000000"/>
          <w:sz w:val="24"/>
          <w:szCs w:val="24"/>
          <w:shd w:val="clear" w:color="auto" w:fill="FFFFFF"/>
        </w:rPr>
        <w:t>od dnia zawarcia umowy, jeżeli Z</w:t>
      </w:r>
      <w:r w:rsidRPr="0012026B">
        <w:rPr>
          <w:rFonts w:ascii="Cambria" w:hAnsi="Cambria" w:cs="Open Sans"/>
          <w:color w:val="000000"/>
          <w:sz w:val="24"/>
          <w:szCs w:val="24"/>
          <w:shd w:val="clear" w:color="auto" w:fill="FFFFFF"/>
        </w:rPr>
        <w:t>amawiający</w:t>
      </w:r>
      <w:r w:rsidR="00605BDA" w:rsidRPr="0012026B">
        <w:rPr>
          <w:rFonts w:ascii="Cambria" w:hAnsi="Cambria" w:cs="Open Sans"/>
          <w:color w:val="000000"/>
          <w:sz w:val="24"/>
          <w:szCs w:val="24"/>
          <w:shd w:val="clear" w:color="auto" w:fill="FFFFFF"/>
        </w:rPr>
        <w:t xml:space="preserve"> </w:t>
      </w:r>
      <w:r w:rsidRPr="0012026B">
        <w:rPr>
          <w:rFonts w:ascii="Cambria" w:hAnsi="Cambria" w:cs="Open Sans"/>
          <w:color w:val="000000"/>
          <w:sz w:val="24"/>
          <w:szCs w:val="24"/>
        </w:rPr>
        <w:t>nie opublikował w Dzienniku Urzędowym Unii Europejskiej ogłoszenia o udzieleniu zamówienia</w:t>
      </w:r>
      <w:r w:rsidR="00605BDA" w:rsidRPr="0012026B">
        <w:rPr>
          <w:rFonts w:ascii="Cambria" w:hAnsi="Cambria" w:cs="Open Sans"/>
          <w:color w:val="000000"/>
          <w:sz w:val="24"/>
          <w:szCs w:val="24"/>
        </w:rPr>
        <w:t>.</w:t>
      </w:r>
    </w:p>
    <w:p w14:paraId="465F8A50" w14:textId="77777777" w:rsidR="00BD5F7F" w:rsidRPr="0012026B" w:rsidRDefault="00BD5F7F"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color w:val="000000"/>
          <w:sz w:val="24"/>
          <w:szCs w:val="24"/>
        </w:rPr>
        <w:t>Odwołanie zawiera:</w:t>
      </w:r>
    </w:p>
    <w:p w14:paraId="5A49F514"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imię i nazwisko albo nazwę, miejsce zamieszkania albo siedzibę, numer telefonu oraz adres poczty elektronicznej odwołującego oraz imię i nazwisko przedstawiciela (przedstawicieli);</w:t>
      </w:r>
    </w:p>
    <w:p w14:paraId="624BEE2F" w14:textId="261FA8BD" w:rsidR="00BD5F7F" w:rsidRPr="0012026B" w:rsidRDefault="00AD0C8D"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Pr>
          <w:rFonts w:ascii="Cambria" w:hAnsi="Cambria"/>
          <w:color w:val="000000"/>
          <w:sz w:val="24"/>
          <w:szCs w:val="24"/>
        </w:rPr>
        <w:t>nazwę i siedzibę Z</w:t>
      </w:r>
      <w:r w:rsidR="00BD5F7F" w:rsidRPr="0012026B">
        <w:rPr>
          <w:rFonts w:ascii="Cambria" w:hAnsi="Cambria"/>
          <w:color w:val="000000"/>
          <w:sz w:val="24"/>
          <w:szCs w:val="24"/>
        </w:rPr>
        <w:t>amawiającego, numer telefonu or</w:t>
      </w:r>
      <w:r>
        <w:rPr>
          <w:rFonts w:ascii="Cambria" w:hAnsi="Cambria"/>
          <w:color w:val="000000"/>
          <w:sz w:val="24"/>
          <w:szCs w:val="24"/>
        </w:rPr>
        <w:t>az adres poczty elektronicznej Z</w:t>
      </w:r>
      <w:r w:rsidR="00BD5F7F" w:rsidRPr="0012026B">
        <w:rPr>
          <w:rFonts w:ascii="Cambria" w:hAnsi="Cambria"/>
          <w:color w:val="000000"/>
          <w:sz w:val="24"/>
          <w:szCs w:val="24"/>
        </w:rPr>
        <w:t>amawiającego;</w:t>
      </w:r>
    </w:p>
    <w:p w14:paraId="15FD6CD3"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lastRenderedPageBreak/>
        <w:t>numer Powszechnego Elektronicznego Systemu Ewidencji Ludności (PESEL) lub NIP odwołującego będącego osobą fizyczną, jeżeli jest on obowiązany do jego posiadania albo posiada go nie mając takiego obowiązku;</w:t>
      </w:r>
    </w:p>
    <w:p w14:paraId="364495C6"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0328C79"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określenie przedmiotu zamówienia;</w:t>
      </w:r>
    </w:p>
    <w:p w14:paraId="2E43B2A2"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wskazanie numeru ogłoszenia w przypadku zamieszczenia w Biuletynie Zamówień Publicznych albo publikacji w Dzienniku Urzędowym Unii Europejskiej;</w:t>
      </w:r>
    </w:p>
    <w:p w14:paraId="7628BEED" w14:textId="6B57D625"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wskazanie czynn</w:t>
      </w:r>
      <w:r w:rsidR="00AD0C8D">
        <w:rPr>
          <w:rFonts w:ascii="Cambria" w:hAnsi="Cambria"/>
          <w:color w:val="000000"/>
          <w:sz w:val="24"/>
          <w:szCs w:val="24"/>
        </w:rPr>
        <w:t>ości lub zaniechania czynności Z</w:t>
      </w:r>
      <w:r w:rsidRPr="0012026B">
        <w:rPr>
          <w:rFonts w:ascii="Cambria" w:hAnsi="Cambria"/>
          <w:color w:val="000000"/>
          <w:sz w:val="24"/>
          <w:szCs w:val="24"/>
        </w:rPr>
        <w:t>amawiającego, której zarzuca się niezgodność z przepisami ustawy, lub wskazanie zaniechania przeprowadzenia postępowania o udzielenie zamówienia lub zorganizowania konkursu na podstawie ustawy;</w:t>
      </w:r>
    </w:p>
    <w:p w14:paraId="14317CAB"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zwięzłe przedstawienie zarzutów;</w:t>
      </w:r>
    </w:p>
    <w:p w14:paraId="49885542"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żądanie co do sposobu rozstrzygnięcia odwołania;</w:t>
      </w:r>
    </w:p>
    <w:p w14:paraId="0E3B941B"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wskazanie okoliczności faktycznych i prawnych uzasadniających wniesienie odwołania oraz dowodów na poparcie przytoczonych okoliczności;</w:t>
      </w:r>
    </w:p>
    <w:p w14:paraId="1EAD7C18"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podpis odwołującego albo jego przedstawiciela lub przedstawicieli;</w:t>
      </w:r>
    </w:p>
    <w:p w14:paraId="007E659C" w14:textId="77777777" w:rsidR="00BD5F7F" w:rsidRPr="0012026B" w:rsidRDefault="00BD5F7F" w:rsidP="006349B1">
      <w:pPr>
        <w:pStyle w:val="Akapitzlist"/>
        <w:numPr>
          <w:ilvl w:val="1"/>
          <w:numId w:val="50"/>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wykaz załączników.</w:t>
      </w:r>
    </w:p>
    <w:p w14:paraId="0C0CD0B1" w14:textId="77777777" w:rsidR="006A1C25" w:rsidRPr="0012026B" w:rsidRDefault="006A1C25" w:rsidP="006349B1">
      <w:pPr>
        <w:pStyle w:val="Kolorowalistaakcent11"/>
        <w:widowControl w:val="0"/>
        <w:numPr>
          <w:ilvl w:val="1"/>
          <w:numId w:val="27"/>
        </w:numPr>
        <w:suppressAutoHyphens/>
        <w:spacing w:before="0" w:after="0" w:line="276" w:lineRule="auto"/>
        <w:ind w:left="709" w:hanging="709"/>
        <w:outlineLvl w:val="3"/>
        <w:rPr>
          <w:rFonts w:ascii="Cambria" w:hAnsi="Cambria"/>
          <w:sz w:val="24"/>
          <w:szCs w:val="24"/>
        </w:rPr>
      </w:pPr>
      <w:r w:rsidRPr="0012026B">
        <w:rPr>
          <w:rFonts w:ascii="Cambria" w:hAnsi="Cambria"/>
          <w:color w:val="000000"/>
          <w:sz w:val="24"/>
          <w:szCs w:val="24"/>
        </w:rPr>
        <w:t>Do odwołania dołącza się:</w:t>
      </w:r>
    </w:p>
    <w:p w14:paraId="62AEC08F" w14:textId="77777777" w:rsidR="006A1C25" w:rsidRPr="0012026B" w:rsidRDefault="006A1C25" w:rsidP="006349B1">
      <w:pPr>
        <w:pStyle w:val="Akapitzlist"/>
        <w:numPr>
          <w:ilvl w:val="1"/>
          <w:numId w:val="51"/>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dowód uiszczenia wpisu od odwołania w wymaganej wysokości;</w:t>
      </w:r>
    </w:p>
    <w:p w14:paraId="651E245F" w14:textId="7CDDAC15" w:rsidR="006A1C25" w:rsidRPr="0012026B" w:rsidRDefault="006A1C25" w:rsidP="006349B1">
      <w:pPr>
        <w:pStyle w:val="Akapitzlist"/>
        <w:numPr>
          <w:ilvl w:val="1"/>
          <w:numId w:val="51"/>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 xml:space="preserve">dowód przekazania odpowiednio odwołania albo jego kopii </w:t>
      </w:r>
      <w:r w:rsidR="00AD0C8D">
        <w:rPr>
          <w:rFonts w:ascii="Cambria" w:hAnsi="Cambria"/>
          <w:color w:val="000000"/>
          <w:sz w:val="24"/>
          <w:szCs w:val="24"/>
        </w:rPr>
        <w:t>Z</w:t>
      </w:r>
      <w:r w:rsidRPr="0012026B">
        <w:rPr>
          <w:rFonts w:ascii="Cambria" w:hAnsi="Cambria"/>
          <w:color w:val="000000"/>
          <w:sz w:val="24"/>
          <w:szCs w:val="24"/>
        </w:rPr>
        <w:t>amawiającemu;</w:t>
      </w:r>
    </w:p>
    <w:p w14:paraId="506640C1" w14:textId="77777777" w:rsidR="00BD5F7F" w:rsidRPr="0012026B" w:rsidRDefault="006A1C25" w:rsidP="006349B1">
      <w:pPr>
        <w:pStyle w:val="Akapitzlist"/>
        <w:numPr>
          <w:ilvl w:val="1"/>
          <w:numId w:val="51"/>
        </w:numPr>
        <w:shd w:val="clear" w:color="auto" w:fill="FFFFFF"/>
        <w:spacing w:before="0" w:after="0" w:line="276" w:lineRule="auto"/>
        <w:ind w:left="1134" w:hanging="425"/>
        <w:rPr>
          <w:rFonts w:ascii="Cambria" w:hAnsi="Cambria"/>
          <w:color w:val="000000"/>
          <w:sz w:val="24"/>
          <w:szCs w:val="24"/>
        </w:rPr>
      </w:pPr>
      <w:r w:rsidRPr="0012026B">
        <w:rPr>
          <w:rFonts w:ascii="Cambria" w:hAnsi="Cambria"/>
          <w:color w:val="000000"/>
          <w:sz w:val="24"/>
          <w:szCs w:val="24"/>
        </w:rPr>
        <w:t>dokument potwierdzający umocowanie do reprezentowania odwołującego</w:t>
      </w:r>
      <w:r w:rsidR="00BD5F7F" w:rsidRPr="0012026B">
        <w:rPr>
          <w:rFonts w:ascii="Cambria" w:hAnsi="Cambria"/>
          <w:color w:val="000000"/>
          <w:sz w:val="24"/>
          <w:szCs w:val="24"/>
        </w:rPr>
        <w:t>.</w:t>
      </w:r>
    </w:p>
    <w:p w14:paraId="7DCF09B2" w14:textId="77777777" w:rsidR="006A1C25" w:rsidRDefault="00D9784D" w:rsidP="006349B1">
      <w:pPr>
        <w:pStyle w:val="Kolorowalistaakcent11"/>
        <w:widowControl w:val="0"/>
        <w:numPr>
          <w:ilvl w:val="1"/>
          <w:numId w:val="27"/>
        </w:numPr>
        <w:shd w:val="clear" w:color="auto" w:fill="FFFFFF"/>
        <w:suppressAutoHyphens/>
        <w:spacing w:before="0" w:after="0" w:line="276" w:lineRule="auto"/>
        <w:ind w:left="709" w:hanging="709"/>
        <w:outlineLvl w:val="3"/>
        <w:rPr>
          <w:rFonts w:ascii="Cambria" w:hAnsi="Cambria"/>
          <w:color w:val="000000"/>
          <w:sz w:val="24"/>
          <w:szCs w:val="24"/>
        </w:rPr>
      </w:pPr>
      <w:r w:rsidRPr="0012026B">
        <w:rPr>
          <w:rFonts w:ascii="Cambria" w:hAnsi="Cambria"/>
          <w:sz w:val="24"/>
          <w:szCs w:val="24"/>
        </w:rPr>
        <w:t xml:space="preserve">Na </w:t>
      </w:r>
      <w:r w:rsidR="006A1C25" w:rsidRPr="0012026B">
        <w:rPr>
          <w:rFonts w:ascii="Cambria" w:hAnsi="Cambria"/>
          <w:color w:val="000000"/>
          <w:sz w:val="24"/>
          <w:szCs w:val="24"/>
        </w:rPr>
        <w:t>orzeczenie Izby stronom oraz uczestnikom postępowania odwoławczego przysługuje skarga do sądu. Skargę wnosi się do Sądu Okręgowego w Warszawie - sądu zamówień publicznych.</w:t>
      </w:r>
    </w:p>
    <w:p w14:paraId="199D67E9" w14:textId="77777777" w:rsidR="0078024F" w:rsidRPr="0012026B" w:rsidRDefault="0078024F" w:rsidP="0078024F">
      <w:pPr>
        <w:pStyle w:val="Kolorowalistaakcent11"/>
        <w:widowControl w:val="0"/>
        <w:shd w:val="clear" w:color="auto" w:fill="FFFFFF"/>
        <w:suppressAutoHyphens/>
        <w:spacing w:before="0" w:after="0" w:line="276" w:lineRule="auto"/>
        <w:ind w:left="709"/>
        <w:outlineLvl w:val="3"/>
        <w:rPr>
          <w:rFonts w:ascii="Cambria" w:hAnsi="Cambria"/>
          <w:color w:val="000000"/>
          <w:sz w:val="24"/>
          <w:szCs w:val="24"/>
        </w:rPr>
      </w:pPr>
    </w:p>
    <w:p w14:paraId="1A3C5BC6" w14:textId="77777777" w:rsidR="006A1C25" w:rsidRDefault="006A1C25" w:rsidP="00627C7D">
      <w:pPr>
        <w:pStyle w:val="Kolorowalistaakcent11"/>
        <w:widowControl w:val="0"/>
        <w:suppressAutoHyphens/>
        <w:spacing w:line="276" w:lineRule="auto"/>
        <w:outlineLvl w:val="3"/>
        <w:rPr>
          <w:rFonts w:ascii="Cambria" w:hAnsi="Cambria"/>
          <w:sz w:val="10"/>
          <w:szCs w:val="10"/>
        </w:rPr>
      </w:pPr>
    </w:p>
    <w:p w14:paraId="18539E8F" w14:textId="77777777" w:rsidR="00907E75" w:rsidRPr="0012026B" w:rsidRDefault="00907E75" w:rsidP="00627C7D">
      <w:pPr>
        <w:pStyle w:val="Kolorowalistaakcent11"/>
        <w:widowControl w:val="0"/>
        <w:suppressAutoHyphens/>
        <w:spacing w:line="276" w:lineRule="auto"/>
        <w:outlineLvl w:val="3"/>
        <w:rPr>
          <w:rFonts w:ascii="Cambria" w:hAnsi="Cambria"/>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12026B" w14:paraId="0EEB1BBB" w14:textId="77777777" w:rsidTr="000405D0">
        <w:trPr>
          <w:trHeight w:val="507"/>
          <w:jc w:val="center"/>
        </w:trPr>
        <w:tc>
          <w:tcPr>
            <w:tcW w:w="9070" w:type="dxa"/>
            <w:tcBorders>
              <w:bottom w:val="single" w:sz="4" w:space="0" w:color="auto"/>
            </w:tcBorders>
            <w:shd w:val="clear" w:color="auto" w:fill="D9D9D9" w:themeFill="background1" w:themeFillShade="D9"/>
          </w:tcPr>
          <w:p w14:paraId="189984E3" w14:textId="3E8585F4"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2</w:t>
            </w:r>
            <w:r w:rsidR="002437D8" w:rsidRPr="0012026B">
              <w:rPr>
                <w:rFonts w:ascii="Cambria" w:hAnsi="Cambria"/>
                <w:sz w:val="26"/>
                <w:szCs w:val="26"/>
              </w:rPr>
              <w:t>4</w:t>
            </w:r>
          </w:p>
          <w:p w14:paraId="548BB6A8"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INFORMACJE DODATKOWE</w:t>
            </w:r>
          </w:p>
        </w:tc>
      </w:tr>
    </w:tbl>
    <w:p w14:paraId="6C93A075" w14:textId="77777777" w:rsidR="00D9784D" w:rsidRPr="0012026B" w:rsidRDefault="00D9784D" w:rsidP="00627C7D">
      <w:pPr>
        <w:spacing w:line="276" w:lineRule="auto"/>
        <w:ind w:left="340"/>
        <w:rPr>
          <w:rFonts w:ascii="Cambria" w:hAnsi="Cambria" w:cs="Arial"/>
          <w:bCs/>
        </w:rPr>
      </w:pPr>
    </w:p>
    <w:p w14:paraId="767FAC4D" w14:textId="469C6035" w:rsidR="000405D0"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007E023B" w:rsidRPr="0012026B">
        <w:rPr>
          <w:rFonts w:ascii="Cambria" w:eastAsia="Cambria" w:hAnsi="Cambria" w:cs="Cambria"/>
          <w:b/>
          <w:bCs/>
          <w:sz w:val="24"/>
          <w:szCs w:val="24"/>
          <w:u w:val="single"/>
        </w:rPr>
        <w:t xml:space="preserve">nie </w:t>
      </w:r>
      <w:r w:rsidRPr="0012026B">
        <w:rPr>
          <w:rFonts w:ascii="Cambria" w:eastAsia="Cambria" w:hAnsi="Cambria" w:cs="Cambria"/>
          <w:b/>
          <w:bCs/>
          <w:sz w:val="24"/>
          <w:szCs w:val="24"/>
          <w:u w:val="single"/>
        </w:rPr>
        <w:t>dopuszcza</w:t>
      </w:r>
      <w:r w:rsidRPr="0012026B">
        <w:rPr>
          <w:rFonts w:ascii="Cambria" w:eastAsia="Cambria" w:hAnsi="Cambria" w:cs="Cambria"/>
          <w:sz w:val="24"/>
          <w:szCs w:val="24"/>
        </w:rPr>
        <w:t xml:space="preserve"> składani</w:t>
      </w:r>
      <w:r w:rsidR="007E023B" w:rsidRPr="0012026B">
        <w:rPr>
          <w:rFonts w:ascii="Cambria" w:eastAsia="Cambria" w:hAnsi="Cambria" w:cs="Cambria"/>
          <w:sz w:val="24"/>
          <w:szCs w:val="24"/>
        </w:rPr>
        <w:t>a</w:t>
      </w:r>
      <w:r w:rsidRPr="0012026B">
        <w:rPr>
          <w:rFonts w:ascii="Cambria" w:eastAsia="Cambria" w:hAnsi="Cambria" w:cs="Cambria"/>
          <w:b/>
          <w:bCs/>
          <w:sz w:val="24"/>
          <w:szCs w:val="24"/>
        </w:rPr>
        <w:t xml:space="preserve"> ofert częściowych.</w:t>
      </w:r>
    </w:p>
    <w:p w14:paraId="1B01F34C" w14:textId="3F3172F5" w:rsidR="000405D0"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dopuszcza</w:t>
      </w:r>
      <w:r w:rsidRPr="0012026B">
        <w:rPr>
          <w:rFonts w:ascii="Cambria" w:eastAsia="Cambria" w:hAnsi="Cambria" w:cs="Cambria"/>
          <w:sz w:val="24"/>
          <w:szCs w:val="24"/>
        </w:rPr>
        <w:t xml:space="preserve"> składania </w:t>
      </w:r>
      <w:r w:rsidRPr="0012026B">
        <w:rPr>
          <w:rFonts w:ascii="Cambria" w:eastAsia="Cambria" w:hAnsi="Cambria" w:cs="Cambria"/>
          <w:b/>
          <w:bCs/>
          <w:sz w:val="24"/>
          <w:szCs w:val="24"/>
        </w:rPr>
        <w:t>ofert wariantowych.</w:t>
      </w:r>
    </w:p>
    <w:p w14:paraId="34DF5EB0" w14:textId="77777777" w:rsidR="000405D0"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przewiduje</w:t>
      </w:r>
      <w:r w:rsidRPr="0012026B">
        <w:rPr>
          <w:rFonts w:ascii="Cambria" w:eastAsia="Cambria" w:hAnsi="Cambria" w:cs="Cambria"/>
          <w:sz w:val="24"/>
          <w:szCs w:val="24"/>
        </w:rPr>
        <w:t xml:space="preserve"> wymagań wskazanych w art. 96 ust. 2 pkt 2 ustawy Pzp.</w:t>
      </w:r>
    </w:p>
    <w:p w14:paraId="784042A0" w14:textId="72157B2C" w:rsidR="00837D27"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przewiduje</w:t>
      </w:r>
      <w:r w:rsidRPr="0012026B">
        <w:rPr>
          <w:rFonts w:ascii="Cambria" w:eastAsia="Cambria" w:hAnsi="Cambria" w:cs="Cambria"/>
          <w:b/>
          <w:sz w:val="24"/>
          <w:szCs w:val="24"/>
        </w:rPr>
        <w:t xml:space="preserve"> </w:t>
      </w:r>
      <w:r w:rsidRPr="0012026B">
        <w:rPr>
          <w:rFonts w:ascii="Cambria" w:eastAsia="Cambria" w:hAnsi="Cambria" w:cs="Cambria"/>
          <w:sz w:val="24"/>
          <w:szCs w:val="24"/>
        </w:rPr>
        <w:t>zamówień, o których mowa w art. 214 ust. 1 pkt 7</w:t>
      </w:r>
      <w:r w:rsidR="002318CA" w:rsidRPr="0012026B">
        <w:rPr>
          <w:rFonts w:ascii="Cambria" w:eastAsia="Cambria" w:hAnsi="Cambria" w:cs="Cambria"/>
          <w:sz w:val="24"/>
          <w:szCs w:val="24"/>
        </w:rPr>
        <w:br/>
      </w:r>
      <w:r w:rsidRPr="0012026B">
        <w:rPr>
          <w:rFonts w:ascii="Cambria" w:eastAsia="Cambria" w:hAnsi="Cambria" w:cs="Cambria"/>
          <w:sz w:val="24"/>
          <w:szCs w:val="24"/>
        </w:rPr>
        <w:t>i 8 ustawy Pzp.</w:t>
      </w:r>
    </w:p>
    <w:p w14:paraId="5448F946" w14:textId="77777777" w:rsidR="00837D27"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wymaga</w:t>
      </w:r>
      <w:r w:rsidRPr="0012026B">
        <w:rPr>
          <w:rFonts w:ascii="Cambria" w:eastAsia="Cambria" w:hAnsi="Cambria" w:cs="Cambria"/>
          <w:sz w:val="24"/>
          <w:szCs w:val="24"/>
        </w:rPr>
        <w:t xml:space="preserve"> przeprowadzenia przez Wykonawcę wizji lokalnej lub sprawdzenia przez niego dokumentów niezbędnych do realizacji zamówienia, </w:t>
      </w:r>
      <w:r w:rsidRPr="0012026B">
        <w:rPr>
          <w:rFonts w:ascii="Cambria" w:eastAsia="Cambria" w:hAnsi="Cambria" w:cs="Cambria"/>
          <w:sz w:val="24"/>
          <w:szCs w:val="24"/>
        </w:rPr>
        <w:br/>
        <w:t>o których mowa w art. 131 ust. 2 ustawy Pzp.</w:t>
      </w:r>
    </w:p>
    <w:p w14:paraId="0E8FC3BB" w14:textId="77777777" w:rsidR="00837D27"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lastRenderedPageBreak/>
        <w:t xml:space="preserve">Zamawiający </w:t>
      </w:r>
      <w:r w:rsidRPr="0012026B">
        <w:rPr>
          <w:rFonts w:ascii="Cambria" w:eastAsia="Cambria" w:hAnsi="Cambria" w:cs="Cambria"/>
          <w:b/>
          <w:sz w:val="24"/>
          <w:szCs w:val="24"/>
          <w:u w:val="single"/>
        </w:rPr>
        <w:t>nie przewiduje</w:t>
      </w:r>
      <w:r w:rsidRPr="0012026B">
        <w:rPr>
          <w:rFonts w:ascii="Cambria" w:eastAsia="Cambria" w:hAnsi="Cambria" w:cs="Cambria"/>
          <w:b/>
          <w:sz w:val="24"/>
          <w:szCs w:val="24"/>
        </w:rPr>
        <w:t xml:space="preserve"> </w:t>
      </w:r>
      <w:r w:rsidRPr="0012026B">
        <w:rPr>
          <w:rFonts w:ascii="Cambria" w:eastAsia="Cambria" w:hAnsi="Cambria" w:cs="Cambria"/>
          <w:sz w:val="24"/>
          <w:szCs w:val="24"/>
        </w:rPr>
        <w:t xml:space="preserve">rozliczenia między Zamawiającym a Wykonawcą </w:t>
      </w:r>
      <w:r w:rsidRPr="0012026B">
        <w:rPr>
          <w:rFonts w:ascii="Cambria" w:eastAsia="Cambria" w:hAnsi="Cambria" w:cs="Cambria"/>
          <w:sz w:val="24"/>
          <w:szCs w:val="24"/>
        </w:rPr>
        <w:br/>
        <w:t>w walutach obcych.</w:t>
      </w:r>
    </w:p>
    <w:p w14:paraId="3C54937B" w14:textId="77777777" w:rsidR="00837D27"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przewiduje</w:t>
      </w:r>
      <w:r w:rsidRPr="0012026B">
        <w:rPr>
          <w:rFonts w:ascii="Cambria" w:eastAsia="Cambria" w:hAnsi="Cambria" w:cs="Cambria"/>
          <w:b/>
          <w:sz w:val="24"/>
          <w:szCs w:val="24"/>
        </w:rPr>
        <w:t xml:space="preserve"> </w:t>
      </w:r>
      <w:r w:rsidRPr="0012026B">
        <w:rPr>
          <w:rFonts w:ascii="Cambria" w:eastAsia="Cambria" w:hAnsi="Cambria" w:cs="Cambria"/>
          <w:sz w:val="24"/>
          <w:szCs w:val="24"/>
        </w:rPr>
        <w:t>zwrotu kosztów udziału w postępowaniu.</w:t>
      </w:r>
    </w:p>
    <w:p w14:paraId="13AAB884" w14:textId="77777777" w:rsidR="00837D27"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wymaga</w:t>
      </w:r>
      <w:r w:rsidRPr="0012026B">
        <w:rPr>
          <w:rFonts w:ascii="Cambria" w:eastAsia="Cambria" w:hAnsi="Cambria" w:cs="Cambria"/>
          <w:b/>
          <w:sz w:val="24"/>
          <w:szCs w:val="24"/>
        </w:rPr>
        <w:t xml:space="preserve"> </w:t>
      </w:r>
      <w:r w:rsidRPr="0012026B">
        <w:rPr>
          <w:rFonts w:ascii="Cambria" w:eastAsia="Cambria" w:hAnsi="Cambria" w:cs="Cambria"/>
          <w:sz w:val="24"/>
          <w:szCs w:val="24"/>
        </w:rPr>
        <w:t>obowiązku osobistego wykonania przez Wykonawcę kluczowych zadań zgodnie z art. 60 i art. 121 ustawy Pzp.</w:t>
      </w:r>
    </w:p>
    <w:p w14:paraId="177569D6" w14:textId="77777777" w:rsidR="00837D27"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przewiduje</w:t>
      </w:r>
      <w:r w:rsidRPr="0012026B">
        <w:rPr>
          <w:rFonts w:ascii="Cambria" w:eastAsia="Cambria" w:hAnsi="Cambria" w:cs="Cambria"/>
          <w:b/>
          <w:sz w:val="24"/>
          <w:szCs w:val="24"/>
        </w:rPr>
        <w:t xml:space="preserve"> </w:t>
      </w:r>
      <w:r w:rsidRPr="0012026B">
        <w:rPr>
          <w:rFonts w:ascii="Cambria" w:eastAsia="Cambria" w:hAnsi="Cambria" w:cs="Cambria"/>
          <w:sz w:val="24"/>
          <w:szCs w:val="24"/>
        </w:rPr>
        <w:t>zawarcia umowy ramowej.</w:t>
      </w:r>
    </w:p>
    <w:p w14:paraId="0E69EDF8" w14:textId="77777777" w:rsidR="00837D27"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przewiduje</w:t>
      </w:r>
      <w:r w:rsidRPr="0012026B">
        <w:rPr>
          <w:rFonts w:ascii="Cambria" w:eastAsia="Cambria" w:hAnsi="Cambria" w:cs="Cambria"/>
          <w:b/>
          <w:sz w:val="24"/>
          <w:szCs w:val="24"/>
        </w:rPr>
        <w:t xml:space="preserve"> </w:t>
      </w:r>
      <w:r w:rsidRPr="0012026B">
        <w:rPr>
          <w:rFonts w:ascii="Cambria" w:eastAsia="Cambria" w:hAnsi="Cambria" w:cs="Cambria"/>
          <w:sz w:val="24"/>
          <w:szCs w:val="24"/>
        </w:rPr>
        <w:t>wyboru najkorzystniejszej oferty z zastosowaniem aukcji elektronicznej wraz z informacjami, o których mowa w art. 230 ustawy Pzp.</w:t>
      </w:r>
    </w:p>
    <w:p w14:paraId="10DAF18D" w14:textId="77777777" w:rsidR="000405D0" w:rsidRPr="0012026B" w:rsidRDefault="000405D0" w:rsidP="006349B1">
      <w:pPr>
        <w:pStyle w:val="Akapitzlist"/>
        <w:widowControl w:val="0"/>
        <w:numPr>
          <w:ilvl w:val="1"/>
          <w:numId w:val="53"/>
        </w:numPr>
        <w:suppressAutoHyphens/>
        <w:spacing w:line="276" w:lineRule="auto"/>
        <w:outlineLvl w:val="3"/>
        <w:rPr>
          <w:rFonts w:ascii="Cambria" w:eastAsia="Cambria" w:hAnsi="Cambria" w:cs="Cambria"/>
          <w:sz w:val="24"/>
          <w:szCs w:val="24"/>
        </w:rPr>
      </w:pPr>
      <w:r w:rsidRPr="0012026B">
        <w:rPr>
          <w:rFonts w:ascii="Cambria" w:eastAsia="Cambria" w:hAnsi="Cambria" w:cs="Cambria"/>
          <w:sz w:val="24"/>
          <w:szCs w:val="24"/>
        </w:rPr>
        <w:t xml:space="preserve">Zamawiający </w:t>
      </w:r>
      <w:r w:rsidRPr="0012026B">
        <w:rPr>
          <w:rFonts w:ascii="Cambria" w:eastAsia="Cambria" w:hAnsi="Cambria" w:cs="Cambria"/>
          <w:b/>
          <w:sz w:val="24"/>
          <w:szCs w:val="24"/>
          <w:u w:val="single"/>
        </w:rPr>
        <w:t>nie stawia</w:t>
      </w:r>
      <w:r w:rsidRPr="0012026B">
        <w:rPr>
          <w:rFonts w:ascii="Cambria" w:eastAsia="Cambria" w:hAnsi="Cambria" w:cs="Cambria"/>
          <w:b/>
          <w:sz w:val="24"/>
          <w:szCs w:val="24"/>
        </w:rPr>
        <w:t xml:space="preserve"> </w:t>
      </w:r>
      <w:r w:rsidRPr="0012026B">
        <w:rPr>
          <w:rFonts w:ascii="Cambria" w:eastAsia="Cambria" w:hAnsi="Cambria" w:cs="Cambria"/>
          <w:sz w:val="24"/>
          <w:szCs w:val="24"/>
        </w:rPr>
        <w:t>wymogu lub możliwości złożenia ofert w postaci katalogów elektronicznych lub dołączenia katalogów elektronicznych do oferty, w sytuacji określonej w art. 93 ustawy Pzp.</w:t>
      </w:r>
    </w:p>
    <w:p w14:paraId="3A717960" w14:textId="77777777" w:rsidR="00651171" w:rsidRPr="0012026B" w:rsidRDefault="00651171" w:rsidP="006349B1">
      <w:pPr>
        <w:pStyle w:val="Akapitzlist"/>
        <w:numPr>
          <w:ilvl w:val="1"/>
          <w:numId w:val="53"/>
        </w:numPr>
        <w:autoSpaceDE w:val="0"/>
        <w:autoSpaceDN w:val="0"/>
        <w:adjustRightInd w:val="0"/>
        <w:spacing w:line="276" w:lineRule="auto"/>
        <w:rPr>
          <w:rFonts w:ascii="Cambria" w:hAnsi="Cambria" w:cs="Arial"/>
          <w:b/>
          <w:color w:val="000000" w:themeColor="text1"/>
          <w:sz w:val="24"/>
          <w:szCs w:val="24"/>
        </w:rPr>
      </w:pPr>
      <w:r w:rsidRPr="0012026B">
        <w:rPr>
          <w:rFonts w:ascii="Cambria" w:hAnsi="Cambria" w:cs="Arial"/>
          <w:b/>
          <w:color w:val="000000" w:themeColor="text1"/>
          <w:sz w:val="24"/>
          <w:szCs w:val="24"/>
        </w:rPr>
        <w:t xml:space="preserve">Zamawiający informuje, iż na podstawie art. </w:t>
      </w:r>
      <w:r w:rsidR="001755FB" w:rsidRPr="0012026B">
        <w:rPr>
          <w:rFonts w:ascii="Cambria" w:hAnsi="Cambria" w:cs="Arial"/>
          <w:b/>
          <w:color w:val="000000" w:themeColor="text1"/>
          <w:sz w:val="24"/>
          <w:szCs w:val="24"/>
        </w:rPr>
        <w:t xml:space="preserve">139 ust. 1 </w:t>
      </w:r>
      <w:r w:rsidRPr="0012026B">
        <w:rPr>
          <w:rFonts w:ascii="Cambria" w:hAnsi="Cambria" w:cs="Arial"/>
          <w:b/>
          <w:color w:val="000000" w:themeColor="text1"/>
          <w:sz w:val="24"/>
          <w:szCs w:val="24"/>
        </w:rPr>
        <w:t xml:space="preserve">ustawy Pzp może najpierw dokonać </w:t>
      </w:r>
      <w:r w:rsidR="001755FB" w:rsidRPr="0012026B">
        <w:rPr>
          <w:rFonts w:ascii="Cambria" w:hAnsi="Cambria" w:cs="Arial"/>
          <w:b/>
          <w:color w:val="000000" w:themeColor="text1"/>
          <w:sz w:val="24"/>
          <w:szCs w:val="24"/>
        </w:rPr>
        <w:t xml:space="preserve">badania i </w:t>
      </w:r>
      <w:r w:rsidRPr="0012026B">
        <w:rPr>
          <w:rFonts w:ascii="Cambria" w:hAnsi="Cambria" w:cs="Arial"/>
          <w:b/>
          <w:color w:val="000000" w:themeColor="text1"/>
          <w:sz w:val="24"/>
          <w:szCs w:val="24"/>
        </w:rPr>
        <w:t>oceny ofert, a następnie</w:t>
      </w:r>
      <w:r w:rsidR="001755FB" w:rsidRPr="0012026B">
        <w:rPr>
          <w:rFonts w:ascii="Cambria" w:hAnsi="Cambria" w:cs="Arial"/>
          <w:b/>
          <w:color w:val="000000" w:themeColor="text1"/>
          <w:sz w:val="24"/>
          <w:szCs w:val="24"/>
        </w:rPr>
        <w:t xml:space="preserve"> dokonać kwalifikacji podmiotowej Wykonawcy, którego oferta została najwyżej oceniona, </w:t>
      </w:r>
      <w:r w:rsidR="001755FB" w:rsidRPr="0012026B">
        <w:rPr>
          <w:rFonts w:ascii="Cambria" w:hAnsi="Cambria" w:cs="Arial"/>
          <w:b/>
          <w:color w:val="000000" w:themeColor="text1"/>
          <w:sz w:val="24"/>
          <w:szCs w:val="24"/>
        </w:rPr>
        <w:br/>
        <w:t>w zakresie braku podstaw wykluczenia oraz spełniania warunków udziału w postępowaniu.</w:t>
      </w:r>
    </w:p>
    <w:p w14:paraId="2E4A38D5" w14:textId="77777777" w:rsidR="001755FB" w:rsidRPr="0012026B" w:rsidRDefault="001755FB" w:rsidP="006349B1">
      <w:pPr>
        <w:pStyle w:val="Akapitzlist"/>
        <w:numPr>
          <w:ilvl w:val="1"/>
          <w:numId w:val="53"/>
        </w:numPr>
        <w:autoSpaceDE w:val="0"/>
        <w:autoSpaceDN w:val="0"/>
        <w:adjustRightInd w:val="0"/>
        <w:spacing w:line="276" w:lineRule="auto"/>
        <w:rPr>
          <w:rFonts w:ascii="Cambria" w:hAnsi="Cambria" w:cs="Arial"/>
          <w:bCs/>
          <w:color w:val="000000" w:themeColor="text1"/>
          <w:sz w:val="24"/>
          <w:szCs w:val="24"/>
        </w:rPr>
      </w:pPr>
      <w:r w:rsidRPr="0012026B">
        <w:rPr>
          <w:rFonts w:ascii="Cambria" w:hAnsi="Cambria" w:cs="Arial"/>
          <w:bCs/>
          <w:color w:val="000000" w:themeColor="text1"/>
          <w:sz w:val="24"/>
          <w:szCs w:val="24"/>
        </w:rPr>
        <w:t xml:space="preserve">Zamawiający </w:t>
      </w:r>
      <w:r w:rsidRPr="0012026B">
        <w:rPr>
          <w:rFonts w:ascii="Cambria" w:hAnsi="Cambria" w:cs="Arial"/>
          <w:b/>
          <w:color w:val="000000" w:themeColor="text1"/>
          <w:sz w:val="24"/>
          <w:szCs w:val="24"/>
          <w:u w:val="single"/>
        </w:rPr>
        <w:t>nie stosuje</w:t>
      </w:r>
      <w:r w:rsidRPr="0012026B">
        <w:rPr>
          <w:rFonts w:ascii="Cambria" w:hAnsi="Cambria" w:cs="Arial"/>
          <w:bCs/>
          <w:color w:val="000000" w:themeColor="text1"/>
          <w:sz w:val="24"/>
          <w:szCs w:val="24"/>
        </w:rPr>
        <w:t xml:space="preserve"> procedury określonej w art. 139 ust. 2 ustawy Pzp</w:t>
      </w:r>
    </w:p>
    <w:p w14:paraId="70731EDD" w14:textId="77777777" w:rsidR="00ED14C5" w:rsidRPr="0012026B" w:rsidRDefault="00ED14C5" w:rsidP="00627C7D">
      <w:pPr>
        <w:spacing w:line="276" w:lineRule="auto"/>
        <w:rPr>
          <w:rFonts w:ascii="Cambria" w:hAnsi="Cambria"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12026B" w14:paraId="74F77227" w14:textId="77777777" w:rsidTr="00837D27">
        <w:trPr>
          <w:trHeight w:val="507"/>
          <w:jc w:val="center"/>
        </w:trPr>
        <w:tc>
          <w:tcPr>
            <w:tcW w:w="9072" w:type="dxa"/>
            <w:tcBorders>
              <w:bottom w:val="single" w:sz="4" w:space="0" w:color="auto"/>
            </w:tcBorders>
            <w:shd w:val="clear" w:color="auto" w:fill="D9D9D9" w:themeFill="background1" w:themeFillShade="D9"/>
          </w:tcPr>
          <w:p w14:paraId="0B73FC2D" w14:textId="6EA167D7" w:rsidR="00D9784D" w:rsidRPr="0012026B" w:rsidRDefault="00D9784D" w:rsidP="00627C7D">
            <w:pPr>
              <w:suppressAutoHyphens/>
              <w:spacing w:line="276" w:lineRule="auto"/>
              <w:contextualSpacing/>
              <w:jc w:val="center"/>
              <w:textAlignment w:val="baseline"/>
              <w:rPr>
                <w:rFonts w:ascii="Cambria" w:hAnsi="Cambria"/>
                <w:sz w:val="26"/>
                <w:szCs w:val="26"/>
              </w:rPr>
            </w:pPr>
            <w:r w:rsidRPr="0012026B">
              <w:rPr>
                <w:rFonts w:ascii="Cambria" w:hAnsi="Cambria"/>
                <w:sz w:val="26"/>
                <w:szCs w:val="26"/>
              </w:rPr>
              <w:t>Rozdział 2</w:t>
            </w:r>
            <w:r w:rsidR="002437D8" w:rsidRPr="0012026B">
              <w:rPr>
                <w:rFonts w:ascii="Cambria" w:hAnsi="Cambria"/>
                <w:sz w:val="26"/>
                <w:szCs w:val="26"/>
              </w:rPr>
              <w:t>5</w:t>
            </w:r>
          </w:p>
          <w:p w14:paraId="7B9DEF6F" w14:textId="77777777" w:rsidR="00D9784D" w:rsidRPr="0012026B" w:rsidRDefault="00D9784D" w:rsidP="00627C7D">
            <w:pPr>
              <w:suppressAutoHyphens/>
              <w:spacing w:line="276" w:lineRule="auto"/>
              <w:contextualSpacing/>
              <w:jc w:val="center"/>
              <w:textAlignment w:val="baseline"/>
              <w:rPr>
                <w:rFonts w:ascii="Cambria" w:hAnsi="Cambria"/>
              </w:rPr>
            </w:pPr>
            <w:r w:rsidRPr="0012026B">
              <w:rPr>
                <w:rFonts w:ascii="Cambria" w:hAnsi="Cambria"/>
                <w:b/>
                <w:sz w:val="26"/>
                <w:szCs w:val="26"/>
              </w:rPr>
              <w:t xml:space="preserve">ZAŁĄCZNIKI DO </w:t>
            </w:r>
            <w:r w:rsidR="00A435B8" w:rsidRPr="0012026B">
              <w:rPr>
                <w:rFonts w:ascii="Cambria" w:hAnsi="Cambria"/>
                <w:b/>
                <w:sz w:val="26"/>
                <w:szCs w:val="26"/>
              </w:rPr>
              <w:t>SWZ</w:t>
            </w:r>
          </w:p>
        </w:tc>
      </w:tr>
    </w:tbl>
    <w:p w14:paraId="53E333AF" w14:textId="77777777" w:rsidR="00192457" w:rsidRPr="0012026B" w:rsidRDefault="00192457" w:rsidP="00627C7D">
      <w:pPr>
        <w:pStyle w:val="Kolorowalistaakcent11"/>
        <w:widowControl w:val="0"/>
        <w:suppressAutoHyphens/>
        <w:spacing w:line="276" w:lineRule="auto"/>
        <w:ind w:left="0"/>
        <w:outlineLvl w:val="3"/>
        <w:rPr>
          <w:rFonts w:ascii="Cambria" w:hAnsi="Cambria"/>
          <w:vanish/>
          <w:sz w:val="24"/>
          <w:szCs w:val="24"/>
        </w:rPr>
      </w:pPr>
    </w:p>
    <w:bookmarkEnd w:id="0"/>
    <w:p w14:paraId="4E42A19B" w14:textId="77777777" w:rsidR="00D16648" w:rsidRPr="0012026B" w:rsidRDefault="00D16648" w:rsidP="00627C7D">
      <w:pPr>
        <w:spacing w:line="276" w:lineRule="auto"/>
        <w:ind w:left="2832" w:hanging="2832"/>
        <w:jc w:val="both"/>
        <w:rPr>
          <w:rFonts w:ascii="Cambria" w:hAnsi="Cambria" w:cs="Arial"/>
          <w:sz w:val="22"/>
          <w:szCs w:val="22"/>
        </w:rPr>
      </w:pPr>
    </w:p>
    <w:p w14:paraId="6D3E99C3" w14:textId="77777777" w:rsidR="00D16648" w:rsidRPr="00D36839" w:rsidRDefault="00D16648" w:rsidP="00D16648">
      <w:pPr>
        <w:spacing w:line="276" w:lineRule="auto"/>
        <w:ind w:left="340" w:hanging="340"/>
        <w:rPr>
          <w:rFonts w:ascii="Cambria" w:hAnsi="Cambria" w:cs="Arial"/>
          <w:u w:val="single"/>
        </w:rPr>
      </w:pPr>
      <w:r w:rsidRPr="00D36839">
        <w:rPr>
          <w:rFonts w:ascii="Cambria" w:hAnsi="Cambria" w:cs="Arial"/>
          <w:u w:val="single"/>
        </w:rPr>
        <w:t>Integralną częścią SWZ są załączniki:</w:t>
      </w:r>
    </w:p>
    <w:p w14:paraId="5EB248AF" w14:textId="20843D8E" w:rsidR="00B839B2" w:rsidRPr="00D36839" w:rsidRDefault="00B839B2" w:rsidP="00B839B2">
      <w:pPr>
        <w:spacing w:line="276" w:lineRule="auto"/>
        <w:ind w:left="2836" w:hanging="2836"/>
        <w:jc w:val="both"/>
        <w:rPr>
          <w:rFonts w:ascii="Cambria" w:hAnsi="Cambria" w:cs="Arial"/>
        </w:rPr>
      </w:pPr>
      <w:r w:rsidRPr="00D36839">
        <w:rPr>
          <w:rFonts w:ascii="Cambria" w:hAnsi="Cambria" w:cs="Arial"/>
        </w:rPr>
        <w:t xml:space="preserve">Załącznik Nr 1 – </w:t>
      </w:r>
      <w:r w:rsidRPr="00D36839">
        <w:rPr>
          <w:rFonts w:ascii="Cambria" w:hAnsi="Cambria" w:cs="Arial"/>
        </w:rPr>
        <w:tab/>
      </w:r>
      <w:r w:rsidR="007E023B" w:rsidRPr="00D36839">
        <w:rPr>
          <w:rFonts w:ascii="Cambria" w:hAnsi="Cambria" w:cs="Arial"/>
        </w:rPr>
        <w:t>Szczegółowy o</w:t>
      </w:r>
      <w:r w:rsidRPr="00D36839">
        <w:rPr>
          <w:rFonts w:ascii="Cambria" w:hAnsi="Cambria" w:cs="Arial"/>
        </w:rPr>
        <w:t>pis przedmiotu zamówienia</w:t>
      </w:r>
      <w:r w:rsidRPr="00D36839">
        <w:rPr>
          <w:rFonts w:ascii="Cambria" w:hAnsi="Cambria" w:cs="Arial"/>
          <w:i/>
        </w:rPr>
        <w:t>.</w:t>
      </w:r>
    </w:p>
    <w:p w14:paraId="76124560" w14:textId="1743081E" w:rsidR="00B839B2" w:rsidRPr="00D36839" w:rsidRDefault="00B839B2" w:rsidP="00B839B2">
      <w:pPr>
        <w:spacing w:line="276" w:lineRule="auto"/>
        <w:ind w:left="2832" w:hanging="2832"/>
        <w:jc w:val="both"/>
        <w:rPr>
          <w:rFonts w:ascii="Cambria" w:hAnsi="Cambria" w:cs="Arial"/>
        </w:rPr>
      </w:pPr>
      <w:r w:rsidRPr="00D36839">
        <w:rPr>
          <w:rFonts w:ascii="Cambria" w:hAnsi="Cambria" w:cs="Arial"/>
        </w:rPr>
        <w:t>Załącznik Nr 2</w:t>
      </w:r>
      <w:r w:rsidR="007E023B" w:rsidRPr="00D36839">
        <w:rPr>
          <w:rFonts w:ascii="Cambria" w:hAnsi="Cambria" w:cs="Arial"/>
        </w:rPr>
        <w:t xml:space="preserve"> </w:t>
      </w:r>
      <w:r w:rsidRPr="00D36839">
        <w:rPr>
          <w:rFonts w:ascii="Cambria" w:hAnsi="Cambria" w:cs="Arial"/>
        </w:rPr>
        <w:t xml:space="preserve">– </w:t>
      </w:r>
      <w:r w:rsidRPr="00D36839">
        <w:rPr>
          <w:rFonts w:ascii="Cambria" w:hAnsi="Cambria" w:cs="Arial"/>
        </w:rPr>
        <w:tab/>
        <w:t>Projekt umowy.</w:t>
      </w:r>
    </w:p>
    <w:p w14:paraId="484DC096" w14:textId="772C662B" w:rsidR="00B36E65" w:rsidRPr="00D36839" w:rsidRDefault="00B36E65" w:rsidP="00B36E65">
      <w:pPr>
        <w:spacing w:line="276" w:lineRule="auto"/>
        <w:ind w:left="2832" w:hanging="2832"/>
        <w:jc w:val="both"/>
        <w:rPr>
          <w:rFonts w:ascii="Cambria" w:hAnsi="Cambria" w:cs="Arial"/>
          <w:color w:val="000000" w:themeColor="text1"/>
        </w:rPr>
      </w:pPr>
      <w:r w:rsidRPr="00D36839">
        <w:rPr>
          <w:rFonts w:ascii="Cambria" w:hAnsi="Cambria" w:cs="Arial"/>
          <w:color w:val="000000" w:themeColor="text1"/>
        </w:rPr>
        <w:t xml:space="preserve">Załącznik Nr 3 – </w:t>
      </w:r>
      <w:r w:rsidRPr="00D36839">
        <w:rPr>
          <w:rFonts w:ascii="Cambria" w:hAnsi="Cambria" w:cs="Arial"/>
          <w:color w:val="000000" w:themeColor="text1"/>
        </w:rPr>
        <w:tab/>
        <w:t>Wzór Formularza ofertowego.</w:t>
      </w:r>
    </w:p>
    <w:p w14:paraId="61E0D058" w14:textId="29141626" w:rsidR="0078024F" w:rsidRPr="00D36839" w:rsidRDefault="00B36E65" w:rsidP="0078024F">
      <w:pPr>
        <w:spacing w:line="276" w:lineRule="auto"/>
        <w:ind w:left="2832" w:hanging="2832"/>
        <w:jc w:val="both"/>
        <w:rPr>
          <w:rFonts w:ascii="Cambria" w:hAnsi="Cambria" w:cs="Arial"/>
          <w:color w:val="000000" w:themeColor="text1"/>
        </w:rPr>
      </w:pPr>
      <w:r w:rsidRPr="00D36839">
        <w:rPr>
          <w:rFonts w:ascii="Cambria" w:hAnsi="Cambria" w:cs="Arial"/>
          <w:color w:val="000000" w:themeColor="text1"/>
        </w:rPr>
        <w:t xml:space="preserve">Załącznik Nr 4 - </w:t>
      </w:r>
      <w:r w:rsidRPr="00D36839">
        <w:rPr>
          <w:rFonts w:ascii="Cambria" w:hAnsi="Cambria" w:cs="Arial"/>
          <w:color w:val="000000" w:themeColor="text1"/>
        </w:rPr>
        <w:tab/>
        <w:t>Zakres oświadczenia w formie jednolitego dokumentu (JEDZ) w formacie .pdf (poglądowo).</w:t>
      </w:r>
    </w:p>
    <w:p w14:paraId="21C84BD4" w14:textId="77777777" w:rsidR="00B36E65" w:rsidRDefault="00B36E65" w:rsidP="00B36E65">
      <w:pPr>
        <w:spacing w:line="276" w:lineRule="auto"/>
        <w:ind w:left="2832" w:hanging="2832"/>
        <w:jc w:val="both"/>
        <w:rPr>
          <w:rFonts w:ascii="Cambria" w:hAnsi="Cambria" w:cs="Arial"/>
          <w:color w:val="000000" w:themeColor="text1"/>
        </w:rPr>
      </w:pPr>
      <w:r w:rsidRPr="00D36839">
        <w:rPr>
          <w:rFonts w:ascii="Cambria" w:hAnsi="Cambria" w:cs="Arial"/>
          <w:color w:val="000000" w:themeColor="text1"/>
        </w:rPr>
        <w:t>Załącznik Nr 4a -</w:t>
      </w:r>
      <w:r w:rsidRPr="00D36839">
        <w:rPr>
          <w:rFonts w:ascii="Cambria" w:hAnsi="Cambria" w:cs="Arial"/>
          <w:color w:val="000000" w:themeColor="text1"/>
        </w:rPr>
        <w:tab/>
        <w:t>JEDZ przygotowany wstępnie przez Zamawiającego dla przedmiotowego postępowania w formacie .xml do pobrania przez Wykonawcę i zaimportowania w serwisie ESPD.</w:t>
      </w:r>
    </w:p>
    <w:p w14:paraId="60DE1898" w14:textId="1ED439AE" w:rsidR="00BC6172" w:rsidRDefault="00B36E65" w:rsidP="00B36E65">
      <w:pPr>
        <w:spacing w:line="276" w:lineRule="auto"/>
        <w:ind w:left="2832" w:hanging="2832"/>
        <w:jc w:val="both"/>
        <w:rPr>
          <w:rFonts w:ascii="Cambria" w:hAnsi="Cambria" w:cs="Arial"/>
          <w:color w:val="000000" w:themeColor="text1"/>
        </w:rPr>
      </w:pPr>
      <w:r w:rsidRPr="00D36839">
        <w:rPr>
          <w:rFonts w:ascii="Cambria" w:hAnsi="Cambria" w:cs="Arial"/>
          <w:color w:val="000000" w:themeColor="text1"/>
        </w:rPr>
        <w:t>Załącznik Nr 5 –</w:t>
      </w:r>
      <w:r w:rsidRPr="00D36839">
        <w:rPr>
          <w:rFonts w:ascii="Cambria" w:hAnsi="Cambria" w:cs="Arial"/>
          <w:color w:val="000000" w:themeColor="text1"/>
        </w:rPr>
        <w:tab/>
      </w:r>
      <w:r w:rsidR="00BC6172">
        <w:rPr>
          <w:rFonts w:ascii="Cambria" w:hAnsi="Cambria" w:cs="Arial"/>
          <w:color w:val="000000" w:themeColor="text1"/>
        </w:rPr>
        <w:t>Wzór oświadczenia o braku podstaw do wykluczenia z art. 5k rozporządzenia 833/2014</w:t>
      </w:r>
    </w:p>
    <w:p w14:paraId="1C11C6EE" w14:textId="278E4779" w:rsidR="00B36E65" w:rsidRPr="00D36839" w:rsidRDefault="00BC6172" w:rsidP="00B36E65">
      <w:pPr>
        <w:spacing w:line="276" w:lineRule="auto"/>
        <w:ind w:left="2832" w:hanging="2832"/>
        <w:jc w:val="both"/>
        <w:rPr>
          <w:rFonts w:ascii="Cambria" w:hAnsi="Cambria" w:cs="Arial"/>
          <w:color w:val="000000" w:themeColor="text1"/>
        </w:rPr>
      </w:pPr>
      <w:r>
        <w:rPr>
          <w:rFonts w:ascii="Cambria" w:hAnsi="Cambria" w:cs="Arial"/>
          <w:color w:val="000000" w:themeColor="text1"/>
        </w:rPr>
        <w:t>Załącznik Nr 6</w:t>
      </w:r>
      <w:r>
        <w:rPr>
          <w:rFonts w:ascii="Cambria" w:hAnsi="Cambria" w:cs="Arial"/>
          <w:color w:val="000000" w:themeColor="text1"/>
        </w:rPr>
        <w:tab/>
      </w:r>
      <w:r w:rsidR="00B36E65" w:rsidRPr="00D36839">
        <w:rPr>
          <w:rFonts w:ascii="Cambria" w:hAnsi="Cambria" w:cs="Arial"/>
          <w:color w:val="000000" w:themeColor="text1"/>
        </w:rPr>
        <w:t xml:space="preserve">Wzór oświadczenia Wykonawców wspólnie ubiegających się o udzielenie zamówienia – </w:t>
      </w:r>
      <w:r w:rsidR="00B36E65" w:rsidRPr="00D36839">
        <w:rPr>
          <w:rFonts w:ascii="Cambria" w:hAnsi="Cambria" w:cs="Arial"/>
          <w:i/>
          <w:color w:val="000000" w:themeColor="text1"/>
        </w:rPr>
        <w:t>jeżeli dotyczy</w:t>
      </w:r>
      <w:r w:rsidR="007E023B" w:rsidRPr="00D36839">
        <w:rPr>
          <w:rFonts w:ascii="Cambria" w:hAnsi="Cambria" w:cs="Arial"/>
          <w:i/>
          <w:color w:val="000000" w:themeColor="text1"/>
        </w:rPr>
        <w:t>.</w:t>
      </w:r>
    </w:p>
    <w:p w14:paraId="710953CD" w14:textId="1C76E3D5" w:rsidR="00B36E65" w:rsidRPr="00D36839" w:rsidRDefault="00B36E65" w:rsidP="00B36E65">
      <w:pPr>
        <w:spacing w:line="276" w:lineRule="auto"/>
        <w:ind w:left="2832" w:hanging="2832"/>
        <w:jc w:val="both"/>
        <w:rPr>
          <w:rFonts w:ascii="Cambria" w:hAnsi="Cambria" w:cs="Arial"/>
        </w:rPr>
      </w:pPr>
      <w:r w:rsidRPr="00D36839">
        <w:rPr>
          <w:rFonts w:ascii="Cambria" w:hAnsi="Cambria" w:cs="Arial"/>
        </w:rPr>
        <w:t xml:space="preserve">Załącznik Nr </w:t>
      </w:r>
      <w:r w:rsidR="00BC6172">
        <w:rPr>
          <w:rFonts w:ascii="Cambria" w:hAnsi="Cambria" w:cs="Arial"/>
        </w:rPr>
        <w:t>7</w:t>
      </w:r>
      <w:r w:rsidRPr="00D36839">
        <w:rPr>
          <w:rFonts w:ascii="Cambria" w:hAnsi="Cambria" w:cs="Arial"/>
        </w:rPr>
        <w:t xml:space="preserve"> – </w:t>
      </w:r>
      <w:r w:rsidRPr="00D36839">
        <w:rPr>
          <w:rFonts w:ascii="Cambria" w:hAnsi="Cambria" w:cs="Arial"/>
        </w:rPr>
        <w:tab/>
        <w:t xml:space="preserve">Wzór wykazu </w:t>
      </w:r>
      <w:r w:rsidR="000070A2" w:rsidRPr="00D36839">
        <w:rPr>
          <w:rFonts w:ascii="Cambria" w:hAnsi="Cambria" w:cs="Arial"/>
        </w:rPr>
        <w:t>usług</w:t>
      </w:r>
      <w:r w:rsidR="007E023B" w:rsidRPr="00D36839">
        <w:rPr>
          <w:rFonts w:ascii="Cambria" w:hAnsi="Cambria" w:cs="Arial"/>
        </w:rPr>
        <w:t>.</w:t>
      </w:r>
    </w:p>
    <w:p w14:paraId="116F11BA" w14:textId="18FF3F1E" w:rsidR="000070A2" w:rsidRPr="00D36839" w:rsidRDefault="000070A2" w:rsidP="000070A2">
      <w:pPr>
        <w:spacing w:line="276" w:lineRule="auto"/>
        <w:ind w:left="2832" w:hanging="2832"/>
        <w:jc w:val="both"/>
        <w:rPr>
          <w:rFonts w:ascii="Cambria" w:hAnsi="Cambria" w:cs="Arial"/>
        </w:rPr>
      </w:pPr>
      <w:r w:rsidRPr="00D36839">
        <w:rPr>
          <w:rFonts w:ascii="Cambria" w:hAnsi="Cambria" w:cs="Arial"/>
        </w:rPr>
        <w:t xml:space="preserve">Załącznik Nr </w:t>
      </w:r>
      <w:r w:rsidR="00BC6172">
        <w:rPr>
          <w:rFonts w:ascii="Cambria" w:hAnsi="Cambria" w:cs="Arial"/>
        </w:rPr>
        <w:t>8</w:t>
      </w:r>
      <w:r w:rsidRPr="00D36839">
        <w:rPr>
          <w:rFonts w:ascii="Cambria" w:hAnsi="Cambria" w:cs="Arial"/>
        </w:rPr>
        <w:t xml:space="preserve"> – </w:t>
      </w:r>
      <w:r w:rsidRPr="00D36839">
        <w:rPr>
          <w:rFonts w:ascii="Cambria" w:hAnsi="Cambria" w:cs="Arial"/>
        </w:rPr>
        <w:tab/>
        <w:t xml:space="preserve">Wzór wykazu </w:t>
      </w:r>
      <w:r w:rsidR="00442C8F" w:rsidRPr="00D36839">
        <w:rPr>
          <w:rFonts w:ascii="Cambria" w:hAnsi="Cambria" w:cs="Arial"/>
        </w:rPr>
        <w:t>narzędzi</w:t>
      </w:r>
      <w:r w:rsidR="007E023B" w:rsidRPr="00D36839">
        <w:rPr>
          <w:rFonts w:ascii="Cambria" w:hAnsi="Cambria" w:cs="Arial"/>
        </w:rPr>
        <w:t>.</w:t>
      </w:r>
    </w:p>
    <w:p w14:paraId="0DE0DA49" w14:textId="119AAB13" w:rsidR="00B36E65" w:rsidRPr="00D36839" w:rsidRDefault="00B36E65" w:rsidP="00B36E65">
      <w:pPr>
        <w:spacing w:line="276" w:lineRule="auto"/>
        <w:ind w:left="2832" w:hanging="2832"/>
        <w:jc w:val="both"/>
        <w:rPr>
          <w:rFonts w:ascii="Cambria" w:hAnsi="Cambria" w:cs="Arial"/>
        </w:rPr>
      </w:pPr>
      <w:r w:rsidRPr="00D36839">
        <w:rPr>
          <w:rFonts w:ascii="Cambria" w:hAnsi="Cambria" w:cs="Arial"/>
        </w:rPr>
        <w:t xml:space="preserve">Załącznik Nr </w:t>
      </w:r>
      <w:r w:rsidR="00BC6172">
        <w:rPr>
          <w:rFonts w:ascii="Cambria" w:hAnsi="Cambria" w:cs="Arial"/>
        </w:rPr>
        <w:t>9</w:t>
      </w:r>
      <w:r w:rsidRPr="00D36839">
        <w:rPr>
          <w:rFonts w:ascii="Cambria" w:hAnsi="Cambria" w:cs="Arial"/>
        </w:rPr>
        <w:t xml:space="preserve"> – </w:t>
      </w:r>
      <w:r w:rsidRPr="00D36839">
        <w:rPr>
          <w:rFonts w:ascii="Cambria" w:hAnsi="Cambria" w:cs="Arial"/>
        </w:rPr>
        <w:tab/>
        <w:t>Wzór oświadczenia Wykonawcy, w zakresie art. 108 ust. 1 pkt 5 ustawy Pzp, o braku przynależności do tej samej grupy kapitałowej.</w:t>
      </w:r>
    </w:p>
    <w:p w14:paraId="0622CAE9" w14:textId="2218870A" w:rsidR="00B36E65" w:rsidRPr="00D36839" w:rsidRDefault="00B36E65" w:rsidP="00B36E65">
      <w:pPr>
        <w:spacing w:line="276" w:lineRule="auto"/>
        <w:ind w:left="2836" w:hanging="2836"/>
        <w:jc w:val="both"/>
        <w:rPr>
          <w:rFonts w:ascii="Cambria" w:hAnsi="Cambria" w:cs="Arial"/>
        </w:rPr>
      </w:pPr>
      <w:r w:rsidRPr="00D36839">
        <w:rPr>
          <w:rFonts w:ascii="Cambria" w:hAnsi="Cambria" w:cs="Arial"/>
        </w:rPr>
        <w:t xml:space="preserve">Załącznik Nr </w:t>
      </w:r>
      <w:r w:rsidR="00BC6172">
        <w:rPr>
          <w:rFonts w:ascii="Cambria" w:hAnsi="Cambria" w:cs="Arial"/>
        </w:rPr>
        <w:t>10</w:t>
      </w:r>
      <w:r w:rsidRPr="00D36839">
        <w:rPr>
          <w:rFonts w:ascii="Cambria" w:hAnsi="Cambria" w:cs="Arial"/>
        </w:rPr>
        <w:t xml:space="preserve"> – </w:t>
      </w:r>
      <w:r w:rsidRPr="00D36839">
        <w:rPr>
          <w:rFonts w:ascii="Cambria" w:hAnsi="Cambria" w:cs="Arial"/>
        </w:rPr>
        <w:tab/>
        <w:t xml:space="preserve">Wzór oświadczenia </w:t>
      </w:r>
      <w:r w:rsidRPr="00D36839">
        <w:rPr>
          <w:rFonts w:ascii="Cambria" w:hAnsi="Cambria" w:cs="Open Sans"/>
          <w:color w:val="000000"/>
        </w:rPr>
        <w:t xml:space="preserve">Wykonawcy o aktualności informacji zawartych w oświadczeniu, o którym mowa w pkt 8.1 SWZ, w </w:t>
      </w:r>
      <w:r w:rsidRPr="00D36839">
        <w:rPr>
          <w:rFonts w:ascii="Cambria" w:hAnsi="Cambria" w:cs="Open Sans"/>
          <w:color w:val="000000"/>
        </w:rPr>
        <w:lastRenderedPageBreak/>
        <w:t>zakresie podstaw wykluczenia z postępowania wskazanych przez Zamawiającego</w:t>
      </w:r>
      <w:r w:rsidR="007E023B" w:rsidRPr="00D36839">
        <w:rPr>
          <w:rFonts w:ascii="Cambria" w:hAnsi="Cambria" w:cs="Open Sans"/>
          <w:color w:val="000000"/>
        </w:rPr>
        <w:t>.</w:t>
      </w:r>
    </w:p>
    <w:p w14:paraId="42B79D45" w14:textId="019B3727" w:rsidR="004B4E0C" w:rsidRPr="00D36839" w:rsidRDefault="004B4E0C" w:rsidP="004B4E0C">
      <w:pPr>
        <w:spacing w:line="276" w:lineRule="auto"/>
        <w:ind w:left="2836" w:hanging="2836"/>
        <w:jc w:val="both"/>
        <w:rPr>
          <w:rFonts w:ascii="Cambria" w:hAnsi="Cambria" w:cs="Arial"/>
        </w:rPr>
      </w:pPr>
    </w:p>
    <w:p w14:paraId="191943A6" w14:textId="77777777" w:rsidR="00B36E65" w:rsidRPr="0012026B" w:rsidRDefault="00B36E65" w:rsidP="00627C7D">
      <w:pPr>
        <w:spacing w:line="276" w:lineRule="auto"/>
        <w:ind w:left="2832" w:hanging="2832"/>
        <w:jc w:val="both"/>
        <w:rPr>
          <w:rFonts w:ascii="Cambria" w:hAnsi="Cambria" w:cs="Arial"/>
          <w:sz w:val="22"/>
          <w:szCs w:val="22"/>
        </w:rPr>
      </w:pPr>
    </w:p>
    <w:sectPr w:rsidR="00B36E65" w:rsidRPr="0012026B" w:rsidSect="00BA3A6A">
      <w:headerReference w:type="even" r:id="rId42"/>
      <w:headerReference w:type="default" r:id="rId43"/>
      <w:footerReference w:type="even" r:id="rId44"/>
      <w:footerReference w:type="default" r:id="rId45"/>
      <w:headerReference w:type="first" r:id="rId46"/>
      <w:footerReference w:type="first" r:id="rId47"/>
      <w:pgSz w:w="11906" w:h="16838" w:code="9"/>
      <w:pgMar w:top="1179" w:right="1417" w:bottom="1417" w:left="1417" w:header="327" w:footer="1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441B" w14:textId="77777777" w:rsidR="001D45D5" w:rsidRDefault="001D45D5">
      <w:r>
        <w:separator/>
      </w:r>
    </w:p>
  </w:endnote>
  <w:endnote w:type="continuationSeparator" w:id="0">
    <w:p w14:paraId="2ADDA452" w14:textId="77777777" w:rsidR="001D45D5" w:rsidRDefault="001D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IDFont+F3">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panose1 w:val="00000000000000000000"/>
    <w:charset w:val="00"/>
    <w:family w:val="roman"/>
    <w:notTrueType/>
    <w:pitch w:val="default"/>
  </w:font>
  <w:font w:name="TimesNewRoman">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CA0C" w14:textId="441F112E" w:rsidR="006164D4" w:rsidRDefault="00C84D3C">
    <w:pPr>
      <w:pStyle w:val="Stopka"/>
      <w:jc w:val="center"/>
    </w:pPr>
    <w:r>
      <w:rPr>
        <w:noProof/>
      </w:rPr>
      <mc:AlternateContent>
        <mc:Choice Requires="wpg">
          <w:drawing>
            <wp:anchor distT="0" distB="0" distL="114300" distR="114300" simplePos="0" relativeHeight="251657216" behindDoc="0" locked="0" layoutInCell="1" allowOverlap="1" wp14:anchorId="331C5090" wp14:editId="55309709">
              <wp:simplePos x="0" y="0"/>
              <wp:positionH relativeFrom="column">
                <wp:posOffset>-868680</wp:posOffset>
              </wp:positionH>
              <wp:positionV relativeFrom="paragraph">
                <wp:posOffset>-240665</wp:posOffset>
              </wp:positionV>
              <wp:extent cx="7339330" cy="854710"/>
              <wp:effectExtent l="7620" t="0" r="0" b="0"/>
              <wp:wrapSquare wrapText="bothSides"/>
              <wp:docPr id="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39330" cy="854710"/>
                        <a:chOff x="-13" y="15225"/>
                        <a:chExt cx="11890" cy="1410"/>
                      </a:xfrm>
                    </wpg:grpSpPr>
                    <wps:wsp>
                      <wps:cNvPr id="4" name="Text Box 6"/>
                      <wps:cNvSpPr txBox="1">
                        <a:spLocks noChangeAspect="1" noEditPoints="1" noChangeArrowheads="1" noChangeShapeType="1" noTextEdit="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DFB2" w14:textId="77777777" w:rsidR="006164D4" w:rsidRDefault="006164D4" w:rsidP="00C51DF4">
                            <w:pPr>
                              <w:widowControl w:val="0"/>
                              <w:rPr>
                                <w:rFonts w:ascii="Arial" w:hAnsi="Arial" w:cs="Arial"/>
                                <w:sz w:val="14"/>
                                <w:szCs w:val="14"/>
                              </w:rPr>
                            </w:pPr>
                          </w:p>
                          <w:p w14:paraId="172161CB" w14:textId="77777777" w:rsidR="006164D4" w:rsidRDefault="006164D4" w:rsidP="00C51DF4">
                            <w:pPr>
                              <w:widowControl w:val="0"/>
                              <w:rPr>
                                <w:rFonts w:ascii="Arial" w:hAnsi="Arial" w:cs="Arial"/>
                                <w:b/>
                                <w:bCs/>
                                <w:sz w:val="16"/>
                                <w:szCs w:val="16"/>
                              </w:rPr>
                            </w:pPr>
                            <w:r>
                              <w:rPr>
                                <w:rFonts w:ascii="Arial" w:hAnsi="Arial" w:cs="Arial"/>
                                <w:b/>
                                <w:bCs/>
                                <w:sz w:val="16"/>
                                <w:szCs w:val="16"/>
                              </w:rPr>
                              <w:t>BENEFICJENT:</w:t>
                            </w:r>
                          </w:p>
                          <w:p w14:paraId="76B17013" w14:textId="77777777" w:rsidR="006164D4" w:rsidRPr="00E11A36" w:rsidRDefault="006164D4" w:rsidP="00C51DF4">
                            <w:pPr>
                              <w:widowControl w:val="0"/>
                              <w:rPr>
                                <w:rFonts w:ascii="Arial" w:hAnsi="Arial" w:cs="Arial"/>
                                <w:b/>
                                <w:bCs/>
                                <w:sz w:val="16"/>
                                <w:szCs w:val="16"/>
                              </w:rPr>
                            </w:pPr>
                            <w:r>
                              <w:rPr>
                                <w:rFonts w:ascii="Arial" w:hAnsi="Arial" w:cs="Arial"/>
                                <w:b/>
                                <w:bCs/>
                                <w:sz w:val="16"/>
                                <w:szCs w:val="16"/>
                              </w:rPr>
                              <w:t>GŁÓWNY URZĄD STATYSTYCZNY</w:t>
                            </w:r>
                          </w:p>
                          <w:p w14:paraId="1025861C" w14:textId="77777777" w:rsidR="006164D4" w:rsidRPr="00E11A36" w:rsidRDefault="006164D4" w:rsidP="00C51DF4">
                            <w:pPr>
                              <w:widowControl w:val="0"/>
                              <w:rPr>
                                <w:rFonts w:ascii="Arial" w:hAnsi="Arial" w:cs="Arial"/>
                                <w:sz w:val="16"/>
                                <w:szCs w:val="16"/>
                              </w:rPr>
                            </w:pPr>
                            <w:r w:rsidRPr="00E11A36">
                              <w:rPr>
                                <w:rFonts w:ascii="Arial" w:hAnsi="Arial" w:cs="Arial"/>
                                <w:sz w:val="16"/>
                                <w:szCs w:val="16"/>
                              </w:rPr>
                              <w:t>Al. Niepodległości 208</w:t>
                            </w:r>
                          </w:p>
                          <w:p w14:paraId="0A96A7BB" w14:textId="77777777" w:rsidR="006164D4" w:rsidRDefault="006164D4" w:rsidP="00C51DF4">
                            <w:pPr>
                              <w:widowControl w:val="0"/>
                              <w:rPr>
                                <w:rFonts w:ascii="Arial" w:hAnsi="Arial" w:cs="Arial"/>
                                <w:sz w:val="14"/>
                                <w:szCs w:val="14"/>
                              </w:rPr>
                            </w:pPr>
                            <w:r w:rsidRPr="00E11A36">
                              <w:rPr>
                                <w:rFonts w:ascii="Arial" w:hAnsi="Arial" w:cs="Arial"/>
                                <w:sz w:val="16"/>
                                <w:szCs w:val="16"/>
                              </w:rPr>
                              <w:t>00-925 Warszawa</w:t>
                            </w:r>
                          </w:p>
                          <w:p w14:paraId="50AD7651" w14:textId="77777777" w:rsidR="006164D4" w:rsidRDefault="006164D4"/>
                        </w:txbxContent>
                      </wps:txbx>
                      <wps:bodyPr rot="0" vert="horz" wrap="square" lIns="36576" tIns="36576" rIns="36576" bIns="36576" anchor="t" anchorCtr="0" upright="1">
                        <a:noAutofit/>
                      </wps:bodyPr>
                    </wps:wsp>
                    <wps:wsp>
                      <wps:cNvPr id="1" name="Text Box 7"/>
                      <wps:cNvSpPr txBox="1">
                        <a:spLocks noChangeAspect="1" noEditPoints="1" noChangeArrowheads="1" noChangeShapeType="1" noTextEdit="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C430" w14:textId="77777777" w:rsidR="006164D4" w:rsidRDefault="006164D4" w:rsidP="00C51DF4">
                            <w:pPr>
                              <w:widowControl w:val="0"/>
                              <w:rPr>
                                <w:rFonts w:ascii="Arial" w:hAnsi="Arial" w:cs="Arial"/>
                                <w:sz w:val="14"/>
                                <w:szCs w:val="14"/>
                              </w:rPr>
                            </w:pPr>
                          </w:p>
                          <w:p w14:paraId="22CC1A1D" w14:textId="77777777" w:rsidR="006164D4" w:rsidRPr="003074FC" w:rsidRDefault="006164D4"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B12989D" w14:textId="77777777" w:rsidR="006164D4" w:rsidRPr="003074FC" w:rsidRDefault="006164D4"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63757CD9" w14:textId="77777777" w:rsidR="006164D4" w:rsidRPr="003074FC" w:rsidRDefault="006164D4"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2D438B6B" w14:textId="77777777" w:rsidR="006164D4" w:rsidRPr="00BC0929" w:rsidRDefault="006164D4" w:rsidP="00C51DF4">
                            <w:pPr>
                              <w:widowControl w:val="0"/>
                              <w:rPr>
                                <w:lang w:val="en-US"/>
                              </w:rPr>
                            </w:pPr>
                          </w:p>
                        </w:txbxContent>
                      </wps:txbx>
                      <wps:bodyPr rot="0" vert="horz" wrap="square" lIns="36576" tIns="36576" rIns="36576" bIns="36576" anchor="t" anchorCtr="0" upright="1">
                        <a:noAutofit/>
                      </wps:bodyPr>
                    </wps:wsp>
                    <wps:wsp>
                      <wps:cNvPr id="6" name="Line 8"/>
                      <wps:cNvCnPr>
                        <a:cxnSpLocks noChangeAspect="1" noEditPoints="1" noChangeArrowheads="1" noChangeShapeType="1"/>
                      </wps:cNvCnPr>
                      <wps:spPr bwMode="auto">
                        <a:xfrm flipV="1">
                          <a:off x="-13" y="15277"/>
                          <a:ext cx="1187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9"/>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0"/>
                        <pic:cNvPicPr>
                          <a:picLocks noChangeAspect="1" noEditPoints="1" noChangeArrowheads="1" noChangeShapeType="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1C5090"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Z2r6NpEWk6pJHpWmxyR6devHIljao6OltKyOjLEGVlYBlZSCpAIIIr8BtS+BPwQvNRv7u7+Df&#10;wqurq6vbq4ubm4+HnhGe4uLieeSWaeeaXR2kmmmkZpJZZGZ5HZndixJJRX9MfRy/i8Wf9e8j/wDS&#10;swPxrxf/AN2yT/r7jf8A0nClL/hQPwI/6Ip8JP8Aw2/g7/5TUf8ACgfgR/0RT4Sf+G38Hf8Aymoo&#10;r+oF0+X/ALjPx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">
              <o:lock v:ext="edit" aspectratio="t"/>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IbKwwAAANoAAAAPAAAAZHJzL2Rvd25yZXYueG1sRI9PawIx&#10;FMTvBb9DeIK3mlVE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edCGysMAAADaAAAADwAA&#10;AAAAAAAAAAAAAAAHAgAAZHJzL2Rvd25yZXYueG1sUEsFBgAAAAADAAMAtwAAAPcCAAAAAA==&#10;" filled="f" stroked="f">
                <o:lock v:ext="edit" aspectratio="t" verticies="t" text="t" shapetype="t"/>
                <v:textbox inset="2.88pt,2.88pt,2.88pt,2.88pt">
                  <w:txbxContent>
                    <w:p w14:paraId="1DDBDFB2" w14:textId="77777777" w:rsidR="006164D4" w:rsidRDefault="006164D4" w:rsidP="00C51DF4">
                      <w:pPr>
                        <w:widowControl w:val="0"/>
                        <w:rPr>
                          <w:rFonts w:ascii="Arial" w:hAnsi="Arial" w:cs="Arial"/>
                          <w:sz w:val="14"/>
                          <w:szCs w:val="14"/>
                        </w:rPr>
                      </w:pPr>
                    </w:p>
                    <w:p w14:paraId="172161CB" w14:textId="77777777" w:rsidR="006164D4" w:rsidRDefault="006164D4" w:rsidP="00C51DF4">
                      <w:pPr>
                        <w:widowControl w:val="0"/>
                        <w:rPr>
                          <w:rFonts w:ascii="Arial" w:hAnsi="Arial" w:cs="Arial"/>
                          <w:b/>
                          <w:bCs/>
                          <w:sz w:val="16"/>
                          <w:szCs w:val="16"/>
                        </w:rPr>
                      </w:pPr>
                      <w:r>
                        <w:rPr>
                          <w:rFonts w:ascii="Arial" w:hAnsi="Arial" w:cs="Arial"/>
                          <w:b/>
                          <w:bCs/>
                          <w:sz w:val="16"/>
                          <w:szCs w:val="16"/>
                        </w:rPr>
                        <w:t>BENEFICJENT:</w:t>
                      </w:r>
                    </w:p>
                    <w:p w14:paraId="76B17013" w14:textId="77777777" w:rsidR="006164D4" w:rsidRPr="00E11A36" w:rsidRDefault="006164D4" w:rsidP="00C51DF4">
                      <w:pPr>
                        <w:widowControl w:val="0"/>
                        <w:rPr>
                          <w:rFonts w:ascii="Arial" w:hAnsi="Arial" w:cs="Arial"/>
                          <w:b/>
                          <w:bCs/>
                          <w:sz w:val="16"/>
                          <w:szCs w:val="16"/>
                        </w:rPr>
                      </w:pPr>
                      <w:r>
                        <w:rPr>
                          <w:rFonts w:ascii="Arial" w:hAnsi="Arial" w:cs="Arial"/>
                          <w:b/>
                          <w:bCs/>
                          <w:sz w:val="16"/>
                          <w:szCs w:val="16"/>
                        </w:rPr>
                        <w:t>GŁÓWNY URZĄD STATYSTYCZNY</w:t>
                      </w:r>
                    </w:p>
                    <w:p w14:paraId="1025861C" w14:textId="77777777" w:rsidR="006164D4" w:rsidRPr="00E11A36" w:rsidRDefault="006164D4" w:rsidP="00C51DF4">
                      <w:pPr>
                        <w:widowControl w:val="0"/>
                        <w:rPr>
                          <w:rFonts w:ascii="Arial" w:hAnsi="Arial" w:cs="Arial"/>
                          <w:sz w:val="16"/>
                          <w:szCs w:val="16"/>
                        </w:rPr>
                      </w:pPr>
                      <w:r w:rsidRPr="00E11A36">
                        <w:rPr>
                          <w:rFonts w:ascii="Arial" w:hAnsi="Arial" w:cs="Arial"/>
                          <w:sz w:val="16"/>
                          <w:szCs w:val="16"/>
                        </w:rPr>
                        <w:t>Al. Niepodległości 208</w:t>
                      </w:r>
                    </w:p>
                    <w:p w14:paraId="0A96A7BB" w14:textId="77777777" w:rsidR="006164D4" w:rsidRDefault="006164D4" w:rsidP="00C51DF4">
                      <w:pPr>
                        <w:widowControl w:val="0"/>
                        <w:rPr>
                          <w:rFonts w:ascii="Arial" w:hAnsi="Arial" w:cs="Arial"/>
                          <w:sz w:val="14"/>
                          <w:szCs w:val="14"/>
                        </w:rPr>
                      </w:pPr>
                      <w:r w:rsidRPr="00E11A36">
                        <w:rPr>
                          <w:rFonts w:ascii="Arial" w:hAnsi="Arial" w:cs="Arial"/>
                          <w:sz w:val="16"/>
                          <w:szCs w:val="16"/>
                        </w:rPr>
                        <w:t>00-925 Warszawa</w:t>
                      </w:r>
                    </w:p>
                    <w:p w14:paraId="50AD7651" w14:textId="77777777" w:rsidR="006164D4" w:rsidRDefault="006164D4"/>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" filled="f" stroked="f">
                <o:lock v:ext="edit" aspectratio="t" verticies="t" text="t" shapetype="t"/>
                <v:textbox inset="2.88pt,2.88pt,2.88pt,2.88pt">
                  <w:txbxContent>
                    <w:p w14:paraId="1C2DC430" w14:textId="77777777" w:rsidR="006164D4" w:rsidRDefault="006164D4" w:rsidP="00C51DF4">
                      <w:pPr>
                        <w:widowControl w:val="0"/>
                        <w:rPr>
                          <w:rFonts w:ascii="Arial" w:hAnsi="Arial" w:cs="Arial"/>
                          <w:sz w:val="14"/>
                          <w:szCs w:val="14"/>
                        </w:rPr>
                      </w:pPr>
                    </w:p>
                    <w:p w14:paraId="22CC1A1D" w14:textId="77777777" w:rsidR="006164D4" w:rsidRPr="003074FC" w:rsidRDefault="006164D4"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B12989D" w14:textId="77777777" w:rsidR="006164D4" w:rsidRPr="003074FC" w:rsidRDefault="006164D4"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63757CD9" w14:textId="77777777" w:rsidR="006164D4" w:rsidRPr="003074FC" w:rsidRDefault="006164D4"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2D438B6B" w14:textId="77777777" w:rsidR="006164D4" w:rsidRPr="00BC0929" w:rsidRDefault="006164D4"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path arrowok="f"/>
                <o:lock v:ext="edit" aspectratio="t" verticies="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">
                <v:imagedata r:id="rId3" o:title=""/>
                <o:lock v:ext="edit" cropping="t" verticies="t" shapetype="t"/>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">
                <v:imagedata r:id="rId4" o:title=""/>
                <o:lock v:ext="edit" cropping="t" verticies="t" shapetype="t"/>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D411BA0" wp14:editId="09422491">
              <wp:simplePos x="0" y="0"/>
              <wp:positionH relativeFrom="column">
                <wp:posOffset>3234055</wp:posOffset>
              </wp:positionH>
              <wp:positionV relativeFrom="paragraph">
                <wp:posOffset>-193040</wp:posOffset>
              </wp:positionV>
              <wp:extent cx="3342005" cy="564515"/>
              <wp:effectExtent l="5080" t="6985" r="5715" b="9525"/>
              <wp:wrapNone/>
              <wp:docPr id="9"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560B0C24" w14:textId="77777777" w:rsidR="006164D4" w:rsidRPr="00FD3B32" w:rsidRDefault="006164D4"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00DD9993" w14:textId="77777777" w:rsidR="006164D4" w:rsidRPr="00FD3B32" w:rsidRDefault="006164D4"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0593D5F" w14:textId="77777777" w:rsidR="006164D4" w:rsidRDefault="006164D4" w:rsidP="00C51DF4">
                          <w:pPr>
                            <w:pStyle w:val="Stopka"/>
                          </w:pPr>
                        </w:p>
                        <w:p w14:paraId="0A943C5C" w14:textId="77777777" w:rsidR="006164D4" w:rsidRDefault="006164D4"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1BA0"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560B0C24" w14:textId="77777777" w:rsidR="006164D4" w:rsidRPr="00FD3B32" w:rsidRDefault="006164D4"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00DD9993" w14:textId="77777777" w:rsidR="006164D4" w:rsidRPr="00FD3B32" w:rsidRDefault="006164D4"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0593D5F" w14:textId="77777777" w:rsidR="006164D4" w:rsidRDefault="006164D4" w:rsidP="00C51DF4">
                    <w:pPr>
                      <w:pStyle w:val="Stopka"/>
                    </w:pPr>
                  </w:p>
                  <w:p w14:paraId="0A943C5C" w14:textId="77777777" w:rsidR="006164D4" w:rsidRDefault="006164D4" w:rsidP="00C51DF4"/>
                </w:txbxContent>
              </v:textbox>
            </v:shape>
          </w:pict>
        </mc:Fallback>
      </mc:AlternateContent>
    </w:r>
    <w:r w:rsidR="006164D4">
      <w:fldChar w:fldCharType="begin"/>
    </w:r>
    <w:r w:rsidR="006164D4">
      <w:instrText xml:space="preserve"> PAGE   \* MERGEFORMAT </w:instrText>
    </w:r>
    <w:r w:rsidR="006164D4">
      <w:fldChar w:fldCharType="separate"/>
    </w:r>
    <w:r w:rsidR="006164D4">
      <w:rPr>
        <w:noProof/>
      </w:rPr>
      <w:t>22</w:t>
    </w:r>
    <w:r w:rsidR="006164D4">
      <w:rPr>
        <w:noProof/>
      </w:rPr>
      <w:fldChar w:fldCharType="end"/>
    </w:r>
  </w:p>
  <w:p w14:paraId="6CD81190" w14:textId="77777777" w:rsidR="006164D4" w:rsidRDefault="006164D4"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5853" w14:textId="242CA844" w:rsidR="006164D4" w:rsidRPr="00BA303A" w:rsidRDefault="006164D4"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907E75">
      <w:rPr>
        <w:rFonts w:ascii="Cambria" w:hAnsi="Cambria"/>
        <w:b/>
        <w:noProof/>
        <w:sz w:val="20"/>
        <w:bdr w:val="single" w:sz="4" w:space="0" w:color="auto"/>
      </w:rPr>
      <w:t>36</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907E75">
      <w:rPr>
        <w:rFonts w:ascii="Cambria" w:hAnsi="Cambria"/>
        <w:b/>
        <w:noProof/>
        <w:sz w:val="20"/>
        <w:bdr w:val="single" w:sz="4" w:space="0" w:color="auto"/>
      </w:rPr>
      <w:t>36</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4980" w14:textId="65FB9C71" w:rsidR="006164D4" w:rsidRPr="00BA303A" w:rsidRDefault="006164D4"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907E75">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907E75">
      <w:rPr>
        <w:rFonts w:ascii="Cambria" w:hAnsi="Cambria"/>
        <w:b/>
        <w:noProof/>
        <w:sz w:val="20"/>
        <w:bdr w:val="single" w:sz="4" w:space="0" w:color="auto"/>
      </w:rPr>
      <w:t>36</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C2C7" w14:textId="77777777" w:rsidR="001D45D5" w:rsidRDefault="001D45D5">
      <w:r>
        <w:separator/>
      </w:r>
    </w:p>
  </w:footnote>
  <w:footnote w:type="continuationSeparator" w:id="0">
    <w:p w14:paraId="3B4BBD41" w14:textId="77777777" w:rsidR="001D45D5" w:rsidRDefault="001D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9B77" w14:textId="77777777" w:rsidR="006164D4" w:rsidRDefault="006164D4">
    <w:pPr>
      <w:pStyle w:val="Nagwek"/>
    </w:pPr>
    <w:r>
      <w:rPr>
        <w:noProof/>
      </w:rPr>
      <w:drawing>
        <wp:inline distT="0" distB="0" distL="0" distR="0" wp14:anchorId="5529534F" wp14:editId="2D6DED32">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7045" w14:textId="77777777" w:rsidR="00815449" w:rsidRPr="00B4044F" w:rsidRDefault="00815449" w:rsidP="00815449">
    <w:pPr>
      <w:spacing w:line="276" w:lineRule="auto"/>
      <w:rPr>
        <w:sz w:val="10"/>
        <w:szCs w:val="10"/>
      </w:rPr>
    </w:pPr>
  </w:p>
  <w:tbl>
    <w:tblPr>
      <w:tblW w:w="0" w:type="auto"/>
      <w:tblBorders>
        <w:bottom w:val="single" w:sz="4" w:space="0" w:color="0070C0"/>
      </w:tblBorders>
      <w:tblLook w:val="04A0" w:firstRow="1" w:lastRow="0" w:firstColumn="1" w:lastColumn="0" w:noHBand="0" w:noVBand="1"/>
    </w:tblPr>
    <w:tblGrid>
      <w:gridCol w:w="9064"/>
    </w:tblGrid>
    <w:tr w:rsidR="00815449" w14:paraId="2958FEF6" w14:textId="77777777" w:rsidTr="00796F34">
      <w:tc>
        <w:tcPr>
          <w:tcW w:w="9064" w:type="dxa"/>
        </w:tcPr>
        <w:p w14:paraId="312CB3BA" w14:textId="77777777" w:rsidR="00815449" w:rsidRPr="00337959" w:rsidRDefault="00815449" w:rsidP="00815449">
          <w:pPr>
            <w:pStyle w:val="Nagwek"/>
            <w:spacing w:line="276" w:lineRule="auto"/>
            <w:jc w:val="center"/>
            <w:rPr>
              <w:rFonts w:ascii="Cambria" w:hAnsi="Cambria"/>
              <w:sz w:val="18"/>
              <w:szCs w:val="18"/>
            </w:rPr>
          </w:pPr>
          <w:r w:rsidRPr="00337959">
            <w:rPr>
              <w:rFonts w:ascii="Cambria" w:hAnsi="Cambria"/>
              <w:sz w:val="18"/>
              <w:szCs w:val="18"/>
            </w:rPr>
            <w:t>Przetarg nieograniczony na:</w:t>
          </w:r>
        </w:p>
        <w:p w14:paraId="1AF7A3F0" w14:textId="17D72264" w:rsidR="00815449" w:rsidRPr="00815449" w:rsidRDefault="00815449" w:rsidP="00815449">
          <w:pPr>
            <w:pStyle w:val="Nagwek"/>
            <w:spacing w:line="276" w:lineRule="auto"/>
            <w:jc w:val="center"/>
            <w:rPr>
              <w:rFonts w:ascii="Cambria" w:hAnsi="Cambria"/>
              <w:b/>
              <w:i/>
              <w:iCs/>
              <w:sz w:val="17"/>
              <w:szCs w:val="17"/>
            </w:rPr>
          </w:pPr>
          <w:r w:rsidRPr="00815449">
            <w:rPr>
              <w:rFonts w:ascii="Cambria" w:hAnsi="Cambria"/>
              <w:i/>
              <w:iCs/>
              <w:sz w:val="18"/>
              <w:szCs w:val="18"/>
            </w:rPr>
            <w:t>„</w:t>
          </w:r>
          <w:r w:rsidRPr="00815449">
            <w:rPr>
              <w:rFonts w:ascii="Cambria" w:hAnsi="Cambria"/>
              <w:b/>
              <w:i/>
              <w:iCs/>
              <w:sz w:val="18"/>
              <w:szCs w:val="18"/>
            </w:rPr>
            <w:t xml:space="preserve">Odbiór i zagospodarowanie odpadów komunalnych od właścicieli nieruchomości zamieszkałych </w:t>
          </w:r>
          <w:r w:rsidRPr="00815449">
            <w:rPr>
              <w:rFonts w:ascii="Cambria" w:hAnsi="Cambria"/>
              <w:b/>
              <w:i/>
              <w:iCs/>
              <w:sz w:val="18"/>
              <w:szCs w:val="18"/>
            </w:rPr>
            <w:br/>
            <w:t>na terenie Miasta Terespol w roku 202</w:t>
          </w:r>
          <w:r w:rsidR="00943839">
            <w:rPr>
              <w:rFonts w:ascii="Cambria" w:hAnsi="Cambria"/>
              <w:b/>
              <w:i/>
              <w:iCs/>
              <w:sz w:val="18"/>
              <w:szCs w:val="18"/>
            </w:rPr>
            <w:t>4</w:t>
          </w:r>
          <w:r w:rsidRPr="00815449">
            <w:rPr>
              <w:rFonts w:ascii="Cambria" w:hAnsi="Cambria"/>
              <w:b/>
              <w:i/>
              <w:iCs/>
              <w:sz w:val="18"/>
              <w:szCs w:val="18"/>
            </w:rPr>
            <w:t>”</w:t>
          </w:r>
        </w:p>
      </w:tc>
    </w:tr>
  </w:tbl>
  <w:p w14:paraId="5639F5DD" w14:textId="77777777" w:rsidR="00815449" w:rsidRPr="00590CA3" w:rsidRDefault="00815449" w:rsidP="00815449">
    <w:pPr>
      <w:pStyle w:val="Nagwek"/>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9DC1" w14:textId="77777777" w:rsidR="006164D4" w:rsidRPr="00B4044F" w:rsidRDefault="006164D4" w:rsidP="00815449">
    <w:pPr>
      <w:spacing w:line="276" w:lineRule="auto"/>
      <w:rPr>
        <w:sz w:val="10"/>
        <w:szCs w:val="10"/>
      </w:rPr>
    </w:pPr>
  </w:p>
  <w:tbl>
    <w:tblPr>
      <w:tblW w:w="0" w:type="auto"/>
      <w:tblBorders>
        <w:bottom w:val="single" w:sz="4" w:space="0" w:color="0070C0"/>
      </w:tblBorders>
      <w:tblLook w:val="04A0" w:firstRow="1" w:lastRow="0" w:firstColumn="1" w:lastColumn="0" w:noHBand="0" w:noVBand="1"/>
    </w:tblPr>
    <w:tblGrid>
      <w:gridCol w:w="9064"/>
    </w:tblGrid>
    <w:tr w:rsidR="006164D4" w14:paraId="51C945B4" w14:textId="77777777" w:rsidTr="006164D4">
      <w:tc>
        <w:tcPr>
          <w:tcW w:w="9064" w:type="dxa"/>
        </w:tcPr>
        <w:p w14:paraId="5E23D4F2" w14:textId="77777777" w:rsidR="006164D4" w:rsidRPr="00337959" w:rsidRDefault="006164D4" w:rsidP="00815449">
          <w:pPr>
            <w:pStyle w:val="Nagwek"/>
            <w:spacing w:line="276" w:lineRule="auto"/>
            <w:jc w:val="center"/>
            <w:rPr>
              <w:rFonts w:ascii="Cambria" w:hAnsi="Cambria"/>
              <w:sz w:val="18"/>
              <w:szCs w:val="18"/>
            </w:rPr>
          </w:pPr>
          <w:r w:rsidRPr="00337959">
            <w:rPr>
              <w:rFonts w:ascii="Cambria" w:hAnsi="Cambria"/>
              <w:sz w:val="18"/>
              <w:szCs w:val="18"/>
            </w:rPr>
            <w:t>Przetarg nieograniczony na:</w:t>
          </w:r>
        </w:p>
        <w:p w14:paraId="1FAD2DF8" w14:textId="4C9FDAA6" w:rsidR="006164D4" w:rsidRPr="007019AA" w:rsidRDefault="006164D4" w:rsidP="007019AA">
          <w:pPr>
            <w:pStyle w:val="Nagwek"/>
            <w:spacing w:line="276" w:lineRule="auto"/>
            <w:jc w:val="center"/>
            <w:rPr>
              <w:rFonts w:ascii="Cambria" w:hAnsi="Cambria"/>
              <w:b/>
              <w:i/>
              <w:iCs/>
              <w:sz w:val="18"/>
              <w:szCs w:val="18"/>
            </w:rPr>
          </w:pPr>
          <w:r w:rsidRPr="00815449">
            <w:rPr>
              <w:rFonts w:ascii="Cambria" w:hAnsi="Cambria"/>
              <w:i/>
              <w:iCs/>
              <w:sz w:val="18"/>
              <w:szCs w:val="18"/>
            </w:rPr>
            <w:t>„</w:t>
          </w:r>
          <w:r w:rsidR="00815449" w:rsidRPr="00815449">
            <w:rPr>
              <w:rFonts w:ascii="Cambria" w:hAnsi="Cambria"/>
              <w:b/>
              <w:i/>
              <w:iCs/>
              <w:sz w:val="18"/>
              <w:szCs w:val="18"/>
            </w:rPr>
            <w:t xml:space="preserve">Odbiór i zagospodarowanie odpadów komunalnych od właścicieli nieruchomości zamieszkałych </w:t>
          </w:r>
          <w:r w:rsidR="00815449" w:rsidRPr="00815449">
            <w:rPr>
              <w:rFonts w:ascii="Cambria" w:hAnsi="Cambria"/>
              <w:b/>
              <w:i/>
              <w:iCs/>
              <w:sz w:val="18"/>
              <w:szCs w:val="18"/>
            </w:rPr>
            <w:br/>
            <w:t>na terenie Miasta Terespol w roku 202</w:t>
          </w:r>
          <w:r w:rsidR="007019AA">
            <w:rPr>
              <w:rFonts w:ascii="Cambria" w:hAnsi="Cambria"/>
              <w:b/>
              <w:i/>
              <w:iCs/>
              <w:sz w:val="18"/>
              <w:szCs w:val="18"/>
            </w:rPr>
            <w:t>4</w:t>
          </w:r>
          <w:r w:rsidRPr="00815449">
            <w:rPr>
              <w:rFonts w:ascii="Cambria" w:hAnsi="Cambria"/>
              <w:b/>
              <w:i/>
              <w:iCs/>
              <w:sz w:val="18"/>
              <w:szCs w:val="18"/>
            </w:rPr>
            <w:t>”</w:t>
          </w:r>
        </w:p>
      </w:tc>
    </w:tr>
  </w:tbl>
  <w:p w14:paraId="3183F697" w14:textId="77777777" w:rsidR="006164D4" w:rsidRPr="00590CA3" w:rsidRDefault="006164D4" w:rsidP="00815449">
    <w:pPr>
      <w:pStyle w:val="Nagwek"/>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Symbol" w:hAnsi="Symbol"/>
        <w:b w:val="0"/>
      </w:rPr>
    </w:lvl>
  </w:abstractNum>
  <w:abstractNum w:abstractNumId="1" w15:restartNumberingAfterBreak="0">
    <w:nsid w:val="00B37C74"/>
    <w:multiLevelType w:val="hybridMultilevel"/>
    <w:tmpl w:val="537A02B6"/>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15:restartNumberingAfterBreak="0">
    <w:nsid w:val="06B57E0B"/>
    <w:multiLevelType w:val="multilevel"/>
    <w:tmpl w:val="ACDAD9A4"/>
    <w:lvl w:ilvl="0">
      <w:start w:val="24"/>
      <w:numFmt w:val="decimal"/>
      <w:lvlText w:val="%1."/>
      <w:lvlJc w:val="left"/>
      <w:pPr>
        <w:ind w:left="500" w:hanging="5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403D0"/>
    <w:multiLevelType w:val="multilevel"/>
    <w:tmpl w:val="B078684A"/>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color w:val="000000" w:themeColor="text1"/>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A830782"/>
    <w:multiLevelType w:val="multilevel"/>
    <w:tmpl w:val="C01443AC"/>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D2B5EE9"/>
    <w:multiLevelType w:val="hybridMultilevel"/>
    <w:tmpl w:val="8B9C6564"/>
    <w:lvl w:ilvl="0" w:tplc="45203CAE">
      <w:start w:val="1"/>
      <w:numFmt w:val="decimal"/>
      <w:lvlText w:val="%1)"/>
      <w:lvlJc w:val="left"/>
      <w:pPr>
        <w:ind w:left="720" w:hanging="360"/>
      </w:pPr>
      <w:rPr>
        <w:b w:val="0"/>
        <w:i/>
        <w:sz w:val="24"/>
        <w:szCs w:val="24"/>
      </w:rPr>
    </w:lvl>
    <w:lvl w:ilvl="1" w:tplc="04150019" w:tentative="1">
      <w:start w:val="1"/>
      <w:numFmt w:val="lowerLetter"/>
      <w:lvlText w:val="%2."/>
      <w:lvlJc w:val="left"/>
      <w:pPr>
        <w:ind w:left="1440" w:hanging="360"/>
      </w:pPr>
    </w:lvl>
    <w:lvl w:ilvl="2" w:tplc="04150011">
      <w:start w:val="1"/>
      <w:numFmt w:val="decimal"/>
      <w:lvlText w:val="%3)"/>
      <w:lvlJc w:val="left"/>
      <w:pPr>
        <w:ind w:left="1429"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615663"/>
    <w:multiLevelType w:val="multilevel"/>
    <w:tmpl w:val="5CB61E2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i w:val="0"/>
        <w:i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15:restartNumberingAfterBreak="0">
    <w:nsid w:val="1B012D90"/>
    <w:multiLevelType w:val="hybridMultilevel"/>
    <w:tmpl w:val="68E21F88"/>
    <w:lvl w:ilvl="0" w:tplc="04150011">
      <w:start w:val="1"/>
      <w:numFmt w:val="decimal"/>
      <w:lvlText w:val="%1)"/>
      <w:lvlJc w:val="left"/>
      <w:pPr>
        <w:ind w:left="1571" w:hanging="360"/>
      </w:pPr>
    </w:lvl>
    <w:lvl w:ilvl="1" w:tplc="04150011">
      <w:start w:val="1"/>
      <w:numFmt w:val="decimal"/>
      <w:lvlText w:val="%2)"/>
      <w:lvlJc w:val="left"/>
      <w:pPr>
        <w:ind w:left="144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B617C78"/>
    <w:multiLevelType w:val="hybridMultilevel"/>
    <w:tmpl w:val="96F6E3C8"/>
    <w:lvl w:ilvl="0" w:tplc="FB84BABE">
      <w:start w:val="1"/>
      <w:numFmt w:val="lowerLetter"/>
      <w:lvlText w:val="%1)"/>
      <w:lvlJc w:val="left"/>
      <w:pPr>
        <w:ind w:left="2280"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3B548C"/>
    <w:multiLevelType w:val="multilevel"/>
    <w:tmpl w:val="FC34E5A8"/>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2234539D"/>
    <w:multiLevelType w:val="hybridMultilevel"/>
    <w:tmpl w:val="CFD0FD48"/>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5" w15:restartNumberingAfterBreak="0">
    <w:nsid w:val="22EA1441"/>
    <w:multiLevelType w:val="hybridMultilevel"/>
    <w:tmpl w:val="B48AA444"/>
    <w:lvl w:ilvl="0" w:tplc="53E03250">
      <w:start w:val="1"/>
      <w:numFmt w:val="decimal"/>
      <w:lvlText w:val="%1)"/>
      <w:lvlJc w:val="left"/>
      <w:pPr>
        <w:ind w:left="720" w:hanging="360"/>
      </w:pPr>
      <w:rPr>
        <w:rFonts w:asciiTheme="majorHAnsi" w:hAnsiTheme="majorHAnsi" w:cs="Arial"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C14D4E"/>
    <w:multiLevelType w:val="hybridMultilevel"/>
    <w:tmpl w:val="D6089D66"/>
    <w:lvl w:ilvl="0" w:tplc="DE10CDB4">
      <w:start w:val="1"/>
      <w:numFmt w:val="bullet"/>
      <w:lvlText w:val=""/>
      <w:lvlJc w:val="left"/>
      <w:pPr>
        <w:ind w:left="754"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291E0B7C"/>
    <w:multiLevelType w:val="multilevel"/>
    <w:tmpl w:val="07025792"/>
    <w:lvl w:ilvl="0">
      <w:start w:val="7"/>
      <w:numFmt w:val="decimal"/>
      <w:lvlText w:val="%1."/>
      <w:lvlJc w:val="left"/>
      <w:pPr>
        <w:ind w:left="380" w:hanging="380"/>
      </w:pPr>
    </w:lvl>
    <w:lvl w:ilvl="1">
      <w:start w:val="7"/>
      <w:numFmt w:val="decimal"/>
      <w:lvlText w:val="%1.%2."/>
      <w:lvlJc w:val="left"/>
      <w:pPr>
        <w:ind w:left="1287" w:hanging="720"/>
      </w:pPr>
      <w:rPr>
        <w:rFonts w:ascii="Cambria" w:hAnsi="Cambria" w:hint="default"/>
        <w:b/>
      </w:rPr>
    </w:lvl>
    <w:lvl w:ilvl="2">
      <w:start w:val="1"/>
      <w:numFmt w:val="upperLetter"/>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1"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34" w15:restartNumberingAfterBreak="0">
    <w:nsid w:val="2F8F456B"/>
    <w:multiLevelType w:val="multilevel"/>
    <w:tmpl w:val="4A6693F6"/>
    <w:lvl w:ilvl="0">
      <w:start w:val="7"/>
      <w:numFmt w:val="decimal"/>
      <w:lvlText w:val="%1."/>
      <w:lvlJc w:val="left"/>
      <w:pPr>
        <w:ind w:left="495" w:hanging="495"/>
      </w:pPr>
      <w:rPr>
        <w:rFonts w:hint="default"/>
      </w:rPr>
    </w:lvl>
    <w:lvl w:ilvl="1">
      <w:start w:val="12"/>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5606E3"/>
    <w:multiLevelType w:val="multilevel"/>
    <w:tmpl w:val="425E7AD6"/>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bullet"/>
      <w:lvlText w:val=""/>
      <w:lvlJc w:val="left"/>
      <w:pPr>
        <w:ind w:left="2629" w:hanging="360"/>
      </w:pPr>
      <w:rPr>
        <w:rFonts w:ascii="Symbol" w:hAnsi="Symbo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15:restartNumberingAfterBreak="0">
    <w:nsid w:val="31E67707"/>
    <w:multiLevelType w:val="hybridMultilevel"/>
    <w:tmpl w:val="F5A085EE"/>
    <w:lvl w:ilvl="0" w:tplc="04150011">
      <w:start w:val="1"/>
      <w:numFmt w:val="decimal"/>
      <w:lvlText w:val="%1)"/>
      <w:lvlJc w:val="left"/>
      <w:pPr>
        <w:ind w:left="1429" w:hanging="360"/>
      </w:pPr>
    </w:lvl>
    <w:lvl w:ilvl="1" w:tplc="04150011">
      <w:start w:val="1"/>
      <w:numFmt w:val="decimal"/>
      <w:lvlText w:val="%2)"/>
      <w:lvlJc w:val="left"/>
      <w:pPr>
        <w:ind w:left="2907"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6E4A20"/>
    <w:multiLevelType w:val="multilevel"/>
    <w:tmpl w:val="C3FC0EB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CDA453D"/>
    <w:multiLevelType w:val="multilevel"/>
    <w:tmpl w:val="1E3AD820"/>
    <w:lvl w:ilvl="0">
      <w:start w:val="14"/>
      <w:numFmt w:val="decimal"/>
      <w:lvlText w:val="%1"/>
      <w:lvlJc w:val="left"/>
      <w:pPr>
        <w:ind w:left="372" w:hanging="372"/>
      </w:pPr>
      <w:rPr>
        <w:rFonts w:hint="default"/>
      </w:rPr>
    </w:lvl>
    <w:lvl w:ilvl="1">
      <w:start w:val="1"/>
      <w:numFmt w:val="decimal"/>
      <w:lvlText w:val="%1.%2"/>
      <w:lvlJc w:val="left"/>
      <w:pPr>
        <w:ind w:left="732" w:hanging="372"/>
      </w:pPr>
      <w:rPr>
        <w:rFonts w:asciiTheme="majorHAnsi" w:hAnsiTheme="majorHAnsi" w:hint="default"/>
        <w:b/>
        <w:bCs/>
        <w:i w:val="0"/>
        <w:iCs w:val="0"/>
        <w:sz w:val="24"/>
        <w:szCs w:val="24"/>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i w:val="0"/>
        <w:iCs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1BF6E76"/>
    <w:multiLevelType w:val="hybridMultilevel"/>
    <w:tmpl w:val="BF3E4154"/>
    <w:lvl w:ilvl="0" w:tplc="04150017">
      <w:start w:val="1"/>
      <w:numFmt w:val="lowerLetter"/>
      <w:lvlText w:val="%1)"/>
      <w:lvlJc w:val="left"/>
      <w:pPr>
        <w:ind w:left="1854" w:hanging="360"/>
      </w:pPr>
    </w:lvl>
    <w:lvl w:ilvl="1" w:tplc="AA5AE38C">
      <w:start w:val="1"/>
      <w:numFmt w:val="lowerLetter"/>
      <w:lvlText w:val="%2)"/>
      <w:lvlJc w:val="left"/>
      <w:pPr>
        <w:ind w:left="3141" w:hanging="360"/>
      </w:pPr>
      <w:rPr>
        <w:sz w:val="24"/>
        <w:szCs w:val="24"/>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3"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4E195542"/>
    <w:multiLevelType w:val="hybridMultilevel"/>
    <w:tmpl w:val="4C00EB16"/>
    <w:lvl w:ilvl="0" w:tplc="04150011">
      <w:start w:val="1"/>
      <w:numFmt w:val="decimal"/>
      <w:lvlText w:val="%1)"/>
      <w:lvlJc w:val="left"/>
      <w:pPr>
        <w:ind w:left="1571" w:hanging="360"/>
      </w:pPr>
    </w:lvl>
    <w:lvl w:ilvl="1" w:tplc="04150011">
      <w:start w:val="1"/>
      <w:numFmt w:val="decimal"/>
      <w:lvlText w:val="%2)"/>
      <w:lvlJc w:val="left"/>
      <w:pPr>
        <w:ind w:left="144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505646AB"/>
    <w:multiLevelType w:val="hybridMultilevel"/>
    <w:tmpl w:val="567AF5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38260F7"/>
    <w:multiLevelType w:val="multilevel"/>
    <w:tmpl w:val="4914EA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84107DA"/>
    <w:multiLevelType w:val="hybridMultilevel"/>
    <w:tmpl w:val="E8D489AA"/>
    <w:lvl w:ilvl="0" w:tplc="04150011">
      <w:start w:val="1"/>
      <w:numFmt w:val="decimal"/>
      <w:lvlText w:val="%1)"/>
      <w:lvlJc w:val="left"/>
      <w:pPr>
        <w:ind w:left="1429" w:hanging="360"/>
      </w:pPr>
    </w:lvl>
    <w:lvl w:ilvl="1" w:tplc="04150011">
      <w:start w:val="1"/>
      <w:numFmt w:val="decimal"/>
      <w:lvlText w:val="%2)"/>
      <w:lvlJc w:val="left"/>
      <w:pPr>
        <w:ind w:left="144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5CA55DEB"/>
    <w:multiLevelType w:val="multilevel"/>
    <w:tmpl w:val="B0821262"/>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color w:val="000000" w:themeColor="text1"/>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0" w15:restartNumberingAfterBreak="0">
    <w:nsid w:val="5CF16320"/>
    <w:multiLevelType w:val="multilevel"/>
    <w:tmpl w:val="33360578"/>
    <w:lvl w:ilvl="0">
      <w:start w:val="10"/>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E3730AB"/>
    <w:multiLevelType w:val="multilevel"/>
    <w:tmpl w:val="7AAC7704"/>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15:restartNumberingAfterBreak="0">
    <w:nsid w:val="5FF20F84"/>
    <w:multiLevelType w:val="hybridMultilevel"/>
    <w:tmpl w:val="2D22CD98"/>
    <w:lvl w:ilvl="0" w:tplc="04150011">
      <w:start w:val="1"/>
      <w:numFmt w:val="decimal"/>
      <w:lvlText w:val="%1)"/>
      <w:lvlJc w:val="left"/>
      <w:pPr>
        <w:ind w:left="1429" w:hanging="360"/>
      </w:pPr>
    </w:lvl>
    <w:lvl w:ilvl="1" w:tplc="04150011">
      <w:start w:val="1"/>
      <w:numFmt w:val="decimal"/>
      <w:lvlText w:val="%2)"/>
      <w:lvlJc w:val="left"/>
      <w:pPr>
        <w:ind w:left="144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63AF797F"/>
    <w:multiLevelType w:val="hybridMultilevel"/>
    <w:tmpl w:val="A41647B8"/>
    <w:lvl w:ilvl="0" w:tplc="04150011">
      <w:start w:val="1"/>
      <w:numFmt w:val="decimal"/>
      <w:lvlText w:val="%1)"/>
      <w:lvlJc w:val="left"/>
      <w:pPr>
        <w:ind w:left="1440" w:hanging="360"/>
      </w:pPr>
    </w:lvl>
    <w:lvl w:ilvl="1" w:tplc="D944B23E">
      <w:start w:val="1"/>
      <w:numFmt w:val="bullet"/>
      <w:lvlText w:val="−"/>
      <w:lvlJc w:val="left"/>
      <w:pPr>
        <w:ind w:left="1713" w:hanging="360"/>
      </w:pPr>
      <w:rPr>
        <w:rFonts w:ascii="Times New Roman" w:hAnsi="Times New Roman" w:cs="Times New Roman" w:hint="default"/>
        <w:b/>
        <w:bCs/>
        <w:i w:val="0"/>
        <w:iCs w:val="0"/>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6" w15:restartNumberingAfterBreak="0">
    <w:nsid w:val="6C540F82"/>
    <w:multiLevelType w:val="hybridMultilevel"/>
    <w:tmpl w:val="A0A2FF76"/>
    <w:lvl w:ilvl="0" w:tplc="DFF6A132">
      <w:start w:val="1"/>
      <w:numFmt w:val="decimal"/>
      <w:lvlText w:val="%1)"/>
      <w:lvlJc w:val="left"/>
      <w:pPr>
        <w:ind w:left="2203" w:hanging="360"/>
      </w:pPr>
      <w:rPr>
        <w:rFonts w:cs="Times New Roman"/>
        <w:color w:val="000000" w:themeColor="text1"/>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7"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9" w15:restartNumberingAfterBreak="0">
    <w:nsid w:val="6D661FC2"/>
    <w:multiLevelType w:val="hybridMultilevel"/>
    <w:tmpl w:val="FCCCDF0C"/>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0" w15:restartNumberingAfterBreak="0">
    <w:nsid w:val="704A196C"/>
    <w:multiLevelType w:val="multilevel"/>
    <w:tmpl w:val="0CAC9A7A"/>
    <w:lvl w:ilvl="0">
      <w:start w:val="17"/>
      <w:numFmt w:val="decimal"/>
      <w:lvlText w:val="%1."/>
      <w:lvlJc w:val="left"/>
      <w:pPr>
        <w:ind w:left="500" w:hanging="50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570" w:hanging="720"/>
      </w:pPr>
      <w:rPr>
        <w:rFonts w:hint="default"/>
      </w:rPr>
    </w:lvl>
    <w:lvl w:ilvl="3">
      <w:start w:val="1"/>
      <w:numFmt w:val="upperLetter"/>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70AD7699"/>
    <w:multiLevelType w:val="hybridMultilevel"/>
    <w:tmpl w:val="55D05CCA"/>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71C67680"/>
    <w:multiLevelType w:val="hybridMultilevel"/>
    <w:tmpl w:val="C4E8B21C"/>
    <w:lvl w:ilvl="0" w:tplc="04150017">
      <w:start w:val="1"/>
      <w:numFmt w:val="lowerLetter"/>
      <w:lvlText w:val="%1)"/>
      <w:lvlJc w:val="left"/>
      <w:pPr>
        <w:ind w:left="185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72F86586"/>
    <w:multiLevelType w:val="hybridMultilevel"/>
    <w:tmpl w:val="2ECA78E6"/>
    <w:lvl w:ilvl="0" w:tplc="04150017">
      <w:start w:val="1"/>
      <w:numFmt w:val="lowerLetter"/>
      <w:lvlText w:val="%1)"/>
      <w:lvlJc w:val="left"/>
      <w:pPr>
        <w:ind w:left="185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4"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78366FD8"/>
    <w:multiLevelType w:val="hybridMultilevel"/>
    <w:tmpl w:val="6C60F654"/>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1">
      <w:start w:val="1"/>
      <w:numFmt w:val="decimal"/>
      <w:lvlText w:val="%3)"/>
      <w:lvlJc w:val="left"/>
      <w:pPr>
        <w:ind w:left="2907" w:hanging="36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6" w15:restartNumberingAfterBreak="0">
    <w:nsid w:val="797E25AB"/>
    <w:multiLevelType w:val="singleLevel"/>
    <w:tmpl w:val="AF3E8C6C"/>
    <w:lvl w:ilvl="0">
      <w:start w:val="1"/>
      <w:numFmt w:val="lowerLetter"/>
      <w:lvlText w:val="%1)"/>
      <w:lvlJc w:val="left"/>
      <w:pPr>
        <w:tabs>
          <w:tab w:val="num" w:pos="0"/>
        </w:tabs>
        <w:ind w:left="1996" w:hanging="360"/>
      </w:pPr>
      <w:rPr>
        <w:rFonts w:ascii="Cambria" w:hAnsi="Cambria" w:cs="Symbol" w:hint="default"/>
        <w:b w:val="0"/>
        <w:bCs/>
        <w:lang w:val="pl-PL"/>
      </w:rPr>
    </w:lvl>
  </w:abstractNum>
  <w:abstractNum w:abstractNumId="67"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9" w15:restartNumberingAfterBreak="0">
    <w:nsid w:val="7DC07B1B"/>
    <w:multiLevelType w:val="multilevel"/>
    <w:tmpl w:val="B8C2830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i w:val="0"/>
        <w:iCs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0"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421991582">
    <w:abstractNumId w:val="51"/>
  </w:num>
  <w:num w:numId="2" w16cid:durableId="1568107355">
    <w:abstractNumId w:val="12"/>
  </w:num>
  <w:num w:numId="3" w16cid:durableId="2019886525">
    <w:abstractNumId w:val="3"/>
  </w:num>
  <w:num w:numId="4" w16cid:durableId="1210534883">
    <w:abstractNumId w:val="68"/>
  </w:num>
  <w:num w:numId="5" w16cid:durableId="1205407073">
    <w:abstractNumId w:val="56"/>
  </w:num>
  <w:num w:numId="6" w16cid:durableId="615260801">
    <w:abstractNumId w:val="58"/>
  </w:num>
  <w:num w:numId="7" w16cid:durableId="241330031">
    <w:abstractNumId w:val="55"/>
  </w:num>
  <w:num w:numId="8" w16cid:durableId="75371068">
    <w:abstractNumId w:val="54"/>
  </w:num>
  <w:num w:numId="9" w16cid:durableId="113981711">
    <w:abstractNumId w:val="43"/>
  </w:num>
  <w:num w:numId="10" w16cid:durableId="1642156221">
    <w:abstractNumId w:val="29"/>
  </w:num>
  <w:num w:numId="11" w16cid:durableId="2014456896">
    <w:abstractNumId w:val="69"/>
  </w:num>
  <w:num w:numId="12" w16cid:durableId="670110142">
    <w:abstractNumId w:val="6"/>
  </w:num>
  <w:num w:numId="13" w16cid:durableId="484670017">
    <w:abstractNumId w:val="28"/>
  </w:num>
  <w:num w:numId="14" w16cid:durableId="976763360">
    <w:abstractNumId w:val="40"/>
  </w:num>
  <w:num w:numId="15" w16cid:durableId="79260647">
    <w:abstractNumId w:val="15"/>
  </w:num>
  <w:num w:numId="16" w16cid:durableId="1280453384">
    <w:abstractNumId w:val="37"/>
  </w:num>
  <w:num w:numId="17" w16cid:durableId="1379626287">
    <w:abstractNumId w:val="57"/>
  </w:num>
  <w:num w:numId="18" w16cid:durableId="1611624154">
    <w:abstractNumId w:val="27"/>
  </w:num>
  <w:num w:numId="19" w16cid:durableId="2010326732">
    <w:abstractNumId w:val="6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058905">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0422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9215284">
    <w:abstractNumId w:val="42"/>
  </w:num>
  <w:num w:numId="23" w16cid:durableId="167795833">
    <w:abstractNumId w:val="33"/>
  </w:num>
  <w:num w:numId="24" w16cid:durableId="1231040136">
    <w:abstractNumId w:val="13"/>
  </w:num>
  <w:num w:numId="25" w16cid:durableId="472137295">
    <w:abstractNumId w:val="21"/>
  </w:num>
  <w:num w:numId="26" w16cid:durableId="1553931032">
    <w:abstractNumId w:val="14"/>
  </w:num>
  <w:num w:numId="27" w16cid:durableId="1460996147">
    <w:abstractNumId w:val="2"/>
  </w:num>
  <w:num w:numId="28" w16cid:durableId="1719433718">
    <w:abstractNumId w:val="64"/>
  </w:num>
  <w:num w:numId="29" w16cid:durableId="741567153">
    <w:abstractNumId w:val="23"/>
  </w:num>
  <w:num w:numId="30" w16cid:durableId="1742559719">
    <w:abstractNumId w:val="19"/>
  </w:num>
  <w:num w:numId="31" w16cid:durableId="1331323789">
    <w:abstractNumId w:val="44"/>
  </w:num>
  <w:num w:numId="32" w16cid:durableId="216279693">
    <w:abstractNumId w:val="32"/>
  </w:num>
  <w:num w:numId="33" w16cid:durableId="1557280586">
    <w:abstractNumId w:val="8"/>
  </w:num>
  <w:num w:numId="34" w16cid:durableId="41491329">
    <w:abstractNumId w:val="49"/>
  </w:num>
  <w:num w:numId="35" w16cid:durableId="16217205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41416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5858199">
    <w:abstractNumId w:val="20"/>
  </w:num>
  <w:num w:numId="38" w16cid:durableId="230770858">
    <w:abstractNumId w:val="26"/>
  </w:num>
  <w:num w:numId="39" w16cid:durableId="267541167">
    <w:abstractNumId w:val="22"/>
  </w:num>
  <w:num w:numId="40" w16cid:durableId="1804539406">
    <w:abstractNumId w:val="59"/>
  </w:num>
  <w:num w:numId="41" w16cid:durableId="1343433573">
    <w:abstractNumId w:val="24"/>
  </w:num>
  <w:num w:numId="42" w16cid:durableId="1710643868">
    <w:abstractNumId w:val="36"/>
  </w:num>
  <w:num w:numId="43" w16cid:durableId="44450883">
    <w:abstractNumId w:val="41"/>
  </w:num>
  <w:num w:numId="44" w16cid:durableId="1060447086">
    <w:abstractNumId w:val="46"/>
  </w:num>
  <w:num w:numId="45" w16cid:durableId="946424279">
    <w:abstractNumId w:val="38"/>
  </w:num>
  <w:num w:numId="46" w16cid:durableId="981085384">
    <w:abstractNumId w:val="48"/>
  </w:num>
  <w:num w:numId="47" w16cid:durableId="630795013">
    <w:abstractNumId w:val="52"/>
  </w:num>
  <w:num w:numId="48" w16cid:durableId="1064765617">
    <w:abstractNumId w:val="62"/>
  </w:num>
  <w:num w:numId="49" w16cid:durableId="192227996">
    <w:abstractNumId w:val="63"/>
  </w:num>
  <w:num w:numId="50" w16cid:durableId="198015792">
    <w:abstractNumId w:val="45"/>
  </w:num>
  <w:num w:numId="51" w16cid:durableId="849681873">
    <w:abstractNumId w:val="17"/>
  </w:num>
  <w:num w:numId="52" w16cid:durableId="273099778">
    <w:abstractNumId w:val="5"/>
  </w:num>
  <w:num w:numId="53" w16cid:durableId="377359294">
    <w:abstractNumId w:val="4"/>
  </w:num>
  <w:num w:numId="54" w16cid:durableId="1202748823">
    <w:abstractNumId w:val="0"/>
  </w:num>
  <w:num w:numId="55" w16cid:durableId="2071951266">
    <w:abstractNumId w:val="47"/>
  </w:num>
  <w:num w:numId="56" w16cid:durableId="727268872">
    <w:abstractNumId w:val="22"/>
  </w:num>
  <w:num w:numId="57" w16cid:durableId="1662929791">
    <w:abstractNumId w:val="60"/>
  </w:num>
  <w:num w:numId="58" w16cid:durableId="1534532335">
    <w:abstractNumId w:val="1"/>
  </w:num>
  <w:num w:numId="59" w16cid:durableId="922839689">
    <w:abstractNumId w:val="18"/>
  </w:num>
  <w:num w:numId="60" w16cid:durableId="451168996">
    <w:abstractNumId w:val="66"/>
  </w:num>
  <w:num w:numId="61" w16cid:durableId="296687897">
    <w:abstractNumId w:val="35"/>
  </w:num>
  <w:num w:numId="62" w16cid:durableId="394403045">
    <w:abstractNumId w:val="61"/>
  </w:num>
  <w:num w:numId="63" w16cid:durableId="1841657474">
    <w:abstractNumId w:val="25"/>
  </w:num>
  <w:num w:numId="64" w16cid:durableId="116992832">
    <w:abstractNumId w:val="9"/>
  </w:num>
  <w:num w:numId="65" w16cid:durableId="238254858">
    <w:abstractNumId w:val="11"/>
  </w:num>
  <w:num w:numId="66" w16cid:durableId="1917008007">
    <w:abstractNumId w:val="39"/>
  </w:num>
  <w:num w:numId="67" w16cid:durableId="1709992874">
    <w:abstractNumId w:val="53"/>
  </w:num>
  <w:num w:numId="68" w16cid:durableId="1831822443">
    <w:abstractNumId w:val="10"/>
  </w:num>
  <w:num w:numId="69" w16cid:durableId="1050149847">
    <w:abstractNumId w:val="70"/>
  </w:num>
  <w:num w:numId="70" w16cid:durableId="1922376022">
    <w:abstractNumId w:val="31"/>
  </w:num>
  <w:num w:numId="71" w16cid:durableId="662466129">
    <w:abstractNumId w:val="65"/>
  </w:num>
  <w:num w:numId="72" w16cid:durableId="941693384">
    <w:abstractNumId w:val="30"/>
  </w:num>
  <w:num w:numId="73" w16cid:durableId="1749229282">
    <w:abstractNumId w:val="34"/>
  </w:num>
  <w:num w:numId="74" w16cid:durableId="1134832511">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D4E"/>
    <w:rsid w:val="0000448F"/>
    <w:rsid w:val="00004C0C"/>
    <w:rsid w:val="0000536E"/>
    <w:rsid w:val="00006522"/>
    <w:rsid w:val="00006CFD"/>
    <w:rsid w:val="000070A2"/>
    <w:rsid w:val="00007977"/>
    <w:rsid w:val="00007ED0"/>
    <w:rsid w:val="0001078C"/>
    <w:rsid w:val="00010EE1"/>
    <w:rsid w:val="0001154E"/>
    <w:rsid w:val="00011F27"/>
    <w:rsid w:val="00013887"/>
    <w:rsid w:val="00013A6C"/>
    <w:rsid w:val="00013FC0"/>
    <w:rsid w:val="0001434F"/>
    <w:rsid w:val="00015284"/>
    <w:rsid w:val="00015C4B"/>
    <w:rsid w:val="00016924"/>
    <w:rsid w:val="0002090A"/>
    <w:rsid w:val="00021523"/>
    <w:rsid w:val="00022109"/>
    <w:rsid w:val="00022702"/>
    <w:rsid w:val="0002282B"/>
    <w:rsid w:val="0002290C"/>
    <w:rsid w:val="00023085"/>
    <w:rsid w:val="0002415B"/>
    <w:rsid w:val="00024CCF"/>
    <w:rsid w:val="00024F66"/>
    <w:rsid w:val="00030F46"/>
    <w:rsid w:val="00033493"/>
    <w:rsid w:val="00034207"/>
    <w:rsid w:val="00034691"/>
    <w:rsid w:val="000367B8"/>
    <w:rsid w:val="00036BB3"/>
    <w:rsid w:val="00036E66"/>
    <w:rsid w:val="000405D0"/>
    <w:rsid w:val="0004152D"/>
    <w:rsid w:val="00041710"/>
    <w:rsid w:val="00041821"/>
    <w:rsid w:val="00042459"/>
    <w:rsid w:val="0004247C"/>
    <w:rsid w:val="00042AD1"/>
    <w:rsid w:val="000433DF"/>
    <w:rsid w:val="00043711"/>
    <w:rsid w:val="00043A6D"/>
    <w:rsid w:val="00043E66"/>
    <w:rsid w:val="00046E0F"/>
    <w:rsid w:val="000471DF"/>
    <w:rsid w:val="00047790"/>
    <w:rsid w:val="00050991"/>
    <w:rsid w:val="000514AE"/>
    <w:rsid w:val="00052486"/>
    <w:rsid w:val="00052812"/>
    <w:rsid w:val="0005378F"/>
    <w:rsid w:val="00053C84"/>
    <w:rsid w:val="00053E0E"/>
    <w:rsid w:val="00054615"/>
    <w:rsid w:val="000557E0"/>
    <w:rsid w:val="000558BE"/>
    <w:rsid w:val="0005682F"/>
    <w:rsid w:val="00056F72"/>
    <w:rsid w:val="00057406"/>
    <w:rsid w:val="00057796"/>
    <w:rsid w:val="000605E8"/>
    <w:rsid w:val="0006097E"/>
    <w:rsid w:val="00061BAD"/>
    <w:rsid w:val="00061BC7"/>
    <w:rsid w:val="000624CC"/>
    <w:rsid w:val="00062603"/>
    <w:rsid w:val="000626CC"/>
    <w:rsid w:val="00062FE2"/>
    <w:rsid w:val="00063A89"/>
    <w:rsid w:val="00063B67"/>
    <w:rsid w:val="00065759"/>
    <w:rsid w:val="00066A4A"/>
    <w:rsid w:val="00066C26"/>
    <w:rsid w:val="0007043E"/>
    <w:rsid w:val="00072165"/>
    <w:rsid w:val="0007221C"/>
    <w:rsid w:val="00072814"/>
    <w:rsid w:val="000742E3"/>
    <w:rsid w:val="000748F7"/>
    <w:rsid w:val="00074B54"/>
    <w:rsid w:val="0007511B"/>
    <w:rsid w:val="000771DC"/>
    <w:rsid w:val="00077C95"/>
    <w:rsid w:val="00077F3D"/>
    <w:rsid w:val="000817E2"/>
    <w:rsid w:val="000826CD"/>
    <w:rsid w:val="00084A64"/>
    <w:rsid w:val="00084FE6"/>
    <w:rsid w:val="000856F3"/>
    <w:rsid w:val="00085897"/>
    <w:rsid w:val="000858F5"/>
    <w:rsid w:val="00086A67"/>
    <w:rsid w:val="0008785F"/>
    <w:rsid w:val="000879D1"/>
    <w:rsid w:val="000900C1"/>
    <w:rsid w:val="00090268"/>
    <w:rsid w:val="00090E28"/>
    <w:rsid w:val="0009135E"/>
    <w:rsid w:val="00091F8D"/>
    <w:rsid w:val="0009224D"/>
    <w:rsid w:val="000924B9"/>
    <w:rsid w:val="0009388A"/>
    <w:rsid w:val="00094050"/>
    <w:rsid w:val="000945C8"/>
    <w:rsid w:val="00094AC6"/>
    <w:rsid w:val="00094BFF"/>
    <w:rsid w:val="0009640C"/>
    <w:rsid w:val="0009695E"/>
    <w:rsid w:val="000972A6"/>
    <w:rsid w:val="000974F1"/>
    <w:rsid w:val="000976B3"/>
    <w:rsid w:val="000976ED"/>
    <w:rsid w:val="000A0434"/>
    <w:rsid w:val="000A0D9D"/>
    <w:rsid w:val="000A118C"/>
    <w:rsid w:val="000A249F"/>
    <w:rsid w:val="000A2BBF"/>
    <w:rsid w:val="000A2D89"/>
    <w:rsid w:val="000A380E"/>
    <w:rsid w:val="000A4845"/>
    <w:rsid w:val="000A4C6F"/>
    <w:rsid w:val="000A554D"/>
    <w:rsid w:val="000A5607"/>
    <w:rsid w:val="000A5E2F"/>
    <w:rsid w:val="000A5E41"/>
    <w:rsid w:val="000A7932"/>
    <w:rsid w:val="000B03E9"/>
    <w:rsid w:val="000B16F3"/>
    <w:rsid w:val="000B3E57"/>
    <w:rsid w:val="000B4084"/>
    <w:rsid w:val="000B4383"/>
    <w:rsid w:val="000B541B"/>
    <w:rsid w:val="000B59CC"/>
    <w:rsid w:val="000B6958"/>
    <w:rsid w:val="000B6E32"/>
    <w:rsid w:val="000B76D0"/>
    <w:rsid w:val="000B7955"/>
    <w:rsid w:val="000B7D93"/>
    <w:rsid w:val="000B7E3B"/>
    <w:rsid w:val="000C0949"/>
    <w:rsid w:val="000C0E09"/>
    <w:rsid w:val="000C0FAF"/>
    <w:rsid w:val="000C2EFD"/>
    <w:rsid w:val="000C3366"/>
    <w:rsid w:val="000C3459"/>
    <w:rsid w:val="000C4D0C"/>
    <w:rsid w:val="000C56E4"/>
    <w:rsid w:val="000C6215"/>
    <w:rsid w:val="000C74ED"/>
    <w:rsid w:val="000C751D"/>
    <w:rsid w:val="000D0E1D"/>
    <w:rsid w:val="000D11A6"/>
    <w:rsid w:val="000D2279"/>
    <w:rsid w:val="000D22C1"/>
    <w:rsid w:val="000D3118"/>
    <w:rsid w:val="000D3667"/>
    <w:rsid w:val="000D37A6"/>
    <w:rsid w:val="000D3FD8"/>
    <w:rsid w:val="000D5B52"/>
    <w:rsid w:val="000D6A1C"/>
    <w:rsid w:val="000D6B5E"/>
    <w:rsid w:val="000D7AEA"/>
    <w:rsid w:val="000E0FBD"/>
    <w:rsid w:val="000E13EA"/>
    <w:rsid w:val="000E1ED5"/>
    <w:rsid w:val="000E221B"/>
    <w:rsid w:val="000E35EC"/>
    <w:rsid w:val="000E3BB1"/>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4571"/>
    <w:rsid w:val="000F5226"/>
    <w:rsid w:val="000F6647"/>
    <w:rsid w:val="000F698B"/>
    <w:rsid w:val="000F6A57"/>
    <w:rsid w:val="000F6C76"/>
    <w:rsid w:val="000F7576"/>
    <w:rsid w:val="00100D42"/>
    <w:rsid w:val="001013CA"/>
    <w:rsid w:val="00102C8F"/>
    <w:rsid w:val="0010337A"/>
    <w:rsid w:val="00103BA7"/>
    <w:rsid w:val="00104EAC"/>
    <w:rsid w:val="00105533"/>
    <w:rsid w:val="0010741D"/>
    <w:rsid w:val="00107981"/>
    <w:rsid w:val="00110728"/>
    <w:rsid w:val="00110FB8"/>
    <w:rsid w:val="00112382"/>
    <w:rsid w:val="00114C02"/>
    <w:rsid w:val="0011527E"/>
    <w:rsid w:val="00115576"/>
    <w:rsid w:val="00115DB2"/>
    <w:rsid w:val="00116AD5"/>
    <w:rsid w:val="0012026B"/>
    <w:rsid w:val="00121099"/>
    <w:rsid w:val="00121BC3"/>
    <w:rsid w:val="00122543"/>
    <w:rsid w:val="00122A7E"/>
    <w:rsid w:val="00122BA5"/>
    <w:rsid w:val="00122FD5"/>
    <w:rsid w:val="0012448E"/>
    <w:rsid w:val="00125A4D"/>
    <w:rsid w:val="00125BC0"/>
    <w:rsid w:val="00125BD6"/>
    <w:rsid w:val="0012662E"/>
    <w:rsid w:val="00126765"/>
    <w:rsid w:val="0012713E"/>
    <w:rsid w:val="001275EE"/>
    <w:rsid w:val="00127E00"/>
    <w:rsid w:val="00130BA8"/>
    <w:rsid w:val="00131C95"/>
    <w:rsid w:val="00133C8C"/>
    <w:rsid w:val="00133D19"/>
    <w:rsid w:val="001341D5"/>
    <w:rsid w:val="001356D9"/>
    <w:rsid w:val="001358BD"/>
    <w:rsid w:val="001377D9"/>
    <w:rsid w:val="001378BC"/>
    <w:rsid w:val="00140A71"/>
    <w:rsid w:val="0014209D"/>
    <w:rsid w:val="00143282"/>
    <w:rsid w:val="0014392E"/>
    <w:rsid w:val="00143D74"/>
    <w:rsid w:val="00144E74"/>
    <w:rsid w:val="00145C3D"/>
    <w:rsid w:val="001476A3"/>
    <w:rsid w:val="00147C3B"/>
    <w:rsid w:val="001506CC"/>
    <w:rsid w:val="001506EA"/>
    <w:rsid w:val="0015155F"/>
    <w:rsid w:val="00151A3A"/>
    <w:rsid w:val="001521B5"/>
    <w:rsid w:val="001527C7"/>
    <w:rsid w:val="00153D26"/>
    <w:rsid w:val="00154A5D"/>
    <w:rsid w:val="0015687D"/>
    <w:rsid w:val="001572F4"/>
    <w:rsid w:val="0016043D"/>
    <w:rsid w:val="00160FC7"/>
    <w:rsid w:val="0016107D"/>
    <w:rsid w:val="001616A2"/>
    <w:rsid w:val="00161E97"/>
    <w:rsid w:val="0016204C"/>
    <w:rsid w:val="00163858"/>
    <w:rsid w:val="0016422B"/>
    <w:rsid w:val="00164463"/>
    <w:rsid w:val="001645DC"/>
    <w:rsid w:val="00165095"/>
    <w:rsid w:val="001651C5"/>
    <w:rsid w:val="001660E7"/>
    <w:rsid w:val="00166123"/>
    <w:rsid w:val="00170288"/>
    <w:rsid w:val="00173DA5"/>
    <w:rsid w:val="00173F63"/>
    <w:rsid w:val="00174343"/>
    <w:rsid w:val="001745DC"/>
    <w:rsid w:val="00175162"/>
    <w:rsid w:val="001755FB"/>
    <w:rsid w:val="00175AD6"/>
    <w:rsid w:val="00176940"/>
    <w:rsid w:val="00176A36"/>
    <w:rsid w:val="00176E55"/>
    <w:rsid w:val="001772DA"/>
    <w:rsid w:val="00182BF8"/>
    <w:rsid w:val="00182D5C"/>
    <w:rsid w:val="001830C6"/>
    <w:rsid w:val="001837DA"/>
    <w:rsid w:val="00183D7F"/>
    <w:rsid w:val="001840EC"/>
    <w:rsid w:val="001845B8"/>
    <w:rsid w:val="00184A06"/>
    <w:rsid w:val="00184B07"/>
    <w:rsid w:val="001851F8"/>
    <w:rsid w:val="00185D8A"/>
    <w:rsid w:val="00187EDA"/>
    <w:rsid w:val="0019107B"/>
    <w:rsid w:val="0019116F"/>
    <w:rsid w:val="0019170A"/>
    <w:rsid w:val="00192457"/>
    <w:rsid w:val="001934A4"/>
    <w:rsid w:val="001937B2"/>
    <w:rsid w:val="00193888"/>
    <w:rsid w:val="00193B5D"/>
    <w:rsid w:val="0019474B"/>
    <w:rsid w:val="00194A55"/>
    <w:rsid w:val="00194E13"/>
    <w:rsid w:val="00194EC3"/>
    <w:rsid w:val="00195461"/>
    <w:rsid w:val="0019619B"/>
    <w:rsid w:val="001976B8"/>
    <w:rsid w:val="001A0CC5"/>
    <w:rsid w:val="001A135B"/>
    <w:rsid w:val="001A1888"/>
    <w:rsid w:val="001A198E"/>
    <w:rsid w:val="001A2505"/>
    <w:rsid w:val="001A3A6E"/>
    <w:rsid w:val="001A3D21"/>
    <w:rsid w:val="001A4788"/>
    <w:rsid w:val="001A56F4"/>
    <w:rsid w:val="001B0595"/>
    <w:rsid w:val="001B248D"/>
    <w:rsid w:val="001B2958"/>
    <w:rsid w:val="001B3DBD"/>
    <w:rsid w:val="001B45D6"/>
    <w:rsid w:val="001B764C"/>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2FD5"/>
    <w:rsid w:val="001D45D5"/>
    <w:rsid w:val="001D5D8B"/>
    <w:rsid w:val="001D5DB3"/>
    <w:rsid w:val="001D67DA"/>
    <w:rsid w:val="001D7338"/>
    <w:rsid w:val="001E0717"/>
    <w:rsid w:val="001E199B"/>
    <w:rsid w:val="001E20F7"/>
    <w:rsid w:val="001E246D"/>
    <w:rsid w:val="001E2E8D"/>
    <w:rsid w:val="001E3842"/>
    <w:rsid w:val="001E389D"/>
    <w:rsid w:val="001E4431"/>
    <w:rsid w:val="001E5E51"/>
    <w:rsid w:val="001E64A2"/>
    <w:rsid w:val="001E65B9"/>
    <w:rsid w:val="001E77FD"/>
    <w:rsid w:val="001F1033"/>
    <w:rsid w:val="001F16C4"/>
    <w:rsid w:val="001F222D"/>
    <w:rsid w:val="001F27EA"/>
    <w:rsid w:val="001F2BE2"/>
    <w:rsid w:val="001F3AA6"/>
    <w:rsid w:val="001F584D"/>
    <w:rsid w:val="001F593B"/>
    <w:rsid w:val="001F5D0A"/>
    <w:rsid w:val="001F6C85"/>
    <w:rsid w:val="001F72A0"/>
    <w:rsid w:val="001F7547"/>
    <w:rsid w:val="001F7937"/>
    <w:rsid w:val="001F79C9"/>
    <w:rsid w:val="00200424"/>
    <w:rsid w:val="0020089A"/>
    <w:rsid w:val="00201114"/>
    <w:rsid w:val="0020137F"/>
    <w:rsid w:val="002014AB"/>
    <w:rsid w:val="00201636"/>
    <w:rsid w:val="00202E8F"/>
    <w:rsid w:val="00204144"/>
    <w:rsid w:val="002049F1"/>
    <w:rsid w:val="00204C4B"/>
    <w:rsid w:val="00204F68"/>
    <w:rsid w:val="002076EC"/>
    <w:rsid w:val="00207F92"/>
    <w:rsid w:val="002100E8"/>
    <w:rsid w:val="00210123"/>
    <w:rsid w:val="00211C2B"/>
    <w:rsid w:val="002121C1"/>
    <w:rsid w:val="00212930"/>
    <w:rsid w:val="00214713"/>
    <w:rsid w:val="002152DC"/>
    <w:rsid w:val="0021555A"/>
    <w:rsid w:val="00215749"/>
    <w:rsid w:val="0021574B"/>
    <w:rsid w:val="0021699A"/>
    <w:rsid w:val="00216C86"/>
    <w:rsid w:val="00217339"/>
    <w:rsid w:val="002175D0"/>
    <w:rsid w:val="00220A8A"/>
    <w:rsid w:val="0022251C"/>
    <w:rsid w:val="00222758"/>
    <w:rsid w:val="00222B08"/>
    <w:rsid w:val="00222EE8"/>
    <w:rsid w:val="00223727"/>
    <w:rsid w:val="00223893"/>
    <w:rsid w:val="00223B86"/>
    <w:rsid w:val="00225562"/>
    <w:rsid w:val="002275D2"/>
    <w:rsid w:val="002309DE"/>
    <w:rsid w:val="002318CA"/>
    <w:rsid w:val="00231C22"/>
    <w:rsid w:val="002323A3"/>
    <w:rsid w:val="0023290D"/>
    <w:rsid w:val="0023336F"/>
    <w:rsid w:val="00233552"/>
    <w:rsid w:val="00233BC8"/>
    <w:rsid w:val="00234B91"/>
    <w:rsid w:val="0023656F"/>
    <w:rsid w:val="00236881"/>
    <w:rsid w:val="00236FE2"/>
    <w:rsid w:val="00237AEA"/>
    <w:rsid w:val="00241442"/>
    <w:rsid w:val="0024228A"/>
    <w:rsid w:val="00242662"/>
    <w:rsid w:val="002426E2"/>
    <w:rsid w:val="002437D8"/>
    <w:rsid w:val="00243904"/>
    <w:rsid w:val="00243930"/>
    <w:rsid w:val="00243DFC"/>
    <w:rsid w:val="00244AFC"/>
    <w:rsid w:val="00244F58"/>
    <w:rsid w:val="00246791"/>
    <w:rsid w:val="00246CE7"/>
    <w:rsid w:val="00246E01"/>
    <w:rsid w:val="00246E0B"/>
    <w:rsid w:val="00247BE4"/>
    <w:rsid w:val="00247C36"/>
    <w:rsid w:val="00250662"/>
    <w:rsid w:val="002517E2"/>
    <w:rsid w:val="00251884"/>
    <w:rsid w:val="002518A9"/>
    <w:rsid w:val="00251FF6"/>
    <w:rsid w:val="0025250B"/>
    <w:rsid w:val="0025261A"/>
    <w:rsid w:val="00252B07"/>
    <w:rsid w:val="00253817"/>
    <w:rsid w:val="002539E9"/>
    <w:rsid w:val="0025542C"/>
    <w:rsid w:val="0025576F"/>
    <w:rsid w:val="00257C5A"/>
    <w:rsid w:val="00257ECB"/>
    <w:rsid w:val="00260EBE"/>
    <w:rsid w:val="00261528"/>
    <w:rsid w:val="0026168A"/>
    <w:rsid w:val="00261758"/>
    <w:rsid w:val="0026321A"/>
    <w:rsid w:val="00263E1E"/>
    <w:rsid w:val="00263EA6"/>
    <w:rsid w:val="00263F9D"/>
    <w:rsid w:val="00264DBF"/>
    <w:rsid w:val="00266BB3"/>
    <w:rsid w:val="00266C1C"/>
    <w:rsid w:val="002673B6"/>
    <w:rsid w:val="002706BB"/>
    <w:rsid w:val="00271C5A"/>
    <w:rsid w:val="002725FC"/>
    <w:rsid w:val="00272A55"/>
    <w:rsid w:val="00272DCC"/>
    <w:rsid w:val="00272F09"/>
    <w:rsid w:val="002730A2"/>
    <w:rsid w:val="002737CD"/>
    <w:rsid w:val="00273FB4"/>
    <w:rsid w:val="00275567"/>
    <w:rsid w:val="002759BF"/>
    <w:rsid w:val="00275B22"/>
    <w:rsid w:val="002768F1"/>
    <w:rsid w:val="00276A13"/>
    <w:rsid w:val="00276DC7"/>
    <w:rsid w:val="00283D69"/>
    <w:rsid w:val="00283F99"/>
    <w:rsid w:val="00284CDC"/>
    <w:rsid w:val="00284E90"/>
    <w:rsid w:val="00286D71"/>
    <w:rsid w:val="0028757E"/>
    <w:rsid w:val="00287684"/>
    <w:rsid w:val="00287CE8"/>
    <w:rsid w:val="00287D61"/>
    <w:rsid w:val="00287E0C"/>
    <w:rsid w:val="00290413"/>
    <w:rsid w:val="00290ADE"/>
    <w:rsid w:val="0029138F"/>
    <w:rsid w:val="002914C3"/>
    <w:rsid w:val="00291B56"/>
    <w:rsid w:val="00292400"/>
    <w:rsid w:val="002929D5"/>
    <w:rsid w:val="00293E99"/>
    <w:rsid w:val="00294766"/>
    <w:rsid w:val="00294F85"/>
    <w:rsid w:val="00295461"/>
    <w:rsid w:val="002959B8"/>
    <w:rsid w:val="002970DC"/>
    <w:rsid w:val="00297961"/>
    <w:rsid w:val="00297E5B"/>
    <w:rsid w:val="002A0843"/>
    <w:rsid w:val="002A124B"/>
    <w:rsid w:val="002A234B"/>
    <w:rsid w:val="002A2687"/>
    <w:rsid w:val="002A3A7E"/>
    <w:rsid w:val="002A3E58"/>
    <w:rsid w:val="002A469A"/>
    <w:rsid w:val="002A4E11"/>
    <w:rsid w:val="002A5C57"/>
    <w:rsid w:val="002A5EAE"/>
    <w:rsid w:val="002A699D"/>
    <w:rsid w:val="002A6D1B"/>
    <w:rsid w:val="002A7B60"/>
    <w:rsid w:val="002B101A"/>
    <w:rsid w:val="002B29AE"/>
    <w:rsid w:val="002B431E"/>
    <w:rsid w:val="002B43E8"/>
    <w:rsid w:val="002B5B76"/>
    <w:rsid w:val="002B5ED1"/>
    <w:rsid w:val="002B6FCC"/>
    <w:rsid w:val="002B7294"/>
    <w:rsid w:val="002B7BCF"/>
    <w:rsid w:val="002B7F02"/>
    <w:rsid w:val="002C04AE"/>
    <w:rsid w:val="002C10AD"/>
    <w:rsid w:val="002C1880"/>
    <w:rsid w:val="002C23A8"/>
    <w:rsid w:val="002C2B3F"/>
    <w:rsid w:val="002C300E"/>
    <w:rsid w:val="002C355E"/>
    <w:rsid w:val="002C3C4B"/>
    <w:rsid w:val="002C3C5B"/>
    <w:rsid w:val="002C43EE"/>
    <w:rsid w:val="002C4EAC"/>
    <w:rsid w:val="002C5373"/>
    <w:rsid w:val="002C5408"/>
    <w:rsid w:val="002C726A"/>
    <w:rsid w:val="002C74A9"/>
    <w:rsid w:val="002C76A0"/>
    <w:rsid w:val="002C7CFF"/>
    <w:rsid w:val="002C7F10"/>
    <w:rsid w:val="002C7F8F"/>
    <w:rsid w:val="002D0127"/>
    <w:rsid w:val="002D2F22"/>
    <w:rsid w:val="002D3445"/>
    <w:rsid w:val="002D7004"/>
    <w:rsid w:val="002D7823"/>
    <w:rsid w:val="002E07DC"/>
    <w:rsid w:val="002E0C50"/>
    <w:rsid w:val="002E14F3"/>
    <w:rsid w:val="002E152D"/>
    <w:rsid w:val="002E2868"/>
    <w:rsid w:val="002E48F4"/>
    <w:rsid w:val="002E498B"/>
    <w:rsid w:val="002E4DBC"/>
    <w:rsid w:val="002E56D8"/>
    <w:rsid w:val="002E6842"/>
    <w:rsid w:val="002E7ED1"/>
    <w:rsid w:val="002F012C"/>
    <w:rsid w:val="002F015B"/>
    <w:rsid w:val="002F0387"/>
    <w:rsid w:val="002F0909"/>
    <w:rsid w:val="002F11D0"/>
    <w:rsid w:val="002F1DCA"/>
    <w:rsid w:val="002F1E50"/>
    <w:rsid w:val="002F2967"/>
    <w:rsid w:val="002F3892"/>
    <w:rsid w:val="002F4888"/>
    <w:rsid w:val="002F4F73"/>
    <w:rsid w:val="002F523F"/>
    <w:rsid w:val="002F61DD"/>
    <w:rsid w:val="002F6489"/>
    <w:rsid w:val="002F6CD2"/>
    <w:rsid w:val="002F720D"/>
    <w:rsid w:val="00300950"/>
    <w:rsid w:val="00300FFB"/>
    <w:rsid w:val="00301117"/>
    <w:rsid w:val="003020F9"/>
    <w:rsid w:val="00302212"/>
    <w:rsid w:val="003025B5"/>
    <w:rsid w:val="00302D23"/>
    <w:rsid w:val="00302D25"/>
    <w:rsid w:val="00302EB9"/>
    <w:rsid w:val="00303506"/>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17EC5"/>
    <w:rsid w:val="00320FFC"/>
    <w:rsid w:val="0032584E"/>
    <w:rsid w:val="00326B65"/>
    <w:rsid w:val="00327336"/>
    <w:rsid w:val="0032741B"/>
    <w:rsid w:val="00330540"/>
    <w:rsid w:val="003307AF"/>
    <w:rsid w:val="00330A12"/>
    <w:rsid w:val="003338F8"/>
    <w:rsid w:val="00333EA8"/>
    <w:rsid w:val="00336025"/>
    <w:rsid w:val="0033611B"/>
    <w:rsid w:val="003363D5"/>
    <w:rsid w:val="0033775C"/>
    <w:rsid w:val="003377CD"/>
    <w:rsid w:val="00337959"/>
    <w:rsid w:val="0034047D"/>
    <w:rsid w:val="00340888"/>
    <w:rsid w:val="0034150D"/>
    <w:rsid w:val="0034278A"/>
    <w:rsid w:val="003429C2"/>
    <w:rsid w:val="00342B46"/>
    <w:rsid w:val="0034455D"/>
    <w:rsid w:val="0034476B"/>
    <w:rsid w:val="0034520F"/>
    <w:rsid w:val="003455D2"/>
    <w:rsid w:val="00345645"/>
    <w:rsid w:val="003466E3"/>
    <w:rsid w:val="003467E5"/>
    <w:rsid w:val="00350B6E"/>
    <w:rsid w:val="0035214F"/>
    <w:rsid w:val="003524F2"/>
    <w:rsid w:val="00352BAD"/>
    <w:rsid w:val="003531EA"/>
    <w:rsid w:val="00354C2D"/>
    <w:rsid w:val="003566A1"/>
    <w:rsid w:val="0035750D"/>
    <w:rsid w:val="0036076E"/>
    <w:rsid w:val="00360DF5"/>
    <w:rsid w:val="003612E4"/>
    <w:rsid w:val="00361886"/>
    <w:rsid w:val="00363FFC"/>
    <w:rsid w:val="00364C3E"/>
    <w:rsid w:val="003655D1"/>
    <w:rsid w:val="00370E0C"/>
    <w:rsid w:val="00371AD0"/>
    <w:rsid w:val="0037253D"/>
    <w:rsid w:val="0037291B"/>
    <w:rsid w:val="003730F4"/>
    <w:rsid w:val="00373157"/>
    <w:rsid w:val="00373385"/>
    <w:rsid w:val="003736DE"/>
    <w:rsid w:val="0037376C"/>
    <w:rsid w:val="0037399B"/>
    <w:rsid w:val="00373C49"/>
    <w:rsid w:val="00380F59"/>
    <w:rsid w:val="00382997"/>
    <w:rsid w:val="00382FA4"/>
    <w:rsid w:val="00384A65"/>
    <w:rsid w:val="003854DA"/>
    <w:rsid w:val="00385DD1"/>
    <w:rsid w:val="00385E2B"/>
    <w:rsid w:val="00386C37"/>
    <w:rsid w:val="00387E8E"/>
    <w:rsid w:val="00391FF7"/>
    <w:rsid w:val="00394958"/>
    <w:rsid w:val="00396D46"/>
    <w:rsid w:val="00396DE4"/>
    <w:rsid w:val="0039711B"/>
    <w:rsid w:val="0039737D"/>
    <w:rsid w:val="00397FB0"/>
    <w:rsid w:val="003A056D"/>
    <w:rsid w:val="003A13A1"/>
    <w:rsid w:val="003A13E1"/>
    <w:rsid w:val="003A1F7D"/>
    <w:rsid w:val="003A2186"/>
    <w:rsid w:val="003A24B8"/>
    <w:rsid w:val="003A29BE"/>
    <w:rsid w:val="003A307B"/>
    <w:rsid w:val="003A38AC"/>
    <w:rsid w:val="003A4012"/>
    <w:rsid w:val="003A44EE"/>
    <w:rsid w:val="003A4D4A"/>
    <w:rsid w:val="003A601B"/>
    <w:rsid w:val="003A710A"/>
    <w:rsid w:val="003A7132"/>
    <w:rsid w:val="003B0193"/>
    <w:rsid w:val="003B07E9"/>
    <w:rsid w:val="003B0822"/>
    <w:rsid w:val="003B0B6A"/>
    <w:rsid w:val="003B0B9A"/>
    <w:rsid w:val="003B2109"/>
    <w:rsid w:val="003B24C5"/>
    <w:rsid w:val="003B3355"/>
    <w:rsid w:val="003B354F"/>
    <w:rsid w:val="003B3BA4"/>
    <w:rsid w:val="003B435A"/>
    <w:rsid w:val="003B4746"/>
    <w:rsid w:val="003B4F63"/>
    <w:rsid w:val="003B5954"/>
    <w:rsid w:val="003B5E21"/>
    <w:rsid w:val="003B5FDA"/>
    <w:rsid w:val="003B6176"/>
    <w:rsid w:val="003B689F"/>
    <w:rsid w:val="003C00AE"/>
    <w:rsid w:val="003C0171"/>
    <w:rsid w:val="003C02E5"/>
    <w:rsid w:val="003C086B"/>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731"/>
    <w:rsid w:val="003C7BFB"/>
    <w:rsid w:val="003D07CE"/>
    <w:rsid w:val="003D088A"/>
    <w:rsid w:val="003D15D6"/>
    <w:rsid w:val="003D1C48"/>
    <w:rsid w:val="003D1DD2"/>
    <w:rsid w:val="003D29B2"/>
    <w:rsid w:val="003D29D4"/>
    <w:rsid w:val="003D2C5B"/>
    <w:rsid w:val="003D2DD8"/>
    <w:rsid w:val="003D3870"/>
    <w:rsid w:val="003D4294"/>
    <w:rsid w:val="003D44C5"/>
    <w:rsid w:val="003D4F98"/>
    <w:rsid w:val="003D522D"/>
    <w:rsid w:val="003D5962"/>
    <w:rsid w:val="003D60C1"/>
    <w:rsid w:val="003D7C04"/>
    <w:rsid w:val="003E0259"/>
    <w:rsid w:val="003E05CF"/>
    <w:rsid w:val="003E225F"/>
    <w:rsid w:val="003E2E7A"/>
    <w:rsid w:val="003E44BD"/>
    <w:rsid w:val="003E566D"/>
    <w:rsid w:val="003E5DF9"/>
    <w:rsid w:val="003E65D9"/>
    <w:rsid w:val="003E6880"/>
    <w:rsid w:val="003E6A08"/>
    <w:rsid w:val="003E6B27"/>
    <w:rsid w:val="003E70FE"/>
    <w:rsid w:val="003E7232"/>
    <w:rsid w:val="003E7A9C"/>
    <w:rsid w:val="003F0963"/>
    <w:rsid w:val="003F0F5A"/>
    <w:rsid w:val="003F1B73"/>
    <w:rsid w:val="003F1FA2"/>
    <w:rsid w:val="003F208E"/>
    <w:rsid w:val="003F2532"/>
    <w:rsid w:val="003F27C9"/>
    <w:rsid w:val="003F2F49"/>
    <w:rsid w:val="003F3727"/>
    <w:rsid w:val="003F53F5"/>
    <w:rsid w:val="003F5FD7"/>
    <w:rsid w:val="003F679E"/>
    <w:rsid w:val="003F6A97"/>
    <w:rsid w:val="003F6F44"/>
    <w:rsid w:val="003F7A5D"/>
    <w:rsid w:val="003F7F0E"/>
    <w:rsid w:val="00400598"/>
    <w:rsid w:val="00400FB9"/>
    <w:rsid w:val="00401B2F"/>
    <w:rsid w:val="00401E11"/>
    <w:rsid w:val="00401E5F"/>
    <w:rsid w:val="00401E82"/>
    <w:rsid w:val="00402427"/>
    <w:rsid w:val="004028E8"/>
    <w:rsid w:val="004032F6"/>
    <w:rsid w:val="00403C39"/>
    <w:rsid w:val="0040417B"/>
    <w:rsid w:val="00404756"/>
    <w:rsid w:val="00404B07"/>
    <w:rsid w:val="00404CB1"/>
    <w:rsid w:val="00405727"/>
    <w:rsid w:val="00407341"/>
    <w:rsid w:val="004112C0"/>
    <w:rsid w:val="004113DA"/>
    <w:rsid w:val="00411462"/>
    <w:rsid w:val="00411B75"/>
    <w:rsid w:val="00411D61"/>
    <w:rsid w:val="00412293"/>
    <w:rsid w:val="004146DF"/>
    <w:rsid w:val="0041552A"/>
    <w:rsid w:val="00415868"/>
    <w:rsid w:val="0041696C"/>
    <w:rsid w:val="00417BFE"/>
    <w:rsid w:val="0042009A"/>
    <w:rsid w:val="00420E02"/>
    <w:rsid w:val="00422C7F"/>
    <w:rsid w:val="00422E04"/>
    <w:rsid w:val="00422E6C"/>
    <w:rsid w:val="00423008"/>
    <w:rsid w:val="004243AE"/>
    <w:rsid w:val="00424D22"/>
    <w:rsid w:val="00425A73"/>
    <w:rsid w:val="00427C33"/>
    <w:rsid w:val="00427C39"/>
    <w:rsid w:val="00430F97"/>
    <w:rsid w:val="00431C95"/>
    <w:rsid w:val="004324F3"/>
    <w:rsid w:val="00432D57"/>
    <w:rsid w:val="00433337"/>
    <w:rsid w:val="00433CA9"/>
    <w:rsid w:val="00435750"/>
    <w:rsid w:val="004357DE"/>
    <w:rsid w:val="00435C19"/>
    <w:rsid w:val="00435E9D"/>
    <w:rsid w:val="00436EEB"/>
    <w:rsid w:val="00437A62"/>
    <w:rsid w:val="00440801"/>
    <w:rsid w:val="00440CE3"/>
    <w:rsid w:val="00442C8F"/>
    <w:rsid w:val="00443D38"/>
    <w:rsid w:val="00444663"/>
    <w:rsid w:val="0044483E"/>
    <w:rsid w:val="00444DEA"/>
    <w:rsid w:val="00444FA2"/>
    <w:rsid w:val="00445D75"/>
    <w:rsid w:val="00447938"/>
    <w:rsid w:val="00450890"/>
    <w:rsid w:val="00450894"/>
    <w:rsid w:val="0045143C"/>
    <w:rsid w:val="0045187B"/>
    <w:rsid w:val="00451E97"/>
    <w:rsid w:val="0045238D"/>
    <w:rsid w:val="004524C1"/>
    <w:rsid w:val="00452B0B"/>
    <w:rsid w:val="00454A31"/>
    <w:rsid w:val="00454BBC"/>
    <w:rsid w:val="00454E82"/>
    <w:rsid w:val="00454F4C"/>
    <w:rsid w:val="00456DB3"/>
    <w:rsid w:val="0045727E"/>
    <w:rsid w:val="00460CE2"/>
    <w:rsid w:val="00461B06"/>
    <w:rsid w:val="00461BE5"/>
    <w:rsid w:val="00462000"/>
    <w:rsid w:val="00462181"/>
    <w:rsid w:val="0046223B"/>
    <w:rsid w:val="004625A4"/>
    <w:rsid w:val="00462DD3"/>
    <w:rsid w:val="0046320E"/>
    <w:rsid w:val="004636A7"/>
    <w:rsid w:val="0046489A"/>
    <w:rsid w:val="004651D0"/>
    <w:rsid w:val="004658D4"/>
    <w:rsid w:val="00465B4C"/>
    <w:rsid w:val="00465E7D"/>
    <w:rsid w:val="0046682B"/>
    <w:rsid w:val="00466832"/>
    <w:rsid w:val="00467345"/>
    <w:rsid w:val="0046791F"/>
    <w:rsid w:val="00467FA9"/>
    <w:rsid w:val="004701E2"/>
    <w:rsid w:val="00470482"/>
    <w:rsid w:val="004706B2"/>
    <w:rsid w:val="00472119"/>
    <w:rsid w:val="00474D7B"/>
    <w:rsid w:val="0047515F"/>
    <w:rsid w:val="00475B94"/>
    <w:rsid w:val="004767F3"/>
    <w:rsid w:val="00476A8A"/>
    <w:rsid w:val="00476BDE"/>
    <w:rsid w:val="0047717A"/>
    <w:rsid w:val="004773D2"/>
    <w:rsid w:val="00477FE7"/>
    <w:rsid w:val="004801D0"/>
    <w:rsid w:val="00481081"/>
    <w:rsid w:val="0048350C"/>
    <w:rsid w:val="0048395A"/>
    <w:rsid w:val="0048410C"/>
    <w:rsid w:val="00484186"/>
    <w:rsid w:val="00484649"/>
    <w:rsid w:val="00484E6F"/>
    <w:rsid w:val="0048510B"/>
    <w:rsid w:val="0048592D"/>
    <w:rsid w:val="00485F2D"/>
    <w:rsid w:val="0048602D"/>
    <w:rsid w:val="004865DC"/>
    <w:rsid w:val="00486CB9"/>
    <w:rsid w:val="00490522"/>
    <w:rsid w:val="004905AD"/>
    <w:rsid w:val="00491769"/>
    <w:rsid w:val="004919AF"/>
    <w:rsid w:val="00491F7A"/>
    <w:rsid w:val="00492199"/>
    <w:rsid w:val="00492549"/>
    <w:rsid w:val="00493052"/>
    <w:rsid w:val="00493985"/>
    <w:rsid w:val="004942E1"/>
    <w:rsid w:val="00494EAA"/>
    <w:rsid w:val="00495101"/>
    <w:rsid w:val="00495D57"/>
    <w:rsid w:val="0049654C"/>
    <w:rsid w:val="00496A2A"/>
    <w:rsid w:val="00496B0E"/>
    <w:rsid w:val="00496D4B"/>
    <w:rsid w:val="00497258"/>
    <w:rsid w:val="004A0C68"/>
    <w:rsid w:val="004A12D9"/>
    <w:rsid w:val="004A1C4A"/>
    <w:rsid w:val="004A2112"/>
    <w:rsid w:val="004A30E4"/>
    <w:rsid w:val="004A3452"/>
    <w:rsid w:val="004A345D"/>
    <w:rsid w:val="004A3F2C"/>
    <w:rsid w:val="004A4C1F"/>
    <w:rsid w:val="004A5223"/>
    <w:rsid w:val="004A58DE"/>
    <w:rsid w:val="004A78EA"/>
    <w:rsid w:val="004A7C53"/>
    <w:rsid w:val="004A7CF3"/>
    <w:rsid w:val="004B069B"/>
    <w:rsid w:val="004B1890"/>
    <w:rsid w:val="004B1F94"/>
    <w:rsid w:val="004B2605"/>
    <w:rsid w:val="004B2664"/>
    <w:rsid w:val="004B2667"/>
    <w:rsid w:val="004B3B5C"/>
    <w:rsid w:val="004B4E0C"/>
    <w:rsid w:val="004B502B"/>
    <w:rsid w:val="004B51F0"/>
    <w:rsid w:val="004B6D42"/>
    <w:rsid w:val="004B73DF"/>
    <w:rsid w:val="004B7527"/>
    <w:rsid w:val="004C0395"/>
    <w:rsid w:val="004C045B"/>
    <w:rsid w:val="004C0C44"/>
    <w:rsid w:val="004C1103"/>
    <w:rsid w:val="004C1775"/>
    <w:rsid w:val="004C1882"/>
    <w:rsid w:val="004C22BE"/>
    <w:rsid w:val="004C236B"/>
    <w:rsid w:val="004C2387"/>
    <w:rsid w:val="004C4356"/>
    <w:rsid w:val="004C4A3B"/>
    <w:rsid w:val="004C4AF6"/>
    <w:rsid w:val="004C4EFF"/>
    <w:rsid w:val="004C5461"/>
    <w:rsid w:val="004C6AB7"/>
    <w:rsid w:val="004D0434"/>
    <w:rsid w:val="004D0FEF"/>
    <w:rsid w:val="004D1C18"/>
    <w:rsid w:val="004D2F42"/>
    <w:rsid w:val="004D30D1"/>
    <w:rsid w:val="004D3201"/>
    <w:rsid w:val="004D5A62"/>
    <w:rsid w:val="004D5ADD"/>
    <w:rsid w:val="004D5CDE"/>
    <w:rsid w:val="004D6707"/>
    <w:rsid w:val="004D68C3"/>
    <w:rsid w:val="004D7D72"/>
    <w:rsid w:val="004D7F26"/>
    <w:rsid w:val="004E0318"/>
    <w:rsid w:val="004E0B89"/>
    <w:rsid w:val="004E168E"/>
    <w:rsid w:val="004E2A77"/>
    <w:rsid w:val="004E59DD"/>
    <w:rsid w:val="004E6CBD"/>
    <w:rsid w:val="004F27D4"/>
    <w:rsid w:val="004F35FA"/>
    <w:rsid w:val="004F3AC3"/>
    <w:rsid w:val="004F3F35"/>
    <w:rsid w:val="004F4319"/>
    <w:rsid w:val="004F4B9B"/>
    <w:rsid w:val="004F55CA"/>
    <w:rsid w:val="004F5833"/>
    <w:rsid w:val="004F59DF"/>
    <w:rsid w:val="004F7183"/>
    <w:rsid w:val="004F7871"/>
    <w:rsid w:val="0050059E"/>
    <w:rsid w:val="00500CF6"/>
    <w:rsid w:val="0050435B"/>
    <w:rsid w:val="005045C4"/>
    <w:rsid w:val="00504A33"/>
    <w:rsid w:val="00505199"/>
    <w:rsid w:val="005052D9"/>
    <w:rsid w:val="005056EE"/>
    <w:rsid w:val="00505D02"/>
    <w:rsid w:val="00506877"/>
    <w:rsid w:val="00506D85"/>
    <w:rsid w:val="00507C91"/>
    <w:rsid w:val="00507F6F"/>
    <w:rsid w:val="00512B7B"/>
    <w:rsid w:val="005162F5"/>
    <w:rsid w:val="00517AE7"/>
    <w:rsid w:val="00520A18"/>
    <w:rsid w:val="005223C3"/>
    <w:rsid w:val="00522EEF"/>
    <w:rsid w:val="00522FD7"/>
    <w:rsid w:val="005233E8"/>
    <w:rsid w:val="00524BDD"/>
    <w:rsid w:val="00525681"/>
    <w:rsid w:val="00525D9C"/>
    <w:rsid w:val="00526D11"/>
    <w:rsid w:val="005270DA"/>
    <w:rsid w:val="00527CD2"/>
    <w:rsid w:val="00527E8A"/>
    <w:rsid w:val="00531AA4"/>
    <w:rsid w:val="00532854"/>
    <w:rsid w:val="00532B26"/>
    <w:rsid w:val="00532B9D"/>
    <w:rsid w:val="00532D12"/>
    <w:rsid w:val="005340E8"/>
    <w:rsid w:val="0053450F"/>
    <w:rsid w:val="005345B9"/>
    <w:rsid w:val="00534BDE"/>
    <w:rsid w:val="00535FB3"/>
    <w:rsid w:val="0053734C"/>
    <w:rsid w:val="00537359"/>
    <w:rsid w:val="005403AE"/>
    <w:rsid w:val="005406C8"/>
    <w:rsid w:val="00541B28"/>
    <w:rsid w:val="00541C97"/>
    <w:rsid w:val="00542A98"/>
    <w:rsid w:val="00542D15"/>
    <w:rsid w:val="0054370B"/>
    <w:rsid w:val="00543C6A"/>
    <w:rsid w:val="00545887"/>
    <w:rsid w:val="0054601E"/>
    <w:rsid w:val="00550730"/>
    <w:rsid w:val="00550986"/>
    <w:rsid w:val="00551678"/>
    <w:rsid w:val="0055188C"/>
    <w:rsid w:val="005523DD"/>
    <w:rsid w:val="00553938"/>
    <w:rsid w:val="00554C87"/>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266"/>
    <w:rsid w:val="0057274F"/>
    <w:rsid w:val="00572F03"/>
    <w:rsid w:val="00572F2B"/>
    <w:rsid w:val="00573F94"/>
    <w:rsid w:val="0057580E"/>
    <w:rsid w:val="00576F08"/>
    <w:rsid w:val="005770E4"/>
    <w:rsid w:val="005771A0"/>
    <w:rsid w:val="005772F3"/>
    <w:rsid w:val="005774C9"/>
    <w:rsid w:val="0057779B"/>
    <w:rsid w:val="00577DC2"/>
    <w:rsid w:val="005808F0"/>
    <w:rsid w:val="00580947"/>
    <w:rsid w:val="00581A23"/>
    <w:rsid w:val="00582B24"/>
    <w:rsid w:val="00583D1B"/>
    <w:rsid w:val="00583E66"/>
    <w:rsid w:val="00584DEB"/>
    <w:rsid w:val="00585240"/>
    <w:rsid w:val="005859B2"/>
    <w:rsid w:val="0058602F"/>
    <w:rsid w:val="0058659A"/>
    <w:rsid w:val="00586E5A"/>
    <w:rsid w:val="005900E8"/>
    <w:rsid w:val="005922BB"/>
    <w:rsid w:val="00594574"/>
    <w:rsid w:val="00594A6C"/>
    <w:rsid w:val="00594EC4"/>
    <w:rsid w:val="005952D7"/>
    <w:rsid w:val="0059533E"/>
    <w:rsid w:val="00595C9E"/>
    <w:rsid w:val="00596716"/>
    <w:rsid w:val="005969C3"/>
    <w:rsid w:val="00596F26"/>
    <w:rsid w:val="00597734"/>
    <w:rsid w:val="005A0344"/>
    <w:rsid w:val="005A1865"/>
    <w:rsid w:val="005A1B48"/>
    <w:rsid w:val="005A261C"/>
    <w:rsid w:val="005A3277"/>
    <w:rsid w:val="005A34E2"/>
    <w:rsid w:val="005A38C0"/>
    <w:rsid w:val="005A468A"/>
    <w:rsid w:val="005A51DE"/>
    <w:rsid w:val="005A5808"/>
    <w:rsid w:val="005A68B9"/>
    <w:rsid w:val="005A6DE6"/>
    <w:rsid w:val="005A769B"/>
    <w:rsid w:val="005A79A6"/>
    <w:rsid w:val="005B0638"/>
    <w:rsid w:val="005B0844"/>
    <w:rsid w:val="005B1CCC"/>
    <w:rsid w:val="005B23A0"/>
    <w:rsid w:val="005B3066"/>
    <w:rsid w:val="005B3421"/>
    <w:rsid w:val="005B4F5E"/>
    <w:rsid w:val="005B5FF6"/>
    <w:rsid w:val="005B6E33"/>
    <w:rsid w:val="005B6E73"/>
    <w:rsid w:val="005B705B"/>
    <w:rsid w:val="005B7BD7"/>
    <w:rsid w:val="005C0312"/>
    <w:rsid w:val="005C0B82"/>
    <w:rsid w:val="005C0FB1"/>
    <w:rsid w:val="005C1A5C"/>
    <w:rsid w:val="005C1B81"/>
    <w:rsid w:val="005C28AF"/>
    <w:rsid w:val="005C31F3"/>
    <w:rsid w:val="005C3443"/>
    <w:rsid w:val="005C5937"/>
    <w:rsid w:val="005D2BD3"/>
    <w:rsid w:val="005D2EB0"/>
    <w:rsid w:val="005D3557"/>
    <w:rsid w:val="005D3BC1"/>
    <w:rsid w:val="005D40CE"/>
    <w:rsid w:val="005D40E3"/>
    <w:rsid w:val="005D46AC"/>
    <w:rsid w:val="005D502A"/>
    <w:rsid w:val="005D6A02"/>
    <w:rsid w:val="005D6B1E"/>
    <w:rsid w:val="005D6DD9"/>
    <w:rsid w:val="005D77CE"/>
    <w:rsid w:val="005E008B"/>
    <w:rsid w:val="005E014D"/>
    <w:rsid w:val="005E1E67"/>
    <w:rsid w:val="005E28F7"/>
    <w:rsid w:val="005E2B60"/>
    <w:rsid w:val="005E3344"/>
    <w:rsid w:val="005E43A6"/>
    <w:rsid w:val="005E4B3B"/>
    <w:rsid w:val="005E6381"/>
    <w:rsid w:val="005E659F"/>
    <w:rsid w:val="005E6AAA"/>
    <w:rsid w:val="005E77D9"/>
    <w:rsid w:val="005E78B1"/>
    <w:rsid w:val="005E7A4B"/>
    <w:rsid w:val="005E7E30"/>
    <w:rsid w:val="005F1B8D"/>
    <w:rsid w:val="005F2085"/>
    <w:rsid w:val="005F216B"/>
    <w:rsid w:val="005F24E7"/>
    <w:rsid w:val="005F265D"/>
    <w:rsid w:val="005F2BBA"/>
    <w:rsid w:val="005F2CBB"/>
    <w:rsid w:val="005F3AAC"/>
    <w:rsid w:val="005F5551"/>
    <w:rsid w:val="00600860"/>
    <w:rsid w:val="00600B88"/>
    <w:rsid w:val="00601113"/>
    <w:rsid w:val="0060140C"/>
    <w:rsid w:val="00601D9C"/>
    <w:rsid w:val="00601DF1"/>
    <w:rsid w:val="00601E3A"/>
    <w:rsid w:val="006026AF"/>
    <w:rsid w:val="00603C18"/>
    <w:rsid w:val="00604869"/>
    <w:rsid w:val="00605BDA"/>
    <w:rsid w:val="006069DE"/>
    <w:rsid w:val="006100EE"/>
    <w:rsid w:val="00611476"/>
    <w:rsid w:val="00611B06"/>
    <w:rsid w:val="0061235E"/>
    <w:rsid w:val="00612605"/>
    <w:rsid w:val="00612718"/>
    <w:rsid w:val="00612E2C"/>
    <w:rsid w:val="00613E85"/>
    <w:rsid w:val="00613EB7"/>
    <w:rsid w:val="006148E2"/>
    <w:rsid w:val="00614C5D"/>
    <w:rsid w:val="006164D4"/>
    <w:rsid w:val="006172C9"/>
    <w:rsid w:val="00620DBA"/>
    <w:rsid w:val="00622915"/>
    <w:rsid w:val="00622F7A"/>
    <w:rsid w:val="00623AF8"/>
    <w:rsid w:val="00623CCA"/>
    <w:rsid w:val="0062403B"/>
    <w:rsid w:val="006242D4"/>
    <w:rsid w:val="00624D5A"/>
    <w:rsid w:val="00625DAA"/>
    <w:rsid w:val="006270FB"/>
    <w:rsid w:val="00627C7D"/>
    <w:rsid w:val="00627EC8"/>
    <w:rsid w:val="006348B5"/>
    <w:rsid w:val="006349B1"/>
    <w:rsid w:val="00634CDB"/>
    <w:rsid w:val="00637442"/>
    <w:rsid w:val="0063764D"/>
    <w:rsid w:val="00640D3C"/>
    <w:rsid w:val="00641078"/>
    <w:rsid w:val="00641DA9"/>
    <w:rsid w:val="006421EC"/>
    <w:rsid w:val="00642C61"/>
    <w:rsid w:val="006436E5"/>
    <w:rsid w:val="00643790"/>
    <w:rsid w:val="00643857"/>
    <w:rsid w:val="00644368"/>
    <w:rsid w:val="006447F6"/>
    <w:rsid w:val="00645625"/>
    <w:rsid w:val="00647829"/>
    <w:rsid w:val="0065100D"/>
    <w:rsid w:val="00651171"/>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2211"/>
    <w:rsid w:val="006630F6"/>
    <w:rsid w:val="006636FE"/>
    <w:rsid w:val="00663720"/>
    <w:rsid w:val="00663EC4"/>
    <w:rsid w:val="00663F15"/>
    <w:rsid w:val="006647C4"/>
    <w:rsid w:val="00664BF7"/>
    <w:rsid w:val="00665F5D"/>
    <w:rsid w:val="0067040E"/>
    <w:rsid w:val="006708E0"/>
    <w:rsid w:val="0067249B"/>
    <w:rsid w:val="00672BA9"/>
    <w:rsid w:val="00674295"/>
    <w:rsid w:val="00674672"/>
    <w:rsid w:val="00674E94"/>
    <w:rsid w:val="00675280"/>
    <w:rsid w:val="00675525"/>
    <w:rsid w:val="00675CD0"/>
    <w:rsid w:val="006760E8"/>
    <w:rsid w:val="00676342"/>
    <w:rsid w:val="0067660A"/>
    <w:rsid w:val="006771A6"/>
    <w:rsid w:val="006773CD"/>
    <w:rsid w:val="0068253F"/>
    <w:rsid w:val="00682779"/>
    <w:rsid w:val="00682FBB"/>
    <w:rsid w:val="00684212"/>
    <w:rsid w:val="006843FD"/>
    <w:rsid w:val="0068550E"/>
    <w:rsid w:val="0068668D"/>
    <w:rsid w:val="00687376"/>
    <w:rsid w:val="0068739D"/>
    <w:rsid w:val="006874BC"/>
    <w:rsid w:val="00687671"/>
    <w:rsid w:val="00687C04"/>
    <w:rsid w:val="00690095"/>
    <w:rsid w:val="00690A62"/>
    <w:rsid w:val="00690EA7"/>
    <w:rsid w:val="00692FBC"/>
    <w:rsid w:val="00693481"/>
    <w:rsid w:val="00694082"/>
    <w:rsid w:val="00694BCD"/>
    <w:rsid w:val="00694C22"/>
    <w:rsid w:val="00694CC7"/>
    <w:rsid w:val="00694EC5"/>
    <w:rsid w:val="00695545"/>
    <w:rsid w:val="006A04EF"/>
    <w:rsid w:val="006A1749"/>
    <w:rsid w:val="006A1C25"/>
    <w:rsid w:val="006A2389"/>
    <w:rsid w:val="006A2EAF"/>
    <w:rsid w:val="006A3662"/>
    <w:rsid w:val="006A41E2"/>
    <w:rsid w:val="006A4482"/>
    <w:rsid w:val="006A44D0"/>
    <w:rsid w:val="006A45E7"/>
    <w:rsid w:val="006A4906"/>
    <w:rsid w:val="006A4FA8"/>
    <w:rsid w:val="006A5FC6"/>
    <w:rsid w:val="006A6896"/>
    <w:rsid w:val="006B01A8"/>
    <w:rsid w:val="006B0DA7"/>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673"/>
    <w:rsid w:val="006D3737"/>
    <w:rsid w:val="006D37F3"/>
    <w:rsid w:val="006D3A38"/>
    <w:rsid w:val="006D3B92"/>
    <w:rsid w:val="006D43D8"/>
    <w:rsid w:val="006D44F9"/>
    <w:rsid w:val="006D5222"/>
    <w:rsid w:val="006D6BA0"/>
    <w:rsid w:val="006D7EF9"/>
    <w:rsid w:val="006E0C93"/>
    <w:rsid w:val="006E1470"/>
    <w:rsid w:val="006E21D2"/>
    <w:rsid w:val="006E2348"/>
    <w:rsid w:val="006E2523"/>
    <w:rsid w:val="006E2855"/>
    <w:rsid w:val="006E2B96"/>
    <w:rsid w:val="006E2E17"/>
    <w:rsid w:val="006E48E7"/>
    <w:rsid w:val="006E48F8"/>
    <w:rsid w:val="006E5F5C"/>
    <w:rsid w:val="006E6474"/>
    <w:rsid w:val="006E6D3D"/>
    <w:rsid w:val="006E7411"/>
    <w:rsid w:val="006E793F"/>
    <w:rsid w:val="006E7AC1"/>
    <w:rsid w:val="006E7E90"/>
    <w:rsid w:val="006F000F"/>
    <w:rsid w:val="006F058E"/>
    <w:rsid w:val="006F1550"/>
    <w:rsid w:val="006F2345"/>
    <w:rsid w:val="006F23C1"/>
    <w:rsid w:val="006F2FD5"/>
    <w:rsid w:val="006F31D5"/>
    <w:rsid w:val="006F3B4F"/>
    <w:rsid w:val="006F4246"/>
    <w:rsid w:val="006F4553"/>
    <w:rsid w:val="006F4726"/>
    <w:rsid w:val="006F4B1F"/>
    <w:rsid w:val="006F4B94"/>
    <w:rsid w:val="006F6FBC"/>
    <w:rsid w:val="006F705B"/>
    <w:rsid w:val="006F7899"/>
    <w:rsid w:val="006F7E29"/>
    <w:rsid w:val="007003CE"/>
    <w:rsid w:val="007019AA"/>
    <w:rsid w:val="007021E5"/>
    <w:rsid w:val="0070429A"/>
    <w:rsid w:val="007047C6"/>
    <w:rsid w:val="00705074"/>
    <w:rsid w:val="00705086"/>
    <w:rsid w:val="00706043"/>
    <w:rsid w:val="007103FD"/>
    <w:rsid w:val="00711631"/>
    <w:rsid w:val="007124DC"/>
    <w:rsid w:val="00712BF9"/>
    <w:rsid w:val="00712FD0"/>
    <w:rsid w:val="0071370F"/>
    <w:rsid w:val="00715052"/>
    <w:rsid w:val="007155B3"/>
    <w:rsid w:val="007157E3"/>
    <w:rsid w:val="00716193"/>
    <w:rsid w:val="007167F8"/>
    <w:rsid w:val="007168AF"/>
    <w:rsid w:val="007168D7"/>
    <w:rsid w:val="007177E1"/>
    <w:rsid w:val="007178AB"/>
    <w:rsid w:val="00717F90"/>
    <w:rsid w:val="00720188"/>
    <w:rsid w:val="00721BD3"/>
    <w:rsid w:val="00722041"/>
    <w:rsid w:val="007221D1"/>
    <w:rsid w:val="007222C2"/>
    <w:rsid w:val="0072250E"/>
    <w:rsid w:val="0072263D"/>
    <w:rsid w:val="007227BC"/>
    <w:rsid w:val="00722AC7"/>
    <w:rsid w:val="00723361"/>
    <w:rsid w:val="00723961"/>
    <w:rsid w:val="0072472F"/>
    <w:rsid w:val="007253FF"/>
    <w:rsid w:val="00725410"/>
    <w:rsid w:val="007254C4"/>
    <w:rsid w:val="0072567F"/>
    <w:rsid w:val="0072687E"/>
    <w:rsid w:val="007277B7"/>
    <w:rsid w:val="0073006C"/>
    <w:rsid w:val="00731B7B"/>
    <w:rsid w:val="0073209B"/>
    <w:rsid w:val="007323BA"/>
    <w:rsid w:val="00733BFB"/>
    <w:rsid w:val="00735176"/>
    <w:rsid w:val="007353E7"/>
    <w:rsid w:val="00735421"/>
    <w:rsid w:val="007365D6"/>
    <w:rsid w:val="0073748D"/>
    <w:rsid w:val="007374B7"/>
    <w:rsid w:val="00737583"/>
    <w:rsid w:val="00737F47"/>
    <w:rsid w:val="00740289"/>
    <w:rsid w:val="007403CF"/>
    <w:rsid w:val="00740A50"/>
    <w:rsid w:val="00742533"/>
    <w:rsid w:val="0074255E"/>
    <w:rsid w:val="007428A4"/>
    <w:rsid w:val="007428D0"/>
    <w:rsid w:val="0074332F"/>
    <w:rsid w:val="007445DC"/>
    <w:rsid w:val="007446E3"/>
    <w:rsid w:val="007458CD"/>
    <w:rsid w:val="0074594F"/>
    <w:rsid w:val="00745EB9"/>
    <w:rsid w:val="00745FDA"/>
    <w:rsid w:val="007464EF"/>
    <w:rsid w:val="00746C88"/>
    <w:rsid w:val="00747016"/>
    <w:rsid w:val="00750176"/>
    <w:rsid w:val="00750B51"/>
    <w:rsid w:val="007513F9"/>
    <w:rsid w:val="00751C0B"/>
    <w:rsid w:val="00751FFA"/>
    <w:rsid w:val="00752ACA"/>
    <w:rsid w:val="0075349D"/>
    <w:rsid w:val="00753FD0"/>
    <w:rsid w:val="0075506B"/>
    <w:rsid w:val="0075512B"/>
    <w:rsid w:val="007557F9"/>
    <w:rsid w:val="007565D7"/>
    <w:rsid w:val="00757297"/>
    <w:rsid w:val="00757CAF"/>
    <w:rsid w:val="007605B1"/>
    <w:rsid w:val="0076112C"/>
    <w:rsid w:val="007617C5"/>
    <w:rsid w:val="00761821"/>
    <w:rsid w:val="00761D1C"/>
    <w:rsid w:val="007631EC"/>
    <w:rsid w:val="00764593"/>
    <w:rsid w:val="00764967"/>
    <w:rsid w:val="00766554"/>
    <w:rsid w:val="00767B63"/>
    <w:rsid w:val="00767D80"/>
    <w:rsid w:val="0077001B"/>
    <w:rsid w:val="00770AD6"/>
    <w:rsid w:val="00770C5D"/>
    <w:rsid w:val="00771B6A"/>
    <w:rsid w:val="00772150"/>
    <w:rsid w:val="00773388"/>
    <w:rsid w:val="00773739"/>
    <w:rsid w:val="00773D75"/>
    <w:rsid w:val="00774506"/>
    <w:rsid w:val="0077592D"/>
    <w:rsid w:val="00775D28"/>
    <w:rsid w:val="00777A7C"/>
    <w:rsid w:val="00777B94"/>
    <w:rsid w:val="00777F86"/>
    <w:rsid w:val="0078024F"/>
    <w:rsid w:val="0078156B"/>
    <w:rsid w:val="0078335C"/>
    <w:rsid w:val="00783508"/>
    <w:rsid w:val="00784D4C"/>
    <w:rsid w:val="00784DF8"/>
    <w:rsid w:val="007854F5"/>
    <w:rsid w:val="0078707B"/>
    <w:rsid w:val="00787C1B"/>
    <w:rsid w:val="00790B88"/>
    <w:rsid w:val="00790E9A"/>
    <w:rsid w:val="00791B02"/>
    <w:rsid w:val="00791F9B"/>
    <w:rsid w:val="0079245C"/>
    <w:rsid w:val="00792ED0"/>
    <w:rsid w:val="00792FC7"/>
    <w:rsid w:val="00793613"/>
    <w:rsid w:val="007938FD"/>
    <w:rsid w:val="00793FFA"/>
    <w:rsid w:val="00794377"/>
    <w:rsid w:val="00794A17"/>
    <w:rsid w:val="00794A1C"/>
    <w:rsid w:val="00796427"/>
    <w:rsid w:val="007970C6"/>
    <w:rsid w:val="007977B9"/>
    <w:rsid w:val="007A07EE"/>
    <w:rsid w:val="007A15B8"/>
    <w:rsid w:val="007A20AD"/>
    <w:rsid w:val="007A2157"/>
    <w:rsid w:val="007A2B18"/>
    <w:rsid w:val="007A389A"/>
    <w:rsid w:val="007A434B"/>
    <w:rsid w:val="007A4EA6"/>
    <w:rsid w:val="007A54DE"/>
    <w:rsid w:val="007A58B1"/>
    <w:rsid w:val="007A5D70"/>
    <w:rsid w:val="007A7656"/>
    <w:rsid w:val="007A7AE0"/>
    <w:rsid w:val="007B0D6E"/>
    <w:rsid w:val="007B1653"/>
    <w:rsid w:val="007B1D1E"/>
    <w:rsid w:val="007B224F"/>
    <w:rsid w:val="007B2419"/>
    <w:rsid w:val="007B26AB"/>
    <w:rsid w:val="007B2A56"/>
    <w:rsid w:val="007B3D46"/>
    <w:rsid w:val="007B4914"/>
    <w:rsid w:val="007B51A2"/>
    <w:rsid w:val="007B5B38"/>
    <w:rsid w:val="007B5EE6"/>
    <w:rsid w:val="007B6477"/>
    <w:rsid w:val="007C2025"/>
    <w:rsid w:val="007C22C9"/>
    <w:rsid w:val="007C3A65"/>
    <w:rsid w:val="007C3A8C"/>
    <w:rsid w:val="007C4103"/>
    <w:rsid w:val="007C6EC2"/>
    <w:rsid w:val="007C7E9B"/>
    <w:rsid w:val="007D24E2"/>
    <w:rsid w:val="007D3525"/>
    <w:rsid w:val="007D372B"/>
    <w:rsid w:val="007D41D7"/>
    <w:rsid w:val="007D44E3"/>
    <w:rsid w:val="007D4F46"/>
    <w:rsid w:val="007D502A"/>
    <w:rsid w:val="007D519B"/>
    <w:rsid w:val="007D5608"/>
    <w:rsid w:val="007D6222"/>
    <w:rsid w:val="007D6CC5"/>
    <w:rsid w:val="007D7B89"/>
    <w:rsid w:val="007D7DD7"/>
    <w:rsid w:val="007E0083"/>
    <w:rsid w:val="007E023B"/>
    <w:rsid w:val="007E1237"/>
    <w:rsid w:val="007E1CC3"/>
    <w:rsid w:val="007E1F87"/>
    <w:rsid w:val="007E213D"/>
    <w:rsid w:val="007E2CD0"/>
    <w:rsid w:val="007E46A9"/>
    <w:rsid w:val="007E52EB"/>
    <w:rsid w:val="007E5663"/>
    <w:rsid w:val="007E71D9"/>
    <w:rsid w:val="007E76F6"/>
    <w:rsid w:val="007E7CAC"/>
    <w:rsid w:val="007F0AEE"/>
    <w:rsid w:val="007F1840"/>
    <w:rsid w:val="007F1F51"/>
    <w:rsid w:val="007F20B7"/>
    <w:rsid w:val="007F2146"/>
    <w:rsid w:val="007F2E24"/>
    <w:rsid w:val="007F39A8"/>
    <w:rsid w:val="007F3E78"/>
    <w:rsid w:val="007F5AC0"/>
    <w:rsid w:val="007F6B17"/>
    <w:rsid w:val="007F7055"/>
    <w:rsid w:val="007F71BC"/>
    <w:rsid w:val="007F71F6"/>
    <w:rsid w:val="007F7336"/>
    <w:rsid w:val="007F7C3E"/>
    <w:rsid w:val="00802438"/>
    <w:rsid w:val="008025AF"/>
    <w:rsid w:val="008036CD"/>
    <w:rsid w:val="0080390E"/>
    <w:rsid w:val="00803BA5"/>
    <w:rsid w:val="00803C80"/>
    <w:rsid w:val="00804499"/>
    <w:rsid w:val="0080450A"/>
    <w:rsid w:val="0080686F"/>
    <w:rsid w:val="00807A97"/>
    <w:rsid w:val="00807E56"/>
    <w:rsid w:val="00810123"/>
    <w:rsid w:val="00811203"/>
    <w:rsid w:val="008113C0"/>
    <w:rsid w:val="00812397"/>
    <w:rsid w:val="0081254C"/>
    <w:rsid w:val="0081273C"/>
    <w:rsid w:val="008134B5"/>
    <w:rsid w:val="0081359B"/>
    <w:rsid w:val="0081362E"/>
    <w:rsid w:val="00813BCD"/>
    <w:rsid w:val="00813CA0"/>
    <w:rsid w:val="00813F64"/>
    <w:rsid w:val="0081495A"/>
    <w:rsid w:val="008149C0"/>
    <w:rsid w:val="008153DA"/>
    <w:rsid w:val="00815449"/>
    <w:rsid w:val="00815C1A"/>
    <w:rsid w:val="00816185"/>
    <w:rsid w:val="008164C1"/>
    <w:rsid w:val="00816975"/>
    <w:rsid w:val="00816ADC"/>
    <w:rsid w:val="00816C54"/>
    <w:rsid w:val="0081748D"/>
    <w:rsid w:val="00817E04"/>
    <w:rsid w:val="0082012B"/>
    <w:rsid w:val="00820175"/>
    <w:rsid w:val="008208AA"/>
    <w:rsid w:val="008208C8"/>
    <w:rsid w:val="00820CEF"/>
    <w:rsid w:val="00821FE2"/>
    <w:rsid w:val="00822378"/>
    <w:rsid w:val="00822D8B"/>
    <w:rsid w:val="00824A13"/>
    <w:rsid w:val="00824C71"/>
    <w:rsid w:val="00824EE5"/>
    <w:rsid w:val="0082556B"/>
    <w:rsid w:val="0082683B"/>
    <w:rsid w:val="008268ED"/>
    <w:rsid w:val="00826B7D"/>
    <w:rsid w:val="008308EF"/>
    <w:rsid w:val="00830E18"/>
    <w:rsid w:val="00831C86"/>
    <w:rsid w:val="00832761"/>
    <w:rsid w:val="00833723"/>
    <w:rsid w:val="00833809"/>
    <w:rsid w:val="00833A76"/>
    <w:rsid w:val="00834656"/>
    <w:rsid w:val="008347E4"/>
    <w:rsid w:val="00834F54"/>
    <w:rsid w:val="00835151"/>
    <w:rsid w:val="00835268"/>
    <w:rsid w:val="00835709"/>
    <w:rsid w:val="0083578F"/>
    <w:rsid w:val="00837694"/>
    <w:rsid w:val="008379BD"/>
    <w:rsid w:val="00837A65"/>
    <w:rsid w:val="00837D27"/>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2631"/>
    <w:rsid w:val="0085344E"/>
    <w:rsid w:val="00853B67"/>
    <w:rsid w:val="008549E9"/>
    <w:rsid w:val="008559E2"/>
    <w:rsid w:val="00856394"/>
    <w:rsid w:val="00856D8D"/>
    <w:rsid w:val="00857050"/>
    <w:rsid w:val="00860406"/>
    <w:rsid w:val="00860620"/>
    <w:rsid w:val="00860E98"/>
    <w:rsid w:val="0086128D"/>
    <w:rsid w:val="00862025"/>
    <w:rsid w:val="00862192"/>
    <w:rsid w:val="008624C9"/>
    <w:rsid w:val="008626B3"/>
    <w:rsid w:val="00863669"/>
    <w:rsid w:val="00863BE3"/>
    <w:rsid w:val="00864441"/>
    <w:rsid w:val="008651FA"/>
    <w:rsid w:val="00865769"/>
    <w:rsid w:val="008663BB"/>
    <w:rsid w:val="00867AAE"/>
    <w:rsid w:val="008711E4"/>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545"/>
    <w:rsid w:val="008856A2"/>
    <w:rsid w:val="00885977"/>
    <w:rsid w:val="00885A6C"/>
    <w:rsid w:val="00885AE9"/>
    <w:rsid w:val="008870A8"/>
    <w:rsid w:val="00887B9E"/>
    <w:rsid w:val="00887EE6"/>
    <w:rsid w:val="00887F49"/>
    <w:rsid w:val="008911DD"/>
    <w:rsid w:val="0089213A"/>
    <w:rsid w:val="00892693"/>
    <w:rsid w:val="00893829"/>
    <w:rsid w:val="00896426"/>
    <w:rsid w:val="00896703"/>
    <w:rsid w:val="008A0321"/>
    <w:rsid w:val="008A1487"/>
    <w:rsid w:val="008A1591"/>
    <w:rsid w:val="008A16F4"/>
    <w:rsid w:val="008A21B5"/>
    <w:rsid w:val="008A2470"/>
    <w:rsid w:val="008A2EEC"/>
    <w:rsid w:val="008A31FA"/>
    <w:rsid w:val="008A33EF"/>
    <w:rsid w:val="008A3828"/>
    <w:rsid w:val="008A3B1B"/>
    <w:rsid w:val="008A4036"/>
    <w:rsid w:val="008A49FB"/>
    <w:rsid w:val="008A4AE4"/>
    <w:rsid w:val="008A6B28"/>
    <w:rsid w:val="008A7C08"/>
    <w:rsid w:val="008B188A"/>
    <w:rsid w:val="008B2E97"/>
    <w:rsid w:val="008B3049"/>
    <w:rsid w:val="008B4B61"/>
    <w:rsid w:val="008B5B19"/>
    <w:rsid w:val="008B647D"/>
    <w:rsid w:val="008B66B1"/>
    <w:rsid w:val="008B6C45"/>
    <w:rsid w:val="008B7784"/>
    <w:rsid w:val="008B7D0E"/>
    <w:rsid w:val="008B7E9D"/>
    <w:rsid w:val="008C0E1A"/>
    <w:rsid w:val="008C1949"/>
    <w:rsid w:val="008C1D25"/>
    <w:rsid w:val="008C2DCB"/>
    <w:rsid w:val="008C3343"/>
    <w:rsid w:val="008C44DA"/>
    <w:rsid w:val="008C48D4"/>
    <w:rsid w:val="008C4A5B"/>
    <w:rsid w:val="008C5504"/>
    <w:rsid w:val="008C5DC5"/>
    <w:rsid w:val="008C6E81"/>
    <w:rsid w:val="008D0595"/>
    <w:rsid w:val="008D245D"/>
    <w:rsid w:val="008D2AAF"/>
    <w:rsid w:val="008D4AD9"/>
    <w:rsid w:val="008D4F4A"/>
    <w:rsid w:val="008D5162"/>
    <w:rsid w:val="008D61C0"/>
    <w:rsid w:val="008D6707"/>
    <w:rsid w:val="008D6769"/>
    <w:rsid w:val="008D6BC5"/>
    <w:rsid w:val="008D6E2B"/>
    <w:rsid w:val="008D73FD"/>
    <w:rsid w:val="008E02E9"/>
    <w:rsid w:val="008E0D2E"/>
    <w:rsid w:val="008E20B5"/>
    <w:rsid w:val="008E395F"/>
    <w:rsid w:val="008E3C0F"/>
    <w:rsid w:val="008E4454"/>
    <w:rsid w:val="008E7BCB"/>
    <w:rsid w:val="008F0029"/>
    <w:rsid w:val="008F0404"/>
    <w:rsid w:val="008F0FF7"/>
    <w:rsid w:val="008F12A6"/>
    <w:rsid w:val="008F2957"/>
    <w:rsid w:val="008F2B8E"/>
    <w:rsid w:val="008F3B00"/>
    <w:rsid w:val="008F44EF"/>
    <w:rsid w:val="008F4946"/>
    <w:rsid w:val="008F579D"/>
    <w:rsid w:val="008F592E"/>
    <w:rsid w:val="008F5A35"/>
    <w:rsid w:val="008F6B46"/>
    <w:rsid w:val="008F6CE9"/>
    <w:rsid w:val="008F77D2"/>
    <w:rsid w:val="008F78B9"/>
    <w:rsid w:val="008F7FF9"/>
    <w:rsid w:val="00900BC8"/>
    <w:rsid w:val="00902600"/>
    <w:rsid w:val="00904B06"/>
    <w:rsid w:val="00904F8A"/>
    <w:rsid w:val="00906225"/>
    <w:rsid w:val="0090662F"/>
    <w:rsid w:val="00907E75"/>
    <w:rsid w:val="00907FEC"/>
    <w:rsid w:val="009105BD"/>
    <w:rsid w:val="009112DE"/>
    <w:rsid w:val="00912AA5"/>
    <w:rsid w:val="00912EE3"/>
    <w:rsid w:val="00914193"/>
    <w:rsid w:val="00914B60"/>
    <w:rsid w:val="0091556D"/>
    <w:rsid w:val="00915665"/>
    <w:rsid w:val="00916366"/>
    <w:rsid w:val="0091680B"/>
    <w:rsid w:val="00917330"/>
    <w:rsid w:val="0091788D"/>
    <w:rsid w:val="009207A9"/>
    <w:rsid w:val="00920BD7"/>
    <w:rsid w:val="00921010"/>
    <w:rsid w:val="00921BE1"/>
    <w:rsid w:val="00921D0D"/>
    <w:rsid w:val="00923A14"/>
    <w:rsid w:val="00923BAF"/>
    <w:rsid w:val="0092502E"/>
    <w:rsid w:val="00925428"/>
    <w:rsid w:val="009258F9"/>
    <w:rsid w:val="00926B02"/>
    <w:rsid w:val="0093199B"/>
    <w:rsid w:val="009326D4"/>
    <w:rsid w:val="00932723"/>
    <w:rsid w:val="00932A8C"/>
    <w:rsid w:val="009330EA"/>
    <w:rsid w:val="009344C8"/>
    <w:rsid w:val="00934904"/>
    <w:rsid w:val="009363A1"/>
    <w:rsid w:val="009373E9"/>
    <w:rsid w:val="00937D55"/>
    <w:rsid w:val="00942238"/>
    <w:rsid w:val="009437DD"/>
    <w:rsid w:val="00943839"/>
    <w:rsid w:val="00943B68"/>
    <w:rsid w:val="00944E26"/>
    <w:rsid w:val="00945223"/>
    <w:rsid w:val="00945579"/>
    <w:rsid w:val="00946EC1"/>
    <w:rsid w:val="00951091"/>
    <w:rsid w:val="009514C8"/>
    <w:rsid w:val="00951936"/>
    <w:rsid w:val="00951A75"/>
    <w:rsid w:val="00952587"/>
    <w:rsid w:val="00952630"/>
    <w:rsid w:val="00952CC4"/>
    <w:rsid w:val="00952DDA"/>
    <w:rsid w:val="00953853"/>
    <w:rsid w:val="00953DDB"/>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67"/>
    <w:rsid w:val="009647B3"/>
    <w:rsid w:val="00964ACD"/>
    <w:rsid w:val="00966E30"/>
    <w:rsid w:val="0096760E"/>
    <w:rsid w:val="00971939"/>
    <w:rsid w:val="009725CE"/>
    <w:rsid w:val="009729C1"/>
    <w:rsid w:val="00973640"/>
    <w:rsid w:val="00973648"/>
    <w:rsid w:val="0097544E"/>
    <w:rsid w:val="00977E48"/>
    <w:rsid w:val="00980CE7"/>
    <w:rsid w:val="00982DB2"/>
    <w:rsid w:val="00983014"/>
    <w:rsid w:val="00983159"/>
    <w:rsid w:val="00983244"/>
    <w:rsid w:val="00983257"/>
    <w:rsid w:val="009839D3"/>
    <w:rsid w:val="009839F5"/>
    <w:rsid w:val="00983E8A"/>
    <w:rsid w:val="009845B2"/>
    <w:rsid w:val="0098595F"/>
    <w:rsid w:val="009860BA"/>
    <w:rsid w:val="0098695D"/>
    <w:rsid w:val="00987877"/>
    <w:rsid w:val="00987C00"/>
    <w:rsid w:val="00990125"/>
    <w:rsid w:val="0099054E"/>
    <w:rsid w:val="00990DF5"/>
    <w:rsid w:val="00990F4E"/>
    <w:rsid w:val="0099196D"/>
    <w:rsid w:val="00992210"/>
    <w:rsid w:val="0099226D"/>
    <w:rsid w:val="0099367B"/>
    <w:rsid w:val="0099479D"/>
    <w:rsid w:val="00995422"/>
    <w:rsid w:val="009957C1"/>
    <w:rsid w:val="00995B76"/>
    <w:rsid w:val="00996135"/>
    <w:rsid w:val="00996441"/>
    <w:rsid w:val="00997574"/>
    <w:rsid w:val="00997FB6"/>
    <w:rsid w:val="009A03BD"/>
    <w:rsid w:val="009A0A25"/>
    <w:rsid w:val="009A0E72"/>
    <w:rsid w:val="009A159D"/>
    <w:rsid w:val="009A29E5"/>
    <w:rsid w:val="009A36A7"/>
    <w:rsid w:val="009A3857"/>
    <w:rsid w:val="009A4246"/>
    <w:rsid w:val="009A4323"/>
    <w:rsid w:val="009A4E0B"/>
    <w:rsid w:val="009A4F1A"/>
    <w:rsid w:val="009A67F1"/>
    <w:rsid w:val="009A6B1E"/>
    <w:rsid w:val="009B0012"/>
    <w:rsid w:val="009B2C94"/>
    <w:rsid w:val="009B3988"/>
    <w:rsid w:val="009B4834"/>
    <w:rsid w:val="009B57D5"/>
    <w:rsid w:val="009B57FB"/>
    <w:rsid w:val="009B7AAA"/>
    <w:rsid w:val="009B7B4D"/>
    <w:rsid w:val="009B7D88"/>
    <w:rsid w:val="009C05BC"/>
    <w:rsid w:val="009C06A0"/>
    <w:rsid w:val="009C19E7"/>
    <w:rsid w:val="009C241E"/>
    <w:rsid w:val="009C3DD7"/>
    <w:rsid w:val="009C4303"/>
    <w:rsid w:val="009C4383"/>
    <w:rsid w:val="009C5369"/>
    <w:rsid w:val="009C5D0B"/>
    <w:rsid w:val="009C6B57"/>
    <w:rsid w:val="009C7204"/>
    <w:rsid w:val="009C7399"/>
    <w:rsid w:val="009C7447"/>
    <w:rsid w:val="009C7815"/>
    <w:rsid w:val="009D1043"/>
    <w:rsid w:val="009D12D5"/>
    <w:rsid w:val="009D19A2"/>
    <w:rsid w:val="009D221D"/>
    <w:rsid w:val="009D25DA"/>
    <w:rsid w:val="009D2C55"/>
    <w:rsid w:val="009D30ED"/>
    <w:rsid w:val="009D4269"/>
    <w:rsid w:val="009D5334"/>
    <w:rsid w:val="009D58D2"/>
    <w:rsid w:val="009D76CB"/>
    <w:rsid w:val="009D7766"/>
    <w:rsid w:val="009E054D"/>
    <w:rsid w:val="009E1214"/>
    <w:rsid w:val="009E134E"/>
    <w:rsid w:val="009E17CE"/>
    <w:rsid w:val="009E195C"/>
    <w:rsid w:val="009E22EC"/>
    <w:rsid w:val="009E26DE"/>
    <w:rsid w:val="009E29D1"/>
    <w:rsid w:val="009E3CBB"/>
    <w:rsid w:val="009E4C74"/>
    <w:rsid w:val="009E54C6"/>
    <w:rsid w:val="009E5F07"/>
    <w:rsid w:val="009E5FEB"/>
    <w:rsid w:val="009E62D2"/>
    <w:rsid w:val="009E668D"/>
    <w:rsid w:val="009E67CF"/>
    <w:rsid w:val="009E72E8"/>
    <w:rsid w:val="009E73A5"/>
    <w:rsid w:val="009E75D3"/>
    <w:rsid w:val="009E761F"/>
    <w:rsid w:val="009E7DF8"/>
    <w:rsid w:val="009F0595"/>
    <w:rsid w:val="009F087A"/>
    <w:rsid w:val="009F0D38"/>
    <w:rsid w:val="009F18BD"/>
    <w:rsid w:val="009F1E21"/>
    <w:rsid w:val="009F24A0"/>
    <w:rsid w:val="009F290E"/>
    <w:rsid w:val="009F2924"/>
    <w:rsid w:val="009F34A6"/>
    <w:rsid w:val="009F4E7A"/>
    <w:rsid w:val="009F5508"/>
    <w:rsid w:val="009F5B51"/>
    <w:rsid w:val="009F5BA6"/>
    <w:rsid w:val="009F6359"/>
    <w:rsid w:val="009F6511"/>
    <w:rsid w:val="009F6B0E"/>
    <w:rsid w:val="00A01B90"/>
    <w:rsid w:val="00A020C3"/>
    <w:rsid w:val="00A02A2E"/>
    <w:rsid w:val="00A02F2B"/>
    <w:rsid w:val="00A0390E"/>
    <w:rsid w:val="00A03F28"/>
    <w:rsid w:val="00A04E51"/>
    <w:rsid w:val="00A05BB6"/>
    <w:rsid w:val="00A06236"/>
    <w:rsid w:val="00A06857"/>
    <w:rsid w:val="00A06FD8"/>
    <w:rsid w:val="00A07C58"/>
    <w:rsid w:val="00A07C5F"/>
    <w:rsid w:val="00A07E2E"/>
    <w:rsid w:val="00A10261"/>
    <w:rsid w:val="00A11235"/>
    <w:rsid w:val="00A11BF7"/>
    <w:rsid w:val="00A120DC"/>
    <w:rsid w:val="00A12CEF"/>
    <w:rsid w:val="00A13351"/>
    <w:rsid w:val="00A13C0A"/>
    <w:rsid w:val="00A13F10"/>
    <w:rsid w:val="00A146BB"/>
    <w:rsid w:val="00A1563F"/>
    <w:rsid w:val="00A1566D"/>
    <w:rsid w:val="00A15763"/>
    <w:rsid w:val="00A16427"/>
    <w:rsid w:val="00A16728"/>
    <w:rsid w:val="00A16817"/>
    <w:rsid w:val="00A16888"/>
    <w:rsid w:val="00A1691A"/>
    <w:rsid w:val="00A16BEE"/>
    <w:rsid w:val="00A16DD0"/>
    <w:rsid w:val="00A17476"/>
    <w:rsid w:val="00A176DE"/>
    <w:rsid w:val="00A20271"/>
    <w:rsid w:val="00A202BE"/>
    <w:rsid w:val="00A20C2F"/>
    <w:rsid w:val="00A21C1E"/>
    <w:rsid w:val="00A22620"/>
    <w:rsid w:val="00A24016"/>
    <w:rsid w:val="00A24493"/>
    <w:rsid w:val="00A25399"/>
    <w:rsid w:val="00A25984"/>
    <w:rsid w:val="00A25DD0"/>
    <w:rsid w:val="00A26A12"/>
    <w:rsid w:val="00A270EA"/>
    <w:rsid w:val="00A27BAB"/>
    <w:rsid w:val="00A30C5C"/>
    <w:rsid w:val="00A31048"/>
    <w:rsid w:val="00A315F5"/>
    <w:rsid w:val="00A316C4"/>
    <w:rsid w:val="00A31733"/>
    <w:rsid w:val="00A32446"/>
    <w:rsid w:val="00A32B96"/>
    <w:rsid w:val="00A345B4"/>
    <w:rsid w:val="00A34699"/>
    <w:rsid w:val="00A34A07"/>
    <w:rsid w:val="00A34C7D"/>
    <w:rsid w:val="00A351E3"/>
    <w:rsid w:val="00A35B1E"/>
    <w:rsid w:val="00A360AE"/>
    <w:rsid w:val="00A36CCA"/>
    <w:rsid w:val="00A37072"/>
    <w:rsid w:val="00A37528"/>
    <w:rsid w:val="00A37DDE"/>
    <w:rsid w:val="00A413F5"/>
    <w:rsid w:val="00A41E9E"/>
    <w:rsid w:val="00A42DA6"/>
    <w:rsid w:val="00A435B8"/>
    <w:rsid w:val="00A4380B"/>
    <w:rsid w:val="00A43E14"/>
    <w:rsid w:val="00A44F26"/>
    <w:rsid w:val="00A454C8"/>
    <w:rsid w:val="00A46950"/>
    <w:rsid w:val="00A500FE"/>
    <w:rsid w:val="00A50BD1"/>
    <w:rsid w:val="00A50D41"/>
    <w:rsid w:val="00A51210"/>
    <w:rsid w:val="00A51D5E"/>
    <w:rsid w:val="00A52830"/>
    <w:rsid w:val="00A528F3"/>
    <w:rsid w:val="00A52BF2"/>
    <w:rsid w:val="00A5490A"/>
    <w:rsid w:val="00A54AAE"/>
    <w:rsid w:val="00A54BC8"/>
    <w:rsid w:val="00A55FBC"/>
    <w:rsid w:val="00A560F7"/>
    <w:rsid w:val="00A57279"/>
    <w:rsid w:val="00A60112"/>
    <w:rsid w:val="00A60FAF"/>
    <w:rsid w:val="00A6103C"/>
    <w:rsid w:val="00A61D38"/>
    <w:rsid w:val="00A62483"/>
    <w:rsid w:val="00A62D67"/>
    <w:rsid w:val="00A62E99"/>
    <w:rsid w:val="00A63869"/>
    <w:rsid w:val="00A63AC0"/>
    <w:rsid w:val="00A642AD"/>
    <w:rsid w:val="00A64744"/>
    <w:rsid w:val="00A6488F"/>
    <w:rsid w:val="00A6509B"/>
    <w:rsid w:val="00A65B0F"/>
    <w:rsid w:val="00A65B9F"/>
    <w:rsid w:val="00A65D98"/>
    <w:rsid w:val="00A65F7C"/>
    <w:rsid w:val="00A6721E"/>
    <w:rsid w:val="00A7077B"/>
    <w:rsid w:val="00A708BC"/>
    <w:rsid w:val="00A70AE7"/>
    <w:rsid w:val="00A70C47"/>
    <w:rsid w:val="00A70C52"/>
    <w:rsid w:val="00A71C2D"/>
    <w:rsid w:val="00A71C6B"/>
    <w:rsid w:val="00A7209A"/>
    <w:rsid w:val="00A72100"/>
    <w:rsid w:val="00A72EF0"/>
    <w:rsid w:val="00A731B0"/>
    <w:rsid w:val="00A7321C"/>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BFF"/>
    <w:rsid w:val="00A83D2F"/>
    <w:rsid w:val="00A8573C"/>
    <w:rsid w:val="00A85D0A"/>
    <w:rsid w:val="00A86077"/>
    <w:rsid w:val="00A8719B"/>
    <w:rsid w:val="00A8719E"/>
    <w:rsid w:val="00A87833"/>
    <w:rsid w:val="00A87B09"/>
    <w:rsid w:val="00A90251"/>
    <w:rsid w:val="00A90352"/>
    <w:rsid w:val="00A90BD1"/>
    <w:rsid w:val="00A9112C"/>
    <w:rsid w:val="00A91D7A"/>
    <w:rsid w:val="00A921AC"/>
    <w:rsid w:val="00A92507"/>
    <w:rsid w:val="00A929DF"/>
    <w:rsid w:val="00A94987"/>
    <w:rsid w:val="00A94F69"/>
    <w:rsid w:val="00AA0DDF"/>
    <w:rsid w:val="00AA0E68"/>
    <w:rsid w:val="00AA2062"/>
    <w:rsid w:val="00AA215B"/>
    <w:rsid w:val="00AA3339"/>
    <w:rsid w:val="00AA356D"/>
    <w:rsid w:val="00AA4775"/>
    <w:rsid w:val="00AA50A6"/>
    <w:rsid w:val="00AA64BD"/>
    <w:rsid w:val="00AA72F0"/>
    <w:rsid w:val="00AB0308"/>
    <w:rsid w:val="00AB0EDD"/>
    <w:rsid w:val="00AB11D3"/>
    <w:rsid w:val="00AB1B91"/>
    <w:rsid w:val="00AB2217"/>
    <w:rsid w:val="00AB2DA6"/>
    <w:rsid w:val="00AB31B4"/>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65E1"/>
    <w:rsid w:val="00AC723E"/>
    <w:rsid w:val="00AC752C"/>
    <w:rsid w:val="00AC7548"/>
    <w:rsid w:val="00AD0C8D"/>
    <w:rsid w:val="00AD1451"/>
    <w:rsid w:val="00AD15F7"/>
    <w:rsid w:val="00AD1CDB"/>
    <w:rsid w:val="00AD2400"/>
    <w:rsid w:val="00AD27BC"/>
    <w:rsid w:val="00AD2ACE"/>
    <w:rsid w:val="00AD3552"/>
    <w:rsid w:val="00AD36FB"/>
    <w:rsid w:val="00AD3B8F"/>
    <w:rsid w:val="00AD42A0"/>
    <w:rsid w:val="00AD5067"/>
    <w:rsid w:val="00AD58DA"/>
    <w:rsid w:val="00AD5A41"/>
    <w:rsid w:val="00AD5B68"/>
    <w:rsid w:val="00AD5D0F"/>
    <w:rsid w:val="00AD68D8"/>
    <w:rsid w:val="00AE1150"/>
    <w:rsid w:val="00AE21C6"/>
    <w:rsid w:val="00AE29D5"/>
    <w:rsid w:val="00AE2FA7"/>
    <w:rsid w:val="00AE3A81"/>
    <w:rsid w:val="00AE3C87"/>
    <w:rsid w:val="00AE469E"/>
    <w:rsid w:val="00AE59EE"/>
    <w:rsid w:val="00AE6342"/>
    <w:rsid w:val="00AE6D9A"/>
    <w:rsid w:val="00AE71C0"/>
    <w:rsid w:val="00AE7875"/>
    <w:rsid w:val="00AF0977"/>
    <w:rsid w:val="00AF102E"/>
    <w:rsid w:val="00AF16FB"/>
    <w:rsid w:val="00AF1BC4"/>
    <w:rsid w:val="00AF1BD7"/>
    <w:rsid w:val="00AF28B9"/>
    <w:rsid w:val="00AF326A"/>
    <w:rsid w:val="00AF32AB"/>
    <w:rsid w:val="00AF3E10"/>
    <w:rsid w:val="00AF412C"/>
    <w:rsid w:val="00AF49C3"/>
    <w:rsid w:val="00AF5325"/>
    <w:rsid w:val="00AF551E"/>
    <w:rsid w:val="00AF5636"/>
    <w:rsid w:val="00AF641B"/>
    <w:rsid w:val="00AF76CB"/>
    <w:rsid w:val="00AF77FD"/>
    <w:rsid w:val="00AF7F3E"/>
    <w:rsid w:val="00B00970"/>
    <w:rsid w:val="00B01704"/>
    <w:rsid w:val="00B01E38"/>
    <w:rsid w:val="00B037EE"/>
    <w:rsid w:val="00B03895"/>
    <w:rsid w:val="00B03B05"/>
    <w:rsid w:val="00B04AFC"/>
    <w:rsid w:val="00B05340"/>
    <w:rsid w:val="00B065F5"/>
    <w:rsid w:val="00B06FDC"/>
    <w:rsid w:val="00B07083"/>
    <w:rsid w:val="00B1014E"/>
    <w:rsid w:val="00B101BD"/>
    <w:rsid w:val="00B107FA"/>
    <w:rsid w:val="00B11616"/>
    <w:rsid w:val="00B11921"/>
    <w:rsid w:val="00B12A7E"/>
    <w:rsid w:val="00B13EF3"/>
    <w:rsid w:val="00B14410"/>
    <w:rsid w:val="00B15EFF"/>
    <w:rsid w:val="00B16119"/>
    <w:rsid w:val="00B16A15"/>
    <w:rsid w:val="00B179BD"/>
    <w:rsid w:val="00B2040B"/>
    <w:rsid w:val="00B20729"/>
    <w:rsid w:val="00B212C7"/>
    <w:rsid w:val="00B22162"/>
    <w:rsid w:val="00B22797"/>
    <w:rsid w:val="00B22C02"/>
    <w:rsid w:val="00B2335B"/>
    <w:rsid w:val="00B23D22"/>
    <w:rsid w:val="00B24261"/>
    <w:rsid w:val="00B24847"/>
    <w:rsid w:val="00B24E09"/>
    <w:rsid w:val="00B2579F"/>
    <w:rsid w:val="00B25EF4"/>
    <w:rsid w:val="00B2657F"/>
    <w:rsid w:val="00B26A50"/>
    <w:rsid w:val="00B26E2B"/>
    <w:rsid w:val="00B27802"/>
    <w:rsid w:val="00B27C5C"/>
    <w:rsid w:val="00B27D81"/>
    <w:rsid w:val="00B3077E"/>
    <w:rsid w:val="00B31341"/>
    <w:rsid w:val="00B32AEB"/>
    <w:rsid w:val="00B35D23"/>
    <w:rsid w:val="00B35E5E"/>
    <w:rsid w:val="00B36E65"/>
    <w:rsid w:val="00B373CB"/>
    <w:rsid w:val="00B373EB"/>
    <w:rsid w:val="00B37AA4"/>
    <w:rsid w:val="00B37AE0"/>
    <w:rsid w:val="00B40273"/>
    <w:rsid w:val="00B41EB7"/>
    <w:rsid w:val="00B4221B"/>
    <w:rsid w:val="00B42F3F"/>
    <w:rsid w:val="00B436FC"/>
    <w:rsid w:val="00B4374C"/>
    <w:rsid w:val="00B437D1"/>
    <w:rsid w:val="00B43C80"/>
    <w:rsid w:val="00B43F9F"/>
    <w:rsid w:val="00B4413C"/>
    <w:rsid w:val="00B447B2"/>
    <w:rsid w:val="00B44BE2"/>
    <w:rsid w:val="00B450DA"/>
    <w:rsid w:val="00B45B81"/>
    <w:rsid w:val="00B463AB"/>
    <w:rsid w:val="00B47835"/>
    <w:rsid w:val="00B503CA"/>
    <w:rsid w:val="00B504D8"/>
    <w:rsid w:val="00B50503"/>
    <w:rsid w:val="00B50700"/>
    <w:rsid w:val="00B50CD6"/>
    <w:rsid w:val="00B512B2"/>
    <w:rsid w:val="00B51F5C"/>
    <w:rsid w:val="00B51FC2"/>
    <w:rsid w:val="00B520DC"/>
    <w:rsid w:val="00B53740"/>
    <w:rsid w:val="00B5397D"/>
    <w:rsid w:val="00B55115"/>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2B9D"/>
    <w:rsid w:val="00B73B99"/>
    <w:rsid w:val="00B75A33"/>
    <w:rsid w:val="00B75D16"/>
    <w:rsid w:val="00B76721"/>
    <w:rsid w:val="00B77862"/>
    <w:rsid w:val="00B77AA6"/>
    <w:rsid w:val="00B80A8A"/>
    <w:rsid w:val="00B81E34"/>
    <w:rsid w:val="00B8236C"/>
    <w:rsid w:val="00B8266B"/>
    <w:rsid w:val="00B839B2"/>
    <w:rsid w:val="00B84A72"/>
    <w:rsid w:val="00B852B7"/>
    <w:rsid w:val="00B858F5"/>
    <w:rsid w:val="00B85D75"/>
    <w:rsid w:val="00B8688B"/>
    <w:rsid w:val="00B868B1"/>
    <w:rsid w:val="00B9093F"/>
    <w:rsid w:val="00B90D51"/>
    <w:rsid w:val="00B90FA1"/>
    <w:rsid w:val="00B92771"/>
    <w:rsid w:val="00B92FB9"/>
    <w:rsid w:val="00B9318E"/>
    <w:rsid w:val="00B93AF7"/>
    <w:rsid w:val="00B94FA9"/>
    <w:rsid w:val="00B959FD"/>
    <w:rsid w:val="00B966DE"/>
    <w:rsid w:val="00BA058F"/>
    <w:rsid w:val="00BA097D"/>
    <w:rsid w:val="00BA2C26"/>
    <w:rsid w:val="00BA2FE2"/>
    <w:rsid w:val="00BA303A"/>
    <w:rsid w:val="00BA37B3"/>
    <w:rsid w:val="00BA3A6A"/>
    <w:rsid w:val="00BA3EC9"/>
    <w:rsid w:val="00BA543D"/>
    <w:rsid w:val="00BA54C8"/>
    <w:rsid w:val="00BA56C9"/>
    <w:rsid w:val="00BA5B87"/>
    <w:rsid w:val="00BA5E10"/>
    <w:rsid w:val="00BA619D"/>
    <w:rsid w:val="00BA65B7"/>
    <w:rsid w:val="00BA69D6"/>
    <w:rsid w:val="00BA7DE8"/>
    <w:rsid w:val="00BB0869"/>
    <w:rsid w:val="00BB1037"/>
    <w:rsid w:val="00BB13D9"/>
    <w:rsid w:val="00BB1909"/>
    <w:rsid w:val="00BB1A1E"/>
    <w:rsid w:val="00BB2A55"/>
    <w:rsid w:val="00BB2BC0"/>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5F41"/>
    <w:rsid w:val="00BC6172"/>
    <w:rsid w:val="00BC617E"/>
    <w:rsid w:val="00BC71DC"/>
    <w:rsid w:val="00BC7E5C"/>
    <w:rsid w:val="00BD02A1"/>
    <w:rsid w:val="00BD044A"/>
    <w:rsid w:val="00BD0627"/>
    <w:rsid w:val="00BD0A93"/>
    <w:rsid w:val="00BD1599"/>
    <w:rsid w:val="00BD1929"/>
    <w:rsid w:val="00BD2BBC"/>
    <w:rsid w:val="00BD3BAD"/>
    <w:rsid w:val="00BD40DE"/>
    <w:rsid w:val="00BD4FF7"/>
    <w:rsid w:val="00BD5D40"/>
    <w:rsid w:val="00BD5F7F"/>
    <w:rsid w:val="00BD641D"/>
    <w:rsid w:val="00BD6C11"/>
    <w:rsid w:val="00BD736C"/>
    <w:rsid w:val="00BD772A"/>
    <w:rsid w:val="00BE0179"/>
    <w:rsid w:val="00BE05E4"/>
    <w:rsid w:val="00BE0E95"/>
    <w:rsid w:val="00BE1411"/>
    <w:rsid w:val="00BE1655"/>
    <w:rsid w:val="00BE2210"/>
    <w:rsid w:val="00BE2B58"/>
    <w:rsid w:val="00BE2D1D"/>
    <w:rsid w:val="00BE42AE"/>
    <w:rsid w:val="00BE4760"/>
    <w:rsid w:val="00BE4C89"/>
    <w:rsid w:val="00BE543A"/>
    <w:rsid w:val="00BE642C"/>
    <w:rsid w:val="00BE742D"/>
    <w:rsid w:val="00BF015F"/>
    <w:rsid w:val="00BF0629"/>
    <w:rsid w:val="00BF06C1"/>
    <w:rsid w:val="00BF14AE"/>
    <w:rsid w:val="00BF2321"/>
    <w:rsid w:val="00BF2694"/>
    <w:rsid w:val="00BF281B"/>
    <w:rsid w:val="00BF2AC4"/>
    <w:rsid w:val="00BF2DE3"/>
    <w:rsid w:val="00BF356E"/>
    <w:rsid w:val="00BF46D7"/>
    <w:rsid w:val="00BF480C"/>
    <w:rsid w:val="00BF5C97"/>
    <w:rsid w:val="00BF6376"/>
    <w:rsid w:val="00BF7445"/>
    <w:rsid w:val="00C0040C"/>
    <w:rsid w:val="00C0245D"/>
    <w:rsid w:val="00C02E5E"/>
    <w:rsid w:val="00C02EC6"/>
    <w:rsid w:val="00C03BF8"/>
    <w:rsid w:val="00C043CB"/>
    <w:rsid w:val="00C051DE"/>
    <w:rsid w:val="00C05E21"/>
    <w:rsid w:val="00C05E44"/>
    <w:rsid w:val="00C05EA4"/>
    <w:rsid w:val="00C071DC"/>
    <w:rsid w:val="00C07224"/>
    <w:rsid w:val="00C104E6"/>
    <w:rsid w:val="00C10FAA"/>
    <w:rsid w:val="00C112C0"/>
    <w:rsid w:val="00C130F3"/>
    <w:rsid w:val="00C143BC"/>
    <w:rsid w:val="00C14DE1"/>
    <w:rsid w:val="00C15094"/>
    <w:rsid w:val="00C151F6"/>
    <w:rsid w:val="00C16A70"/>
    <w:rsid w:val="00C16E80"/>
    <w:rsid w:val="00C17020"/>
    <w:rsid w:val="00C17A0E"/>
    <w:rsid w:val="00C20623"/>
    <w:rsid w:val="00C20F91"/>
    <w:rsid w:val="00C21D74"/>
    <w:rsid w:val="00C23E87"/>
    <w:rsid w:val="00C24E8F"/>
    <w:rsid w:val="00C258A9"/>
    <w:rsid w:val="00C25AB1"/>
    <w:rsid w:val="00C25E63"/>
    <w:rsid w:val="00C26087"/>
    <w:rsid w:val="00C262D6"/>
    <w:rsid w:val="00C26AB8"/>
    <w:rsid w:val="00C26E3F"/>
    <w:rsid w:val="00C26EE6"/>
    <w:rsid w:val="00C27281"/>
    <w:rsid w:val="00C2733F"/>
    <w:rsid w:val="00C27477"/>
    <w:rsid w:val="00C30275"/>
    <w:rsid w:val="00C30ECD"/>
    <w:rsid w:val="00C31BAA"/>
    <w:rsid w:val="00C33748"/>
    <w:rsid w:val="00C34726"/>
    <w:rsid w:val="00C3499B"/>
    <w:rsid w:val="00C34B0B"/>
    <w:rsid w:val="00C34DB9"/>
    <w:rsid w:val="00C356F1"/>
    <w:rsid w:val="00C3666E"/>
    <w:rsid w:val="00C366D6"/>
    <w:rsid w:val="00C3698A"/>
    <w:rsid w:val="00C36BFA"/>
    <w:rsid w:val="00C37566"/>
    <w:rsid w:val="00C375D5"/>
    <w:rsid w:val="00C404AB"/>
    <w:rsid w:val="00C41056"/>
    <w:rsid w:val="00C4108C"/>
    <w:rsid w:val="00C41BD2"/>
    <w:rsid w:val="00C423CC"/>
    <w:rsid w:val="00C42C47"/>
    <w:rsid w:val="00C433E1"/>
    <w:rsid w:val="00C43B36"/>
    <w:rsid w:val="00C43BF3"/>
    <w:rsid w:val="00C43E83"/>
    <w:rsid w:val="00C449B6"/>
    <w:rsid w:val="00C459BD"/>
    <w:rsid w:val="00C4679C"/>
    <w:rsid w:val="00C46C5C"/>
    <w:rsid w:val="00C47836"/>
    <w:rsid w:val="00C478A1"/>
    <w:rsid w:val="00C5014A"/>
    <w:rsid w:val="00C51DF4"/>
    <w:rsid w:val="00C52280"/>
    <w:rsid w:val="00C52833"/>
    <w:rsid w:val="00C52CF9"/>
    <w:rsid w:val="00C53A0B"/>
    <w:rsid w:val="00C55A19"/>
    <w:rsid w:val="00C55A3E"/>
    <w:rsid w:val="00C56ED0"/>
    <w:rsid w:val="00C602CA"/>
    <w:rsid w:val="00C60916"/>
    <w:rsid w:val="00C614BC"/>
    <w:rsid w:val="00C61DC0"/>
    <w:rsid w:val="00C61F6D"/>
    <w:rsid w:val="00C6306E"/>
    <w:rsid w:val="00C632A9"/>
    <w:rsid w:val="00C63A26"/>
    <w:rsid w:val="00C6567A"/>
    <w:rsid w:val="00C656D1"/>
    <w:rsid w:val="00C65DF8"/>
    <w:rsid w:val="00C662DD"/>
    <w:rsid w:val="00C663B9"/>
    <w:rsid w:val="00C67307"/>
    <w:rsid w:val="00C70762"/>
    <w:rsid w:val="00C708DF"/>
    <w:rsid w:val="00C70ED3"/>
    <w:rsid w:val="00C719C4"/>
    <w:rsid w:val="00C73802"/>
    <w:rsid w:val="00C77B66"/>
    <w:rsid w:val="00C80D21"/>
    <w:rsid w:val="00C80F82"/>
    <w:rsid w:val="00C8158B"/>
    <w:rsid w:val="00C81815"/>
    <w:rsid w:val="00C83294"/>
    <w:rsid w:val="00C839A3"/>
    <w:rsid w:val="00C83C91"/>
    <w:rsid w:val="00C843CA"/>
    <w:rsid w:val="00C84644"/>
    <w:rsid w:val="00C84665"/>
    <w:rsid w:val="00C84D3C"/>
    <w:rsid w:val="00C859E8"/>
    <w:rsid w:val="00C864D0"/>
    <w:rsid w:val="00C86700"/>
    <w:rsid w:val="00C87820"/>
    <w:rsid w:val="00C9165E"/>
    <w:rsid w:val="00C91A45"/>
    <w:rsid w:val="00C9261E"/>
    <w:rsid w:val="00C92827"/>
    <w:rsid w:val="00C92D37"/>
    <w:rsid w:val="00C9395F"/>
    <w:rsid w:val="00C941FE"/>
    <w:rsid w:val="00C9429B"/>
    <w:rsid w:val="00C947AD"/>
    <w:rsid w:val="00C948E0"/>
    <w:rsid w:val="00C94EED"/>
    <w:rsid w:val="00C97622"/>
    <w:rsid w:val="00C97946"/>
    <w:rsid w:val="00C97C80"/>
    <w:rsid w:val="00CA01CB"/>
    <w:rsid w:val="00CA0BC5"/>
    <w:rsid w:val="00CA1183"/>
    <w:rsid w:val="00CA1664"/>
    <w:rsid w:val="00CA1C48"/>
    <w:rsid w:val="00CA1E3F"/>
    <w:rsid w:val="00CA204B"/>
    <w:rsid w:val="00CA2180"/>
    <w:rsid w:val="00CA274E"/>
    <w:rsid w:val="00CA3A82"/>
    <w:rsid w:val="00CA4FD1"/>
    <w:rsid w:val="00CA50A3"/>
    <w:rsid w:val="00CA5903"/>
    <w:rsid w:val="00CA6B5E"/>
    <w:rsid w:val="00CA7807"/>
    <w:rsid w:val="00CB1699"/>
    <w:rsid w:val="00CB196F"/>
    <w:rsid w:val="00CB2125"/>
    <w:rsid w:val="00CB2732"/>
    <w:rsid w:val="00CB2EDF"/>
    <w:rsid w:val="00CB3057"/>
    <w:rsid w:val="00CB33B7"/>
    <w:rsid w:val="00CB3496"/>
    <w:rsid w:val="00CB4DA9"/>
    <w:rsid w:val="00CB548C"/>
    <w:rsid w:val="00CB5945"/>
    <w:rsid w:val="00CB6463"/>
    <w:rsid w:val="00CB7177"/>
    <w:rsid w:val="00CB737E"/>
    <w:rsid w:val="00CC0407"/>
    <w:rsid w:val="00CC0981"/>
    <w:rsid w:val="00CC0D20"/>
    <w:rsid w:val="00CC0E33"/>
    <w:rsid w:val="00CC1036"/>
    <w:rsid w:val="00CC1478"/>
    <w:rsid w:val="00CC14C7"/>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87E"/>
    <w:rsid w:val="00CD6FBD"/>
    <w:rsid w:val="00CD75B8"/>
    <w:rsid w:val="00CE0A45"/>
    <w:rsid w:val="00CE0F67"/>
    <w:rsid w:val="00CE1883"/>
    <w:rsid w:val="00CE26C6"/>
    <w:rsid w:val="00CE2798"/>
    <w:rsid w:val="00CE2FFD"/>
    <w:rsid w:val="00CE458B"/>
    <w:rsid w:val="00CE459E"/>
    <w:rsid w:val="00CE5016"/>
    <w:rsid w:val="00CE502A"/>
    <w:rsid w:val="00CE58DD"/>
    <w:rsid w:val="00CE5F4C"/>
    <w:rsid w:val="00CE5F5B"/>
    <w:rsid w:val="00CE7B40"/>
    <w:rsid w:val="00CE7D3B"/>
    <w:rsid w:val="00CF033D"/>
    <w:rsid w:val="00CF1026"/>
    <w:rsid w:val="00CF15CC"/>
    <w:rsid w:val="00CF1882"/>
    <w:rsid w:val="00CF3749"/>
    <w:rsid w:val="00CF3977"/>
    <w:rsid w:val="00CF4288"/>
    <w:rsid w:val="00CF463C"/>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111A"/>
    <w:rsid w:val="00D11659"/>
    <w:rsid w:val="00D13F3C"/>
    <w:rsid w:val="00D14838"/>
    <w:rsid w:val="00D14D66"/>
    <w:rsid w:val="00D15BFC"/>
    <w:rsid w:val="00D16648"/>
    <w:rsid w:val="00D169B5"/>
    <w:rsid w:val="00D16F04"/>
    <w:rsid w:val="00D17817"/>
    <w:rsid w:val="00D206D9"/>
    <w:rsid w:val="00D20877"/>
    <w:rsid w:val="00D213B7"/>
    <w:rsid w:val="00D21626"/>
    <w:rsid w:val="00D219BB"/>
    <w:rsid w:val="00D21F40"/>
    <w:rsid w:val="00D21F87"/>
    <w:rsid w:val="00D222D5"/>
    <w:rsid w:val="00D226C6"/>
    <w:rsid w:val="00D23D4B"/>
    <w:rsid w:val="00D24BEA"/>
    <w:rsid w:val="00D250FF"/>
    <w:rsid w:val="00D25DE7"/>
    <w:rsid w:val="00D25FB5"/>
    <w:rsid w:val="00D266F8"/>
    <w:rsid w:val="00D2718D"/>
    <w:rsid w:val="00D27F02"/>
    <w:rsid w:val="00D3084A"/>
    <w:rsid w:val="00D30F55"/>
    <w:rsid w:val="00D31D91"/>
    <w:rsid w:val="00D31E80"/>
    <w:rsid w:val="00D31EB3"/>
    <w:rsid w:val="00D3262F"/>
    <w:rsid w:val="00D33092"/>
    <w:rsid w:val="00D330E5"/>
    <w:rsid w:val="00D331AF"/>
    <w:rsid w:val="00D335AC"/>
    <w:rsid w:val="00D33F69"/>
    <w:rsid w:val="00D353B3"/>
    <w:rsid w:val="00D3602C"/>
    <w:rsid w:val="00D361F7"/>
    <w:rsid w:val="00D363EF"/>
    <w:rsid w:val="00D366AF"/>
    <w:rsid w:val="00D36839"/>
    <w:rsid w:val="00D36E00"/>
    <w:rsid w:val="00D378C9"/>
    <w:rsid w:val="00D40A4A"/>
    <w:rsid w:val="00D40F5B"/>
    <w:rsid w:val="00D41E89"/>
    <w:rsid w:val="00D42975"/>
    <w:rsid w:val="00D429C2"/>
    <w:rsid w:val="00D4339C"/>
    <w:rsid w:val="00D43994"/>
    <w:rsid w:val="00D442E3"/>
    <w:rsid w:val="00D44F68"/>
    <w:rsid w:val="00D4526C"/>
    <w:rsid w:val="00D452A2"/>
    <w:rsid w:val="00D46505"/>
    <w:rsid w:val="00D46C51"/>
    <w:rsid w:val="00D47F05"/>
    <w:rsid w:val="00D51227"/>
    <w:rsid w:val="00D52018"/>
    <w:rsid w:val="00D52CBB"/>
    <w:rsid w:val="00D537F4"/>
    <w:rsid w:val="00D542E0"/>
    <w:rsid w:val="00D543A5"/>
    <w:rsid w:val="00D543DE"/>
    <w:rsid w:val="00D55317"/>
    <w:rsid w:val="00D55454"/>
    <w:rsid w:val="00D560F5"/>
    <w:rsid w:val="00D5657D"/>
    <w:rsid w:val="00D57FC0"/>
    <w:rsid w:val="00D60A7B"/>
    <w:rsid w:val="00D60FB7"/>
    <w:rsid w:val="00D6194A"/>
    <w:rsid w:val="00D61EE0"/>
    <w:rsid w:val="00D620DE"/>
    <w:rsid w:val="00D62BAB"/>
    <w:rsid w:val="00D63576"/>
    <w:rsid w:val="00D637CF"/>
    <w:rsid w:val="00D63857"/>
    <w:rsid w:val="00D644A6"/>
    <w:rsid w:val="00D649A1"/>
    <w:rsid w:val="00D6574F"/>
    <w:rsid w:val="00D67C16"/>
    <w:rsid w:val="00D67E90"/>
    <w:rsid w:val="00D7046E"/>
    <w:rsid w:val="00D7080B"/>
    <w:rsid w:val="00D7136E"/>
    <w:rsid w:val="00D71690"/>
    <w:rsid w:val="00D72161"/>
    <w:rsid w:val="00D7294E"/>
    <w:rsid w:val="00D7296F"/>
    <w:rsid w:val="00D72EE2"/>
    <w:rsid w:val="00D734A0"/>
    <w:rsid w:val="00D742C6"/>
    <w:rsid w:val="00D7431B"/>
    <w:rsid w:val="00D74841"/>
    <w:rsid w:val="00D74CFF"/>
    <w:rsid w:val="00D755FD"/>
    <w:rsid w:val="00D756A7"/>
    <w:rsid w:val="00D75BF3"/>
    <w:rsid w:val="00D76E65"/>
    <w:rsid w:val="00D77619"/>
    <w:rsid w:val="00D8066B"/>
    <w:rsid w:val="00D818B0"/>
    <w:rsid w:val="00D834D9"/>
    <w:rsid w:val="00D83CAE"/>
    <w:rsid w:val="00D84208"/>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2CB9"/>
    <w:rsid w:val="00D932B4"/>
    <w:rsid w:val="00D946EC"/>
    <w:rsid w:val="00D9652F"/>
    <w:rsid w:val="00D96ACA"/>
    <w:rsid w:val="00D96D78"/>
    <w:rsid w:val="00D9784D"/>
    <w:rsid w:val="00DA066C"/>
    <w:rsid w:val="00DA1956"/>
    <w:rsid w:val="00DA2997"/>
    <w:rsid w:val="00DA2E48"/>
    <w:rsid w:val="00DA34A8"/>
    <w:rsid w:val="00DA3A77"/>
    <w:rsid w:val="00DA3CB1"/>
    <w:rsid w:val="00DA54DC"/>
    <w:rsid w:val="00DA5B8A"/>
    <w:rsid w:val="00DA6E1D"/>
    <w:rsid w:val="00DA70C0"/>
    <w:rsid w:val="00DA7F55"/>
    <w:rsid w:val="00DB02B8"/>
    <w:rsid w:val="00DB0E00"/>
    <w:rsid w:val="00DB1036"/>
    <w:rsid w:val="00DB14AD"/>
    <w:rsid w:val="00DB17F2"/>
    <w:rsid w:val="00DB1F31"/>
    <w:rsid w:val="00DB2603"/>
    <w:rsid w:val="00DB35A8"/>
    <w:rsid w:val="00DB421C"/>
    <w:rsid w:val="00DB466A"/>
    <w:rsid w:val="00DB54C1"/>
    <w:rsid w:val="00DB5DF2"/>
    <w:rsid w:val="00DB6389"/>
    <w:rsid w:val="00DB70CE"/>
    <w:rsid w:val="00DB75C8"/>
    <w:rsid w:val="00DB782E"/>
    <w:rsid w:val="00DC0C1C"/>
    <w:rsid w:val="00DC180D"/>
    <w:rsid w:val="00DC18D6"/>
    <w:rsid w:val="00DC1E5E"/>
    <w:rsid w:val="00DC2784"/>
    <w:rsid w:val="00DC341F"/>
    <w:rsid w:val="00DC3E7A"/>
    <w:rsid w:val="00DC3F72"/>
    <w:rsid w:val="00DC4F6E"/>
    <w:rsid w:val="00DC59CA"/>
    <w:rsid w:val="00DC718D"/>
    <w:rsid w:val="00DC79FB"/>
    <w:rsid w:val="00DD13F6"/>
    <w:rsid w:val="00DD1A36"/>
    <w:rsid w:val="00DD280C"/>
    <w:rsid w:val="00DD2BF2"/>
    <w:rsid w:val="00DD325B"/>
    <w:rsid w:val="00DD3AD1"/>
    <w:rsid w:val="00DD46BD"/>
    <w:rsid w:val="00DD53CA"/>
    <w:rsid w:val="00DD5FA1"/>
    <w:rsid w:val="00DD7162"/>
    <w:rsid w:val="00DD79B4"/>
    <w:rsid w:val="00DD7BB3"/>
    <w:rsid w:val="00DE0F7F"/>
    <w:rsid w:val="00DE1094"/>
    <w:rsid w:val="00DE1D68"/>
    <w:rsid w:val="00DE2711"/>
    <w:rsid w:val="00DE29E5"/>
    <w:rsid w:val="00DE3656"/>
    <w:rsid w:val="00DE3D13"/>
    <w:rsid w:val="00DE4BBC"/>
    <w:rsid w:val="00DE50D6"/>
    <w:rsid w:val="00DE5808"/>
    <w:rsid w:val="00DE5BB8"/>
    <w:rsid w:val="00DE662F"/>
    <w:rsid w:val="00DE6C0A"/>
    <w:rsid w:val="00DE7E31"/>
    <w:rsid w:val="00DF0322"/>
    <w:rsid w:val="00DF069E"/>
    <w:rsid w:val="00DF0ADD"/>
    <w:rsid w:val="00DF12AD"/>
    <w:rsid w:val="00DF1ED2"/>
    <w:rsid w:val="00DF217A"/>
    <w:rsid w:val="00DF25C4"/>
    <w:rsid w:val="00DF2815"/>
    <w:rsid w:val="00DF2C59"/>
    <w:rsid w:val="00DF4039"/>
    <w:rsid w:val="00DF4698"/>
    <w:rsid w:val="00DF46CE"/>
    <w:rsid w:val="00DF4789"/>
    <w:rsid w:val="00DF68C1"/>
    <w:rsid w:val="00DF7CDF"/>
    <w:rsid w:val="00E003F2"/>
    <w:rsid w:val="00E004C5"/>
    <w:rsid w:val="00E00C5D"/>
    <w:rsid w:val="00E06C34"/>
    <w:rsid w:val="00E06E7C"/>
    <w:rsid w:val="00E072FB"/>
    <w:rsid w:val="00E10234"/>
    <w:rsid w:val="00E10A94"/>
    <w:rsid w:val="00E112A3"/>
    <w:rsid w:val="00E11A36"/>
    <w:rsid w:val="00E11DE2"/>
    <w:rsid w:val="00E12FC3"/>
    <w:rsid w:val="00E1404E"/>
    <w:rsid w:val="00E152B0"/>
    <w:rsid w:val="00E156BE"/>
    <w:rsid w:val="00E15949"/>
    <w:rsid w:val="00E1620C"/>
    <w:rsid w:val="00E16DE0"/>
    <w:rsid w:val="00E17479"/>
    <w:rsid w:val="00E20636"/>
    <w:rsid w:val="00E20AE2"/>
    <w:rsid w:val="00E20D81"/>
    <w:rsid w:val="00E211A3"/>
    <w:rsid w:val="00E22CD9"/>
    <w:rsid w:val="00E22F5C"/>
    <w:rsid w:val="00E2300F"/>
    <w:rsid w:val="00E233CA"/>
    <w:rsid w:val="00E26617"/>
    <w:rsid w:val="00E26626"/>
    <w:rsid w:val="00E3163C"/>
    <w:rsid w:val="00E3185C"/>
    <w:rsid w:val="00E31DC7"/>
    <w:rsid w:val="00E32EFC"/>
    <w:rsid w:val="00E3368C"/>
    <w:rsid w:val="00E33E11"/>
    <w:rsid w:val="00E34AC7"/>
    <w:rsid w:val="00E3524E"/>
    <w:rsid w:val="00E360FE"/>
    <w:rsid w:val="00E36341"/>
    <w:rsid w:val="00E36B2A"/>
    <w:rsid w:val="00E36D0E"/>
    <w:rsid w:val="00E37495"/>
    <w:rsid w:val="00E408B4"/>
    <w:rsid w:val="00E41D14"/>
    <w:rsid w:val="00E41DE8"/>
    <w:rsid w:val="00E4259A"/>
    <w:rsid w:val="00E42BD5"/>
    <w:rsid w:val="00E42FD9"/>
    <w:rsid w:val="00E435D3"/>
    <w:rsid w:val="00E45494"/>
    <w:rsid w:val="00E459B9"/>
    <w:rsid w:val="00E45E58"/>
    <w:rsid w:val="00E469EF"/>
    <w:rsid w:val="00E47337"/>
    <w:rsid w:val="00E478ED"/>
    <w:rsid w:val="00E47916"/>
    <w:rsid w:val="00E47D66"/>
    <w:rsid w:val="00E50731"/>
    <w:rsid w:val="00E50D22"/>
    <w:rsid w:val="00E51497"/>
    <w:rsid w:val="00E516EE"/>
    <w:rsid w:val="00E51C18"/>
    <w:rsid w:val="00E531D7"/>
    <w:rsid w:val="00E539D3"/>
    <w:rsid w:val="00E5499F"/>
    <w:rsid w:val="00E55AF1"/>
    <w:rsid w:val="00E57B38"/>
    <w:rsid w:val="00E60071"/>
    <w:rsid w:val="00E60C23"/>
    <w:rsid w:val="00E61782"/>
    <w:rsid w:val="00E61A41"/>
    <w:rsid w:val="00E622A0"/>
    <w:rsid w:val="00E624CB"/>
    <w:rsid w:val="00E6320B"/>
    <w:rsid w:val="00E63B4E"/>
    <w:rsid w:val="00E63E04"/>
    <w:rsid w:val="00E6550F"/>
    <w:rsid w:val="00E65E2B"/>
    <w:rsid w:val="00E66B61"/>
    <w:rsid w:val="00E704D5"/>
    <w:rsid w:val="00E71425"/>
    <w:rsid w:val="00E71D55"/>
    <w:rsid w:val="00E7232E"/>
    <w:rsid w:val="00E73585"/>
    <w:rsid w:val="00E74842"/>
    <w:rsid w:val="00E751DB"/>
    <w:rsid w:val="00E75329"/>
    <w:rsid w:val="00E75F4C"/>
    <w:rsid w:val="00E7715A"/>
    <w:rsid w:val="00E776DC"/>
    <w:rsid w:val="00E801C1"/>
    <w:rsid w:val="00E80260"/>
    <w:rsid w:val="00E8054E"/>
    <w:rsid w:val="00E80B8A"/>
    <w:rsid w:val="00E813FF"/>
    <w:rsid w:val="00E818FD"/>
    <w:rsid w:val="00E82A48"/>
    <w:rsid w:val="00E8336D"/>
    <w:rsid w:val="00E84623"/>
    <w:rsid w:val="00E84DE9"/>
    <w:rsid w:val="00E84F61"/>
    <w:rsid w:val="00E8509C"/>
    <w:rsid w:val="00E85273"/>
    <w:rsid w:val="00E855C9"/>
    <w:rsid w:val="00E85FC7"/>
    <w:rsid w:val="00E864FF"/>
    <w:rsid w:val="00E86C6C"/>
    <w:rsid w:val="00E87D9F"/>
    <w:rsid w:val="00E9023B"/>
    <w:rsid w:val="00E90B49"/>
    <w:rsid w:val="00E90EB0"/>
    <w:rsid w:val="00E91228"/>
    <w:rsid w:val="00E91C26"/>
    <w:rsid w:val="00E926B3"/>
    <w:rsid w:val="00E928E1"/>
    <w:rsid w:val="00E93B2B"/>
    <w:rsid w:val="00E93E11"/>
    <w:rsid w:val="00E940F0"/>
    <w:rsid w:val="00E9425D"/>
    <w:rsid w:val="00E944F6"/>
    <w:rsid w:val="00E94833"/>
    <w:rsid w:val="00E95C55"/>
    <w:rsid w:val="00E9626F"/>
    <w:rsid w:val="00E979F1"/>
    <w:rsid w:val="00EA008D"/>
    <w:rsid w:val="00EA1167"/>
    <w:rsid w:val="00EA2E45"/>
    <w:rsid w:val="00EA3ADF"/>
    <w:rsid w:val="00EA4450"/>
    <w:rsid w:val="00EA656E"/>
    <w:rsid w:val="00EA71FE"/>
    <w:rsid w:val="00EA7C32"/>
    <w:rsid w:val="00EB1185"/>
    <w:rsid w:val="00EB12C9"/>
    <w:rsid w:val="00EB21E6"/>
    <w:rsid w:val="00EB2FF8"/>
    <w:rsid w:val="00EB3483"/>
    <w:rsid w:val="00EB38D4"/>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D1213"/>
    <w:rsid w:val="00ED14C5"/>
    <w:rsid w:val="00ED1700"/>
    <w:rsid w:val="00ED1C78"/>
    <w:rsid w:val="00ED3577"/>
    <w:rsid w:val="00ED5BDB"/>
    <w:rsid w:val="00ED6F46"/>
    <w:rsid w:val="00ED7A61"/>
    <w:rsid w:val="00ED7C89"/>
    <w:rsid w:val="00EE039B"/>
    <w:rsid w:val="00EE20E1"/>
    <w:rsid w:val="00EE272E"/>
    <w:rsid w:val="00EE302D"/>
    <w:rsid w:val="00EE38C5"/>
    <w:rsid w:val="00EE4093"/>
    <w:rsid w:val="00EE4581"/>
    <w:rsid w:val="00EE50F2"/>
    <w:rsid w:val="00EE6E28"/>
    <w:rsid w:val="00EE710B"/>
    <w:rsid w:val="00EE7A25"/>
    <w:rsid w:val="00EE7E39"/>
    <w:rsid w:val="00EE7F17"/>
    <w:rsid w:val="00EF0DE7"/>
    <w:rsid w:val="00EF1410"/>
    <w:rsid w:val="00EF1DAE"/>
    <w:rsid w:val="00EF2C00"/>
    <w:rsid w:val="00EF2E75"/>
    <w:rsid w:val="00EF3533"/>
    <w:rsid w:val="00EF38AE"/>
    <w:rsid w:val="00EF3F9F"/>
    <w:rsid w:val="00EF538F"/>
    <w:rsid w:val="00EF572D"/>
    <w:rsid w:val="00EF598A"/>
    <w:rsid w:val="00EF60F1"/>
    <w:rsid w:val="00EF62E3"/>
    <w:rsid w:val="00EF714B"/>
    <w:rsid w:val="00EF734A"/>
    <w:rsid w:val="00F00CAD"/>
    <w:rsid w:val="00F03655"/>
    <w:rsid w:val="00F038C9"/>
    <w:rsid w:val="00F04CC5"/>
    <w:rsid w:val="00F05A76"/>
    <w:rsid w:val="00F1016D"/>
    <w:rsid w:val="00F1056F"/>
    <w:rsid w:val="00F12672"/>
    <w:rsid w:val="00F1276B"/>
    <w:rsid w:val="00F13095"/>
    <w:rsid w:val="00F13208"/>
    <w:rsid w:val="00F144A5"/>
    <w:rsid w:val="00F14CA3"/>
    <w:rsid w:val="00F1511C"/>
    <w:rsid w:val="00F156C5"/>
    <w:rsid w:val="00F16DBD"/>
    <w:rsid w:val="00F215E3"/>
    <w:rsid w:val="00F23050"/>
    <w:rsid w:val="00F24015"/>
    <w:rsid w:val="00F264B1"/>
    <w:rsid w:val="00F26F74"/>
    <w:rsid w:val="00F2734B"/>
    <w:rsid w:val="00F3011F"/>
    <w:rsid w:val="00F301D0"/>
    <w:rsid w:val="00F302A5"/>
    <w:rsid w:val="00F307C9"/>
    <w:rsid w:val="00F30F90"/>
    <w:rsid w:val="00F310F7"/>
    <w:rsid w:val="00F320C6"/>
    <w:rsid w:val="00F32672"/>
    <w:rsid w:val="00F33CA2"/>
    <w:rsid w:val="00F35271"/>
    <w:rsid w:val="00F355BB"/>
    <w:rsid w:val="00F361A6"/>
    <w:rsid w:val="00F36297"/>
    <w:rsid w:val="00F36CA5"/>
    <w:rsid w:val="00F377E5"/>
    <w:rsid w:val="00F42739"/>
    <w:rsid w:val="00F4286E"/>
    <w:rsid w:val="00F42BD5"/>
    <w:rsid w:val="00F43741"/>
    <w:rsid w:val="00F44F4B"/>
    <w:rsid w:val="00F4505F"/>
    <w:rsid w:val="00F45467"/>
    <w:rsid w:val="00F46A5A"/>
    <w:rsid w:val="00F4787F"/>
    <w:rsid w:val="00F509A1"/>
    <w:rsid w:val="00F50CBC"/>
    <w:rsid w:val="00F51CAF"/>
    <w:rsid w:val="00F5397E"/>
    <w:rsid w:val="00F55616"/>
    <w:rsid w:val="00F56019"/>
    <w:rsid w:val="00F600DC"/>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37A"/>
    <w:rsid w:val="00F71C80"/>
    <w:rsid w:val="00F73C77"/>
    <w:rsid w:val="00F74B1D"/>
    <w:rsid w:val="00F757DA"/>
    <w:rsid w:val="00F75F5B"/>
    <w:rsid w:val="00F76E03"/>
    <w:rsid w:val="00F76EDE"/>
    <w:rsid w:val="00F76F8A"/>
    <w:rsid w:val="00F77DC9"/>
    <w:rsid w:val="00F77F68"/>
    <w:rsid w:val="00F822AE"/>
    <w:rsid w:val="00F825BC"/>
    <w:rsid w:val="00F82B0A"/>
    <w:rsid w:val="00F8386F"/>
    <w:rsid w:val="00F84467"/>
    <w:rsid w:val="00F857CB"/>
    <w:rsid w:val="00F85930"/>
    <w:rsid w:val="00F87823"/>
    <w:rsid w:val="00F8790C"/>
    <w:rsid w:val="00F9028F"/>
    <w:rsid w:val="00F90582"/>
    <w:rsid w:val="00F90D7B"/>
    <w:rsid w:val="00F91B50"/>
    <w:rsid w:val="00F924EF"/>
    <w:rsid w:val="00F93223"/>
    <w:rsid w:val="00F94121"/>
    <w:rsid w:val="00F94A9C"/>
    <w:rsid w:val="00F95F02"/>
    <w:rsid w:val="00F97ADA"/>
    <w:rsid w:val="00F97F6B"/>
    <w:rsid w:val="00FA0075"/>
    <w:rsid w:val="00FA3FE4"/>
    <w:rsid w:val="00FA4373"/>
    <w:rsid w:val="00FA5229"/>
    <w:rsid w:val="00FA56BB"/>
    <w:rsid w:val="00FA5B24"/>
    <w:rsid w:val="00FA5DC3"/>
    <w:rsid w:val="00FA61AF"/>
    <w:rsid w:val="00FA6BC1"/>
    <w:rsid w:val="00FA72FE"/>
    <w:rsid w:val="00FA743B"/>
    <w:rsid w:val="00FB1D24"/>
    <w:rsid w:val="00FB288C"/>
    <w:rsid w:val="00FB2D32"/>
    <w:rsid w:val="00FB3987"/>
    <w:rsid w:val="00FB3C1F"/>
    <w:rsid w:val="00FB4D66"/>
    <w:rsid w:val="00FB4DF4"/>
    <w:rsid w:val="00FB51D3"/>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5C9C"/>
    <w:rsid w:val="00FD6114"/>
    <w:rsid w:val="00FD6394"/>
    <w:rsid w:val="00FD721F"/>
    <w:rsid w:val="00FD73A1"/>
    <w:rsid w:val="00FD7F13"/>
    <w:rsid w:val="00FE008F"/>
    <w:rsid w:val="00FE0D49"/>
    <w:rsid w:val="00FE11CD"/>
    <w:rsid w:val="00FE1753"/>
    <w:rsid w:val="00FE1C46"/>
    <w:rsid w:val="00FE1F75"/>
    <w:rsid w:val="00FE29F5"/>
    <w:rsid w:val="00FE36AA"/>
    <w:rsid w:val="00FE49F5"/>
    <w:rsid w:val="00FE51A4"/>
    <w:rsid w:val="00FE5B21"/>
    <w:rsid w:val="00FE5DBB"/>
    <w:rsid w:val="00FE61DD"/>
    <w:rsid w:val="00FE651B"/>
    <w:rsid w:val="00FE77DA"/>
    <w:rsid w:val="00FF0D81"/>
    <w:rsid w:val="00FF1528"/>
    <w:rsid w:val="00FF15A2"/>
    <w:rsid w:val="00FF1E85"/>
    <w:rsid w:val="00FF23EC"/>
    <w:rsid w:val="00FF280B"/>
    <w:rsid w:val="00FF34FC"/>
    <w:rsid w:val="00FF3A10"/>
    <w:rsid w:val="00FF3B2B"/>
    <w:rsid w:val="00FF3F5F"/>
    <w:rsid w:val="00FF4036"/>
    <w:rsid w:val="00FF41D4"/>
    <w:rsid w:val="00FF42C3"/>
    <w:rsid w:val="00FF56E5"/>
    <w:rsid w:val="00FF5797"/>
    <w:rsid w:val="00FF5CEF"/>
    <w:rsid w:val="00FF5E36"/>
    <w:rsid w:val="00FF6CD3"/>
    <w:rsid w:val="00FF76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99452D"/>
  <w15:docId w15:val="{D1BC0CFC-4713-40A1-941E-7007F24E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E2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qFormat/>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qFormat/>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qFormat/>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2"/>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character" w:customStyle="1" w:styleId="Nierozpoznanawzmianka4">
    <w:name w:val="Nierozpoznana wzmianka4"/>
    <w:basedOn w:val="Domylnaczcionkaakapitu"/>
    <w:uiPriority w:val="99"/>
    <w:rsid w:val="00A41E9E"/>
    <w:rPr>
      <w:color w:val="605E5C"/>
      <w:shd w:val="clear" w:color="auto" w:fill="E1DFDD"/>
    </w:rPr>
  </w:style>
  <w:style w:type="character" w:customStyle="1" w:styleId="Teksttreci7">
    <w:name w:val="Tekst treści (7)_"/>
    <w:basedOn w:val="Domylnaczcionkaakapitu"/>
    <w:link w:val="Teksttreci70"/>
    <w:rsid w:val="002F720D"/>
    <w:rPr>
      <w:rFonts w:ascii="Sylfaen" w:eastAsia="Sylfaen" w:hAnsi="Sylfaen" w:cs="Sylfaen"/>
      <w:sz w:val="17"/>
      <w:szCs w:val="17"/>
      <w:shd w:val="clear" w:color="auto" w:fill="FFFFFF"/>
    </w:rPr>
  </w:style>
  <w:style w:type="paragraph" w:customStyle="1" w:styleId="Teksttreci70">
    <w:name w:val="Tekst treści (7)"/>
    <w:basedOn w:val="Normalny"/>
    <w:link w:val="Teksttreci7"/>
    <w:rsid w:val="002F720D"/>
    <w:pPr>
      <w:widowControl w:val="0"/>
      <w:shd w:val="clear" w:color="auto" w:fill="FFFFFF"/>
      <w:spacing w:line="240" w:lineRule="exact"/>
      <w:jc w:val="center"/>
    </w:pPr>
    <w:rPr>
      <w:rFonts w:ascii="Sylfaen" w:eastAsia="Sylfaen" w:hAnsi="Sylfaen" w:cs="Sylfaen"/>
      <w:sz w:val="17"/>
      <w:szCs w:val="17"/>
    </w:rPr>
  </w:style>
  <w:style w:type="character" w:customStyle="1" w:styleId="Nierozpoznanawzmianka5">
    <w:name w:val="Nierozpoznana wzmianka5"/>
    <w:basedOn w:val="Domylnaczcionkaakapitu"/>
    <w:uiPriority w:val="99"/>
    <w:semiHidden/>
    <w:unhideWhenUsed/>
    <w:rsid w:val="00225562"/>
    <w:rPr>
      <w:color w:val="605E5C"/>
      <w:shd w:val="clear" w:color="auto" w:fill="E1DFDD"/>
    </w:rPr>
  </w:style>
  <w:style w:type="paragraph" w:customStyle="1" w:styleId="Standarduser">
    <w:name w:val="Standard (user)"/>
    <w:rsid w:val="00225562"/>
    <w:pPr>
      <w:widowControl w:val="0"/>
      <w:suppressAutoHyphens/>
      <w:autoSpaceDN w:val="0"/>
      <w:textAlignment w:val="baseline"/>
    </w:pPr>
    <w:rPr>
      <w:rFonts w:ascii="Times New Roman" w:eastAsia="Times New Roman" w:hAnsi="Times New Roman" w:cs="Arial Unicode MS"/>
      <w:color w:val="000000"/>
      <w:kern w:val="3"/>
      <w:sz w:val="24"/>
      <w:szCs w:val="24"/>
      <w:lang w:val="en-US" w:eastAsia="zh-CN" w:bidi="en-US"/>
    </w:rPr>
  </w:style>
  <w:style w:type="paragraph" w:customStyle="1" w:styleId="kolorowalistaakcent110">
    <w:name w:val="kolorowalistaakcent11"/>
    <w:basedOn w:val="Normalny"/>
    <w:rsid w:val="00121BC3"/>
    <w:pPr>
      <w:spacing w:before="100" w:beforeAutospacing="1" w:after="100" w:afterAutospacing="1"/>
    </w:pPr>
  </w:style>
  <w:style w:type="character" w:customStyle="1" w:styleId="czeinternetowe">
    <w:name w:val="Łącze internetowe"/>
    <w:uiPriority w:val="99"/>
    <w:rsid w:val="001851F8"/>
    <w:rPr>
      <w:rFonts w:cs="Times New Roman"/>
      <w:color w:val="0000FF"/>
      <w:u w:val="single"/>
    </w:rPr>
  </w:style>
  <w:style w:type="character" w:customStyle="1" w:styleId="tojvnm2t">
    <w:name w:val="tojvnm2t"/>
    <w:basedOn w:val="Domylnaczcionkaakapitu"/>
    <w:rsid w:val="00BE1411"/>
  </w:style>
  <w:style w:type="paragraph" w:customStyle="1" w:styleId="Nagwek10">
    <w:name w:val="Nagłówek1"/>
    <w:basedOn w:val="Standard"/>
    <w:rsid w:val="003C0171"/>
    <w:pPr>
      <w:keepNext/>
      <w:widowControl/>
      <w:suppressAutoHyphens w:val="0"/>
      <w:autoSpaceDN/>
      <w:spacing w:before="240" w:after="120"/>
      <w:textAlignment w:val="auto"/>
    </w:pPr>
    <w:rPr>
      <w:rFonts w:ascii="Arial" w:eastAsia="Microsoft YaHei" w:hAnsi="Arial" w:cs="Mangal"/>
      <w:color w:val="000000"/>
      <w:kern w:val="0"/>
      <w:sz w:val="28"/>
      <w:szCs w:val="28"/>
      <w:lang w:eastAsia="zh-CN" w:bidi="en-US"/>
    </w:rPr>
  </w:style>
  <w:style w:type="character" w:customStyle="1" w:styleId="Nierozpoznanawzmianka6">
    <w:name w:val="Nierozpoznana wzmianka6"/>
    <w:basedOn w:val="Domylnaczcionkaakapitu"/>
    <w:uiPriority w:val="99"/>
    <w:semiHidden/>
    <w:unhideWhenUsed/>
    <w:rsid w:val="002437D8"/>
    <w:rPr>
      <w:color w:val="605E5C"/>
      <w:shd w:val="clear" w:color="auto" w:fill="E1DFDD"/>
    </w:rPr>
  </w:style>
  <w:style w:type="character" w:customStyle="1" w:styleId="Nierozpoznanawzmianka7">
    <w:name w:val="Nierozpoznana wzmianka7"/>
    <w:basedOn w:val="Domylnaczcionkaakapitu"/>
    <w:uiPriority w:val="99"/>
    <w:semiHidden/>
    <w:unhideWhenUsed/>
    <w:rsid w:val="00456DB3"/>
    <w:rPr>
      <w:color w:val="605E5C"/>
      <w:shd w:val="clear" w:color="auto" w:fill="E1DFDD"/>
    </w:rPr>
  </w:style>
  <w:style w:type="character" w:customStyle="1" w:styleId="Nierozpoznanawzmianka8">
    <w:name w:val="Nierozpoznana wzmianka8"/>
    <w:basedOn w:val="Domylnaczcionkaakapitu"/>
    <w:uiPriority w:val="99"/>
    <w:semiHidden/>
    <w:unhideWhenUsed/>
    <w:rsid w:val="00207F92"/>
    <w:rPr>
      <w:color w:val="605E5C"/>
      <w:shd w:val="clear" w:color="auto" w:fill="E1DFDD"/>
    </w:rPr>
  </w:style>
  <w:style w:type="paragraph" w:styleId="HTML-wstpniesformatowany">
    <w:name w:val="HTML Preformatted"/>
    <w:basedOn w:val="Normalny"/>
    <w:link w:val="HTML-wstpniesformatowanyZnak"/>
    <w:uiPriority w:val="99"/>
    <w:semiHidden/>
    <w:unhideWhenUsed/>
    <w:locked/>
    <w:rsid w:val="0026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264DB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0152128">
      <w:bodyDiv w:val="1"/>
      <w:marLeft w:val="0"/>
      <w:marRight w:val="0"/>
      <w:marTop w:val="0"/>
      <w:marBottom w:val="0"/>
      <w:divBdr>
        <w:top w:val="none" w:sz="0" w:space="0" w:color="auto"/>
        <w:left w:val="none" w:sz="0" w:space="0" w:color="auto"/>
        <w:bottom w:val="none" w:sz="0" w:space="0" w:color="auto"/>
        <w:right w:val="none" w:sz="0" w:space="0" w:color="auto"/>
      </w:divBdr>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11288623">
      <w:bodyDiv w:val="1"/>
      <w:marLeft w:val="0"/>
      <w:marRight w:val="0"/>
      <w:marTop w:val="0"/>
      <w:marBottom w:val="0"/>
      <w:divBdr>
        <w:top w:val="none" w:sz="0" w:space="0" w:color="auto"/>
        <w:left w:val="none" w:sz="0" w:space="0" w:color="auto"/>
        <w:bottom w:val="none" w:sz="0" w:space="0" w:color="auto"/>
        <w:right w:val="none" w:sz="0" w:space="0" w:color="auto"/>
      </w:divBdr>
    </w:div>
    <w:div w:id="112017778">
      <w:bodyDiv w:val="1"/>
      <w:marLeft w:val="0"/>
      <w:marRight w:val="0"/>
      <w:marTop w:val="0"/>
      <w:marBottom w:val="0"/>
      <w:divBdr>
        <w:top w:val="none" w:sz="0" w:space="0" w:color="auto"/>
        <w:left w:val="none" w:sz="0" w:space="0" w:color="auto"/>
        <w:bottom w:val="none" w:sz="0" w:space="0" w:color="auto"/>
        <w:right w:val="none" w:sz="0" w:space="0" w:color="auto"/>
      </w:divBdr>
      <w:divsChild>
        <w:div w:id="178272967">
          <w:marLeft w:val="0"/>
          <w:marRight w:val="0"/>
          <w:marTop w:val="0"/>
          <w:marBottom w:val="0"/>
          <w:divBdr>
            <w:top w:val="none" w:sz="0" w:space="0" w:color="auto"/>
            <w:left w:val="none" w:sz="0" w:space="0" w:color="auto"/>
            <w:bottom w:val="none" w:sz="0" w:space="0" w:color="auto"/>
            <w:right w:val="none" w:sz="0" w:space="0" w:color="auto"/>
          </w:divBdr>
        </w:div>
        <w:div w:id="2018656848">
          <w:marLeft w:val="0"/>
          <w:marRight w:val="0"/>
          <w:marTop w:val="0"/>
          <w:marBottom w:val="0"/>
          <w:divBdr>
            <w:top w:val="none" w:sz="0" w:space="0" w:color="auto"/>
            <w:left w:val="none" w:sz="0" w:space="0" w:color="auto"/>
            <w:bottom w:val="none" w:sz="0" w:space="0" w:color="auto"/>
            <w:right w:val="none" w:sz="0" w:space="0" w:color="auto"/>
          </w:divBdr>
        </w:div>
      </w:divsChild>
    </w:div>
    <w:div w:id="190383170">
      <w:bodyDiv w:val="1"/>
      <w:marLeft w:val="0"/>
      <w:marRight w:val="0"/>
      <w:marTop w:val="0"/>
      <w:marBottom w:val="0"/>
      <w:divBdr>
        <w:top w:val="none" w:sz="0" w:space="0" w:color="auto"/>
        <w:left w:val="none" w:sz="0" w:space="0" w:color="auto"/>
        <w:bottom w:val="none" w:sz="0" w:space="0" w:color="auto"/>
        <w:right w:val="none" w:sz="0" w:space="0" w:color="auto"/>
      </w:divBdr>
      <w:divsChild>
        <w:div w:id="1874227276">
          <w:marLeft w:val="360"/>
          <w:marRight w:val="0"/>
          <w:marTop w:val="0"/>
          <w:marBottom w:val="0"/>
          <w:divBdr>
            <w:top w:val="none" w:sz="0" w:space="0" w:color="auto"/>
            <w:left w:val="none" w:sz="0" w:space="0" w:color="auto"/>
            <w:bottom w:val="none" w:sz="0" w:space="0" w:color="auto"/>
            <w:right w:val="none" w:sz="0" w:space="0" w:color="auto"/>
          </w:divBdr>
        </w:div>
        <w:div w:id="863901682">
          <w:marLeft w:val="360"/>
          <w:marRight w:val="0"/>
          <w:marTop w:val="0"/>
          <w:marBottom w:val="0"/>
          <w:divBdr>
            <w:top w:val="none" w:sz="0" w:space="0" w:color="auto"/>
            <w:left w:val="none" w:sz="0" w:space="0" w:color="auto"/>
            <w:bottom w:val="none" w:sz="0" w:space="0" w:color="auto"/>
            <w:right w:val="none" w:sz="0" w:space="0" w:color="auto"/>
          </w:divBdr>
        </w:div>
        <w:div w:id="1070076787">
          <w:marLeft w:val="360"/>
          <w:marRight w:val="0"/>
          <w:marTop w:val="0"/>
          <w:marBottom w:val="0"/>
          <w:divBdr>
            <w:top w:val="none" w:sz="0" w:space="0" w:color="auto"/>
            <w:left w:val="none" w:sz="0" w:space="0" w:color="auto"/>
            <w:bottom w:val="none" w:sz="0" w:space="0" w:color="auto"/>
            <w:right w:val="none" w:sz="0" w:space="0" w:color="auto"/>
          </w:divBdr>
        </w:div>
        <w:div w:id="997222818">
          <w:marLeft w:val="360"/>
          <w:marRight w:val="0"/>
          <w:marTop w:val="0"/>
          <w:marBottom w:val="0"/>
          <w:divBdr>
            <w:top w:val="none" w:sz="0" w:space="0" w:color="auto"/>
            <w:left w:val="none" w:sz="0" w:space="0" w:color="auto"/>
            <w:bottom w:val="none" w:sz="0" w:space="0" w:color="auto"/>
            <w:right w:val="none" w:sz="0" w:space="0" w:color="auto"/>
          </w:divBdr>
        </w:div>
        <w:div w:id="287589351">
          <w:marLeft w:val="360"/>
          <w:marRight w:val="0"/>
          <w:marTop w:val="0"/>
          <w:marBottom w:val="0"/>
          <w:divBdr>
            <w:top w:val="none" w:sz="0" w:space="0" w:color="auto"/>
            <w:left w:val="none" w:sz="0" w:space="0" w:color="auto"/>
            <w:bottom w:val="none" w:sz="0" w:space="0" w:color="auto"/>
            <w:right w:val="none" w:sz="0" w:space="0" w:color="auto"/>
          </w:divBdr>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3511876">
      <w:bodyDiv w:val="1"/>
      <w:marLeft w:val="0"/>
      <w:marRight w:val="0"/>
      <w:marTop w:val="0"/>
      <w:marBottom w:val="0"/>
      <w:divBdr>
        <w:top w:val="none" w:sz="0" w:space="0" w:color="auto"/>
        <w:left w:val="none" w:sz="0" w:space="0" w:color="auto"/>
        <w:bottom w:val="none" w:sz="0" w:space="0" w:color="auto"/>
        <w:right w:val="none" w:sz="0" w:space="0" w:color="auto"/>
      </w:divBdr>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43613853">
      <w:bodyDiv w:val="1"/>
      <w:marLeft w:val="0"/>
      <w:marRight w:val="0"/>
      <w:marTop w:val="0"/>
      <w:marBottom w:val="0"/>
      <w:divBdr>
        <w:top w:val="none" w:sz="0" w:space="0" w:color="auto"/>
        <w:left w:val="none" w:sz="0" w:space="0" w:color="auto"/>
        <w:bottom w:val="none" w:sz="0" w:space="0" w:color="auto"/>
        <w:right w:val="none" w:sz="0" w:space="0" w:color="auto"/>
      </w:divBdr>
    </w:div>
    <w:div w:id="253981699">
      <w:bodyDiv w:val="1"/>
      <w:marLeft w:val="0"/>
      <w:marRight w:val="0"/>
      <w:marTop w:val="0"/>
      <w:marBottom w:val="0"/>
      <w:divBdr>
        <w:top w:val="none" w:sz="0" w:space="0" w:color="auto"/>
        <w:left w:val="none" w:sz="0" w:space="0" w:color="auto"/>
        <w:bottom w:val="none" w:sz="0" w:space="0" w:color="auto"/>
        <w:right w:val="none" w:sz="0" w:space="0" w:color="auto"/>
      </w:divBdr>
      <w:divsChild>
        <w:div w:id="766006167">
          <w:marLeft w:val="360"/>
          <w:marRight w:val="0"/>
          <w:marTop w:val="0"/>
          <w:marBottom w:val="0"/>
          <w:divBdr>
            <w:top w:val="none" w:sz="0" w:space="0" w:color="auto"/>
            <w:left w:val="none" w:sz="0" w:space="0" w:color="auto"/>
            <w:bottom w:val="none" w:sz="0" w:space="0" w:color="auto"/>
            <w:right w:val="none" w:sz="0" w:space="0" w:color="auto"/>
          </w:divBdr>
        </w:div>
        <w:div w:id="1442144543">
          <w:marLeft w:val="360"/>
          <w:marRight w:val="0"/>
          <w:marTop w:val="0"/>
          <w:marBottom w:val="0"/>
          <w:divBdr>
            <w:top w:val="none" w:sz="0" w:space="0" w:color="auto"/>
            <w:left w:val="none" w:sz="0" w:space="0" w:color="auto"/>
            <w:bottom w:val="none" w:sz="0" w:space="0" w:color="auto"/>
            <w:right w:val="none" w:sz="0" w:space="0" w:color="auto"/>
          </w:divBdr>
        </w:div>
      </w:divsChild>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1721103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23635876">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09173398">
      <w:bodyDiv w:val="1"/>
      <w:marLeft w:val="0"/>
      <w:marRight w:val="0"/>
      <w:marTop w:val="0"/>
      <w:marBottom w:val="0"/>
      <w:divBdr>
        <w:top w:val="none" w:sz="0" w:space="0" w:color="auto"/>
        <w:left w:val="none" w:sz="0" w:space="0" w:color="auto"/>
        <w:bottom w:val="none" w:sz="0" w:space="0" w:color="auto"/>
        <w:right w:val="none" w:sz="0" w:space="0" w:color="auto"/>
      </w:divBdr>
      <w:divsChild>
        <w:div w:id="785393342">
          <w:marLeft w:val="360"/>
          <w:marRight w:val="0"/>
          <w:marTop w:val="0"/>
          <w:marBottom w:val="72"/>
          <w:divBdr>
            <w:top w:val="none" w:sz="0" w:space="0" w:color="auto"/>
            <w:left w:val="none" w:sz="0" w:space="0" w:color="auto"/>
            <w:bottom w:val="none" w:sz="0" w:space="0" w:color="auto"/>
            <w:right w:val="none" w:sz="0" w:space="0" w:color="auto"/>
          </w:divBdr>
        </w:div>
        <w:div w:id="1786774800">
          <w:marLeft w:val="360"/>
          <w:marRight w:val="0"/>
          <w:marTop w:val="0"/>
          <w:marBottom w:val="72"/>
          <w:divBdr>
            <w:top w:val="none" w:sz="0" w:space="0" w:color="auto"/>
            <w:left w:val="none" w:sz="0" w:space="0" w:color="auto"/>
            <w:bottom w:val="none" w:sz="0" w:space="0" w:color="auto"/>
            <w:right w:val="none" w:sz="0" w:space="0" w:color="auto"/>
          </w:divBdr>
        </w:div>
        <w:div w:id="925188740">
          <w:marLeft w:val="360"/>
          <w:marRight w:val="0"/>
          <w:marTop w:val="0"/>
          <w:marBottom w:val="72"/>
          <w:divBdr>
            <w:top w:val="none" w:sz="0" w:space="0" w:color="auto"/>
            <w:left w:val="none" w:sz="0" w:space="0" w:color="auto"/>
            <w:bottom w:val="none" w:sz="0" w:space="0" w:color="auto"/>
            <w:right w:val="none" w:sz="0" w:space="0" w:color="auto"/>
          </w:divBdr>
        </w:div>
        <w:div w:id="487091619">
          <w:marLeft w:val="360"/>
          <w:marRight w:val="0"/>
          <w:marTop w:val="0"/>
          <w:marBottom w:val="72"/>
          <w:divBdr>
            <w:top w:val="none" w:sz="0" w:space="0" w:color="auto"/>
            <w:left w:val="none" w:sz="0" w:space="0" w:color="auto"/>
            <w:bottom w:val="none" w:sz="0" w:space="0" w:color="auto"/>
            <w:right w:val="none" w:sz="0" w:space="0" w:color="auto"/>
          </w:divBdr>
          <w:divsChild>
            <w:div w:id="1518537927">
              <w:marLeft w:val="360"/>
              <w:marRight w:val="0"/>
              <w:marTop w:val="0"/>
              <w:marBottom w:val="0"/>
              <w:divBdr>
                <w:top w:val="none" w:sz="0" w:space="0" w:color="auto"/>
                <w:left w:val="none" w:sz="0" w:space="0" w:color="auto"/>
                <w:bottom w:val="none" w:sz="0" w:space="0" w:color="auto"/>
                <w:right w:val="none" w:sz="0" w:space="0" w:color="auto"/>
              </w:divBdr>
            </w:div>
            <w:div w:id="710501975">
              <w:marLeft w:val="360"/>
              <w:marRight w:val="0"/>
              <w:marTop w:val="0"/>
              <w:marBottom w:val="0"/>
              <w:divBdr>
                <w:top w:val="none" w:sz="0" w:space="0" w:color="auto"/>
                <w:left w:val="none" w:sz="0" w:space="0" w:color="auto"/>
                <w:bottom w:val="none" w:sz="0" w:space="0" w:color="auto"/>
                <w:right w:val="none" w:sz="0" w:space="0" w:color="auto"/>
              </w:divBdr>
            </w:div>
            <w:div w:id="1231501793">
              <w:marLeft w:val="360"/>
              <w:marRight w:val="0"/>
              <w:marTop w:val="0"/>
              <w:marBottom w:val="0"/>
              <w:divBdr>
                <w:top w:val="none" w:sz="0" w:space="0" w:color="auto"/>
                <w:left w:val="none" w:sz="0" w:space="0" w:color="auto"/>
                <w:bottom w:val="none" w:sz="0" w:space="0" w:color="auto"/>
                <w:right w:val="none" w:sz="0" w:space="0" w:color="auto"/>
              </w:divBdr>
            </w:div>
            <w:div w:id="1946110087">
              <w:marLeft w:val="360"/>
              <w:marRight w:val="0"/>
              <w:marTop w:val="0"/>
              <w:marBottom w:val="0"/>
              <w:divBdr>
                <w:top w:val="none" w:sz="0" w:space="0" w:color="auto"/>
                <w:left w:val="none" w:sz="0" w:space="0" w:color="auto"/>
                <w:bottom w:val="none" w:sz="0" w:space="0" w:color="auto"/>
                <w:right w:val="none" w:sz="0" w:space="0" w:color="auto"/>
              </w:divBdr>
            </w:div>
            <w:div w:id="18706618">
              <w:marLeft w:val="360"/>
              <w:marRight w:val="0"/>
              <w:marTop w:val="0"/>
              <w:marBottom w:val="0"/>
              <w:divBdr>
                <w:top w:val="none" w:sz="0" w:space="0" w:color="auto"/>
                <w:left w:val="none" w:sz="0" w:space="0" w:color="auto"/>
                <w:bottom w:val="none" w:sz="0" w:space="0" w:color="auto"/>
                <w:right w:val="none" w:sz="0" w:space="0" w:color="auto"/>
              </w:divBdr>
            </w:div>
            <w:div w:id="1019048112">
              <w:marLeft w:val="360"/>
              <w:marRight w:val="0"/>
              <w:marTop w:val="0"/>
              <w:marBottom w:val="0"/>
              <w:divBdr>
                <w:top w:val="none" w:sz="0" w:space="0" w:color="auto"/>
                <w:left w:val="none" w:sz="0" w:space="0" w:color="auto"/>
                <w:bottom w:val="none" w:sz="0" w:space="0" w:color="auto"/>
                <w:right w:val="none" w:sz="0" w:space="0" w:color="auto"/>
              </w:divBdr>
            </w:div>
            <w:div w:id="894005914">
              <w:marLeft w:val="360"/>
              <w:marRight w:val="0"/>
              <w:marTop w:val="0"/>
              <w:marBottom w:val="0"/>
              <w:divBdr>
                <w:top w:val="none" w:sz="0" w:space="0" w:color="auto"/>
                <w:left w:val="none" w:sz="0" w:space="0" w:color="auto"/>
                <w:bottom w:val="none" w:sz="0" w:space="0" w:color="auto"/>
                <w:right w:val="none" w:sz="0" w:space="0" w:color="auto"/>
              </w:divBdr>
            </w:div>
            <w:div w:id="614795166">
              <w:marLeft w:val="360"/>
              <w:marRight w:val="0"/>
              <w:marTop w:val="0"/>
              <w:marBottom w:val="0"/>
              <w:divBdr>
                <w:top w:val="none" w:sz="0" w:space="0" w:color="auto"/>
                <w:left w:val="none" w:sz="0" w:space="0" w:color="auto"/>
                <w:bottom w:val="none" w:sz="0" w:space="0" w:color="auto"/>
                <w:right w:val="none" w:sz="0" w:space="0" w:color="auto"/>
              </w:divBdr>
            </w:div>
            <w:div w:id="13630199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1021202">
      <w:bodyDiv w:val="1"/>
      <w:marLeft w:val="0"/>
      <w:marRight w:val="0"/>
      <w:marTop w:val="0"/>
      <w:marBottom w:val="0"/>
      <w:divBdr>
        <w:top w:val="none" w:sz="0" w:space="0" w:color="auto"/>
        <w:left w:val="none" w:sz="0" w:space="0" w:color="auto"/>
        <w:bottom w:val="none" w:sz="0" w:space="0" w:color="auto"/>
        <w:right w:val="none" w:sz="0" w:space="0" w:color="auto"/>
      </w:divBdr>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45156300">
      <w:bodyDiv w:val="1"/>
      <w:marLeft w:val="0"/>
      <w:marRight w:val="0"/>
      <w:marTop w:val="0"/>
      <w:marBottom w:val="0"/>
      <w:divBdr>
        <w:top w:val="none" w:sz="0" w:space="0" w:color="auto"/>
        <w:left w:val="none" w:sz="0" w:space="0" w:color="auto"/>
        <w:bottom w:val="none" w:sz="0" w:space="0" w:color="auto"/>
        <w:right w:val="none" w:sz="0" w:space="0" w:color="auto"/>
      </w:divBdr>
      <w:divsChild>
        <w:div w:id="1624455784">
          <w:marLeft w:val="360"/>
          <w:marRight w:val="0"/>
          <w:marTop w:val="0"/>
          <w:marBottom w:val="0"/>
          <w:divBdr>
            <w:top w:val="none" w:sz="0" w:space="0" w:color="auto"/>
            <w:left w:val="none" w:sz="0" w:space="0" w:color="auto"/>
            <w:bottom w:val="none" w:sz="0" w:space="0" w:color="auto"/>
            <w:right w:val="none" w:sz="0" w:space="0" w:color="auto"/>
          </w:divBdr>
        </w:div>
        <w:div w:id="1197233634">
          <w:marLeft w:val="360"/>
          <w:marRight w:val="0"/>
          <w:marTop w:val="0"/>
          <w:marBottom w:val="0"/>
          <w:divBdr>
            <w:top w:val="none" w:sz="0" w:space="0" w:color="auto"/>
            <w:left w:val="none" w:sz="0" w:space="0" w:color="auto"/>
            <w:bottom w:val="none" w:sz="0" w:space="0" w:color="auto"/>
            <w:right w:val="none" w:sz="0" w:space="0" w:color="auto"/>
          </w:divBdr>
        </w:div>
      </w:divsChild>
    </w:div>
    <w:div w:id="1679229791">
      <w:bodyDiv w:val="1"/>
      <w:marLeft w:val="0"/>
      <w:marRight w:val="0"/>
      <w:marTop w:val="0"/>
      <w:marBottom w:val="0"/>
      <w:divBdr>
        <w:top w:val="none" w:sz="0" w:space="0" w:color="auto"/>
        <w:left w:val="none" w:sz="0" w:space="0" w:color="auto"/>
        <w:bottom w:val="none" w:sz="0" w:space="0" w:color="auto"/>
        <w:right w:val="none" w:sz="0" w:space="0" w:color="auto"/>
      </w:divBdr>
      <w:divsChild>
        <w:div w:id="1100251028">
          <w:marLeft w:val="0"/>
          <w:marRight w:val="0"/>
          <w:marTop w:val="72"/>
          <w:marBottom w:val="0"/>
          <w:divBdr>
            <w:top w:val="none" w:sz="0" w:space="0" w:color="auto"/>
            <w:left w:val="none" w:sz="0" w:space="0" w:color="auto"/>
            <w:bottom w:val="none" w:sz="0" w:space="0" w:color="auto"/>
            <w:right w:val="none" w:sz="0" w:space="0" w:color="auto"/>
          </w:divBdr>
          <w:divsChild>
            <w:div w:id="1135178613">
              <w:marLeft w:val="360"/>
              <w:marRight w:val="0"/>
              <w:marTop w:val="72"/>
              <w:marBottom w:val="72"/>
              <w:divBdr>
                <w:top w:val="none" w:sz="0" w:space="0" w:color="auto"/>
                <w:left w:val="none" w:sz="0" w:space="0" w:color="auto"/>
                <w:bottom w:val="none" w:sz="0" w:space="0" w:color="auto"/>
                <w:right w:val="none" w:sz="0" w:space="0" w:color="auto"/>
              </w:divBdr>
            </w:div>
            <w:div w:id="193469754">
              <w:marLeft w:val="360"/>
              <w:marRight w:val="0"/>
              <w:marTop w:val="0"/>
              <w:marBottom w:val="72"/>
              <w:divBdr>
                <w:top w:val="none" w:sz="0" w:space="0" w:color="auto"/>
                <w:left w:val="none" w:sz="0" w:space="0" w:color="auto"/>
                <w:bottom w:val="none" w:sz="0" w:space="0" w:color="auto"/>
                <w:right w:val="none" w:sz="0" w:space="0" w:color="auto"/>
              </w:divBdr>
            </w:div>
            <w:div w:id="418016145">
              <w:marLeft w:val="360"/>
              <w:marRight w:val="0"/>
              <w:marTop w:val="0"/>
              <w:marBottom w:val="72"/>
              <w:divBdr>
                <w:top w:val="none" w:sz="0" w:space="0" w:color="auto"/>
                <w:left w:val="none" w:sz="0" w:space="0" w:color="auto"/>
                <w:bottom w:val="none" w:sz="0" w:space="0" w:color="auto"/>
                <w:right w:val="none" w:sz="0" w:space="0" w:color="auto"/>
              </w:divBdr>
              <w:divsChild>
                <w:div w:id="1502772857">
                  <w:marLeft w:val="360"/>
                  <w:marRight w:val="0"/>
                  <w:marTop w:val="0"/>
                  <w:marBottom w:val="0"/>
                  <w:divBdr>
                    <w:top w:val="none" w:sz="0" w:space="0" w:color="auto"/>
                    <w:left w:val="none" w:sz="0" w:space="0" w:color="auto"/>
                    <w:bottom w:val="none" w:sz="0" w:space="0" w:color="auto"/>
                    <w:right w:val="none" w:sz="0" w:space="0" w:color="auto"/>
                  </w:divBdr>
                </w:div>
                <w:div w:id="2354333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31854">
          <w:marLeft w:val="0"/>
          <w:marRight w:val="0"/>
          <w:marTop w:val="72"/>
          <w:marBottom w:val="0"/>
          <w:divBdr>
            <w:top w:val="none" w:sz="0" w:space="0" w:color="auto"/>
            <w:left w:val="none" w:sz="0" w:space="0" w:color="auto"/>
            <w:bottom w:val="none" w:sz="0" w:space="0" w:color="auto"/>
            <w:right w:val="none" w:sz="0" w:space="0" w:color="auto"/>
          </w:divBdr>
        </w:div>
        <w:div w:id="2138792095">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47799725">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19028310">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849589338">
      <w:bodyDiv w:val="1"/>
      <w:marLeft w:val="0"/>
      <w:marRight w:val="0"/>
      <w:marTop w:val="0"/>
      <w:marBottom w:val="0"/>
      <w:divBdr>
        <w:top w:val="none" w:sz="0" w:space="0" w:color="auto"/>
        <w:left w:val="none" w:sz="0" w:space="0" w:color="auto"/>
        <w:bottom w:val="none" w:sz="0" w:space="0" w:color="auto"/>
        <w:right w:val="none" w:sz="0" w:space="0" w:color="auto"/>
      </w:divBdr>
    </w:div>
    <w:div w:id="1890341295">
      <w:bodyDiv w:val="1"/>
      <w:marLeft w:val="0"/>
      <w:marRight w:val="0"/>
      <w:marTop w:val="0"/>
      <w:marBottom w:val="0"/>
      <w:divBdr>
        <w:top w:val="none" w:sz="0" w:space="0" w:color="auto"/>
        <w:left w:val="none" w:sz="0" w:space="0" w:color="auto"/>
        <w:bottom w:val="none" w:sz="0" w:space="0" w:color="auto"/>
        <w:right w:val="none" w:sz="0" w:space="0" w:color="auto"/>
      </w:divBdr>
      <w:divsChild>
        <w:div w:id="500512751">
          <w:marLeft w:val="0"/>
          <w:marRight w:val="0"/>
          <w:marTop w:val="0"/>
          <w:marBottom w:val="0"/>
          <w:divBdr>
            <w:top w:val="none" w:sz="0" w:space="0" w:color="auto"/>
            <w:left w:val="none" w:sz="0" w:space="0" w:color="auto"/>
            <w:bottom w:val="none" w:sz="0" w:space="0" w:color="auto"/>
            <w:right w:val="none" w:sz="0" w:space="0" w:color="auto"/>
          </w:divBdr>
        </w:div>
        <w:div w:id="1910646929">
          <w:marLeft w:val="0"/>
          <w:marRight w:val="0"/>
          <w:marTop w:val="0"/>
          <w:marBottom w:val="0"/>
          <w:divBdr>
            <w:top w:val="none" w:sz="0" w:space="0" w:color="auto"/>
            <w:left w:val="none" w:sz="0" w:space="0" w:color="auto"/>
            <w:bottom w:val="none" w:sz="0" w:space="0" w:color="auto"/>
            <w:right w:val="none" w:sz="0" w:space="0" w:color="auto"/>
          </w:divBdr>
        </w:div>
        <w:div w:id="1546523547">
          <w:marLeft w:val="0"/>
          <w:marRight w:val="0"/>
          <w:marTop w:val="0"/>
          <w:marBottom w:val="0"/>
          <w:divBdr>
            <w:top w:val="none" w:sz="0" w:space="0" w:color="auto"/>
            <w:left w:val="none" w:sz="0" w:space="0" w:color="auto"/>
            <w:bottom w:val="none" w:sz="0" w:space="0" w:color="auto"/>
            <w:right w:val="none" w:sz="0" w:space="0" w:color="auto"/>
          </w:divBdr>
        </w:div>
        <w:div w:id="893199095">
          <w:marLeft w:val="0"/>
          <w:marRight w:val="0"/>
          <w:marTop w:val="0"/>
          <w:marBottom w:val="0"/>
          <w:divBdr>
            <w:top w:val="none" w:sz="0" w:space="0" w:color="auto"/>
            <w:left w:val="none" w:sz="0" w:space="0" w:color="auto"/>
            <w:bottom w:val="none" w:sz="0" w:space="0" w:color="auto"/>
            <w:right w:val="none" w:sz="0" w:space="0" w:color="auto"/>
          </w:divBdr>
        </w:div>
      </w:divsChild>
    </w:div>
    <w:div w:id="1909338328">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027633755">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terespol" TargetMode="External"/><Relationship Id="rId39" Type="http://schemas.openxmlformats.org/officeDocument/2006/relationships/hyperlink" Target="https://platformazakupowa.pl/pn/terespo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pn/terespol" TargetMode="External"/><Relationship Id="rId11" Type="http://schemas.openxmlformats.org/officeDocument/2006/relationships/hyperlink" Target="https://platformazakupowa.pl/pn/terespol" TargetMode="External"/><Relationship Id="rId24" Type="http://schemas.openxmlformats.org/officeDocument/2006/relationships/hyperlink" Target="https://espd.uzp.gov.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gov.pl/web/uzp/stosowanie-unijnego-zakazu-udzialu-wykonawcow-rosyjskich-w-zamowieniach"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platformazakupowa.pl/pn/terespo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respol.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s://sip.lex.pl/" TargetMode="External"/><Relationship Id="rId25" Type="http://schemas.openxmlformats.org/officeDocument/2006/relationships/hyperlink" Target="http://www.uzp.gov.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pn/terespo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2789EA-699B-4DAE-8F69-8922CC36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41</Pages>
  <Words>12881</Words>
  <Characters>82947</Characters>
  <Application>Microsoft Office Word</Application>
  <DocSecurity>0</DocSecurity>
  <Lines>691</Lines>
  <Paragraphs>191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Jowita Leszcz</cp:lastModifiedBy>
  <cp:revision>9</cp:revision>
  <cp:lastPrinted>2024-02-08T11:21:00Z</cp:lastPrinted>
  <dcterms:created xsi:type="dcterms:W3CDTF">2023-12-20T06:58:00Z</dcterms:created>
  <dcterms:modified xsi:type="dcterms:W3CDTF">2024-02-08T12:37:00Z</dcterms:modified>
</cp:coreProperties>
</file>