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1A097" w14:textId="575542D3" w:rsidR="00281D0A" w:rsidRDefault="00D6744D">
      <w:pPr>
        <w:pStyle w:val="Bezodstpw1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5 do SWZ</w:t>
      </w:r>
      <w:r w:rsidR="00281D0A">
        <w:rPr>
          <w:rFonts w:ascii="Arial" w:hAnsi="Arial" w:cs="Arial"/>
        </w:rPr>
        <w:tab/>
      </w:r>
      <w:r w:rsidR="00281D0A">
        <w:rPr>
          <w:rFonts w:ascii="Arial" w:hAnsi="Arial" w:cs="Arial"/>
        </w:rPr>
        <w:tab/>
        <w:t xml:space="preserve"> </w:t>
      </w:r>
    </w:p>
    <w:p w14:paraId="2C7AC5EE" w14:textId="77777777" w:rsidR="00281D0A" w:rsidRDefault="00281D0A">
      <w:pPr>
        <w:pStyle w:val="Bezodstpw1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</w:t>
      </w:r>
    </w:p>
    <w:p w14:paraId="7D0805B6" w14:textId="77777777" w:rsidR="00281D0A" w:rsidRDefault="00281D0A">
      <w:p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PROJEKTOWANE POSTANOWIENIA UMOWY  </w:t>
      </w:r>
    </w:p>
    <w:p w14:paraId="37D0178C" w14:textId="77777777" w:rsidR="00281D0A" w:rsidRDefault="00281D0A">
      <w:p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Zawarta w dniu ............................w GDYNI</w:t>
      </w:r>
    </w:p>
    <w:p w14:paraId="45241639" w14:textId="77777777" w:rsidR="00281D0A" w:rsidRDefault="00281D0A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Pomiędzy: </w:t>
      </w:r>
    </w:p>
    <w:p w14:paraId="147563AC" w14:textId="77777777" w:rsidR="00281D0A" w:rsidRDefault="0014470F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SKARBEM PAŃSTWA - </w:t>
      </w:r>
      <w:r w:rsidR="00281D0A">
        <w:rPr>
          <w:rFonts w:ascii="Arial" w:hAnsi="Arial" w:cs="Arial"/>
        </w:rPr>
        <w:t>JEDNOSTK</w:t>
      </w:r>
      <w:r w:rsidR="00775FFA">
        <w:rPr>
          <w:rFonts w:ascii="Arial" w:hAnsi="Arial" w:cs="Arial"/>
        </w:rPr>
        <w:t>Ą WOJSKOWĄ NR 4026 z siedzibą w </w:t>
      </w:r>
      <w:r w:rsidR="00281D0A">
        <w:rPr>
          <w:rFonts w:ascii="Arial" w:hAnsi="Arial" w:cs="Arial"/>
        </w:rPr>
        <w:t>Gdyni, przy ul. Rondo Bitwy Pod Oliwą 1, k</w:t>
      </w:r>
      <w:r w:rsidR="00775FFA">
        <w:rPr>
          <w:rFonts w:ascii="Arial" w:hAnsi="Arial" w:cs="Arial"/>
        </w:rPr>
        <w:t xml:space="preserve">od pocztowy 81-103 </w:t>
      </w:r>
      <w:r w:rsidR="00775FFA">
        <w:rPr>
          <w:rFonts w:ascii="Arial" w:hAnsi="Arial" w:cs="Arial"/>
        </w:rPr>
        <w:br/>
        <w:t>(NIP 95816047</w:t>
      </w:r>
      <w:r w:rsidR="00281D0A">
        <w:rPr>
          <w:rFonts w:ascii="Arial" w:hAnsi="Arial" w:cs="Arial"/>
        </w:rPr>
        <w:t>72, Regon 220713764</w:t>
      </w:r>
      <w:r w:rsidR="00775FFA">
        <w:rPr>
          <w:rFonts w:ascii="Arial" w:hAnsi="Arial" w:cs="Arial"/>
        </w:rPr>
        <w:t>)</w:t>
      </w:r>
      <w:r w:rsidR="00281D0A">
        <w:rPr>
          <w:rFonts w:ascii="Arial" w:hAnsi="Arial" w:cs="Arial"/>
        </w:rPr>
        <w:t>, zwaną dalej „Zamawiającym”, reprezentowaną przez:</w:t>
      </w:r>
    </w:p>
    <w:p w14:paraId="767D8497" w14:textId="77777777" w:rsidR="00281D0A" w:rsidRDefault="00281D0A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Dowódcę ……….……………………………………………</w:t>
      </w:r>
    </w:p>
    <w:p w14:paraId="48547D28" w14:textId="77777777" w:rsidR="00281D0A" w:rsidRDefault="00281D0A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</w:t>
      </w:r>
    </w:p>
    <w:p w14:paraId="6C523B60" w14:textId="77777777" w:rsidR="00281D0A" w:rsidRDefault="00281D0A">
      <w:pPr>
        <w:spacing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firmą ………………………………. </w:t>
      </w:r>
      <w:r>
        <w:rPr>
          <w:rFonts w:ascii="Arial" w:hAnsi="Arial" w:cs="Arial"/>
        </w:rPr>
        <w:t xml:space="preserve">(NIP……………Regon ………………), która ma swoją siedzibę w </w:t>
      </w:r>
      <w:r>
        <w:rPr>
          <w:rFonts w:ascii="Arial" w:hAnsi="Arial" w:cs="Arial"/>
          <w:bCs/>
        </w:rPr>
        <w:t>……………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Cs/>
        </w:rPr>
        <w:t xml:space="preserve">……………………, </w:t>
      </w:r>
      <w:r>
        <w:rPr>
          <w:rFonts w:ascii="Arial" w:hAnsi="Arial" w:cs="Arial"/>
        </w:rPr>
        <w:t xml:space="preserve">kod pocztowy </w:t>
      </w:r>
      <w:r>
        <w:rPr>
          <w:rFonts w:ascii="Arial" w:hAnsi="Arial" w:cs="Arial"/>
          <w:bCs/>
        </w:rPr>
        <w:t>…………</w:t>
      </w:r>
      <w:r>
        <w:rPr>
          <w:rFonts w:ascii="Arial" w:hAnsi="Arial" w:cs="Arial"/>
        </w:rPr>
        <w:t xml:space="preserve">, prowadzącą działalność gospodarczą na podstawie wpisu do rejestru przedsiębiorców Krajowego Rejestru Sądowego </w:t>
      </w:r>
      <w:r>
        <w:rPr>
          <w:rFonts w:ascii="Arial" w:hAnsi="Arial" w:cs="Arial"/>
          <w:bCs/>
        </w:rPr>
        <w:t xml:space="preserve">lub Centralnej Ewidencji </w:t>
      </w:r>
      <w:r>
        <w:rPr>
          <w:rFonts w:ascii="Arial" w:hAnsi="Arial" w:cs="Arial"/>
          <w:bCs/>
        </w:rPr>
        <w:br/>
        <w:t xml:space="preserve">i Informacji o Działalności Gospodarczej </w:t>
      </w:r>
      <w:r>
        <w:rPr>
          <w:rFonts w:ascii="Arial" w:hAnsi="Arial" w:cs="Arial"/>
        </w:rPr>
        <w:t>pod nr …………….., Sąd Rejonowy dla miasta ……………. w ……………., o kapitale zakładowym  ……………… zł. zwaną dalej „</w:t>
      </w:r>
      <w:r>
        <w:rPr>
          <w:rFonts w:ascii="Arial" w:hAnsi="Arial" w:cs="Arial"/>
          <w:bCs/>
        </w:rPr>
        <w:t>Wykonawcą”, reprezentowaną przez:</w:t>
      </w:r>
    </w:p>
    <w:p w14:paraId="29BCB588" w14:textId="77777777" w:rsidR="00281D0A" w:rsidRDefault="00281D0A">
      <w:pPr>
        <w:spacing w:after="12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.......................................................................</w:t>
      </w:r>
      <w:r>
        <w:rPr>
          <w:rFonts w:ascii="Arial" w:hAnsi="Arial" w:cs="Arial"/>
        </w:rPr>
        <w:t xml:space="preserve">  </w:t>
      </w:r>
    </w:p>
    <w:p w14:paraId="478CEC5C" w14:textId="77777777" w:rsidR="00281D0A" w:rsidRDefault="00281D0A">
      <w:pPr>
        <w:pStyle w:val="Tekstpodstawowy21"/>
        <w:spacing w:after="0" w:line="276" w:lineRule="auto"/>
        <w:ind w:firstLine="360"/>
        <w:jc w:val="both"/>
        <w:rPr>
          <w:rFonts w:ascii="Arial" w:hAnsi="Arial" w:cs="Arial"/>
        </w:rPr>
      </w:pPr>
    </w:p>
    <w:p w14:paraId="045469FB" w14:textId="3B0EF612" w:rsidR="006E22D9" w:rsidRPr="006E22D9" w:rsidRDefault="006E22D9" w:rsidP="006E22D9">
      <w:pPr>
        <w:suppressAutoHyphens w:val="0"/>
        <w:spacing w:after="0" w:line="276" w:lineRule="auto"/>
        <w:jc w:val="both"/>
        <w:rPr>
          <w:rFonts w:ascii="Arial" w:hAnsi="Arial" w:cs="Arial"/>
          <w:i/>
          <w:lang w:eastAsia="pl-PL"/>
        </w:rPr>
      </w:pPr>
      <w:r w:rsidRPr="006E22D9">
        <w:rPr>
          <w:rFonts w:ascii="Arial" w:hAnsi="Arial" w:cs="Arial"/>
          <w:i/>
          <w:lang w:eastAsia="pl-PL"/>
        </w:rPr>
        <w:t xml:space="preserve">Umowa została zawarta w rezultacie przeprowadzonego postępowania </w:t>
      </w:r>
      <w:r w:rsidRPr="006E22D9">
        <w:rPr>
          <w:rFonts w:ascii="Arial" w:hAnsi="Arial" w:cs="Arial"/>
          <w:i/>
          <w:lang w:eastAsia="pl-PL"/>
        </w:rPr>
        <w:br/>
        <w:t xml:space="preserve">o udzielenie zamówienia publicznego w trybie </w:t>
      </w:r>
      <w:r w:rsidR="00CC4E26">
        <w:rPr>
          <w:rFonts w:ascii="Arial" w:hAnsi="Arial" w:cs="Arial"/>
          <w:i/>
          <w:lang w:eastAsia="pl-PL"/>
        </w:rPr>
        <w:t xml:space="preserve">art. 275 pkt 1 (trybie podstawowym bez negocjacji) o wartości zamówienia nieprzekraczającej progów unijnych </w:t>
      </w:r>
      <w:r w:rsidR="003A37A0">
        <w:rPr>
          <w:rFonts w:ascii="Arial" w:hAnsi="Arial" w:cs="Arial"/>
          <w:i/>
          <w:lang w:eastAsia="pl-PL"/>
        </w:rPr>
        <w:br/>
      </w:r>
      <w:r w:rsidR="00CC4E26">
        <w:rPr>
          <w:rFonts w:ascii="Arial" w:hAnsi="Arial" w:cs="Arial"/>
          <w:i/>
          <w:lang w:eastAsia="pl-PL"/>
        </w:rPr>
        <w:t>o jakich stanowi art. 3 ustawy z 11 września 20219 r.</w:t>
      </w:r>
      <w:r w:rsidR="003A37A0">
        <w:rPr>
          <w:rFonts w:ascii="Arial" w:hAnsi="Arial" w:cs="Arial"/>
          <w:i/>
          <w:lang w:eastAsia="pl-PL"/>
        </w:rPr>
        <w:t xml:space="preserve"> – Prawo zamówień publicznych </w:t>
      </w:r>
      <w:r w:rsidRPr="006E22D9">
        <w:rPr>
          <w:rFonts w:ascii="Arial" w:hAnsi="Arial" w:cs="Arial"/>
          <w:i/>
          <w:lang w:eastAsia="pl-PL"/>
        </w:rPr>
        <w:t>(t. jedn. Dz. U. z 202</w:t>
      </w:r>
      <w:r w:rsidR="00116C3E">
        <w:rPr>
          <w:rFonts w:ascii="Arial" w:hAnsi="Arial" w:cs="Arial"/>
          <w:i/>
          <w:lang w:eastAsia="pl-PL"/>
        </w:rPr>
        <w:t>4</w:t>
      </w:r>
      <w:r w:rsidRPr="006E22D9">
        <w:rPr>
          <w:rFonts w:ascii="Arial" w:hAnsi="Arial" w:cs="Arial"/>
          <w:i/>
          <w:lang w:eastAsia="pl-PL"/>
        </w:rPr>
        <w:t xml:space="preserve"> r., poz. 1</w:t>
      </w:r>
      <w:r w:rsidR="00116C3E">
        <w:rPr>
          <w:rFonts w:ascii="Arial" w:hAnsi="Arial" w:cs="Arial"/>
          <w:i/>
          <w:lang w:eastAsia="pl-PL"/>
        </w:rPr>
        <w:t>320</w:t>
      </w:r>
      <w:r w:rsidRPr="006E22D9">
        <w:rPr>
          <w:rFonts w:ascii="Arial" w:hAnsi="Arial" w:cs="Arial"/>
          <w:i/>
          <w:lang w:eastAsia="pl-PL"/>
        </w:rPr>
        <w:t xml:space="preserve"> dalej jako </w:t>
      </w:r>
      <w:r w:rsidR="00F07C48">
        <w:rPr>
          <w:rFonts w:ascii="Arial" w:hAnsi="Arial" w:cs="Arial"/>
          <w:i/>
          <w:lang w:eastAsia="pl-PL"/>
        </w:rPr>
        <w:t>PZP</w:t>
      </w:r>
      <w:r w:rsidRPr="006E22D9">
        <w:rPr>
          <w:rFonts w:ascii="Arial" w:hAnsi="Arial" w:cs="Arial"/>
          <w:i/>
          <w:lang w:eastAsia="pl-PL"/>
        </w:rPr>
        <w:t>).</w:t>
      </w:r>
    </w:p>
    <w:p w14:paraId="35726C85" w14:textId="00F6AA68" w:rsidR="006E22D9" w:rsidRPr="006E22D9" w:rsidRDefault="006E22D9" w:rsidP="006E22D9">
      <w:pPr>
        <w:suppressAutoHyphens w:val="0"/>
        <w:spacing w:after="0" w:line="276" w:lineRule="auto"/>
        <w:jc w:val="both"/>
        <w:rPr>
          <w:rFonts w:ascii="Arial" w:hAnsi="Arial" w:cs="Arial"/>
          <w:i/>
          <w:lang w:eastAsia="pl-PL"/>
        </w:rPr>
      </w:pPr>
      <w:r w:rsidRPr="006E22D9">
        <w:rPr>
          <w:rFonts w:ascii="Arial" w:hAnsi="Arial" w:cs="Arial"/>
          <w:i/>
          <w:lang w:eastAsia="pl-PL"/>
        </w:rPr>
        <w:t xml:space="preserve">Numer postępowania: </w:t>
      </w:r>
      <w:r w:rsidR="00F07C48">
        <w:rPr>
          <w:rFonts w:ascii="Arial" w:hAnsi="Arial" w:cs="Arial"/>
          <w:i/>
          <w:lang w:eastAsia="pl-PL"/>
        </w:rPr>
        <w:t>017/PTP/2024</w:t>
      </w:r>
    </w:p>
    <w:p w14:paraId="01B9F5D9" w14:textId="77777777" w:rsidR="00281D0A" w:rsidRDefault="00281D0A">
      <w:pPr>
        <w:spacing w:before="24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6193CE7" w14:textId="77777777" w:rsidR="00281D0A" w:rsidRPr="00D67882" w:rsidRDefault="00281D0A">
      <w:pPr>
        <w:spacing w:line="360" w:lineRule="auto"/>
        <w:jc w:val="center"/>
        <w:rPr>
          <w:rFonts w:ascii="Arial" w:hAnsi="Arial" w:cs="Arial"/>
        </w:rPr>
      </w:pPr>
      <w:r w:rsidRPr="00D67882">
        <w:rPr>
          <w:rFonts w:ascii="Arial" w:hAnsi="Arial" w:cs="Arial"/>
        </w:rPr>
        <w:t>PRZEDMIOT UMOWY</w:t>
      </w:r>
    </w:p>
    <w:p w14:paraId="2142572B" w14:textId="5F09E50D" w:rsidR="00CD0936" w:rsidRPr="00CD0936" w:rsidRDefault="00CD0936" w:rsidP="0042651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</w:rPr>
      </w:pPr>
      <w:r w:rsidRPr="00CD0936">
        <w:rPr>
          <w:rFonts w:ascii="Arial" w:hAnsi="Arial" w:cs="Arial"/>
        </w:rPr>
        <w:t>Wykonawca zobowiązuje się do przeniesienia własności oraz dostarczenia Zamawiając</w:t>
      </w:r>
      <w:r w:rsidR="006E22D9">
        <w:rPr>
          <w:rFonts w:ascii="Arial" w:hAnsi="Arial" w:cs="Arial"/>
        </w:rPr>
        <w:t>emu - zgodnie ze złożoną ofertą</w:t>
      </w:r>
      <w:r>
        <w:rPr>
          <w:rFonts w:ascii="Arial" w:hAnsi="Arial" w:cs="Arial"/>
        </w:rPr>
        <w:t xml:space="preserve"> </w:t>
      </w:r>
      <w:r w:rsidR="0008756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E22D9">
        <w:rPr>
          <w:rFonts w:ascii="Arial" w:hAnsi="Arial" w:cs="Arial"/>
        </w:rPr>
        <w:t>Silnik zaburtowy do łodzi</w:t>
      </w:r>
      <w:r>
        <w:rPr>
          <w:rFonts w:ascii="Arial" w:hAnsi="Arial" w:cs="Arial"/>
        </w:rPr>
        <w:t xml:space="preserve"> WS </w:t>
      </w:r>
      <w:r w:rsidR="006E22D9">
        <w:rPr>
          <w:rFonts w:ascii="Arial" w:hAnsi="Arial" w:cs="Arial"/>
        </w:rPr>
        <w:br/>
      </w:r>
      <w:r w:rsidRPr="00CD0936">
        <w:rPr>
          <w:rFonts w:ascii="Arial" w:hAnsi="Arial" w:cs="Arial"/>
        </w:rPr>
        <w:t xml:space="preserve">w ilości </w:t>
      </w:r>
      <w:r w:rsidR="006E22D9">
        <w:rPr>
          <w:rFonts w:ascii="Arial" w:hAnsi="Arial" w:cs="Arial"/>
        </w:rPr>
        <w:t>2</w:t>
      </w:r>
      <w:r w:rsidRPr="00CD0936">
        <w:rPr>
          <w:rFonts w:ascii="Arial" w:hAnsi="Arial" w:cs="Arial"/>
        </w:rPr>
        <w:t xml:space="preserve"> </w:t>
      </w:r>
      <w:r w:rsidR="006E22D9">
        <w:rPr>
          <w:rFonts w:ascii="Arial" w:hAnsi="Arial" w:cs="Arial"/>
        </w:rPr>
        <w:t>sztuk</w:t>
      </w:r>
      <w:r w:rsidRPr="00CD0936">
        <w:rPr>
          <w:rFonts w:ascii="Arial" w:hAnsi="Arial" w:cs="Arial"/>
        </w:rPr>
        <w:t xml:space="preserve"> zwanym dalej „</w:t>
      </w:r>
      <w:r>
        <w:rPr>
          <w:rFonts w:ascii="Arial" w:hAnsi="Arial" w:cs="Arial"/>
        </w:rPr>
        <w:t>sprzętem</w:t>
      </w:r>
      <w:r w:rsidRPr="00CD0936">
        <w:rPr>
          <w:rFonts w:ascii="Arial" w:hAnsi="Arial" w:cs="Arial"/>
        </w:rPr>
        <w:t>” oraz przeprowadzenia szkolenia użytk</w:t>
      </w:r>
      <w:r w:rsidR="0008756C">
        <w:rPr>
          <w:rFonts w:ascii="Arial" w:hAnsi="Arial" w:cs="Arial"/>
        </w:rPr>
        <w:t>owników Zamawiającego zgodnie z </w:t>
      </w:r>
      <w:r w:rsidRPr="00CD0936">
        <w:rPr>
          <w:rFonts w:ascii="Arial" w:hAnsi="Arial" w:cs="Arial"/>
        </w:rPr>
        <w:t xml:space="preserve">zasadami określonymi w </w:t>
      </w:r>
      <w:r w:rsidR="003A3461" w:rsidRPr="003A3461">
        <w:rPr>
          <w:rFonts w:ascii="Arial" w:hAnsi="Arial" w:cs="Arial"/>
        </w:rPr>
        <w:t>§ 5</w:t>
      </w:r>
      <w:r w:rsidRPr="003A3461">
        <w:rPr>
          <w:rFonts w:ascii="Arial" w:hAnsi="Arial" w:cs="Arial"/>
        </w:rPr>
        <w:t xml:space="preserve"> </w:t>
      </w:r>
      <w:r w:rsidRPr="00CD0936">
        <w:rPr>
          <w:rFonts w:ascii="Arial" w:hAnsi="Arial" w:cs="Arial"/>
        </w:rPr>
        <w:t xml:space="preserve">umowy a Zamawiający do zapłaty umówionej ceny </w:t>
      </w:r>
    </w:p>
    <w:p w14:paraId="0916D0A9" w14:textId="52E30847" w:rsidR="00CD0936" w:rsidRPr="00CD0936" w:rsidRDefault="00CD0936" w:rsidP="0042651A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Sprzęt</w:t>
      </w:r>
      <w:r w:rsidR="009021FB">
        <w:rPr>
          <w:rFonts w:ascii="Arial" w:hAnsi="Arial" w:cs="Arial"/>
        </w:rPr>
        <w:t>,</w:t>
      </w:r>
      <w:r w:rsidRPr="00CD0936">
        <w:rPr>
          <w:rFonts w:ascii="Arial" w:hAnsi="Arial" w:cs="Arial"/>
        </w:rPr>
        <w:t xml:space="preserve"> o którym mowa w ust. 1 będ</w:t>
      </w:r>
      <w:r w:rsidR="009625C0">
        <w:rPr>
          <w:rFonts w:ascii="Arial" w:hAnsi="Arial" w:cs="Arial"/>
        </w:rPr>
        <w:t>zie</w:t>
      </w:r>
      <w:r w:rsidRPr="00CD0936">
        <w:rPr>
          <w:rFonts w:ascii="Arial" w:hAnsi="Arial" w:cs="Arial"/>
        </w:rPr>
        <w:t xml:space="preserve"> spełniał warunki Zamówienia zgodnie </w:t>
      </w:r>
      <w:r w:rsidR="003033EA">
        <w:rPr>
          <w:rFonts w:ascii="Arial" w:hAnsi="Arial" w:cs="Arial"/>
        </w:rPr>
        <w:br/>
      </w:r>
      <w:r w:rsidRPr="00CD0936">
        <w:rPr>
          <w:rFonts w:ascii="Arial" w:hAnsi="Arial" w:cs="Arial"/>
        </w:rPr>
        <w:t>z Opisem Przedmiotu Zamówienia (załącznik nr 1 do umowy).</w:t>
      </w:r>
    </w:p>
    <w:p w14:paraId="4B4F942C" w14:textId="77777777" w:rsidR="00CD0936" w:rsidRDefault="00CD0936" w:rsidP="00CD0936">
      <w:pPr>
        <w:pStyle w:val="Akapitzlist1"/>
        <w:spacing w:before="120" w:after="0" w:line="276" w:lineRule="auto"/>
        <w:ind w:left="284"/>
        <w:jc w:val="both"/>
        <w:rPr>
          <w:rFonts w:ascii="Arial" w:hAnsi="Arial" w:cs="Arial"/>
        </w:rPr>
      </w:pPr>
    </w:p>
    <w:p w14:paraId="46F43F57" w14:textId="77777777" w:rsidR="00281D0A" w:rsidRDefault="00281D0A">
      <w:pPr>
        <w:spacing w:before="24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232EC0E7" w14:textId="77777777" w:rsidR="00281D0A" w:rsidRDefault="00281D0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TERMIN I MIEJSCE WYKONANIA UMOWY</w:t>
      </w:r>
    </w:p>
    <w:p w14:paraId="53AB1EA8" w14:textId="7BE56F18" w:rsidR="00281D0A" w:rsidRPr="00536C6B" w:rsidRDefault="00536C6B" w:rsidP="00536C6B">
      <w:pPr>
        <w:pStyle w:val="Akapitzlist"/>
        <w:numPr>
          <w:ilvl w:val="0"/>
          <w:numId w:val="29"/>
        </w:numPr>
        <w:spacing w:before="120"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dostarczenia asortymentu</w:t>
      </w:r>
      <w:r w:rsidRPr="0025759A">
        <w:rPr>
          <w:rFonts w:ascii="Arial" w:hAnsi="Arial" w:cs="Arial"/>
        </w:rPr>
        <w:t xml:space="preserve">, o którym mowa </w:t>
      </w:r>
      <w:r>
        <w:rPr>
          <w:rFonts w:ascii="Arial" w:hAnsi="Arial" w:cs="Arial"/>
        </w:rPr>
        <w:br/>
      </w:r>
      <w:r w:rsidRPr="0025759A">
        <w:rPr>
          <w:rFonts w:ascii="Arial" w:hAnsi="Arial" w:cs="Arial"/>
        </w:rPr>
        <w:t xml:space="preserve">w § 1 </w:t>
      </w:r>
      <w:r>
        <w:rPr>
          <w:rFonts w:ascii="Arial" w:hAnsi="Arial" w:cs="Arial"/>
        </w:rPr>
        <w:t>w terminie</w:t>
      </w:r>
      <w:r w:rsidR="00F3593C">
        <w:rPr>
          <w:rFonts w:ascii="Arial" w:hAnsi="Arial" w:cs="Arial"/>
        </w:rPr>
        <w:t xml:space="preserve"> 30 dni </w:t>
      </w:r>
      <w:r w:rsidR="009021FB">
        <w:rPr>
          <w:rFonts w:ascii="Arial" w:hAnsi="Arial" w:cs="Arial"/>
        </w:rPr>
        <w:t xml:space="preserve">od </w:t>
      </w:r>
      <w:r w:rsidR="00B0345B">
        <w:rPr>
          <w:rFonts w:ascii="Arial" w:hAnsi="Arial" w:cs="Arial"/>
        </w:rPr>
        <w:t>zawarcia</w:t>
      </w:r>
      <w:r w:rsidR="009021FB">
        <w:rPr>
          <w:rFonts w:ascii="Arial" w:hAnsi="Arial" w:cs="Arial"/>
        </w:rPr>
        <w:t xml:space="preserve"> umowy </w:t>
      </w:r>
      <w:r w:rsidR="00F3593C">
        <w:rPr>
          <w:rFonts w:ascii="Arial" w:hAnsi="Arial" w:cs="Arial"/>
        </w:rPr>
        <w:t xml:space="preserve">jednak nie później niż </w:t>
      </w:r>
      <w:r w:rsidR="00281D0A" w:rsidRPr="00536C6B">
        <w:rPr>
          <w:rFonts w:ascii="Arial" w:hAnsi="Arial" w:cs="Arial"/>
        </w:rPr>
        <w:t xml:space="preserve">do dnia </w:t>
      </w:r>
      <w:r w:rsidR="00170015" w:rsidRPr="00536C6B">
        <w:rPr>
          <w:rFonts w:ascii="Arial" w:hAnsi="Arial" w:cs="Arial"/>
        </w:rPr>
        <w:t>29.11.2024 r.</w:t>
      </w:r>
    </w:p>
    <w:p w14:paraId="66C3EA78" w14:textId="77777777" w:rsidR="00536C6B" w:rsidRPr="00536C6B" w:rsidRDefault="00536C6B" w:rsidP="00536C6B">
      <w:pPr>
        <w:numPr>
          <w:ilvl w:val="0"/>
          <w:numId w:val="29"/>
        </w:numPr>
        <w:suppressAutoHyphens w:val="0"/>
        <w:spacing w:before="120" w:after="120" w:line="276" w:lineRule="auto"/>
        <w:jc w:val="both"/>
        <w:rPr>
          <w:rFonts w:ascii="Arial" w:hAnsi="Arial" w:cs="Arial"/>
        </w:rPr>
      </w:pPr>
      <w:r w:rsidRPr="00646E51">
        <w:rPr>
          <w:rFonts w:ascii="Arial" w:hAnsi="Arial" w:cs="Arial"/>
        </w:rPr>
        <w:lastRenderedPageBreak/>
        <w:t>Dostawa odbędzie się środkiem transportu Wykonawcy i na jego koszt do siedziby Zamawiającego</w:t>
      </w:r>
      <w:r w:rsidRPr="00646E51">
        <w:rPr>
          <w:rFonts w:ascii="Arial" w:hAnsi="Arial" w:cs="Arial"/>
          <w:color w:val="222222"/>
          <w:shd w:val="clear" w:color="auto" w:fill="FFFFFF"/>
        </w:rPr>
        <w:t>.</w:t>
      </w:r>
    </w:p>
    <w:p w14:paraId="0506FCD3" w14:textId="77777777" w:rsidR="00536C6B" w:rsidRPr="00646E51" w:rsidRDefault="00536C6B" w:rsidP="00536C6B">
      <w:pPr>
        <w:numPr>
          <w:ilvl w:val="0"/>
          <w:numId w:val="29"/>
        </w:numPr>
        <w:suppressAutoHyphens w:val="0"/>
        <w:spacing w:before="120" w:after="120" w:line="276" w:lineRule="auto"/>
        <w:jc w:val="both"/>
        <w:rPr>
          <w:rFonts w:ascii="Arial" w:hAnsi="Arial" w:cs="Arial"/>
        </w:rPr>
      </w:pPr>
      <w:r w:rsidRPr="00646E51">
        <w:rPr>
          <w:rFonts w:ascii="Arial" w:hAnsi="Arial" w:cs="Arial"/>
          <w:color w:val="222222"/>
          <w:shd w:val="clear" w:color="auto" w:fill="FFFFFF"/>
        </w:rPr>
        <w:t xml:space="preserve">Wykonawca zobowiązany jest poinformować osobę, </w:t>
      </w:r>
      <w:r>
        <w:rPr>
          <w:rFonts w:ascii="Arial" w:eastAsia="Times New Roman" w:hAnsi="Arial" w:cs="Arial"/>
        </w:rPr>
        <w:t>wyznaczoną w niniejszej umowie</w:t>
      </w:r>
      <w:r w:rsidRPr="00646E5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jako </w:t>
      </w:r>
      <w:r w:rsidRPr="00646E51">
        <w:rPr>
          <w:rFonts w:ascii="Arial" w:eastAsia="Times New Roman" w:hAnsi="Arial" w:cs="Arial"/>
        </w:rPr>
        <w:t>upoważnion</w:t>
      </w:r>
      <w:r>
        <w:rPr>
          <w:rFonts w:ascii="Arial" w:eastAsia="Times New Roman" w:hAnsi="Arial" w:cs="Arial"/>
        </w:rPr>
        <w:t>ego przedstawiciela Zamawiającego</w:t>
      </w:r>
      <w:r w:rsidRPr="00646E51">
        <w:rPr>
          <w:rFonts w:ascii="Arial" w:eastAsia="Times New Roman" w:hAnsi="Arial" w:cs="Arial"/>
        </w:rPr>
        <w:t xml:space="preserve"> do bezpośrednich kontaktów i nadzoru nad prawidłowym wykonywaniem umowy</w:t>
      </w:r>
      <w:r w:rsidRPr="00646E51">
        <w:rPr>
          <w:rFonts w:ascii="Arial" w:hAnsi="Arial" w:cs="Arial"/>
          <w:color w:val="222222"/>
          <w:shd w:val="clear" w:color="auto" w:fill="FFFFFF"/>
        </w:rPr>
        <w:t xml:space="preserve"> o zamiarze dostarczenia asortymentu, z co najmniej 5-dniowym wyprzedzeniem oraz uzgodnić z nią dokładny termin realizacji umowy.</w:t>
      </w:r>
    </w:p>
    <w:p w14:paraId="781DEE76" w14:textId="77777777" w:rsidR="00536C6B" w:rsidRPr="00646E51" w:rsidRDefault="00536C6B" w:rsidP="00536C6B">
      <w:pPr>
        <w:numPr>
          <w:ilvl w:val="0"/>
          <w:numId w:val="29"/>
        </w:numPr>
        <w:suppressAutoHyphens w:val="0"/>
        <w:spacing w:before="120" w:after="120" w:line="276" w:lineRule="auto"/>
        <w:jc w:val="both"/>
        <w:rPr>
          <w:rFonts w:ascii="Arial" w:hAnsi="Arial" w:cs="Arial"/>
        </w:rPr>
      </w:pPr>
      <w:r w:rsidRPr="00646E51">
        <w:rPr>
          <w:rFonts w:ascii="Arial" w:hAnsi="Arial" w:cs="Arial"/>
        </w:rPr>
        <w:t xml:space="preserve">W przypadku, gdy nie dojdzie do uzgodnienia terminów odbioru, które podlegają uzgodnieniu, dostawa zrealizowana </w:t>
      </w:r>
      <w:r>
        <w:rPr>
          <w:rFonts w:ascii="Arial" w:hAnsi="Arial" w:cs="Arial"/>
        </w:rPr>
        <w:t>będzie w ostatnim dniu terminu, o którym</w:t>
      </w:r>
      <w:r w:rsidRPr="00646E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mowa w ust. 1. </w:t>
      </w:r>
    </w:p>
    <w:p w14:paraId="2F520D78" w14:textId="77777777" w:rsidR="00536C6B" w:rsidRPr="00646E51" w:rsidRDefault="00536C6B" w:rsidP="00536C6B">
      <w:pPr>
        <w:numPr>
          <w:ilvl w:val="0"/>
          <w:numId w:val="29"/>
        </w:numPr>
        <w:suppressAutoHyphens w:val="0"/>
        <w:spacing w:before="120" w:after="120" w:line="276" w:lineRule="auto"/>
        <w:jc w:val="both"/>
        <w:rPr>
          <w:rFonts w:ascii="Arial" w:hAnsi="Arial" w:cs="Arial"/>
        </w:rPr>
      </w:pPr>
      <w:r w:rsidRPr="00646E51">
        <w:rPr>
          <w:rFonts w:ascii="Arial" w:hAnsi="Arial" w:cs="Arial"/>
        </w:rPr>
        <w:t>Z przyjęcia asortymentu sporządzany jest „Protokół przyjęcia-przekazania” (załącznik nr 3 do umowy), który potwierdza dostawę asortymentu, spełniając</w:t>
      </w:r>
      <w:r>
        <w:rPr>
          <w:rFonts w:ascii="Arial" w:hAnsi="Arial" w:cs="Arial"/>
        </w:rPr>
        <w:t>ego wymagania niniejszej umowy.</w:t>
      </w:r>
    </w:p>
    <w:p w14:paraId="79DB7DF2" w14:textId="77777777" w:rsidR="00536C6B" w:rsidRPr="00646E51" w:rsidRDefault="00536C6B" w:rsidP="00536C6B">
      <w:pPr>
        <w:numPr>
          <w:ilvl w:val="0"/>
          <w:numId w:val="29"/>
        </w:numPr>
        <w:suppressAutoHyphens w:val="0"/>
        <w:spacing w:before="120" w:after="120" w:line="276" w:lineRule="auto"/>
        <w:jc w:val="both"/>
        <w:rPr>
          <w:rFonts w:ascii="Arial" w:hAnsi="Arial" w:cs="Arial"/>
        </w:rPr>
      </w:pPr>
      <w:r w:rsidRPr="00646E51">
        <w:rPr>
          <w:rFonts w:ascii="Arial" w:hAnsi="Arial" w:cs="Arial"/>
        </w:rPr>
        <w:t>„Protokół przyjęcia-przekazania” podpisuje umocowani przedstawiciele Wykonawcy oraz Zamawiającego.</w:t>
      </w:r>
    </w:p>
    <w:p w14:paraId="747BA672" w14:textId="77777777" w:rsidR="00536C6B" w:rsidRPr="00646E51" w:rsidRDefault="00536C6B" w:rsidP="00536C6B">
      <w:pPr>
        <w:numPr>
          <w:ilvl w:val="0"/>
          <w:numId w:val="29"/>
        </w:numPr>
        <w:suppressAutoHyphens w:val="0"/>
        <w:spacing w:before="120" w:after="120" w:line="276" w:lineRule="auto"/>
        <w:jc w:val="both"/>
        <w:rPr>
          <w:rFonts w:ascii="Arial" w:hAnsi="Arial" w:cs="Arial"/>
        </w:rPr>
      </w:pPr>
      <w:r w:rsidRPr="00646E51">
        <w:rPr>
          <w:rFonts w:ascii="Arial" w:hAnsi="Arial" w:cs="Arial"/>
        </w:rPr>
        <w:t>Wykonawca i Zamawiający otrzymuje po jednym egzemplarzu protokołu przyjęcia-przekazania.</w:t>
      </w:r>
    </w:p>
    <w:p w14:paraId="46AD553B" w14:textId="77777777" w:rsidR="00536C6B" w:rsidRPr="00646E51" w:rsidRDefault="00536C6B" w:rsidP="00536C6B">
      <w:pPr>
        <w:numPr>
          <w:ilvl w:val="0"/>
          <w:numId w:val="29"/>
        </w:numPr>
        <w:suppressAutoHyphens w:val="0"/>
        <w:spacing w:before="120" w:after="120" w:line="276" w:lineRule="auto"/>
        <w:jc w:val="both"/>
        <w:rPr>
          <w:rFonts w:ascii="Arial" w:hAnsi="Arial" w:cs="Arial"/>
        </w:rPr>
      </w:pPr>
      <w:r w:rsidRPr="00646E51">
        <w:rPr>
          <w:rFonts w:ascii="Arial" w:hAnsi="Arial" w:cs="Arial"/>
        </w:rPr>
        <w:t xml:space="preserve">W przypadku stwierdzenia przez przedstawiciela Zamawiającego rozbieżności asortymentu z określonymi w umowie wymogami, Zamawiający niezwłocznie powiadomi Wykonawcę lub upoważnionego przedstawiciela o stwierdzonych nieprawidłowościach oraz wstrzyma się z odbiorem asortymentu do czasu usunięcia nieprawidłowości. W tym przypadku w razie upłynięcia terminu, </w:t>
      </w:r>
      <w:r w:rsidR="002B211B">
        <w:rPr>
          <w:rFonts w:ascii="Arial" w:hAnsi="Arial" w:cs="Arial"/>
        </w:rPr>
        <w:br/>
      </w:r>
      <w:r w:rsidRPr="00646E51">
        <w:rPr>
          <w:rFonts w:ascii="Arial" w:hAnsi="Arial" w:cs="Arial"/>
        </w:rPr>
        <w:t>o którym mowa w ust. 1 lub 2. Wykonawca popada w zwłokę.</w:t>
      </w:r>
    </w:p>
    <w:p w14:paraId="02AB8EFB" w14:textId="262093CE" w:rsidR="00315EE4" w:rsidRPr="00536C6B" w:rsidRDefault="00536C6B" w:rsidP="00536C6B">
      <w:pPr>
        <w:numPr>
          <w:ilvl w:val="0"/>
          <w:numId w:val="29"/>
        </w:numPr>
        <w:suppressAutoHyphens w:val="0"/>
        <w:spacing w:before="120" w:after="120" w:line="276" w:lineRule="auto"/>
        <w:jc w:val="both"/>
        <w:rPr>
          <w:rFonts w:ascii="Arial" w:hAnsi="Arial" w:cs="Arial"/>
        </w:rPr>
      </w:pPr>
      <w:r w:rsidRPr="00646E51">
        <w:rPr>
          <w:rFonts w:ascii="Arial" w:eastAsia="Times New Roman" w:hAnsi="Arial" w:cs="Arial"/>
        </w:rPr>
        <w:t xml:space="preserve">Wykonawca obowiązany jest dostarczyć fakturę do </w:t>
      </w:r>
      <w:r w:rsidRPr="00646E51">
        <w:rPr>
          <w:rFonts w:ascii="Arial" w:eastAsia="Times New Roman" w:hAnsi="Arial" w:cs="Arial"/>
          <w:color w:val="000000"/>
        </w:rPr>
        <w:t xml:space="preserve">Zamawiającego niezwłocznie po realizacji dostawy w terminie </w:t>
      </w:r>
      <w:r w:rsidR="005A4FB8">
        <w:rPr>
          <w:rFonts w:ascii="Arial" w:eastAsia="Times New Roman" w:hAnsi="Arial" w:cs="Arial"/>
          <w:color w:val="000000"/>
        </w:rPr>
        <w:t>7 dni nie później jednak niż do 20 grudnia 2024 r.</w:t>
      </w:r>
      <w:r w:rsidRPr="00646E51">
        <w:rPr>
          <w:rFonts w:ascii="Arial" w:eastAsia="Times New Roman" w:hAnsi="Arial" w:cs="Arial"/>
          <w:color w:val="000000"/>
        </w:rPr>
        <w:t xml:space="preserve"> </w:t>
      </w:r>
    </w:p>
    <w:p w14:paraId="0A98DECC" w14:textId="77777777" w:rsidR="00281D0A" w:rsidRDefault="00170015" w:rsidP="00315EE4">
      <w:pPr>
        <w:spacing w:before="240" w:after="120" w:line="276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</w:rPr>
        <w:br/>
      </w:r>
      <w:r w:rsidR="00356CEB">
        <w:rPr>
          <w:rFonts w:ascii="Arial" w:hAnsi="Arial" w:cs="Arial"/>
        </w:rPr>
        <w:t>§ 3</w:t>
      </w:r>
    </w:p>
    <w:p w14:paraId="25A7E0A6" w14:textId="77777777" w:rsidR="00281D0A" w:rsidRDefault="00281D0A">
      <w:pPr>
        <w:tabs>
          <w:tab w:val="left" w:pos="426"/>
        </w:tabs>
        <w:spacing w:after="0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OSOBY WYZNACZONE DO NADZORU REALIZACJI UMOWY</w:t>
      </w:r>
    </w:p>
    <w:p w14:paraId="3462150A" w14:textId="77777777" w:rsidR="00281D0A" w:rsidRDefault="00281D0A" w:rsidP="0042651A">
      <w:pPr>
        <w:pStyle w:val="Akapitzlist1"/>
        <w:numPr>
          <w:ilvl w:val="0"/>
          <w:numId w:val="24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Strony wyznaczają jako swoich upoważnionych przedstawicieli do bezpośrednich kontaktów i nadzoru nad prawidłowym wykonywaniem umowy:</w:t>
      </w:r>
    </w:p>
    <w:p w14:paraId="31CDFBEF" w14:textId="77777777" w:rsidR="00281D0A" w:rsidRDefault="00ED34BF" w:rsidP="0042651A">
      <w:pPr>
        <w:numPr>
          <w:ilvl w:val="0"/>
          <w:numId w:val="8"/>
        </w:numPr>
        <w:tabs>
          <w:tab w:val="left" w:pos="426"/>
        </w:tabs>
        <w:spacing w:before="60" w:after="0" w:line="276" w:lineRule="auto"/>
        <w:ind w:left="714" w:hanging="3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="00281D0A">
        <w:rPr>
          <w:rFonts w:ascii="Arial" w:eastAsia="Times New Roman" w:hAnsi="Arial" w:cs="Arial"/>
        </w:rPr>
        <w:t xml:space="preserve">e strony Wykonawcy: </w:t>
      </w:r>
    </w:p>
    <w:p w14:paraId="4646D31B" w14:textId="77777777" w:rsidR="00281D0A" w:rsidRDefault="00281D0A">
      <w:pPr>
        <w:tabs>
          <w:tab w:val="left" w:pos="426"/>
        </w:tabs>
        <w:spacing w:before="60" w:after="0" w:line="276" w:lineRule="auto"/>
        <w:ind w:left="720"/>
        <w:rPr>
          <w:rFonts w:ascii="Arial" w:eastAsia="Times New Roman" w:hAnsi="Arial" w:cs="Arial"/>
          <w:i/>
          <w:sz w:val="16"/>
        </w:rPr>
      </w:pPr>
      <w:r>
        <w:rPr>
          <w:rFonts w:ascii="Arial" w:eastAsia="Times New Roman" w:hAnsi="Arial" w:cs="Arial"/>
        </w:rPr>
        <w:t>- …………………………., tel. ……………………..,  ……………….</w:t>
      </w:r>
    </w:p>
    <w:p w14:paraId="261D9BBF" w14:textId="77777777" w:rsidR="00281D0A" w:rsidRDefault="00281D0A">
      <w:pPr>
        <w:tabs>
          <w:tab w:val="left" w:pos="426"/>
        </w:tabs>
        <w:spacing w:before="60" w:after="0" w:line="276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sz w:val="16"/>
        </w:rPr>
        <w:t>(imię, nazwisko, telefon, adres e-mail)</w:t>
      </w:r>
    </w:p>
    <w:p w14:paraId="58ECC3F4" w14:textId="77777777" w:rsidR="00281D0A" w:rsidRDefault="00ED34BF">
      <w:pPr>
        <w:tabs>
          <w:tab w:val="left" w:pos="426"/>
        </w:tabs>
        <w:spacing w:before="60" w:after="0" w:line="276" w:lineRule="auto"/>
        <w:ind w:left="714" w:hanging="3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b) z</w:t>
      </w:r>
      <w:r w:rsidR="00281D0A">
        <w:rPr>
          <w:rFonts w:ascii="Arial" w:eastAsia="Times New Roman" w:hAnsi="Arial" w:cs="Arial"/>
        </w:rPr>
        <w:t xml:space="preserve">e strony Zamawiającego: </w:t>
      </w:r>
    </w:p>
    <w:p w14:paraId="0E26521E" w14:textId="77777777" w:rsidR="00D1176A" w:rsidRPr="00D1176A" w:rsidRDefault="00D1176A" w:rsidP="00D1176A">
      <w:pPr>
        <w:tabs>
          <w:tab w:val="left" w:pos="426"/>
        </w:tabs>
        <w:spacing w:before="60" w:after="0" w:line="276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…………………………., tel. ……………………..,  ……………….</w:t>
      </w:r>
      <w:r w:rsidRPr="00D1176A">
        <w:rPr>
          <w:rFonts w:ascii="Arial" w:eastAsia="Times New Roman" w:hAnsi="Arial" w:cs="Arial"/>
        </w:rPr>
        <w:t xml:space="preserve"> </w:t>
      </w:r>
    </w:p>
    <w:p w14:paraId="6F2900A4" w14:textId="77777777" w:rsidR="00281D0A" w:rsidRDefault="00281D0A">
      <w:pPr>
        <w:tabs>
          <w:tab w:val="left" w:pos="426"/>
        </w:tabs>
        <w:spacing w:after="0" w:line="276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sz w:val="16"/>
        </w:rPr>
        <w:t>(imię, nazwisko, telefon, adres e-mail)</w:t>
      </w:r>
    </w:p>
    <w:p w14:paraId="130A992E" w14:textId="77777777" w:rsidR="00281D0A" w:rsidRDefault="00281D0A">
      <w:pPr>
        <w:tabs>
          <w:tab w:val="left" w:pos="426"/>
        </w:tabs>
        <w:spacing w:after="0" w:line="276" w:lineRule="auto"/>
        <w:ind w:left="720"/>
        <w:rPr>
          <w:rFonts w:ascii="Arial" w:eastAsia="Times New Roman" w:hAnsi="Arial" w:cs="Arial"/>
        </w:rPr>
      </w:pPr>
    </w:p>
    <w:p w14:paraId="18A32818" w14:textId="77777777" w:rsidR="00281D0A" w:rsidRPr="002B211B" w:rsidRDefault="00281D0A" w:rsidP="0042651A">
      <w:pPr>
        <w:pStyle w:val="Akapitzlist1"/>
        <w:numPr>
          <w:ilvl w:val="0"/>
          <w:numId w:val="24"/>
        </w:numPr>
        <w:spacing w:before="120"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Osoby wymienione w ust. 1 mogą zostać zmienione w trakcie realizacji umowy na inne za uprzednim pisemnym poinformowaniem strony drugiej. Powiadomienie o powyższych zmianach nie stanowi zmiany umowy wymagającej sporządzenia aneksu.</w:t>
      </w:r>
    </w:p>
    <w:p w14:paraId="4645E4E7" w14:textId="77777777" w:rsidR="002B211B" w:rsidRPr="002B211B" w:rsidRDefault="002B211B" w:rsidP="002B211B">
      <w:pPr>
        <w:pStyle w:val="Akapitzlist1"/>
        <w:numPr>
          <w:ilvl w:val="0"/>
          <w:numId w:val="24"/>
        </w:numPr>
        <w:spacing w:before="120" w:after="0" w:line="276" w:lineRule="auto"/>
        <w:ind w:left="284" w:hanging="284"/>
        <w:jc w:val="both"/>
        <w:rPr>
          <w:rFonts w:ascii="Arial" w:hAnsi="Arial" w:cs="Arial"/>
        </w:rPr>
      </w:pPr>
      <w:r w:rsidRPr="00646E51">
        <w:rPr>
          <w:rFonts w:ascii="Arial" w:eastAsia="Times New Roman" w:hAnsi="Arial" w:cs="Arial"/>
        </w:rPr>
        <w:t xml:space="preserve">Osoby wymienione w ust. 1 umocowane są do podpisania </w:t>
      </w:r>
      <w:r w:rsidRPr="00646E51">
        <w:rPr>
          <w:rFonts w:ascii="Arial" w:hAnsi="Arial" w:cs="Arial"/>
        </w:rPr>
        <w:t>„Protok</w:t>
      </w:r>
      <w:r>
        <w:rPr>
          <w:rFonts w:ascii="Arial" w:hAnsi="Arial" w:cs="Arial"/>
        </w:rPr>
        <w:t>o</w:t>
      </w:r>
      <w:r w:rsidRPr="00646E51">
        <w:rPr>
          <w:rFonts w:ascii="Arial" w:hAnsi="Arial" w:cs="Arial"/>
        </w:rPr>
        <w:t>łu przyjęcia-przekazania”.</w:t>
      </w:r>
    </w:p>
    <w:p w14:paraId="6AF54FBF" w14:textId="24332FAB" w:rsidR="00281D0A" w:rsidRDefault="00113841" w:rsidP="00D47C82">
      <w:pPr>
        <w:spacing w:before="120" w:after="0" w:line="360" w:lineRule="auto"/>
        <w:ind w:left="425" w:hanging="425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§ 4</w:t>
      </w:r>
    </w:p>
    <w:p w14:paraId="60014DCB" w14:textId="77777777" w:rsidR="00281D0A" w:rsidRDefault="00E025BA" w:rsidP="00315EE4">
      <w:pPr>
        <w:spacing w:line="360" w:lineRule="auto"/>
        <w:jc w:val="center"/>
        <w:rPr>
          <w:rFonts w:ascii="Arial" w:hAnsi="Arial" w:cs="Arial"/>
        </w:rPr>
      </w:pPr>
      <w:r w:rsidRPr="00315EE4">
        <w:rPr>
          <w:rFonts w:ascii="Arial" w:hAnsi="Arial" w:cs="Arial"/>
        </w:rPr>
        <w:t>GWARANCJA</w:t>
      </w:r>
    </w:p>
    <w:p w14:paraId="2D125BCF" w14:textId="4AAC1AC3" w:rsidR="000E7E02" w:rsidRPr="000E7E02" w:rsidRDefault="000E7E02" w:rsidP="000E7E02">
      <w:pPr>
        <w:numPr>
          <w:ilvl w:val="0"/>
          <w:numId w:val="27"/>
        </w:numPr>
        <w:suppressAutoHyphens w:val="0"/>
        <w:spacing w:line="276" w:lineRule="auto"/>
        <w:ind w:right="-4"/>
        <w:contextualSpacing/>
        <w:jc w:val="both"/>
        <w:rPr>
          <w:rFonts w:ascii="Arial" w:eastAsia="Calibri" w:hAnsi="Arial" w:cs="Arial"/>
          <w:kern w:val="1"/>
        </w:rPr>
      </w:pPr>
      <w:r>
        <w:rPr>
          <w:rFonts w:ascii="Arial" w:eastAsia="Calibri" w:hAnsi="Arial" w:cs="Arial"/>
          <w:kern w:val="1"/>
        </w:rPr>
        <w:t>Wykonawca udziela Zamawiającemu gwarancji na okres</w:t>
      </w:r>
      <w:r w:rsidR="00E355BF">
        <w:rPr>
          <w:rFonts w:ascii="Arial" w:eastAsia="Calibri" w:hAnsi="Arial" w:cs="Arial"/>
          <w:kern w:val="1"/>
        </w:rPr>
        <w:t xml:space="preserve"> ……</w:t>
      </w:r>
      <w:r>
        <w:rPr>
          <w:rFonts w:ascii="Arial" w:eastAsia="Calibri" w:hAnsi="Arial" w:cs="Arial"/>
          <w:kern w:val="1"/>
        </w:rPr>
        <w:t xml:space="preserve"> miesięcy licząc od daty jego dostawy.</w:t>
      </w:r>
    </w:p>
    <w:p w14:paraId="3458DFBA" w14:textId="77777777" w:rsidR="00851797" w:rsidRPr="00EE4758" w:rsidRDefault="00851797" w:rsidP="0042651A">
      <w:pPr>
        <w:numPr>
          <w:ilvl w:val="0"/>
          <w:numId w:val="27"/>
        </w:numPr>
        <w:suppressAutoHyphens w:val="0"/>
        <w:spacing w:line="276" w:lineRule="auto"/>
        <w:ind w:right="-4"/>
        <w:contextualSpacing/>
        <w:jc w:val="both"/>
        <w:rPr>
          <w:rFonts w:ascii="Arial" w:hAnsi="Arial" w:cs="Arial"/>
          <w:bCs/>
          <w:lang w:eastAsia="en-US"/>
        </w:rPr>
      </w:pPr>
      <w:r w:rsidRPr="00EE4758">
        <w:rPr>
          <w:rFonts w:ascii="Arial" w:hAnsi="Arial" w:cs="Arial"/>
          <w:lang w:eastAsia="en-US"/>
        </w:rPr>
        <w:t>W przypadku stwierdzenia w okresie gwarancji wad fizycznych w dostarczonych wyrobach Wykonawca:</w:t>
      </w:r>
    </w:p>
    <w:p w14:paraId="508BC001" w14:textId="77777777" w:rsidR="00DF715B" w:rsidRPr="00DF715B" w:rsidRDefault="00DF715B" w:rsidP="00DF715B">
      <w:pPr>
        <w:numPr>
          <w:ilvl w:val="0"/>
          <w:numId w:val="31"/>
        </w:numPr>
        <w:suppressAutoHyphens w:val="0"/>
        <w:spacing w:after="0" w:line="312" w:lineRule="auto"/>
        <w:jc w:val="both"/>
        <w:rPr>
          <w:rFonts w:ascii="Arial" w:hAnsi="Arial" w:cs="Arial"/>
        </w:rPr>
      </w:pPr>
      <w:r w:rsidRPr="00DF715B">
        <w:rPr>
          <w:rFonts w:ascii="Arial" w:hAnsi="Arial" w:cs="Arial"/>
        </w:rPr>
        <w:t>rozpatrzy „Protokół reklamacji” w ciągu 14 dni, licząc od daty jego otrzymania;</w:t>
      </w:r>
    </w:p>
    <w:p w14:paraId="1C51D39C" w14:textId="77777777" w:rsidR="00DF715B" w:rsidRPr="00DF715B" w:rsidRDefault="00DF715B" w:rsidP="00DF715B">
      <w:pPr>
        <w:numPr>
          <w:ilvl w:val="0"/>
          <w:numId w:val="31"/>
        </w:numPr>
        <w:suppressAutoHyphens w:val="0"/>
        <w:spacing w:after="0" w:line="312" w:lineRule="auto"/>
        <w:jc w:val="both"/>
        <w:rPr>
          <w:rFonts w:ascii="Arial" w:hAnsi="Arial" w:cs="Arial"/>
        </w:rPr>
      </w:pPr>
      <w:r w:rsidRPr="00DF715B">
        <w:rPr>
          <w:rFonts w:ascii="Arial" w:hAnsi="Arial" w:cs="Arial"/>
        </w:rPr>
        <w:t>usprawni wadliwe wyroby w terminie do 30 dni, licząc od daty otrzymania „Protokołu reklamacji”, gdy naprawa odbędzie się w kraju;</w:t>
      </w:r>
    </w:p>
    <w:p w14:paraId="0A2FDB12" w14:textId="77777777" w:rsidR="00DF715B" w:rsidRPr="00DF715B" w:rsidRDefault="00DF715B" w:rsidP="00DF715B">
      <w:pPr>
        <w:numPr>
          <w:ilvl w:val="0"/>
          <w:numId w:val="31"/>
        </w:numPr>
        <w:suppressAutoHyphens w:val="0"/>
        <w:spacing w:after="0" w:line="312" w:lineRule="auto"/>
        <w:jc w:val="both"/>
        <w:rPr>
          <w:rFonts w:ascii="Arial" w:hAnsi="Arial" w:cs="Arial"/>
        </w:rPr>
      </w:pPr>
      <w:r w:rsidRPr="00DF715B">
        <w:rPr>
          <w:rFonts w:ascii="Arial" w:hAnsi="Arial" w:cs="Arial"/>
        </w:rPr>
        <w:t>usprawni wadliwe wyroby w terminie do 60 dni, licząc od daty otrzymania „Protokołu reklamacji”, w przypadku gdy naprawa nie będzie możliwa</w:t>
      </w:r>
      <w:r w:rsidRPr="00DF715B">
        <w:rPr>
          <w:rFonts w:ascii="Arial" w:hAnsi="Arial" w:cs="Arial"/>
        </w:rPr>
        <w:br/>
        <w:t>w kraju;</w:t>
      </w:r>
    </w:p>
    <w:p w14:paraId="68F3FB62" w14:textId="77777777" w:rsidR="00DF715B" w:rsidRPr="00DF715B" w:rsidRDefault="00DF715B" w:rsidP="00DF715B">
      <w:pPr>
        <w:numPr>
          <w:ilvl w:val="0"/>
          <w:numId w:val="31"/>
        </w:numPr>
        <w:suppressAutoHyphens w:val="0"/>
        <w:spacing w:after="0" w:line="312" w:lineRule="auto"/>
        <w:jc w:val="both"/>
        <w:rPr>
          <w:rFonts w:ascii="Arial" w:hAnsi="Arial" w:cs="Arial"/>
        </w:rPr>
      </w:pPr>
      <w:r w:rsidRPr="00DF715B">
        <w:rPr>
          <w:rFonts w:ascii="Arial" w:hAnsi="Arial" w:cs="Arial"/>
        </w:rPr>
        <w:t>usunie wady w dostarczonych wyrobach w miejscu, w którym zostały one ujawnione lub na własny koszt dostarczy je do swojej siedziby w celu ich usprawnienia lub wymiany. Wykonawca ponosi wszystkie koszty związane z usunięciem niesprawności;</w:t>
      </w:r>
    </w:p>
    <w:p w14:paraId="72FFC121" w14:textId="77777777" w:rsidR="00DF715B" w:rsidRPr="00DF715B" w:rsidRDefault="00DF715B" w:rsidP="00DF715B">
      <w:pPr>
        <w:numPr>
          <w:ilvl w:val="0"/>
          <w:numId w:val="31"/>
        </w:numPr>
        <w:suppressAutoHyphens w:val="0"/>
        <w:spacing w:after="0" w:line="312" w:lineRule="auto"/>
        <w:jc w:val="both"/>
        <w:rPr>
          <w:rFonts w:ascii="Arial" w:hAnsi="Arial" w:cs="Arial"/>
        </w:rPr>
      </w:pPr>
      <w:r w:rsidRPr="00DF715B">
        <w:rPr>
          <w:rFonts w:ascii="Arial" w:hAnsi="Arial" w:cs="Arial"/>
        </w:rPr>
        <w:t>przedłuży termin gwarancji o czas, w którym wskutek wad wyrobu, Użytkownik nie mógł z niego korzystać;</w:t>
      </w:r>
    </w:p>
    <w:p w14:paraId="58A109B8" w14:textId="77777777" w:rsidR="00DF715B" w:rsidRPr="00DF715B" w:rsidRDefault="00DF715B" w:rsidP="00DF715B">
      <w:pPr>
        <w:numPr>
          <w:ilvl w:val="0"/>
          <w:numId w:val="31"/>
        </w:numPr>
        <w:suppressAutoHyphens w:val="0"/>
        <w:spacing w:after="0" w:line="312" w:lineRule="auto"/>
        <w:jc w:val="both"/>
        <w:rPr>
          <w:rFonts w:ascii="Arial" w:hAnsi="Arial" w:cs="Arial"/>
        </w:rPr>
      </w:pPr>
      <w:r w:rsidRPr="00DF715B">
        <w:rPr>
          <w:rFonts w:ascii="Arial" w:hAnsi="Arial" w:cs="Arial"/>
        </w:rPr>
        <w:t>wymieni wadliwy wyrób na nowy w terminie 14 dni, jeżeli nie dotrzymał terminu naprawy określonego w pkt 2) lub 3);</w:t>
      </w:r>
    </w:p>
    <w:p w14:paraId="34FEC610" w14:textId="77777777" w:rsidR="00DF715B" w:rsidRPr="00DF715B" w:rsidRDefault="00DF715B" w:rsidP="00DF715B">
      <w:pPr>
        <w:numPr>
          <w:ilvl w:val="0"/>
          <w:numId w:val="31"/>
        </w:numPr>
        <w:suppressAutoHyphens w:val="0"/>
        <w:spacing w:after="0" w:line="312" w:lineRule="auto"/>
        <w:jc w:val="both"/>
        <w:rPr>
          <w:rFonts w:ascii="Arial" w:hAnsi="Arial" w:cs="Arial"/>
        </w:rPr>
      </w:pPr>
      <w:r w:rsidRPr="00DF715B">
        <w:rPr>
          <w:rFonts w:ascii="Arial" w:hAnsi="Arial" w:cs="Arial"/>
        </w:rPr>
        <w:t>dokona stosownych zapisów w karcie gwarancyjnej, dotyczących zakresu wykonanych napraw oraz zmiany okresu udzielonej gwarancji;</w:t>
      </w:r>
    </w:p>
    <w:p w14:paraId="2D013512" w14:textId="77777777" w:rsidR="00DF715B" w:rsidRPr="00DF715B" w:rsidRDefault="00DF715B" w:rsidP="00DF715B">
      <w:pPr>
        <w:numPr>
          <w:ilvl w:val="0"/>
          <w:numId w:val="31"/>
        </w:numPr>
        <w:suppressAutoHyphens w:val="0"/>
        <w:spacing w:after="0" w:line="312" w:lineRule="auto"/>
        <w:jc w:val="both"/>
        <w:rPr>
          <w:rFonts w:ascii="Arial" w:hAnsi="Arial" w:cs="Arial"/>
        </w:rPr>
      </w:pPr>
      <w:r w:rsidRPr="00DF715B">
        <w:rPr>
          <w:rFonts w:ascii="Arial" w:hAnsi="Arial" w:cs="Arial"/>
        </w:rPr>
        <w:t>ponosi odpowiedzialność z tytułu przypadkowej utraty lub uszkodzenia wyrobu w czasie od przyjęcia go do naprawy i do czasu przekazania sprawnego użytkownikowi w miejscu ujawnienia wady;</w:t>
      </w:r>
    </w:p>
    <w:p w14:paraId="225DC48A" w14:textId="77777777" w:rsidR="00DF715B" w:rsidRPr="00DF715B" w:rsidRDefault="00DF715B" w:rsidP="00DF715B">
      <w:pPr>
        <w:numPr>
          <w:ilvl w:val="0"/>
          <w:numId w:val="31"/>
        </w:numPr>
        <w:suppressAutoHyphens w:val="0"/>
        <w:spacing w:after="0" w:line="312" w:lineRule="auto"/>
        <w:jc w:val="both"/>
        <w:rPr>
          <w:rFonts w:ascii="Arial" w:hAnsi="Arial" w:cs="Arial"/>
        </w:rPr>
      </w:pPr>
      <w:r w:rsidRPr="00DF715B">
        <w:rPr>
          <w:rFonts w:ascii="Arial" w:hAnsi="Arial" w:cs="Arial"/>
        </w:rPr>
        <w:t xml:space="preserve">zwróci Zamawiającemu równowartość wadliwych wyrobów powiększoną </w:t>
      </w:r>
      <w:r w:rsidRPr="00DF715B">
        <w:rPr>
          <w:rFonts w:ascii="Arial" w:hAnsi="Arial" w:cs="Arial"/>
        </w:rPr>
        <w:br/>
        <w:t>o karę umowną w wysokości 20% ich wartości, jeżeli nie wykona zobowiązań wynikających z pkt 6);</w:t>
      </w:r>
    </w:p>
    <w:p w14:paraId="0249A32D" w14:textId="77777777" w:rsidR="00851797" w:rsidRDefault="00073175" w:rsidP="0042651A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lang w:eastAsia="en-US"/>
        </w:rPr>
        <w:t>Naprawy w okresie gwarancji</w:t>
      </w:r>
      <w:r w:rsidR="00851797" w:rsidRPr="00851797">
        <w:rPr>
          <w:rFonts w:ascii="Arial" w:hAnsi="Arial" w:cs="Arial"/>
          <w:lang w:eastAsia="en-US"/>
        </w:rPr>
        <w:t xml:space="preserve"> powinny być realizowane przez Wykonawcę i na jego koszt.</w:t>
      </w:r>
    </w:p>
    <w:p w14:paraId="5E059BEF" w14:textId="77777777" w:rsidR="00281D0A" w:rsidRPr="00113841" w:rsidRDefault="00851797" w:rsidP="00113841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Cs w:val="24"/>
        </w:rPr>
      </w:pPr>
      <w:r w:rsidRPr="00851797">
        <w:rPr>
          <w:rFonts w:ascii="Arial" w:hAnsi="Arial" w:cs="Arial"/>
          <w:lang w:eastAsia="en-US"/>
        </w:rPr>
        <w:t xml:space="preserve">Naprawa w ramach gwarancji powinna polegać na usunięciu niesprawności poprzez wymianę na nowy lub usprawnieniu wadliwego elementu  </w:t>
      </w:r>
      <w:r w:rsidR="00BF17C7">
        <w:rPr>
          <w:rFonts w:ascii="Arial" w:hAnsi="Arial" w:cs="Arial"/>
          <w:lang w:eastAsia="en-US"/>
        </w:rPr>
        <w:br/>
      </w:r>
      <w:r w:rsidRPr="00851797">
        <w:rPr>
          <w:rFonts w:ascii="Arial" w:hAnsi="Arial" w:cs="Arial"/>
          <w:lang w:eastAsia="en-US"/>
        </w:rPr>
        <w:t xml:space="preserve">i przedłużeniu okresu gwarancji na wymieniony/naprawiony element </w:t>
      </w:r>
      <w:r w:rsidRPr="00851797">
        <w:rPr>
          <w:rFonts w:ascii="Arial" w:hAnsi="Arial" w:cs="Arial"/>
          <w:lang w:eastAsia="en-US"/>
        </w:rPr>
        <w:br/>
        <w:t>o czas jego niezdatności do użytkowania.</w:t>
      </w:r>
    </w:p>
    <w:p w14:paraId="183C0E93" w14:textId="77777777" w:rsidR="00281D0A" w:rsidRDefault="00281D0A" w:rsidP="00EF06D1">
      <w:pPr>
        <w:spacing w:after="0" w:line="360" w:lineRule="auto"/>
        <w:rPr>
          <w:rFonts w:ascii="Arial" w:hAnsi="Arial" w:cs="Arial"/>
        </w:rPr>
      </w:pPr>
    </w:p>
    <w:p w14:paraId="5307D35A" w14:textId="77777777" w:rsidR="00281D0A" w:rsidRDefault="00773F5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ED1438">
        <w:rPr>
          <w:rFonts w:ascii="Arial" w:hAnsi="Arial" w:cs="Arial"/>
        </w:rPr>
        <w:t xml:space="preserve"> </w:t>
      </w:r>
      <w:r w:rsidR="00113841">
        <w:rPr>
          <w:rFonts w:ascii="Arial" w:hAnsi="Arial" w:cs="Arial"/>
        </w:rPr>
        <w:t>5</w:t>
      </w:r>
    </w:p>
    <w:p w14:paraId="6E43F524" w14:textId="1FCC1A80" w:rsidR="00281D0A" w:rsidRDefault="00281D0A">
      <w:pPr>
        <w:spacing w:line="360" w:lineRule="auto"/>
        <w:ind w:firstLine="60"/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WARUNKI SZKOLENIA </w:t>
      </w:r>
    </w:p>
    <w:p w14:paraId="6CCF4F97" w14:textId="77777777" w:rsidR="0084491E" w:rsidRDefault="00113841" w:rsidP="00113841">
      <w:pPr>
        <w:pStyle w:val="Akapitzlist"/>
        <w:numPr>
          <w:ilvl w:val="0"/>
          <w:numId w:val="26"/>
        </w:numPr>
        <w:tabs>
          <w:tab w:val="left" w:pos="426"/>
        </w:tabs>
        <w:spacing w:before="120" w:after="0" w:line="276" w:lineRule="auto"/>
        <w:contextualSpacing w:val="0"/>
        <w:jc w:val="both"/>
        <w:rPr>
          <w:rFonts w:ascii="Arial" w:eastAsia="Arial" w:hAnsi="Arial" w:cs="Arial"/>
        </w:rPr>
      </w:pPr>
      <w:r w:rsidRPr="00646E51">
        <w:rPr>
          <w:rFonts w:ascii="Arial" w:eastAsia="Arial" w:hAnsi="Arial" w:cs="Arial"/>
        </w:rPr>
        <w:t xml:space="preserve">Przed dostarczeniem asortymentu do Zamawiającego, Wykonawca zorganizuje oraz przeprowadzi szkolenie obejmujące zakres tematyki  na poziomie  użytkownika umożliwiający prawidłową obsługę, eksploatację oraz konserwację </w:t>
      </w:r>
      <w:r>
        <w:rPr>
          <w:rFonts w:ascii="Arial" w:eastAsia="Arial" w:hAnsi="Arial" w:cs="Arial"/>
        </w:rPr>
        <w:t xml:space="preserve">na zasadach określonych w  załączniku nr 1 </w:t>
      </w:r>
      <w:r w:rsidRPr="00646E51">
        <w:rPr>
          <w:rFonts w:ascii="Arial" w:eastAsia="Arial" w:hAnsi="Arial" w:cs="Arial"/>
        </w:rPr>
        <w:t>– dla co</w:t>
      </w:r>
      <w:r>
        <w:rPr>
          <w:rFonts w:ascii="Arial" w:eastAsia="Arial" w:hAnsi="Arial" w:cs="Arial"/>
        </w:rPr>
        <w:t xml:space="preserve"> najmniej 8 </w:t>
      </w:r>
      <w:r w:rsidRPr="00646E51">
        <w:rPr>
          <w:rFonts w:ascii="Arial" w:eastAsia="Arial" w:hAnsi="Arial" w:cs="Arial"/>
        </w:rPr>
        <w:t>osób</w:t>
      </w:r>
      <w:r w:rsidR="00714E0F" w:rsidRPr="00714E0F">
        <w:rPr>
          <w:rFonts w:ascii="Arial" w:eastAsia="Arial" w:hAnsi="Arial" w:cs="Arial"/>
        </w:rPr>
        <w:t xml:space="preserve"> </w:t>
      </w:r>
      <w:r w:rsidR="00714E0F">
        <w:rPr>
          <w:rFonts w:ascii="Arial" w:eastAsia="Arial" w:hAnsi="Arial" w:cs="Arial"/>
        </w:rPr>
        <w:t>w wymiarze 8 godzin szkoleniowych,</w:t>
      </w:r>
      <w:r>
        <w:rPr>
          <w:rFonts w:ascii="Arial" w:eastAsia="Arial" w:hAnsi="Arial" w:cs="Arial"/>
        </w:rPr>
        <w:t xml:space="preserve"> zwane dalej „Szkoleniem”</w:t>
      </w:r>
      <w:r w:rsidR="0084491E">
        <w:rPr>
          <w:rFonts w:ascii="Arial" w:eastAsia="Arial" w:hAnsi="Arial" w:cs="Arial"/>
        </w:rPr>
        <w:t>:</w:t>
      </w:r>
    </w:p>
    <w:p w14:paraId="784B8D46" w14:textId="2A8B9B69" w:rsidR="0084491E" w:rsidRDefault="0084491E" w:rsidP="0084491E">
      <w:pPr>
        <w:pStyle w:val="Akapitzlist"/>
        <w:tabs>
          <w:tab w:val="left" w:pos="426"/>
        </w:tabs>
        <w:spacing w:before="120" w:after="0" w:line="276" w:lineRule="auto"/>
        <w:ind w:left="36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- 4 godziny szkoleniowe dotyczące budowy, zasad działania i eksploatacji silników zaburtowych</w:t>
      </w:r>
      <w:r w:rsidR="0045691A">
        <w:rPr>
          <w:rFonts w:ascii="Arial" w:eastAsia="Arial" w:hAnsi="Arial" w:cs="Arial"/>
        </w:rPr>
        <w:t>;</w:t>
      </w:r>
    </w:p>
    <w:p w14:paraId="402050ED" w14:textId="0349408A" w:rsidR="00113841" w:rsidRPr="005D107F" w:rsidRDefault="0084491E" w:rsidP="0084491E">
      <w:pPr>
        <w:pStyle w:val="Akapitzlist"/>
        <w:tabs>
          <w:tab w:val="left" w:pos="426"/>
        </w:tabs>
        <w:spacing w:before="120" w:after="0" w:line="276" w:lineRule="auto"/>
        <w:ind w:left="36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- 4 godziny szkoleniowe dotyczące prób wodnych w warunkach morskich</w:t>
      </w:r>
      <w:r w:rsidR="0045691A">
        <w:rPr>
          <w:rFonts w:ascii="Arial" w:eastAsia="Arial" w:hAnsi="Arial" w:cs="Arial"/>
        </w:rPr>
        <w:t>;</w:t>
      </w:r>
    </w:p>
    <w:p w14:paraId="2E5C51BC" w14:textId="77777777" w:rsidR="00714E0F" w:rsidRPr="0025759A" w:rsidRDefault="00714E0F" w:rsidP="00714E0F">
      <w:pPr>
        <w:pStyle w:val="Akapitzlist"/>
        <w:numPr>
          <w:ilvl w:val="0"/>
          <w:numId w:val="26"/>
        </w:numPr>
        <w:tabs>
          <w:tab w:val="left" w:pos="426"/>
        </w:tabs>
        <w:spacing w:before="120" w:after="0" w:line="276" w:lineRule="auto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Wszelkie koszty związane ze szkoleniem, w tym wymiany lub naprawy uszkodzonych elementów niezależnie od miejsca wykonywania szkoleń będą ujęte w ramach wartości umowy.</w:t>
      </w:r>
    </w:p>
    <w:p w14:paraId="0E21E050" w14:textId="77777777" w:rsidR="00113841" w:rsidRPr="00646E51" w:rsidRDefault="00113841" w:rsidP="00113841">
      <w:pPr>
        <w:pStyle w:val="Akapitzlist"/>
        <w:numPr>
          <w:ilvl w:val="0"/>
          <w:numId w:val="26"/>
        </w:numPr>
        <w:tabs>
          <w:tab w:val="left" w:pos="426"/>
        </w:tabs>
        <w:spacing w:before="120" w:after="0" w:line="276" w:lineRule="auto"/>
        <w:contextualSpacing w:val="0"/>
        <w:jc w:val="both"/>
        <w:rPr>
          <w:rFonts w:ascii="Arial" w:eastAsia="Arial" w:hAnsi="Arial" w:cs="Arial"/>
        </w:rPr>
      </w:pPr>
      <w:r w:rsidRPr="00646E51">
        <w:rPr>
          <w:rFonts w:ascii="Arial" w:eastAsia="Arial" w:hAnsi="Arial" w:cs="Arial"/>
        </w:rPr>
        <w:t>Wykonawca zapewni zestaw materiałów szkoleniowych (np. plansze poglądowe, prezentacje multimedialne, filmy etc. oraz indywidualne materiały szkoleniowe dla każdego uczestnika szkolenia, które przechodzą na własność szkolonego), niezbędnych do przeprowadzenia procesu szkolenia, w ramach wartości umowy.</w:t>
      </w:r>
    </w:p>
    <w:p w14:paraId="44A70500" w14:textId="77777777" w:rsidR="00113841" w:rsidRPr="00646E51" w:rsidRDefault="00113841" w:rsidP="00113841">
      <w:pPr>
        <w:pStyle w:val="Akapitzlist"/>
        <w:numPr>
          <w:ilvl w:val="0"/>
          <w:numId w:val="26"/>
        </w:numPr>
        <w:tabs>
          <w:tab w:val="left" w:pos="426"/>
        </w:tabs>
        <w:spacing w:before="120" w:after="0" w:line="276" w:lineRule="auto"/>
        <w:contextualSpacing w:val="0"/>
        <w:jc w:val="both"/>
        <w:rPr>
          <w:rFonts w:ascii="Arial" w:eastAsia="Arial" w:hAnsi="Arial" w:cs="Arial"/>
        </w:rPr>
      </w:pPr>
      <w:r w:rsidRPr="00646E51">
        <w:rPr>
          <w:rFonts w:ascii="Arial" w:eastAsia="Arial" w:hAnsi="Arial" w:cs="Arial"/>
        </w:rPr>
        <w:t>Każdy uczestnik stosownie do odbytego szkolenia otrzyma imienny certyfikat uprawniający do wykonywania czynności określonych w ust. 1 w/w paragrafu.</w:t>
      </w:r>
    </w:p>
    <w:p w14:paraId="5677A3B8" w14:textId="7BF79FFE" w:rsidR="00B862C8" w:rsidRPr="005D107F" w:rsidRDefault="00113841" w:rsidP="00113841">
      <w:pPr>
        <w:numPr>
          <w:ilvl w:val="0"/>
          <w:numId w:val="26"/>
        </w:numPr>
        <w:suppressAutoHyphens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6E51">
        <w:rPr>
          <w:rFonts w:ascii="Arial" w:hAnsi="Arial" w:cs="Arial"/>
        </w:rPr>
        <w:t>W przypadku nie zrealizowania szkolenia w terminie</w:t>
      </w:r>
      <w:r>
        <w:rPr>
          <w:rFonts w:ascii="Arial" w:hAnsi="Arial" w:cs="Arial"/>
        </w:rPr>
        <w:t>,</w:t>
      </w:r>
      <w:r w:rsidRPr="00646E51">
        <w:rPr>
          <w:rFonts w:ascii="Arial" w:hAnsi="Arial" w:cs="Arial"/>
        </w:rPr>
        <w:t xml:space="preserve"> o którym mowa w ust. 4 Zamawiający odmówi przyjęcia dostawy ze skutkiem popadnięcie Wykonawcy w zwłokę co do realizacji całości dostawy na co Wykonawca wyraża zgodę.</w:t>
      </w:r>
    </w:p>
    <w:p w14:paraId="65C1CD41" w14:textId="19D35B1C" w:rsidR="00714E0F" w:rsidRPr="005D107F" w:rsidRDefault="00714E0F" w:rsidP="00113841">
      <w:pPr>
        <w:numPr>
          <w:ilvl w:val="0"/>
          <w:numId w:val="26"/>
        </w:numPr>
        <w:suppressAutoHyphens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t>Szkolenie przeprowadzone zostanie w siedzibie Zamawiającego.</w:t>
      </w:r>
    </w:p>
    <w:p w14:paraId="46D0B810" w14:textId="721FBB4D" w:rsidR="00B862C8" w:rsidRDefault="00714E0F" w:rsidP="0045691A">
      <w:pPr>
        <w:numPr>
          <w:ilvl w:val="0"/>
          <w:numId w:val="26"/>
        </w:numPr>
        <w:suppressAutoHyphens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t xml:space="preserve">Szkolenie ma zostać zorganizowane i przeprowadzone (zakończone) przed odbiorem przedmiotu zamówienia przez Zamawiającego najpóźniej </w:t>
      </w:r>
      <w:r w:rsidR="0045691A">
        <w:rPr>
          <w:rFonts w:ascii="Arial" w:hAnsi="Arial" w:cs="Arial"/>
        </w:rPr>
        <w:br/>
      </w:r>
      <w:r>
        <w:rPr>
          <w:rFonts w:ascii="Arial" w:hAnsi="Arial" w:cs="Arial"/>
        </w:rPr>
        <w:t>w przeddzień umówionego odbioru sprzętu.</w:t>
      </w:r>
    </w:p>
    <w:p w14:paraId="46616AA4" w14:textId="77777777" w:rsidR="0045691A" w:rsidRPr="0045691A" w:rsidRDefault="0045691A" w:rsidP="0045691A">
      <w:pPr>
        <w:suppressAutoHyphens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0321F12" w14:textId="77777777" w:rsidR="00281D0A" w:rsidRDefault="00281D0A">
      <w:pPr>
        <w:spacing w:before="120" w:after="0" w:line="36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</w:rPr>
        <w:t>§</w:t>
      </w:r>
      <w:r w:rsidR="00113841">
        <w:rPr>
          <w:rFonts w:ascii="Arial" w:eastAsia="Times New Roman" w:hAnsi="Arial" w:cs="Arial"/>
        </w:rPr>
        <w:t xml:space="preserve"> 6</w:t>
      </w:r>
    </w:p>
    <w:p w14:paraId="2DDEC68A" w14:textId="77777777" w:rsidR="00281D0A" w:rsidRDefault="00281D0A">
      <w:pPr>
        <w:spacing w:line="360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</w:rPr>
        <w:t>WARTOŚĆ PRZEDMIOTU UMOWY</w:t>
      </w:r>
    </w:p>
    <w:p w14:paraId="56735D2B" w14:textId="26E53C64" w:rsidR="00773F51" w:rsidRPr="00646E51" w:rsidRDefault="00773F51" w:rsidP="0042651A">
      <w:pPr>
        <w:pStyle w:val="Akapitzlist"/>
        <w:numPr>
          <w:ilvl w:val="0"/>
          <w:numId w:val="17"/>
        </w:numPr>
        <w:suppressAutoHyphens/>
        <w:spacing w:after="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46E51">
        <w:rPr>
          <w:rFonts w:ascii="Arial" w:hAnsi="Arial" w:cs="Arial"/>
        </w:rPr>
        <w:t xml:space="preserve">Strony ustalają, że koszt dostarczonego asortymentu, określonego w § 1 nie przekroczy całkowitej kwoty </w:t>
      </w:r>
      <w:r w:rsidRPr="00646E51">
        <w:rPr>
          <w:rFonts w:ascii="Arial" w:hAnsi="Arial" w:cs="Arial"/>
          <w:b/>
          <w:bCs/>
        </w:rPr>
        <w:t xml:space="preserve">………………………..……… brutto </w:t>
      </w:r>
      <w:r w:rsidRPr="00646E51">
        <w:rPr>
          <w:rFonts w:ascii="Arial" w:hAnsi="Arial" w:cs="Arial"/>
          <w:b/>
          <w:bCs/>
        </w:rPr>
        <w:br/>
      </w:r>
      <w:r w:rsidRPr="00646E51">
        <w:rPr>
          <w:rFonts w:ascii="Arial" w:hAnsi="Arial" w:cs="Arial"/>
        </w:rPr>
        <w:t xml:space="preserve">(słownie: …………………………………………..), w tym podatek VAT w wysokości </w:t>
      </w:r>
      <w:r w:rsidR="00E355BF">
        <w:rPr>
          <w:rFonts w:ascii="Arial" w:hAnsi="Arial" w:cs="Arial"/>
        </w:rPr>
        <w:t>……</w:t>
      </w:r>
      <w:r w:rsidRPr="00646E51">
        <w:rPr>
          <w:rFonts w:ascii="Arial" w:hAnsi="Arial" w:cs="Arial"/>
        </w:rPr>
        <w:t>%.</w:t>
      </w:r>
    </w:p>
    <w:p w14:paraId="22CA2DF0" w14:textId="2D72E10E" w:rsidR="004D2628" w:rsidRPr="004D2628" w:rsidRDefault="004D2628" w:rsidP="0042651A">
      <w:pPr>
        <w:pStyle w:val="Akapitzlist"/>
        <w:numPr>
          <w:ilvl w:val="0"/>
          <w:numId w:val="17"/>
        </w:numPr>
        <w:suppressAutoHyphens/>
        <w:spacing w:after="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4D2628">
        <w:rPr>
          <w:rFonts w:ascii="Arial" w:hAnsi="Arial" w:cs="Arial"/>
        </w:rPr>
        <w:t xml:space="preserve">Strony ustalają, że koszt przeprowadzenia Szkolenia </w:t>
      </w:r>
      <w:r w:rsidR="00453C87">
        <w:rPr>
          <w:rFonts w:ascii="Arial" w:hAnsi="Arial" w:cs="Arial"/>
        </w:rPr>
        <w:t xml:space="preserve"> wyniesie</w:t>
      </w:r>
      <w:r w:rsidRPr="004D2628">
        <w:rPr>
          <w:rFonts w:ascii="Arial" w:hAnsi="Arial" w:cs="Arial"/>
        </w:rPr>
        <w:t xml:space="preserve"> ………….. </w:t>
      </w:r>
      <w:r w:rsidRPr="004D2628">
        <w:rPr>
          <w:rFonts w:ascii="Arial" w:hAnsi="Arial" w:cs="Arial"/>
          <w:b/>
        </w:rPr>
        <w:t>netto</w:t>
      </w:r>
      <w:r w:rsidRPr="004D2628">
        <w:rPr>
          <w:rFonts w:ascii="Arial" w:hAnsi="Arial" w:cs="Arial"/>
        </w:rPr>
        <w:t xml:space="preserve"> (słownie: ……………….)</w:t>
      </w:r>
      <w:r w:rsidR="00E355BF">
        <w:rPr>
          <w:rFonts w:ascii="Arial" w:hAnsi="Arial" w:cs="Arial"/>
        </w:rPr>
        <w:t xml:space="preserve"> </w:t>
      </w:r>
    </w:p>
    <w:p w14:paraId="41511892" w14:textId="1A6133BA" w:rsidR="004D2628" w:rsidRPr="004D2628" w:rsidRDefault="004D2628" w:rsidP="0042651A">
      <w:pPr>
        <w:pStyle w:val="Akapitzlist"/>
        <w:numPr>
          <w:ilvl w:val="0"/>
          <w:numId w:val="17"/>
        </w:numPr>
        <w:suppressAutoHyphens/>
        <w:spacing w:after="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4D2628">
        <w:rPr>
          <w:rFonts w:ascii="Arial" w:hAnsi="Arial" w:cs="Arial"/>
        </w:rPr>
        <w:t xml:space="preserve">Strony ustalają, że koszt dostarczonego asortymentu, określonego w § 1 oraz przeprowadzenia Szkolenia nie przekroczy całkowitej kwoty …………………. </w:t>
      </w:r>
      <w:r w:rsidRPr="004D2628">
        <w:rPr>
          <w:rFonts w:ascii="Arial" w:hAnsi="Arial" w:cs="Arial"/>
          <w:b/>
        </w:rPr>
        <w:t>brutto</w:t>
      </w:r>
      <w:r w:rsidRPr="004D2628">
        <w:rPr>
          <w:rFonts w:ascii="Arial" w:hAnsi="Arial" w:cs="Arial"/>
        </w:rPr>
        <w:t xml:space="preserve"> (słownie: ……………………).</w:t>
      </w:r>
    </w:p>
    <w:p w14:paraId="5F285E59" w14:textId="42575FC0" w:rsidR="004D2628" w:rsidRPr="004D2628" w:rsidRDefault="004D2628" w:rsidP="0042651A">
      <w:pPr>
        <w:pStyle w:val="Akapitzlist"/>
        <w:numPr>
          <w:ilvl w:val="0"/>
          <w:numId w:val="17"/>
        </w:numPr>
        <w:suppressAutoHyphens/>
        <w:spacing w:after="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4D2628">
        <w:rPr>
          <w:rFonts w:ascii="Arial" w:hAnsi="Arial" w:cs="Arial"/>
        </w:rPr>
        <w:t>Wykonawca oświadcza, iż na mocy art. 43 ust. 1 pkt 29 lit. c ustawy z dnia 11 marca 2004 r. o podatku od towarów i usług (t. jedn. Dz. U. z 202</w:t>
      </w:r>
      <w:r w:rsidR="00340AF2">
        <w:rPr>
          <w:rFonts w:ascii="Arial" w:hAnsi="Arial" w:cs="Arial"/>
        </w:rPr>
        <w:t>4 r. poz. 361</w:t>
      </w:r>
      <w:r w:rsidRPr="004D2628">
        <w:rPr>
          <w:rFonts w:ascii="Arial" w:hAnsi="Arial" w:cs="Arial"/>
        </w:rPr>
        <w:t>) szkolenie jest zwolnione z podatku VAT.</w:t>
      </w:r>
    </w:p>
    <w:p w14:paraId="2AB856D9" w14:textId="77777777" w:rsidR="004D2628" w:rsidRPr="004D2628" w:rsidRDefault="004D2628" w:rsidP="0042651A">
      <w:pPr>
        <w:pStyle w:val="Akapitzlist"/>
        <w:numPr>
          <w:ilvl w:val="0"/>
          <w:numId w:val="17"/>
        </w:numPr>
        <w:suppressAutoHyphens/>
        <w:spacing w:after="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4D2628">
        <w:rPr>
          <w:rFonts w:ascii="Arial" w:hAnsi="Arial" w:cs="Arial"/>
        </w:rPr>
        <w:t>Strony ustalają, że rozliczenie za dostarczony asortyment nastąpi na podstawie poprawnie wystawionej faktury dostarczonej do siedziby Zamawiającego.</w:t>
      </w:r>
    </w:p>
    <w:p w14:paraId="7CE8867D" w14:textId="77777777" w:rsidR="004D2628" w:rsidRPr="004D2628" w:rsidRDefault="004D2628" w:rsidP="0042651A">
      <w:pPr>
        <w:pStyle w:val="Akapitzlist"/>
        <w:numPr>
          <w:ilvl w:val="0"/>
          <w:numId w:val="17"/>
        </w:numPr>
        <w:suppressAutoHyphens/>
        <w:spacing w:after="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4D2628">
        <w:rPr>
          <w:rFonts w:ascii="Arial" w:hAnsi="Arial" w:cs="Arial"/>
        </w:rPr>
        <w:t>Należność Wykonawcy oparta na poprawnie wystawionej fakturze, zostanie przelana na wskazany przez niego na fakturze rachunek bankowy, w terminie do 21 dni od daty dostarczen</w:t>
      </w:r>
      <w:r w:rsidR="00340AF2">
        <w:rPr>
          <w:rFonts w:ascii="Arial" w:hAnsi="Arial" w:cs="Arial"/>
        </w:rPr>
        <w:t>ia ww. faktury oraz certyfikatów po przeprowadzeniu szkolenia</w:t>
      </w:r>
    </w:p>
    <w:p w14:paraId="7F7C6A6F" w14:textId="77777777" w:rsidR="004D2628" w:rsidRPr="004D2628" w:rsidRDefault="004D2628" w:rsidP="0042651A">
      <w:pPr>
        <w:pStyle w:val="Akapitzlist"/>
        <w:numPr>
          <w:ilvl w:val="0"/>
          <w:numId w:val="17"/>
        </w:numPr>
        <w:suppressAutoHyphens/>
        <w:spacing w:after="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4D2628">
        <w:rPr>
          <w:rFonts w:ascii="Arial" w:hAnsi="Arial" w:cs="Arial"/>
        </w:rPr>
        <w:t>Za dzień dokonania zapłaty uważa się dzień obciążenia rachunku bankowego Zamawiającego.</w:t>
      </w:r>
    </w:p>
    <w:p w14:paraId="630C1C6F" w14:textId="7CF1812D" w:rsidR="0008756C" w:rsidRPr="00113841" w:rsidRDefault="004D2628" w:rsidP="00113841">
      <w:pPr>
        <w:pStyle w:val="Akapitzlist"/>
        <w:numPr>
          <w:ilvl w:val="0"/>
          <w:numId w:val="17"/>
        </w:numPr>
        <w:suppressAutoHyphens/>
        <w:spacing w:after="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4D2628">
        <w:rPr>
          <w:rFonts w:ascii="Arial" w:hAnsi="Arial" w:cs="Arial"/>
        </w:rPr>
        <w:t xml:space="preserve">W przypadku faktury wystawionej niezgodnie z przepisami lub postanowieniami umowy jej zapłata zostanie wstrzymana do czasu otrzymania </w:t>
      </w:r>
      <w:r w:rsidRPr="004D2628">
        <w:rPr>
          <w:rFonts w:ascii="Arial" w:hAnsi="Arial" w:cs="Arial"/>
        </w:rPr>
        <w:lastRenderedPageBreak/>
        <w:t>przez Zamawiającego prawidłowo wystawionej faktury, faktury korygującej lub podpisania noty korygującej, tym samym termin płatności zostanie  odpowiednie przesunięty. W takim przypadku Wykonawcy nie przysługują roszczenia z tytułu niedotrzymania terminu płatności przez Zamawiającego.</w:t>
      </w:r>
    </w:p>
    <w:p w14:paraId="62ABAEC1" w14:textId="77777777" w:rsidR="00281D0A" w:rsidRDefault="00281D0A">
      <w:pPr>
        <w:spacing w:before="120"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§</w:t>
      </w:r>
      <w:r w:rsidR="00113841">
        <w:rPr>
          <w:rFonts w:ascii="Arial" w:eastAsia="Times New Roman" w:hAnsi="Arial" w:cs="Arial"/>
        </w:rPr>
        <w:t xml:space="preserve"> 7</w:t>
      </w:r>
    </w:p>
    <w:p w14:paraId="6F5C198C" w14:textId="77777777" w:rsidR="00281D0A" w:rsidRDefault="00281D0A">
      <w:pPr>
        <w:spacing w:after="120" w:line="360" w:lineRule="auto"/>
        <w:ind w:firstLine="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KARY UMOWNE</w:t>
      </w:r>
    </w:p>
    <w:p w14:paraId="3B4CFE3B" w14:textId="77777777" w:rsidR="004D2628" w:rsidRPr="004D2628" w:rsidRDefault="004D2628" w:rsidP="00BF3ACE">
      <w:pPr>
        <w:numPr>
          <w:ilvl w:val="0"/>
          <w:numId w:val="34"/>
        </w:numPr>
        <w:suppressAutoHyphens w:val="0"/>
        <w:spacing w:line="276" w:lineRule="auto"/>
        <w:ind w:right="-4"/>
        <w:contextualSpacing/>
        <w:jc w:val="both"/>
        <w:rPr>
          <w:rFonts w:ascii="Arial" w:hAnsi="Arial" w:cs="Arial"/>
          <w:lang w:eastAsia="pl-PL"/>
        </w:rPr>
      </w:pPr>
      <w:r w:rsidRPr="004D2628">
        <w:rPr>
          <w:rFonts w:ascii="Arial" w:hAnsi="Arial" w:cs="Arial"/>
          <w:lang w:eastAsia="pl-PL"/>
        </w:rPr>
        <w:t>Strony postanawiają</w:t>
      </w:r>
      <w:r w:rsidR="00CC1466">
        <w:rPr>
          <w:rFonts w:ascii="Arial" w:hAnsi="Arial" w:cs="Arial"/>
          <w:lang w:eastAsia="pl-PL"/>
        </w:rPr>
        <w:t>,</w:t>
      </w:r>
      <w:r w:rsidRPr="004D2628">
        <w:rPr>
          <w:rFonts w:ascii="Arial" w:hAnsi="Arial" w:cs="Arial"/>
          <w:lang w:eastAsia="pl-PL"/>
        </w:rPr>
        <w:t xml:space="preserve"> iż Wykonawca zapłaci Zamawiającemu kary umowne </w:t>
      </w:r>
      <w:r>
        <w:rPr>
          <w:rFonts w:ascii="Arial" w:hAnsi="Arial" w:cs="Arial"/>
          <w:lang w:eastAsia="pl-PL"/>
        </w:rPr>
        <w:br/>
      </w:r>
      <w:r w:rsidRPr="004D2628">
        <w:rPr>
          <w:rFonts w:ascii="Arial" w:hAnsi="Arial" w:cs="Arial"/>
          <w:lang w:eastAsia="pl-PL"/>
        </w:rPr>
        <w:t>w następujących przypadkach i wysokościach:</w:t>
      </w:r>
    </w:p>
    <w:p w14:paraId="13C1E658" w14:textId="77777777" w:rsidR="004D2628" w:rsidRPr="004D2628" w:rsidRDefault="004D2628" w:rsidP="00BF3ACE">
      <w:pPr>
        <w:numPr>
          <w:ilvl w:val="0"/>
          <w:numId w:val="33"/>
        </w:numPr>
        <w:suppressAutoHyphens w:val="0"/>
        <w:spacing w:after="0" w:line="312" w:lineRule="auto"/>
        <w:jc w:val="both"/>
        <w:rPr>
          <w:rFonts w:ascii="Arial" w:hAnsi="Arial" w:cs="Arial"/>
        </w:rPr>
      </w:pPr>
      <w:r w:rsidRPr="004D2628">
        <w:rPr>
          <w:rFonts w:ascii="Arial" w:hAnsi="Arial" w:cs="Arial"/>
        </w:rPr>
        <w:t xml:space="preserve">w przypadku zwłoki Wykonawcy w realizacji dostawy lub jej części – </w:t>
      </w:r>
      <w:r w:rsidR="0042266F">
        <w:rPr>
          <w:rFonts w:ascii="Arial" w:hAnsi="Arial" w:cs="Arial"/>
        </w:rPr>
        <w:br/>
      </w:r>
      <w:r w:rsidR="0042266F" w:rsidRPr="002500C9">
        <w:rPr>
          <w:rFonts w:ascii="Arial" w:hAnsi="Arial" w:cs="Arial"/>
        </w:rPr>
        <w:t>0,1</w:t>
      </w:r>
      <w:r w:rsidRPr="002500C9">
        <w:rPr>
          <w:rFonts w:ascii="Arial" w:hAnsi="Arial" w:cs="Arial"/>
        </w:rPr>
        <w:t xml:space="preserve"> %</w:t>
      </w:r>
      <w:r w:rsidRPr="004D2628">
        <w:rPr>
          <w:rFonts w:ascii="Arial" w:hAnsi="Arial" w:cs="Arial"/>
        </w:rPr>
        <w:t xml:space="preserve"> wartości brutto niezrealizowanej w określonym terminie części dostawy za każdy dzień zwłoki nie więcej jednak niż 10 % łącznej wartości umowy brutto, </w:t>
      </w:r>
    </w:p>
    <w:p w14:paraId="10AE6755" w14:textId="0DFC26C4" w:rsidR="004D2628" w:rsidRPr="004D2628" w:rsidRDefault="004D2628" w:rsidP="00BF3ACE">
      <w:pPr>
        <w:numPr>
          <w:ilvl w:val="0"/>
          <w:numId w:val="33"/>
        </w:numPr>
        <w:suppressAutoHyphens w:val="0"/>
        <w:spacing w:after="0" w:line="312" w:lineRule="auto"/>
        <w:jc w:val="both"/>
        <w:rPr>
          <w:rFonts w:ascii="Arial" w:hAnsi="Arial" w:cs="Arial"/>
        </w:rPr>
      </w:pPr>
      <w:r w:rsidRPr="004D2628">
        <w:rPr>
          <w:rFonts w:ascii="Arial" w:hAnsi="Arial" w:cs="Arial"/>
        </w:rPr>
        <w:t>w przypadku, gdy Zamawiający odstąpi od umowy w całości - z przyczyn, za które odpowiedzialność ponosi Wykonawca</w:t>
      </w:r>
      <w:r w:rsidR="00F3593C">
        <w:rPr>
          <w:rFonts w:ascii="Arial" w:hAnsi="Arial" w:cs="Arial"/>
        </w:rPr>
        <w:t xml:space="preserve"> </w:t>
      </w:r>
      <w:r w:rsidRPr="004D2628">
        <w:rPr>
          <w:rFonts w:ascii="Arial" w:hAnsi="Arial" w:cs="Arial"/>
        </w:rPr>
        <w:t>(lub jego kontrahent)</w:t>
      </w:r>
      <w:r w:rsidR="00F3593C">
        <w:rPr>
          <w:rFonts w:ascii="Arial" w:hAnsi="Arial" w:cs="Arial"/>
        </w:rPr>
        <w:t xml:space="preserve"> </w:t>
      </w:r>
      <w:r w:rsidRPr="004D2628">
        <w:rPr>
          <w:rFonts w:ascii="Arial" w:hAnsi="Arial" w:cs="Arial"/>
        </w:rPr>
        <w:t xml:space="preserve">– 10 % łącznej wartości umowy brutto, </w:t>
      </w:r>
    </w:p>
    <w:p w14:paraId="0DBEE58C" w14:textId="77777777" w:rsidR="004D2628" w:rsidRPr="004D2628" w:rsidRDefault="004D2628" w:rsidP="00BF3ACE">
      <w:pPr>
        <w:numPr>
          <w:ilvl w:val="0"/>
          <w:numId w:val="33"/>
        </w:numPr>
        <w:suppressAutoHyphens w:val="0"/>
        <w:spacing w:after="0" w:line="312" w:lineRule="auto"/>
        <w:jc w:val="both"/>
        <w:rPr>
          <w:rFonts w:ascii="Arial" w:hAnsi="Arial" w:cs="Arial"/>
        </w:rPr>
      </w:pPr>
      <w:r w:rsidRPr="004D2628">
        <w:rPr>
          <w:rFonts w:ascii="Arial" w:hAnsi="Arial" w:cs="Arial"/>
        </w:rPr>
        <w:t>w przypadku, gdy Zamawiający odstąpi od części umowy z przyczyn, za które odpowiedzialność ponosi Wykonawca (lub jego kontrahent) – 10 % wartości części umowy brutto od której odstąpił Zamawiający,</w:t>
      </w:r>
    </w:p>
    <w:p w14:paraId="6F78F224" w14:textId="2AB07D60" w:rsidR="00804D59" w:rsidRDefault="004D2610" w:rsidP="00804D59">
      <w:pPr>
        <w:numPr>
          <w:ilvl w:val="0"/>
          <w:numId w:val="33"/>
        </w:numPr>
        <w:suppressAutoHyphens w:val="0"/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zwłokę w rozpatrzeniu protokołu reklamacji lub </w:t>
      </w:r>
      <w:r w:rsidR="004D2628" w:rsidRPr="004D2628">
        <w:rPr>
          <w:rFonts w:ascii="Arial" w:hAnsi="Arial" w:cs="Arial"/>
        </w:rPr>
        <w:t xml:space="preserve">usunięcia wad lub dostarczenia </w:t>
      </w:r>
      <w:r>
        <w:rPr>
          <w:rFonts w:ascii="Arial" w:hAnsi="Arial" w:cs="Arial"/>
        </w:rPr>
        <w:t xml:space="preserve">sprzętu </w:t>
      </w:r>
      <w:r w:rsidR="004D2628" w:rsidRPr="004D2628">
        <w:rPr>
          <w:rFonts w:ascii="Arial" w:hAnsi="Arial" w:cs="Arial"/>
        </w:rPr>
        <w:t>nowego, wolnego od wad –</w:t>
      </w:r>
      <w:r w:rsidR="0042266F">
        <w:rPr>
          <w:rFonts w:ascii="Arial" w:hAnsi="Arial" w:cs="Arial"/>
        </w:rPr>
        <w:t xml:space="preserve"> 0,1</w:t>
      </w:r>
      <w:r w:rsidR="004D2628" w:rsidRPr="004D2628">
        <w:rPr>
          <w:rFonts w:ascii="Arial" w:hAnsi="Arial" w:cs="Arial"/>
        </w:rPr>
        <w:t xml:space="preserve">% wartości brutto (na dzień dostarczenia </w:t>
      </w:r>
      <w:r w:rsidR="00AD0211">
        <w:rPr>
          <w:rFonts w:ascii="Arial" w:hAnsi="Arial" w:cs="Arial"/>
        </w:rPr>
        <w:t>sprzętu</w:t>
      </w:r>
      <w:r w:rsidR="004D2628" w:rsidRPr="004D2628">
        <w:rPr>
          <w:rFonts w:ascii="Arial" w:hAnsi="Arial" w:cs="Arial"/>
        </w:rPr>
        <w:t xml:space="preserve">) reklamowanego </w:t>
      </w:r>
      <w:r>
        <w:rPr>
          <w:rFonts w:ascii="Arial" w:hAnsi="Arial" w:cs="Arial"/>
        </w:rPr>
        <w:t>sprzętu</w:t>
      </w:r>
      <w:r w:rsidR="004D2628" w:rsidRPr="004D2628">
        <w:rPr>
          <w:rFonts w:ascii="Arial" w:hAnsi="Arial" w:cs="Arial"/>
        </w:rPr>
        <w:t>, za każdy dzień zwłoki jednak nie więcej niż 10%</w:t>
      </w:r>
      <w:r w:rsidR="00CC1466">
        <w:rPr>
          <w:rFonts w:ascii="Arial" w:hAnsi="Arial" w:cs="Arial"/>
        </w:rPr>
        <w:t xml:space="preserve"> łącznej</w:t>
      </w:r>
      <w:r w:rsidR="004D2628" w:rsidRPr="004D2628">
        <w:rPr>
          <w:rFonts w:ascii="Arial" w:hAnsi="Arial" w:cs="Arial"/>
        </w:rPr>
        <w:t xml:space="preserve"> wartości umowy brutto</w:t>
      </w:r>
    </w:p>
    <w:p w14:paraId="0DEE3775" w14:textId="77777777" w:rsidR="004D2628" w:rsidRPr="00804D59" w:rsidRDefault="00804D59" w:rsidP="00804D59">
      <w:pPr>
        <w:numPr>
          <w:ilvl w:val="0"/>
          <w:numId w:val="33"/>
        </w:numPr>
        <w:suppressAutoHyphens w:val="0"/>
        <w:spacing w:after="0" w:line="312" w:lineRule="auto"/>
        <w:jc w:val="both"/>
        <w:rPr>
          <w:rFonts w:ascii="Arial" w:hAnsi="Arial" w:cs="Arial"/>
        </w:rPr>
      </w:pPr>
      <w:r w:rsidRPr="00804D59">
        <w:rPr>
          <w:rFonts w:ascii="Arial" w:hAnsi="Arial" w:cs="Arial"/>
        </w:rPr>
        <w:t xml:space="preserve">w przypadku </w:t>
      </w:r>
      <w:r w:rsidRPr="005A4FB8">
        <w:rPr>
          <w:rFonts w:ascii="Arial" w:hAnsi="Arial" w:cs="Arial"/>
        </w:rPr>
        <w:t>i wysokości</w:t>
      </w:r>
      <w:r w:rsidRPr="00804D59">
        <w:rPr>
          <w:rFonts w:ascii="Arial" w:hAnsi="Arial" w:cs="Arial"/>
        </w:rPr>
        <w:t xml:space="preserve"> określonej w § 4 ust. 2 pkt 9.</w:t>
      </w:r>
      <w:r w:rsidR="004D2628" w:rsidRPr="00804D59">
        <w:rPr>
          <w:rFonts w:ascii="Arial" w:hAnsi="Arial" w:cs="Arial"/>
        </w:rPr>
        <w:t xml:space="preserve">, </w:t>
      </w:r>
    </w:p>
    <w:p w14:paraId="06D23808" w14:textId="77777777" w:rsidR="004D2628" w:rsidRPr="004D2628" w:rsidRDefault="004D2628" w:rsidP="00BF3ACE">
      <w:pPr>
        <w:numPr>
          <w:ilvl w:val="0"/>
          <w:numId w:val="34"/>
        </w:numPr>
        <w:suppressAutoHyphens w:val="0"/>
        <w:spacing w:line="276" w:lineRule="auto"/>
        <w:ind w:right="-4"/>
        <w:contextualSpacing/>
        <w:jc w:val="both"/>
        <w:rPr>
          <w:rFonts w:ascii="Arial" w:hAnsi="Arial" w:cs="Arial"/>
          <w:lang w:eastAsia="pl-PL"/>
        </w:rPr>
      </w:pPr>
      <w:r w:rsidRPr="004D2628">
        <w:rPr>
          <w:rFonts w:ascii="Arial" w:hAnsi="Arial" w:cs="Arial"/>
          <w:lang w:eastAsia="pl-PL"/>
        </w:rPr>
        <w:t xml:space="preserve">W przypadku odstąpienia od umowy lub jej części Zamawiający nie naliczy kary umownej za zwłokę w zakresie, od którego dokonano odstąpienia. </w:t>
      </w:r>
    </w:p>
    <w:p w14:paraId="49BC4B0B" w14:textId="77777777" w:rsidR="004D2628" w:rsidRPr="004D2628" w:rsidRDefault="004D2628" w:rsidP="00BF3ACE">
      <w:pPr>
        <w:numPr>
          <w:ilvl w:val="0"/>
          <w:numId w:val="34"/>
        </w:numPr>
        <w:suppressAutoHyphens w:val="0"/>
        <w:spacing w:line="276" w:lineRule="auto"/>
        <w:ind w:right="-4"/>
        <w:contextualSpacing/>
        <w:jc w:val="both"/>
        <w:rPr>
          <w:rFonts w:ascii="Arial" w:hAnsi="Arial" w:cs="Arial"/>
          <w:lang w:eastAsia="pl-PL"/>
        </w:rPr>
      </w:pPr>
      <w:r w:rsidRPr="004D2628">
        <w:rPr>
          <w:rFonts w:ascii="Arial" w:hAnsi="Arial" w:cs="Arial"/>
          <w:lang w:eastAsia="pl-PL"/>
        </w:rPr>
        <w:t>Zastrzeżona kara umowna nie wyłącza możliwości dochodzenia przez Zamawiającego odszkodowania przewyższającą karę umowną na zasadach ogólnych.</w:t>
      </w:r>
    </w:p>
    <w:p w14:paraId="5797D16B" w14:textId="77777777" w:rsidR="004D2628" w:rsidRDefault="004D2628" w:rsidP="00BF3ACE">
      <w:pPr>
        <w:numPr>
          <w:ilvl w:val="0"/>
          <w:numId w:val="34"/>
        </w:numPr>
        <w:suppressAutoHyphens w:val="0"/>
        <w:spacing w:line="276" w:lineRule="auto"/>
        <w:ind w:right="-4"/>
        <w:contextualSpacing/>
        <w:jc w:val="both"/>
        <w:rPr>
          <w:rFonts w:ascii="Arial" w:hAnsi="Arial" w:cs="Arial"/>
          <w:lang w:eastAsia="pl-PL"/>
        </w:rPr>
      </w:pPr>
      <w:r w:rsidRPr="004D2628">
        <w:rPr>
          <w:rFonts w:ascii="Arial" w:hAnsi="Arial" w:cs="Arial"/>
          <w:lang w:eastAsia="pl-PL"/>
        </w:rPr>
        <w:t xml:space="preserve">W przypadku naliczenia kar umownych mogą one zostać potrącone </w:t>
      </w:r>
      <w:r w:rsidR="006409E1">
        <w:rPr>
          <w:rFonts w:ascii="Arial" w:hAnsi="Arial" w:cs="Arial"/>
          <w:lang w:eastAsia="pl-PL"/>
        </w:rPr>
        <w:br/>
      </w:r>
      <w:r w:rsidRPr="004D2628">
        <w:rPr>
          <w:rFonts w:ascii="Arial" w:hAnsi="Arial" w:cs="Arial"/>
          <w:lang w:eastAsia="pl-PL"/>
        </w:rPr>
        <w:t>z przysługującego Wykonawcy wynagrodzenia, na co Wykonawca wyraża zgodę</w:t>
      </w:r>
      <w:r w:rsidR="006409E1">
        <w:rPr>
          <w:rFonts w:ascii="Arial" w:hAnsi="Arial" w:cs="Arial"/>
          <w:lang w:eastAsia="pl-PL"/>
        </w:rPr>
        <w:t>.</w:t>
      </w:r>
    </w:p>
    <w:p w14:paraId="7649C957" w14:textId="77777777" w:rsidR="00281D0A" w:rsidRDefault="00BF3ACE" w:rsidP="004D2628">
      <w:pPr>
        <w:spacing w:before="120"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§ 8</w:t>
      </w:r>
    </w:p>
    <w:p w14:paraId="07BDF5C9" w14:textId="77777777" w:rsidR="00281D0A" w:rsidRDefault="00281D0A">
      <w:pPr>
        <w:spacing w:after="120" w:line="360" w:lineRule="auto"/>
        <w:ind w:left="142" w:firstLine="28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ODST</w:t>
      </w:r>
      <w:r w:rsidR="00642F67">
        <w:rPr>
          <w:rFonts w:ascii="Arial" w:eastAsia="Times New Roman" w:hAnsi="Arial" w:cs="Arial"/>
        </w:rPr>
        <w:t>Ą</w:t>
      </w:r>
      <w:r>
        <w:rPr>
          <w:rFonts w:ascii="Arial" w:eastAsia="Times New Roman" w:hAnsi="Arial" w:cs="Arial"/>
        </w:rPr>
        <w:t>PIENIE OD UMOWY</w:t>
      </w:r>
    </w:p>
    <w:p w14:paraId="1D8AD825" w14:textId="77777777" w:rsidR="006409E1" w:rsidRPr="00646E51" w:rsidRDefault="006409E1" w:rsidP="0042651A">
      <w:pPr>
        <w:pStyle w:val="Akapitzlist"/>
        <w:numPr>
          <w:ilvl w:val="0"/>
          <w:numId w:val="21"/>
        </w:numPr>
        <w:spacing w:after="160" w:line="276" w:lineRule="auto"/>
        <w:ind w:left="284" w:hanging="284"/>
        <w:jc w:val="both"/>
        <w:rPr>
          <w:rFonts w:ascii="Arial" w:hAnsi="Arial" w:cs="Arial"/>
        </w:rPr>
      </w:pPr>
      <w:r w:rsidRPr="00646E51">
        <w:rPr>
          <w:rFonts w:ascii="Arial" w:hAnsi="Arial" w:cs="Arial"/>
        </w:rPr>
        <w:t>Zamawiającemu przysługuje prawo odstąpienia od umowy lub jej części gdy:</w:t>
      </w:r>
    </w:p>
    <w:p w14:paraId="7292B8CA" w14:textId="77777777" w:rsidR="006409E1" w:rsidRPr="00646E51" w:rsidRDefault="00FA40A9" w:rsidP="0042651A">
      <w:pPr>
        <w:pStyle w:val="Akapitzlist"/>
        <w:numPr>
          <w:ilvl w:val="1"/>
          <w:numId w:val="21"/>
        </w:numPr>
        <w:spacing w:after="160" w:line="276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409E1" w:rsidRPr="00646E51">
        <w:rPr>
          <w:rFonts w:ascii="Arial" w:hAnsi="Arial" w:cs="Arial"/>
        </w:rPr>
        <w:t xml:space="preserve">włoka Wykonawcy w realizacji dostawy lub jej części przekroczy </w:t>
      </w:r>
      <w:r w:rsidR="00DE5287">
        <w:rPr>
          <w:rFonts w:ascii="Arial" w:hAnsi="Arial" w:cs="Arial"/>
        </w:rPr>
        <w:br/>
      </w:r>
      <w:r w:rsidR="006409E1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dni,</w:t>
      </w:r>
    </w:p>
    <w:p w14:paraId="01C803D0" w14:textId="77777777" w:rsidR="00DE5287" w:rsidRDefault="006409E1" w:rsidP="0042651A">
      <w:pPr>
        <w:pStyle w:val="Akapitzlist"/>
        <w:numPr>
          <w:ilvl w:val="1"/>
          <w:numId w:val="21"/>
        </w:numPr>
        <w:spacing w:after="160" w:line="276" w:lineRule="auto"/>
        <w:ind w:left="993" w:hanging="284"/>
        <w:jc w:val="both"/>
        <w:rPr>
          <w:rFonts w:ascii="Arial" w:hAnsi="Arial" w:cs="Arial"/>
        </w:rPr>
      </w:pPr>
      <w:r w:rsidRPr="00646E51">
        <w:rPr>
          <w:rFonts w:ascii="Arial" w:hAnsi="Arial" w:cs="Arial"/>
        </w:rPr>
        <w:t>Wykonawca oświadczy, że nie zrealizuje dostawy lub jej części w umówionym terminie</w:t>
      </w:r>
      <w:r w:rsidR="00FA40A9">
        <w:rPr>
          <w:rFonts w:ascii="Arial" w:hAnsi="Arial" w:cs="Arial"/>
        </w:rPr>
        <w:t>,</w:t>
      </w:r>
    </w:p>
    <w:p w14:paraId="714701B9" w14:textId="77777777" w:rsidR="00D67882" w:rsidRPr="00DE5287" w:rsidRDefault="006409E1" w:rsidP="0042651A">
      <w:pPr>
        <w:pStyle w:val="Akapitzlist"/>
        <w:numPr>
          <w:ilvl w:val="1"/>
          <w:numId w:val="21"/>
        </w:numPr>
        <w:spacing w:after="160" w:line="276" w:lineRule="auto"/>
        <w:ind w:left="993" w:hanging="284"/>
        <w:jc w:val="both"/>
        <w:rPr>
          <w:rFonts w:ascii="Arial" w:hAnsi="Arial" w:cs="Arial"/>
        </w:rPr>
      </w:pPr>
      <w:r w:rsidRPr="00DE5287">
        <w:rPr>
          <w:rFonts w:ascii="Arial" w:hAnsi="Arial" w:cs="Arial"/>
        </w:rPr>
        <w:t xml:space="preserve">opóźnienie Wykonawcy w realizacji dostawy lub jej części przekroczy </w:t>
      </w:r>
      <w:r w:rsidR="0008756C">
        <w:rPr>
          <w:rFonts w:ascii="Arial" w:hAnsi="Arial" w:cs="Arial"/>
        </w:rPr>
        <w:t>20</w:t>
      </w:r>
      <w:r w:rsidR="00410EA0">
        <w:rPr>
          <w:rFonts w:ascii="Arial" w:hAnsi="Arial" w:cs="Arial"/>
        </w:rPr>
        <w:t>.12.2024 r.</w:t>
      </w:r>
      <w:r w:rsidR="00FA40A9">
        <w:rPr>
          <w:rFonts w:ascii="Arial" w:hAnsi="Arial" w:cs="Arial"/>
        </w:rPr>
        <w:t>,</w:t>
      </w:r>
    </w:p>
    <w:p w14:paraId="4C1A1B22" w14:textId="77777777" w:rsidR="00DE5287" w:rsidRPr="00646E51" w:rsidRDefault="00DE5287" w:rsidP="0042651A">
      <w:pPr>
        <w:pStyle w:val="Akapitzlist"/>
        <w:numPr>
          <w:ilvl w:val="0"/>
          <w:numId w:val="21"/>
        </w:numPr>
        <w:spacing w:after="160" w:line="276" w:lineRule="auto"/>
        <w:ind w:left="284" w:hanging="284"/>
        <w:jc w:val="both"/>
        <w:rPr>
          <w:rFonts w:ascii="Arial" w:hAnsi="Arial" w:cs="Arial"/>
        </w:rPr>
      </w:pPr>
      <w:r w:rsidRPr="00646E51">
        <w:rPr>
          <w:rFonts w:ascii="Arial" w:hAnsi="Arial" w:cs="Arial"/>
        </w:rPr>
        <w:t xml:space="preserve">Zamawiający może skorzystać z prawa do odstąpienia o którym mowa </w:t>
      </w:r>
      <w:r>
        <w:rPr>
          <w:rFonts w:ascii="Arial" w:hAnsi="Arial" w:cs="Arial"/>
        </w:rPr>
        <w:br/>
      </w:r>
      <w:r w:rsidRPr="00646E51">
        <w:rPr>
          <w:rFonts w:ascii="Arial" w:hAnsi="Arial" w:cs="Arial"/>
        </w:rPr>
        <w:t>w ust. 1 bez konieczności ponownego wyznaczania terminu realizacji dostawy  -  w terminie do</w:t>
      </w:r>
      <w:r w:rsidR="00410EA0">
        <w:rPr>
          <w:rFonts w:ascii="Arial" w:hAnsi="Arial" w:cs="Arial"/>
        </w:rPr>
        <w:t xml:space="preserve"> 31</w:t>
      </w:r>
      <w:r>
        <w:rPr>
          <w:rFonts w:ascii="Arial" w:hAnsi="Arial" w:cs="Arial"/>
        </w:rPr>
        <w:t>.12.2024 r.</w:t>
      </w:r>
    </w:p>
    <w:p w14:paraId="208FBAC0" w14:textId="77777777" w:rsidR="00DE5287" w:rsidRPr="00646E51" w:rsidRDefault="00DE5287" w:rsidP="0042651A">
      <w:pPr>
        <w:pStyle w:val="Akapitzlist"/>
        <w:numPr>
          <w:ilvl w:val="0"/>
          <w:numId w:val="21"/>
        </w:numPr>
        <w:spacing w:after="160" w:line="276" w:lineRule="auto"/>
        <w:ind w:left="284" w:hanging="284"/>
        <w:jc w:val="both"/>
        <w:rPr>
          <w:rFonts w:ascii="Arial" w:hAnsi="Arial" w:cs="Arial"/>
        </w:rPr>
      </w:pPr>
      <w:r w:rsidRPr="00646E51">
        <w:rPr>
          <w:rFonts w:ascii="Arial" w:hAnsi="Arial" w:cs="Arial"/>
        </w:rPr>
        <w:t>Umowne prawo odstąpienia od umowy nie wyłącza Zamawiającemu skorzystania z ustawowego prawa do odstąpienia od umowy lub jej części.</w:t>
      </w:r>
    </w:p>
    <w:p w14:paraId="44FC1198" w14:textId="77777777" w:rsidR="00D67882" w:rsidRPr="00DE5287" w:rsidRDefault="00DE5287" w:rsidP="0042651A">
      <w:pPr>
        <w:pStyle w:val="Akapitzlist"/>
        <w:numPr>
          <w:ilvl w:val="0"/>
          <w:numId w:val="21"/>
        </w:numPr>
        <w:spacing w:after="160" w:line="276" w:lineRule="auto"/>
        <w:ind w:left="284" w:hanging="284"/>
        <w:jc w:val="both"/>
        <w:rPr>
          <w:rFonts w:ascii="Arial" w:hAnsi="Arial" w:cs="Arial"/>
        </w:rPr>
      </w:pPr>
      <w:r w:rsidRPr="0025759A">
        <w:rPr>
          <w:rFonts w:ascii="Arial" w:hAnsi="Arial" w:cs="Arial"/>
        </w:rPr>
        <w:lastRenderedPageBreak/>
        <w:t>Dla odstąpienia od umowy</w:t>
      </w:r>
      <w:r w:rsidRPr="00646E51">
        <w:rPr>
          <w:rFonts w:ascii="Arial" w:hAnsi="Arial" w:cs="Arial"/>
        </w:rPr>
        <w:t>, niezależnie od tego czy jest ono składane na podstawie ustawy czy umowy, strony zastrzegają formę pisemną albo elektroniczną pod rygorem nieważności.</w:t>
      </w:r>
      <w:r w:rsidR="00D67882" w:rsidRPr="00DE5287">
        <w:rPr>
          <w:rFonts w:ascii="Arial" w:hAnsi="Arial" w:cs="Arial"/>
        </w:rPr>
        <w:t xml:space="preserve"> </w:t>
      </w:r>
    </w:p>
    <w:p w14:paraId="153BD6C1" w14:textId="07C52A6D" w:rsidR="00281D0A" w:rsidRDefault="00BF3ACE">
      <w:pPr>
        <w:pStyle w:val="Akapitzlist1"/>
        <w:spacing w:before="120" w:after="0" w:line="360" w:lineRule="auto"/>
        <w:ind w:left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§ 9</w:t>
      </w:r>
    </w:p>
    <w:p w14:paraId="33AA581F" w14:textId="77777777" w:rsidR="00281D0A" w:rsidRDefault="00281D0A">
      <w:pPr>
        <w:pStyle w:val="Akapitzlist1"/>
        <w:spacing w:after="120" w:line="360" w:lineRule="auto"/>
        <w:ind w:left="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</w:rPr>
        <w:t>ZMIANY UMOWY</w:t>
      </w:r>
    </w:p>
    <w:p w14:paraId="290364F8" w14:textId="77777777" w:rsidR="00FA40A9" w:rsidRPr="00FA40A9" w:rsidRDefault="00FA40A9" w:rsidP="0042651A">
      <w:pPr>
        <w:numPr>
          <w:ilvl w:val="0"/>
          <w:numId w:val="23"/>
        </w:numPr>
        <w:suppressAutoHyphens w:val="0"/>
        <w:spacing w:before="120" w:after="0" w:line="276" w:lineRule="auto"/>
        <w:ind w:left="284" w:hanging="284"/>
        <w:jc w:val="both"/>
        <w:rPr>
          <w:rFonts w:ascii="Arial" w:hAnsi="Arial" w:cs="Arial"/>
          <w:lang w:eastAsia="en-US"/>
        </w:rPr>
      </w:pPr>
      <w:r w:rsidRPr="00FA40A9">
        <w:rPr>
          <w:rFonts w:ascii="Arial" w:hAnsi="Arial" w:cs="Arial"/>
          <w:lang w:eastAsia="en-US"/>
        </w:rPr>
        <w:t xml:space="preserve">Strony dopuszczają możliwość dokonania stosownych zmian w umowie na mocy porozumienia stron. </w:t>
      </w:r>
    </w:p>
    <w:p w14:paraId="0245516B" w14:textId="77777777" w:rsidR="00FA40A9" w:rsidRPr="00FA40A9" w:rsidRDefault="00FA40A9" w:rsidP="0042651A">
      <w:pPr>
        <w:numPr>
          <w:ilvl w:val="0"/>
          <w:numId w:val="23"/>
        </w:numPr>
        <w:tabs>
          <w:tab w:val="num" w:pos="142"/>
        </w:tabs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lang w:eastAsia="en-US"/>
        </w:rPr>
      </w:pPr>
      <w:r w:rsidRPr="00FA40A9">
        <w:rPr>
          <w:rFonts w:ascii="Arial" w:hAnsi="Arial" w:cs="Arial"/>
          <w:lang w:eastAsia="en-US"/>
        </w:rPr>
        <w:t>Zamawiający dopuszcza możliwość wprowadzania istotnych zmian w umowie w następujących przypadkach i na następujących warunkach:</w:t>
      </w:r>
    </w:p>
    <w:p w14:paraId="385128C0" w14:textId="77777777" w:rsidR="00FA40A9" w:rsidRPr="00FA40A9" w:rsidRDefault="00FA40A9" w:rsidP="0042651A">
      <w:pPr>
        <w:numPr>
          <w:ilvl w:val="1"/>
          <w:numId w:val="22"/>
        </w:numPr>
        <w:suppressAutoHyphens w:val="0"/>
        <w:spacing w:before="120" w:after="0" w:line="276" w:lineRule="auto"/>
        <w:ind w:left="851" w:hanging="274"/>
        <w:contextualSpacing/>
        <w:jc w:val="both"/>
        <w:rPr>
          <w:rFonts w:ascii="Arial" w:hAnsi="Arial" w:cs="Arial"/>
          <w:lang w:eastAsia="en-US"/>
        </w:rPr>
      </w:pPr>
      <w:r w:rsidRPr="00FA40A9">
        <w:rPr>
          <w:rFonts w:ascii="Arial" w:hAnsi="Arial" w:cs="Arial"/>
          <w:lang w:eastAsia="en-US"/>
        </w:rPr>
        <w:t>Zmiany miejsca dostawy – na inne miejsce na terenie kraju w przypadku wystąpienia okoliczności, które w sposób obiektywny uniemożliwiają dokonanie dostawy w pierwotne miejsce,</w:t>
      </w:r>
    </w:p>
    <w:p w14:paraId="1C950E0B" w14:textId="77777777" w:rsidR="00FA40A9" w:rsidRPr="00AD0211" w:rsidRDefault="00FA40A9" w:rsidP="0042651A">
      <w:pPr>
        <w:numPr>
          <w:ilvl w:val="1"/>
          <w:numId w:val="22"/>
        </w:numPr>
        <w:suppressAutoHyphens w:val="0"/>
        <w:spacing w:before="120" w:after="0" w:line="276" w:lineRule="auto"/>
        <w:ind w:left="851" w:hanging="274"/>
        <w:contextualSpacing/>
        <w:jc w:val="both"/>
        <w:rPr>
          <w:rFonts w:ascii="Arial" w:hAnsi="Arial" w:cs="Arial"/>
          <w:lang w:eastAsia="en-US"/>
        </w:rPr>
      </w:pPr>
      <w:r w:rsidRPr="00FA40A9">
        <w:rPr>
          <w:rFonts w:ascii="Arial" w:hAnsi="Arial" w:cs="Arial"/>
          <w:lang w:eastAsia="en-US"/>
        </w:rPr>
        <w:t xml:space="preserve">Zmiany </w:t>
      </w:r>
      <w:r w:rsidR="00AD0211">
        <w:rPr>
          <w:rFonts w:ascii="Arial" w:hAnsi="Arial" w:cs="Arial"/>
          <w:lang w:eastAsia="en-US"/>
        </w:rPr>
        <w:t>sprzętu</w:t>
      </w:r>
      <w:r w:rsidRPr="00FA40A9">
        <w:rPr>
          <w:rFonts w:ascii="Arial" w:hAnsi="Arial" w:cs="Arial"/>
          <w:lang w:eastAsia="en-US"/>
        </w:rPr>
        <w:t xml:space="preserve"> – gdy oferowany </w:t>
      </w:r>
      <w:r w:rsidR="00AD0211">
        <w:rPr>
          <w:rFonts w:ascii="Arial" w:hAnsi="Arial" w:cs="Arial"/>
          <w:lang w:eastAsia="en-US"/>
        </w:rPr>
        <w:t>sprzęt</w:t>
      </w:r>
      <w:r w:rsidRPr="00FA40A9">
        <w:rPr>
          <w:rFonts w:ascii="Arial" w:hAnsi="Arial" w:cs="Arial"/>
          <w:lang w:eastAsia="en-US"/>
        </w:rPr>
        <w:t xml:space="preserve"> nie będzie dostępny </w:t>
      </w:r>
      <w:r w:rsidR="00410EA0">
        <w:rPr>
          <w:rFonts w:ascii="Arial" w:hAnsi="Arial" w:cs="Arial"/>
          <w:lang w:eastAsia="en-US"/>
        </w:rPr>
        <w:t>na rynku</w:t>
      </w:r>
      <w:r w:rsidRPr="00FA40A9">
        <w:rPr>
          <w:rFonts w:ascii="Arial" w:hAnsi="Arial" w:cs="Arial"/>
          <w:lang w:eastAsia="en-US"/>
        </w:rPr>
        <w:t xml:space="preserve"> </w:t>
      </w:r>
      <w:r w:rsidR="00BF3ACE">
        <w:rPr>
          <w:rFonts w:ascii="Arial" w:hAnsi="Arial" w:cs="Arial"/>
          <w:lang w:eastAsia="en-US"/>
        </w:rPr>
        <w:br/>
      </w:r>
      <w:r w:rsidRPr="00FA40A9">
        <w:rPr>
          <w:rFonts w:ascii="Arial" w:hAnsi="Arial" w:cs="Arial"/>
          <w:lang w:eastAsia="en-US"/>
        </w:rPr>
        <w:t xml:space="preserve">z przyczyn, które nie dało się przewidzieć w dniu zawarcia umowy, pod warunkiem, że </w:t>
      </w:r>
      <w:r w:rsidR="00AD0211">
        <w:rPr>
          <w:rFonts w:ascii="Arial" w:hAnsi="Arial" w:cs="Arial"/>
          <w:lang w:eastAsia="en-US"/>
        </w:rPr>
        <w:t>sprzęt</w:t>
      </w:r>
      <w:r w:rsidRPr="00FA40A9">
        <w:rPr>
          <w:rFonts w:ascii="Arial" w:hAnsi="Arial" w:cs="Arial"/>
          <w:lang w:eastAsia="en-US"/>
        </w:rPr>
        <w:t xml:space="preserve"> zamienny będzie spełniał wymagania określone </w:t>
      </w:r>
      <w:r w:rsidR="00BF3ACE">
        <w:rPr>
          <w:rFonts w:ascii="Arial" w:hAnsi="Arial" w:cs="Arial"/>
          <w:lang w:eastAsia="en-US"/>
        </w:rPr>
        <w:br/>
      </w:r>
      <w:r w:rsidRPr="00FA40A9">
        <w:rPr>
          <w:rFonts w:ascii="Arial" w:hAnsi="Arial" w:cs="Arial"/>
          <w:lang w:eastAsia="en-US"/>
        </w:rPr>
        <w:t>w specyfika</w:t>
      </w:r>
      <w:r w:rsidR="000D155A">
        <w:rPr>
          <w:rFonts w:ascii="Arial" w:hAnsi="Arial" w:cs="Arial"/>
          <w:lang w:eastAsia="en-US"/>
        </w:rPr>
        <w:t xml:space="preserve">cji warunków zamówienia i każdy </w:t>
      </w:r>
      <w:r w:rsidRPr="00FA40A9">
        <w:rPr>
          <w:rFonts w:ascii="Arial" w:hAnsi="Arial" w:cs="Arial"/>
          <w:lang w:eastAsia="en-US"/>
        </w:rPr>
        <w:t xml:space="preserve">z jego jakościowych parametrów będzie co najmniej równoważny z pierwotnie oferowanym  </w:t>
      </w:r>
      <w:r w:rsidR="00AD0211">
        <w:rPr>
          <w:rFonts w:ascii="Arial" w:hAnsi="Arial" w:cs="Arial"/>
          <w:lang w:eastAsia="en-US"/>
        </w:rPr>
        <w:t>sprzętem</w:t>
      </w:r>
      <w:r w:rsidRPr="00AD0211">
        <w:rPr>
          <w:rFonts w:ascii="Arial" w:hAnsi="Arial" w:cs="Arial"/>
          <w:lang w:eastAsia="en-US"/>
        </w:rPr>
        <w:t xml:space="preserve">, </w:t>
      </w:r>
    </w:p>
    <w:p w14:paraId="1D4880A2" w14:textId="77777777" w:rsidR="00FA40A9" w:rsidRPr="00FA40A9" w:rsidRDefault="00FA40A9" w:rsidP="0042651A">
      <w:pPr>
        <w:numPr>
          <w:ilvl w:val="0"/>
          <w:numId w:val="23"/>
        </w:numPr>
        <w:tabs>
          <w:tab w:val="num" w:pos="142"/>
        </w:tabs>
        <w:suppressAutoHyphens w:val="0"/>
        <w:spacing w:after="0" w:line="276" w:lineRule="auto"/>
        <w:ind w:left="357" w:hanging="357"/>
        <w:jc w:val="both"/>
        <w:rPr>
          <w:rFonts w:ascii="Arial" w:hAnsi="Arial" w:cs="Arial"/>
          <w:lang w:eastAsia="en-US"/>
        </w:rPr>
      </w:pPr>
      <w:r w:rsidRPr="00FA40A9">
        <w:rPr>
          <w:rFonts w:ascii="Arial" w:hAnsi="Arial" w:cs="Arial"/>
          <w:lang w:eastAsia="en-US"/>
        </w:rPr>
        <w:t xml:space="preserve">Propozycje zmian do umowy, w przypadku zaistnienia którejkolwiek z sytuacji wymienionych </w:t>
      </w:r>
      <w:r w:rsidR="00410EA0">
        <w:rPr>
          <w:rFonts w:ascii="Arial" w:hAnsi="Arial" w:cs="Arial"/>
          <w:lang w:eastAsia="en-US"/>
        </w:rPr>
        <w:t xml:space="preserve">przesłanek </w:t>
      </w:r>
      <w:r w:rsidRPr="00FA40A9">
        <w:rPr>
          <w:rFonts w:ascii="Arial" w:hAnsi="Arial" w:cs="Arial"/>
          <w:lang w:eastAsia="en-US"/>
        </w:rPr>
        <w:t>wymagają formy pisemnej oraz zawierają uzasadnienie oraz dowody wykazujące okoliczności.</w:t>
      </w:r>
    </w:p>
    <w:p w14:paraId="017B8904" w14:textId="77777777" w:rsidR="00FA40A9" w:rsidRPr="00FA40A9" w:rsidRDefault="00FA40A9" w:rsidP="0042651A">
      <w:pPr>
        <w:numPr>
          <w:ilvl w:val="0"/>
          <w:numId w:val="23"/>
        </w:numPr>
        <w:tabs>
          <w:tab w:val="num" w:pos="142"/>
        </w:tabs>
        <w:suppressAutoHyphens w:val="0"/>
        <w:spacing w:after="0" w:line="276" w:lineRule="auto"/>
        <w:ind w:left="357" w:hanging="357"/>
        <w:jc w:val="both"/>
        <w:rPr>
          <w:rFonts w:ascii="Arial" w:hAnsi="Arial" w:cs="Arial"/>
          <w:lang w:eastAsia="en-US"/>
        </w:rPr>
      </w:pPr>
      <w:r w:rsidRPr="00FA40A9">
        <w:rPr>
          <w:rFonts w:ascii="Arial" w:hAnsi="Arial" w:cs="Arial"/>
          <w:lang w:eastAsia="en-US"/>
        </w:rPr>
        <w:t xml:space="preserve">Każda ze stron ma prawo nie wyrazić zgody na proponowane zmiany. </w:t>
      </w:r>
      <w:r w:rsidR="002500C9">
        <w:rPr>
          <w:rFonts w:ascii="Arial" w:hAnsi="Arial" w:cs="Arial"/>
          <w:lang w:eastAsia="en-US"/>
        </w:rPr>
        <w:br/>
      </w:r>
      <w:r w:rsidRPr="00FA40A9">
        <w:rPr>
          <w:rFonts w:ascii="Arial" w:hAnsi="Arial" w:cs="Arial"/>
          <w:lang w:eastAsia="en-US"/>
        </w:rPr>
        <w:t>W takim przypadku żadnej ze stron nie przysługuje roszczenie o ich wprowadzenie.</w:t>
      </w:r>
    </w:p>
    <w:p w14:paraId="7B4420D6" w14:textId="77777777" w:rsidR="00ED1438" w:rsidRPr="00646E51" w:rsidRDefault="00BF3ACE" w:rsidP="00011163">
      <w:pPr>
        <w:spacing w:before="120"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§ 10</w:t>
      </w:r>
    </w:p>
    <w:p w14:paraId="7FACAF65" w14:textId="77777777" w:rsidR="00ED1438" w:rsidRPr="00646E51" w:rsidRDefault="00ED1438" w:rsidP="00011163">
      <w:pPr>
        <w:spacing w:after="120" w:line="276" w:lineRule="auto"/>
        <w:jc w:val="center"/>
        <w:rPr>
          <w:rFonts w:ascii="Arial" w:eastAsia="Times New Roman" w:hAnsi="Arial" w:cs="Arial"/>
        </w:rPr>
      </w:pPr>
      <w:r w:rsidRPr="00646E51">
        <w:rPr>
          <w:rFonts w:ascii="Arial" w:eastAsia="Times New Roman" w:hAnsi="Arial" w:cs="Arial"/>
        </w:rPr>
        <w:t>PODWYKONA</w:t>
      </w:r>
      <w:r>
        <w:rPr>
          <w:rFonts w:ascii="Arial" w:eastAsia="Times New Roman" w:hAnsi="Arial" w:cs="Arial"/>
        </w:rPr>
        <w:t>W</w:t>
      </w:r>
      <w:r w:rsidRPr="00646E51">
        <w:rPr>
          <w:rFonts w:ascii="Arial" w:eastAsia="Times New Roman" w:hAnsi="Arial" w:cs="Arial"/>
        </w:rPr>
        <w:t>STWO</w:t>
      </w:r>
    </w:p>
    <w:p w14:paraId="1ED1B299" w14:textId="77777777" w:rsidR="00ED1438" w:rsidRDefault="00ED1438" w:rsidP="00ED1438">
      <w:pPr>
        <w:tabs>
          <w:tab w:val="left" w:pos="426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</w:rPr>
      </w:pPr>
      <w:r w:rsidRPr="00646E51">
        <w:rPr>
          <w:rFonts w:ascii="Arial" w:eastAsia="Times New Roman" w:hAnsi="Arial" w:cs="Arial"/>
        </w:rPr>
        <w:t>1.</w:t>
      </w:r>
      <w:r w:rsidRPr="00646E51">
        <w:rPr>
          <w:rFonts w:ascii="Arial" w:eastAsia="Times New Roman" w:hAnsi="Arial" w:cs="Arial"/>
        </w:rPr>
        <w:tab/>
        <w:t xml:space="preserve">Wykonawca może zlecić część zamówienia do wykonania podwykonawcom. Wykonawca zobowiązany jest do dostarczenia przedstawicielowi Zamawiającego listy podwykonawców, którym wykonawca zamierza powierzyć wykonanie części zamówienia wraz z opisem zakresu zamówienia, który będą wykonywać. W przypadku zmiany podwykonawcy w trakcie realizacji umowy Wykonawca zobowiązany będzie do informowania przedstawiciela Zamawiającego, </w:t>
      </w:r>
    </w:p>
    <w:p w14:paraId="6DBD69A0" w14:textId="77777777" w:rsidR="00ED1438" w:rsidRPr="00646E51" w:rsidRDefault="00ED1438" w:rsidP="00ED1438">
      <w:pPr>
        <w:tabs>
          <w:tab w:val="left" w:pos="426"/>
        </w:tabs>
        <w:spacing w:after="0" w:line="276" w:lineRule="auto"/>
        <w:ind w:left="284" w:hanging="283"/>
        <w:jc w:val="both"/>
        <w:rPr>
          <w:rFonts w:ascii="Arial" w:eastAsia="Times New Roman" w:hAnsi="Arial" w:cs="Arial"/>
        </w:rPr>
      </w:pPr>
      <w:r w:rsidRPr="00646E51">
        <w:rPr>
          <w:rFonts w:ascii="Arial" w:eastAsia="Times New Roman" w:hAnsi="Arial" w:cs="Arial"/>
        </w:rPr>
        <w:t>2.</w:t>
      </w:r>
      <w:r w:rsidRPr="00646E51">
        <w:rPr>
          <w:rFonts w:ascii="Arial" w:eastAsia="Times New Roman" w:hAnsi="Arial" w:cs="Arial"/>
        </w:rPr>
        <w:tab/>
        <w:t>Wykonanie usługi przez podwykonawców nie zwalnia Wykonawcy od odpowiedzialności i zobowiązań wynikających z warunków niniejszej umowy.</w:t>
      </w:r>
    </w:p>
    <w:p w14:paraId="168A1B5C" w14:textId="77777777" w:rsidR="00ED1438" w:rsidRPr="00ED1438" w:rsidRDefault="00BF3ACE" w:rsidP="00011163">
      <w:pPr>
        <w:spacing w:before="120"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§ 11</w:t>
      </w:r>
    </w:p>
    <w:p w14:paraId="4B485231" w14:textId="77777777" w:rsidR="00ED1438" w:rsidRPr="00ED1438" w:rsidRDefault="00ED1438" w:rsidP="00011163">
      <w:pPr>
        <w:suppressAutoHyphens w:val="0"/>
        <w:spacing w:after="120" w:line="288" w:lineRule="auto"/>
        <w:jc w:val="center"/>
        <w:rPr>
          <w:rFonts w:ascii="Arial" w:hAnsi="Arial" w:cs="Arial"/>
          <w:lang w:eastAsia="pl-PL"/>
        </w:rPr>
      </w:pPr>
      <w:r w:rsidRPr="00ED1438">
        <w:rPr>
          <w:rFonts w:ascii="Arial" w:hAnsi="Arial" w:cs="Arial"/>
          <w:lang w:eastAsia="pl-PL"/>
        </w:rPr>
        <w:t>OCHRONA POUFNOŚCI</w:t>
      </w:r>
    </w:p>
    <w:p w14:paraId="3085FD5D" w14:textId="77777777" w:rsidR="00ED1438" w:rsidRPr="00ED1438" w:rsidRDefault="00ED1438" w:rsidP="0042651A">
      <w:pPr>
        <w:numPr>
          <w:ilvl w:val="0"/>
          <w:numId w:val="25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D1438">
        <w:rPr>
          <w:rFonts w:ascii="Arial" w:hAnsi="Arial" w:cs="Arial"/>
        </w:rPr>
        <w:t>Wykonawca zobowiązuje się do zachowania poufności wszystkich informacji, w posiadanie których wszedł w trakcie wykonania umowy lub w związku z wykonywaną umową oraz do nie wykorzystywania ich do innych celów niż wykonywanie czynności wynikających z niniejszej umowy.</w:t>
      </w:r>
    </w:p>
    <w:p w14:paraId="1F55B147" w14:textId="229B5658" w:rsidR="00ED1438" w:rsidRDefault="00ED1438" w:rsidP="0042651A">
      <w:pPr>
        <w:numPr>
          <w:ilvl w:val="0"/>
          <w:numId w:val="25"/>
        </w:numPr>
        <w:suppressAutoHyphens w:val="0"/>
        <w:spacing w:before="120" w:after="0" w:line="276" w:lineRule="auto"/>
        <w:ind w:left="284" w:hanging="284"/>
        <w:jc w:val="both"/>
        <w:rPr>
          <w:rFonts w:ascii="Arial" w:hAnsi="Arial" w:cs="Arial"/>
        </w:rPr>
      </w:pPr>
      <w:r w:rsidRPr="00ED1438">
        <w:rPr>
          <w:rFonts w:ascii="Arial" w:hAnsi="Arial" w:cs="Arial"/>
        </w:rPr>
        <w:t>Przedmiot umowy nie może być wykorzystany do żadnego rodzaju materiałów propagandowych, reklamowych i marketingowych w kontekście realizacji niniejszej umowy.</w:t>
      </w:r>
    </w:p>
    <w:p w14:paraId="3C4C426A" w14:textId="77777777" w:rsidR="0045691A" w:rsidRPr="00ED1438" w:rsidRDefault="0045691A" w:rsidP="0045691A">
      <w:pPr>
        <w:suppressAutoHyphens w:val="0"/>
        <w:spacing w:before="120" w:after="0" w:line="276" w:lineRule="auto"/>
        <w:ind w:left="284"/>
        <w:jc w:val="both"/>
        <w:rPr>
          <w:rFonts w:ascii="Arial" w:hAnsi="Arial" w:cs="Arial"/>
        </w:rPr>
      </w:pPr>
    </w:p>
    <w:p w14:paraId="357EB820" w14:textId="77777777" w:rsidR="00ED1438" w:rsidRDefault="00BF3ACE" w:rsidP="00A271BF">
      <w:pPr>
        <w:spacing w:before="120"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§ 12</w:t>
      </w:r>
    </w:p>
    <w:p w14:paraId="596A7A77" w14:textId="77777777" w:rsidR="00281D0A" w:rsidRDefault="00A271BF" w:rsidP="00011163">
      <w:pPr>
        <w:spacing w:after="12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INNE POSTANOWIENIA</w:t>
      </w:r>
    </w:p>
    <w:p w14:paraId="64E91513" w14:textId="77777777" w:rsidR="00ED1438" w:rsidRPr="00ED1438" w:rsidRDefault="00ED1438" w:rsidP="0042651A">
      <w:pPr>
        <w:numPr>
          <w:ilvl w:val="0"/>
          <w:numId w:val="12"/>
        </w:numPr>
        <w:tabs>
          <w:tab w:val="left" w:pos="284"/>
        </w:tabs>
        <w:suppressAutoHyphens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D1438">
        <w:rPr>
          <w:rFonts w:ascii="Arial" w:eastAsia="Times New Roman" w:hAnsi="Arial" w:cs="Arial"/>
          <w:lang w:eastAsia="pl-PL"/>
        </w:rPr>
        <w:t>Wykonawca nie może przenieść na osobę trzecią wierzytelności przysługującej mu od Zamawiającego bez jego zgody wyrażonej na piśmie.</w:t>
      </w:r>
    </w:p>
    <w:p w14:paraId="5CDA5EAE" w14:textId="77777777" w:rsidR="00ED1438" w:rsidRPr="00ED1438" w:rsidRDefault="00ED1438" w:rsidP="0042651A">
      <w:pPr>
        <w:numPr>
          <w:ilvl w:val="0"/>
          <w:numId w:val="12"/>
        </w:numPr>
        <w:tabs>
          <w:tab w:val="left" w:pos="284"/>
        </w:tabs>
        <w:suppressAutoHyphens w:val="0"/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D1438">
        <w:rPr>
          <w:rFonts w:ascii="Arial" w:eastAsia="Times New Roman" w:hAnsi="Arial" w:cs="Arial"/>
          <w:lang w:eastAsia="pl-PL"/>
        </w:rPr>
        <w:t>W sprawach nieuregulowanych w niniejszej umową, obowiązywać będą przepisy ustawy Prawo zamówień publicznych (t. jedn. Dz. U. z 2023 r. poz. 1605) oraz Kodeksu Cywilnego.</w:t>
      </w:r>
    </w:p>
    <w:p w14:paraId="406F1ED0" w14:textId="77777777" w:rsidR="00ED1438" w:rsidRPr="00ED1438" w:rsidRDefault="00ED1438" w:rsidP="0042651A">
      <w:pPr>
        <w:numPr>
          <w:ilvl w:val="0"/>
          <w:numId w:val="12"/>
        </w:numPr>
        <w:tabs>
          <w:tab w:val="left" w:pos="284"/>
        </w:tabs>
        <w:suppressAutoHyphens w:val="0"/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D1438">
        <w:rPr>
          <w:rFonts w:ascii="Arial" w:eastAsia="Times New Roman" w:hAnsi="Arial" w:cs="Arial"/>
          <w:lang w:eastAsia="pl-PL"/>
        </w:rPr>
        <w:t xml:space="preserve">Wszelkie spory wynikające z niniejszej umowy lub pozostające w związku </w:t>
      </w:r>
      <w:r w:rsidR="002500C9">
        <w:rPr>
          <w:rFonts w:ascii="Arial" w:eastAsia="Times New Roman" w:hAnsi="Arial" w:cs="Arial"/>
          <w:lang w:eastAsia="pl-PL"/>
        </w:rPr>
        <w:br/>
      </w:r>
      <w:r w:rsidRPr="00ED1438">
        <w:rPr>
          <w:rFonts w:ascii="Arial" w:eastAsia="Times New Roman" w:hAnsi="Arial" w:cs="Arial"/>
          <w:lang w:eastAsia="pl-PL"/>
        </w:rPr>
        <w:t xml:space="preserve">z nią będą rozwiązywane w trybie postępowania mediacyjnego przez mediatorów Pomorskiego Centrum Arbitrażu i Mediacji stosownie do regulaminu tego Centrum obowiązującego w dniu skierowania wniosku </w:t>
      </w:r>
      <w:r w:rsidRPr="00ED1438">
        <w:rPr>
          <w:rFonts w:ascii="Arial" w:eastAsia="Times New Roman" w:hAnsi="Arial" w:cs="Arial"/>
          <w:lang w:eastAsia="pl-PL"/>
        </w:rPr>
        <w:br/>
        <w:t>o mediację.</w:t>
      </w:r>
    </w:p>
    <w:p w14:paraId="01FDF718" w14:textId="77777777" w:rsidR="00ED1438" w:rsidRPr="00ED1438" w:rsidRDefault="00ED1438" w:rsidP="0042651A">
      <w:pPr>
        <w:numPr>
          <w:ilvl w:val="0"/>
          <w:numId w:val="12"/>
        </w:numPr>
        <w:tabs>
          <w:tab w:val="left" w:pos="284"/>
        </w:tabs>
        <w:suppressAutoHyphens w:val="0"/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D1438">
        <w:rPr>
          <w:rFonts w:ascii="Arial" w:eastAsia="Times New Roman" w:hAnsi="Arial" w:cs="Arial"/>
          <w:lang w:eastAsia="pl-PL"/>
        </w:rPr>
        <w:t xml:space="preserve">Jeżeli spór nie zostanie rozwiązany w terminie 30 dni po złożeniu wniosku </w:t>
      </w:r>
      <w:r w:rsidRPr="00ED1438">
        <w:rPr>
          <w:rFonts w:ascii="Arial" w:eastAsia="Times New Roman" w:hAnsi="Arial" w:cs="Arial"/>
          <w:lang w:eastAsia="pl-PL"/>
        </w:rPr>
        <w:br/>
        <w:t>o przeprowadzenie mediacji lub w innym terminie uzgodnionym pisemnie przez strony, każda ze stron może poddać spór pod rozstrzygnięcie sądu właściwego dla Zamawiającego.</w:t>
      </w:r>
    </w:p>
    <w:p w14:paraId="06FD0BEB" w14:textId="77777777" w:rsidR="00ED1438" w:rsidRPr="00ED1438" w:rsidRDefault="00ED1438" w:rsidP="0042651A">
      <w:pPr>
        <w:numPr>
          <w:ilvl w:val="0"/>
          <w:numId w:val="12"/>
        </w:numPr>
        <w:tabs>
          <w:tab w:val="left" w:pos="284"/>
        </w:tabs>
        <w:suppressAutoHyphens w:val="0"/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D1438">
        <w:rPr>
          <w:rFonts w:ascii="Arial" w:eastAsia="Times New Roman" w:hAnsi="Arial" w:cs="Arial"/>
          <w:lang w:eastAsia="pl-PL"/>
        </w:rPr>
        <w:t xml:space="preserve">Każda zmiana postanowień niniejszej umowy wymaga formy pisemnej </w:t>
      </w:r>
      <w:r w:rsidRPr="00ED1438">
        <w:rPr>
          <w:rFonts w:ascii="Arial" w:eastAsia="Times New Roman" w:hAnsi="Arial" w:cs="Arial"/>
          <w:lang w:eastAsia="pl-PL"/>
        </w:rPr>
        <w:br/>
        <w:t xml:space="preserve">w postaci aneksu pod rygorem nieważności. </w:t>
      </w:r>
    </w:p>
    <w:p w14:paraId="34BEF2B1" w14:textId="77777777" w:rsidR="00ED1438" w:rsidRPr="00ED1438" w:rsidRDefault="00ED1438" w:rsidP="0042651A">
      <w:pPr>
        <w:numPr>
          <w:ilvl w:val="0"/>
          <w:numId w:val="12"/>
        </w:numPr>
        <w:tabs>
          <w:tab w:val="left" w:pos="284"/>
        </w:tabs>
        <w:suppressAutoHyphens w:val="0"/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D1438">
        <w:rPr>
          <w:rFonts w:ascii="Arial" w:eastAsia="Times New Roman" w:hAnsi="Arial" w:cs="Arial"/>
          <w:lang w:eastAsia="pl-PL"/>
        </w:rPr>
        <w:t>Do dokumentów dotyczących realizacji niniejszej umowy, sporządzonych (wystawionych) w innym języku niż polski musi być załączone ich tłumaczenie na język polski.</w:t>
      </w:r>
    </w:p>
    <w:p w14:paraId="1C71433D" w14:textId="77777777" w:rsidR="00ED1438" w:rsidRPr="00ED1438" w:rsidRDefault="00ED1438" w:rsidP="0042651A">
      <w:pPr>
        <w:numPr>
          <w:ilvl w:val="0"/>
          <w:numId w:val="12"/>
        </w:numPr>
        <w:tabs>
          <w:tab w:val="left" w:pos="284"/>
        </w:tabs>
        <w:suppressAutoHyphens w:val="0"/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D1438">
        <w:rPr>
          <w:rFonts w:ascii="Arial" w:eastAsia="Times New Roman" w:hAnsi="Arial" w:cs="Arial"/>
          <w:lang w:eastAsia="pl-PL"/>
        </w:rPr>
        <w:t>Wykonawca zobowiązuje się w trakcie umowy do niezwłocznego zawiadamiania nie później jednak niż w terminie 7 dni o:</w:t>
      </w:r>
    </w:p>
    <w:p w14:paraId="402D48AC" w14:textId="77777777" w:rsidR="00ED1438" w:rsidRPr="00ED1438" w:rsidRDefault="00ED1438" w:rsidP="0042651A">
      <w:pPr>
        <w:numPr>
          <w:ilvl w:val="1"/>
          <w:numId w:val="12"/>
        </w:numPr>
        <w:tabs>
          <w:tab w:val="left" w:pos="284"/>
        </w:tabs>
        <w:suppressAutoHyphens w:val="0"/>
        <w:spacing w:before="120" w:after="0" w:line="276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ED1438">
        <w:rPr>
          <w:rFonts w:ascii="Arial" w:eastAsia="Times New Roman" w:hAnsi="Arial" w:cs="Arial"/>
          <w:lang w:eastAsia="pl-PL"/>
        </w:rPr>
        <w:t>Zmianie siedziby lub firmy Wykonawcy</w:t>
      </w:r>
    </w:p>
    <w:p w14:paraId="2449D7F3" w14:textId="77777777" w:rsidR="00ED1438" w:rsidRPr="00ED1438" w:rsidRDefault="00ED1438" w:rsidP="0042651A">
      <w:pPr>
        <w:numPr>
          <w:ilvl w:val="1"/>
          <w:numId w:val="12"/>
        </w:numPr>
        <w:tabs>
          <w:tab w:val="left" w:pos="284"/>
        </w:tabs>
        <w:suppressAutoHyphens w:val="0"/>
        <w:spacing w:before="120" w:after="0" w:line="276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ED1438">
        <w:rPr>
          <w:rFonts w:ascii="Arial" w:eastAsia="Times New Roman" w:hAnsi="Arial" w:cs="Arial"/>
          <w:lang w:eastAsia="pl-PL"/>
        </w:rPr>
        <w:t>Ogłoszeniu upadłości Wykonawcy</w:t>
      </w:r>
    </w:p>
    <w:p w14:paraId="3FEE3ED3" w14:textId="77777777" w:rsidR="00ED1438" w:rsidRPr="00ED1438" w:rsidRDefault="00ED1438" w:rsidP="0042651A">
      <w:pPr>
        <w:numPr>
          <w:ilvl w:val="1"/>
          <w:numId w:val="12"/>
        </w:numPr>
        <w:tabs>
          <w:tab w:val="left" w:pos="284"/>
        </w:tabs>
        <w:suppressAutoHyphens w:val="0"/>
        <w:spacing w:before="120" w:after="0" w:line="276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ED1438">
        <w:rPr>
          <w:rFonts w:ascii="Arial" w:eastAsia="Times New Roman" w:hAnsi="Arial" w:cs="Arial"/>
          <w:lang w:eastAsia="pl-PL"/>
        </w:rPr>
        <w:t>Wszczęciu postępowania restrukturyzacyjnego Wykonawcy</w:t>
      </w:r>
    </w:p>
    <w:p w14:paraId="31ECEB50" w14:textId="77777777" w:rsidR="00ED1438" w:rsidRPr="00ED1438" w:rsidRDefault="00ED1438" w:rsidP="0042651A">
      <w:pPr>
        <w:numPr>
          <w:ilvl w:val="1"/>
          <w:numId w:val="12"/>
        </w:numPr>
        <w:tabs>
          <w:tab w:val="left" w:pos="284"/>
        </w:tabs>
        <w:suppressAutoHyphens w:val="0"/>
        <w:spacing w:before="120" w:after="0" w:line="276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ED1438">
        <w:rPr>
          <w:rFonts w:ascii="Arial" w:eastAsia="Times New Roman" w:hAnsi="Arial" w:cs="Arial"/>
          <w:lang w:eastAsia="pl-PL"/>
        </w:rPr>
        <w:t>Ogłoszeniu likwidacji Wykonawcy</w:t>
      </w:r>
    </w:p>
    <w:p w14:paraId="690C1A8D" w14:textId="77777777" w:rsidR="00ED1438" w:rsidRPr="00ED1438" w:rsidRDefault="00ED1438" w:rsidP="0042651A">
      <w:pPr>
        <w:numPr>
          <w:ilvl w:val="1"/>
          <w:numId w:val="12"/>
        </w:numPr>
        <w:tabs>
          <w:tab w:val="left" w:pos="284"/>
        </w:tabs>
        <w:suppressAutoHyphens w:val="0"/>
        <w:spacing w:before="120" w:after="0" w:line="276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ED1438">
        <w:rPr>
          <w:rFonts w:ascii="Arial" w:eastAsia="Times New Roman" w:hAnsi="Arial" w:cs="Arial"/>
          <w:lang w:eastAsia="pl-PL"/>
        </w:rPr>
        <w:t>Zawieszeniu działalności wykonawcy</w:t>
      </w:r>
    </w:p>
    <w:p w14:paraId="10637FCC" w14:textId="77777777" w:rsidR="00ED1438" w:rsidRPr="00ED1438" w:rsidRDefault="00ED1438" w:rsidP="0042651A">
      <w:pPr>
        <w:numPr>
          <w:ilvl w:val="0"/>
          <w:numId w:val="12"/>
        </w:numPr>
        <w:tabs>
          <w:tab w:val="left" w:pos="284"/>
        </w:tabs>
        <w:suppressAutoHyphens w:val="0"/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D1438">
        <w:rPr>
          <w:rFonts w:ascii="Arial" w:eastAsia="Times New Roman" w:hAnsi="Arial" w:cs="Arial"/>
          <w:lang w:eastAsia="pl-PL"/>
        </w:rPr>
        <w:t xml:space="preserve">Brak zawiadomienia o zmianie siedziby Wykonawcy skutkuje uznaniem za doręczoną korespondencję skierowaną na adres Wykonawcy wskazany </w:t>
      </w:r>
      <w:r w:rsidR="002500C9">
        <w:rPr>
          <w:rFonts w:ascii="Arial" w:eastAsia="Times New Roman" w:hAnsi="Arial" w:cs="Arial"/>
          <w:lang w:eastAsia="pl-PL"/>
        </w:rPr>
        <w:br/>
      </w:r>
      <w:r w:rsidRPr="00ED1438">
        <w:rPr>
          <w:rFonts w:ascii="Arial" w:eastAsia="Times New Roman" w:hAnsi="Arial" w:cs="Arial"/>
          <w:lang w:eastAsia="pl-PL"/>
        </w:rPr>
        <w:t>w umowie.</w:t>
      </w:r>
    </w:p>
    <w:p w14:paraId="542A7027" w14:textId="77777777" w:rsidR="00ED1438" w:rsidRPr="00ED1438" w:rsidRDefault="00ED1438" w:rsidP="0042651A">
      <w:pPr>
        <w:numPr>
          <w:ilvl w:val="0"/>
          <w:numId w:val="12"/>
        </w:numPr>
        <w:tabs>
          <w:tab w:val="left" w:pos="284"/>
        </w:tabs>
        <w:suppressAutoHyphens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D1438">
        <w:rPr>
          <w:rFonts w:ascii="Arial" w:eastAsia="Times New Roman" w:hAnsi="Arial" w:cs="Arial"/>
          <w:lang w:eastAsia="pl-PL"/>
        </w:rPr>
        <w:t xml:space="preserve">Wykonawca oświadcza, że znane mu są przepisy decyzji Nr 145/MON Ministra Obrony Narodowej z dnia 13 lipca 2017 r. w sprawie postępowania </w:t>
      </w:r>
      <w:r w:rsidR="00011163">
        <w:rPr>
          <w:rFonts w:ascii="Arial" w:eastAsia="Times New Roman" w:hAnsi="Arial" w:cs="Arial"/>
          <w:lang w:eastAsia="pl-PL"/>
        </w:rPr>
        <w:br/>
      </w:r>
      <w:r w:rsidRPr="00ED1438">
        <w:rPr>
          <w:rFonts w:ascii="Arial" w:eastAsia="Times New Roman" w:hAnsi="Arial" w:cs="Arial"/>
          <w:lang w:eastAsia="pl-PL"/>
        </w:rPr>
        <w:t>w kontaktach z wykonawcami (Dz. Urz. Min. Obr. Nar. z 2017 r., poz. 157).</w:t>
      </w:r>
    </w:p>
    <w:p w14:paraId="7B1D6719" w14:textId="77777777" w:rsidR="00ED1438" w:rsidRPr="00ED1438" w:rsidRDefault="00ED1438" w:rsidP="0042651A">
      <w:pPr>
        <w:numPr>
          <w:ilvl w:val="0"/>
          <w:numId w:val="12"/>
        </w:numPr>
        <w:suppressAutoHyphens w:val="0"/>
        <w:spacing w:after="0" w:line="276" w:lineRule="auto"/>
        <w:ind w:left="300" w:hanging="357"/>
        <w:jc w:val="both"/>
        <w:rPr>
          <w:rFonts w:ascii="Arial" w:eastAsia="Times New Roman" w:hAnsi="Arial" w:cs="Arial"/>
          <w:lang w:eastAsia="pl-PL"/>
        </w:rPr>
      </w:pPr>
      <w:r w:rsidRPr="00ED1438">
        <w:rPr>
          <w:rFonts w:ascii="Arial" w:eastAsia="Times New Roman" w:hAnsi="Arial" w:cs="Arial"/>
          <w:lang w:eastAsia="pl-PL"/>
        </w:rPr>
        <w:t xml:space="preserve">Wykonawca oświadcza, że nie zatrudnia, nie udziela pracy zarobkowej na podstawie innego tytułu, a także nie umożliwia wykonywania u siebie innego zajęcia przez byłego żołnierza zawodowego, w rozumieniu art. 336 ustawy </w:t>
      </w:r>
      <w:r w:rsidR="00011163">
        <w:rPr>
          <w:rFonts w:ascii="Arial" w:eastAsia="Times New Roman" w:hAnsi="Arial" w:cs="Arial"/>
          <w:lang w:eastAsia="pl-PL"/>
        </w:rPr>
        <w:br/>
      </w:r>
      <w:r w:rsidRPr="00ED1438">
        <w:rPr>
          <w:rFonts w:ascii="Arial" w:eastAsia="Times New Roman" w:hAnsi="Arial" w:cs="Arial"/>
          <w:lang w:eastAsia="pl-PL"/>
        </w:rPr>
        <w:t xml:space="preserve">z dnia 11 marca 2022 r. o obronie Ojczyzny (t. </w:t>
      </w:r>
      <w:r w:rsidR="0008756C">
        <w:rPr>
          <w:rFonts w:ascii="Arial" w:eastAsia="Times New Roman" w:hAnsi="Arial" w:cs="Arial"/>
          <w:lang w:eastAsia="pl-PL"/>
        </w:rPr>
        <w:t>jedn. Dz. U. z 2024 r. poz. 248</w:t>
      </w:r>
      <w:r w:rsidRPr="00ED1438">
        <w:rPr>
          <w:rFonts w:ascii="Arial" w:eastAsia="Times New Roman" w:hAnsi="Arial" w:cs="Arial"/>
          <w:lang w:eastAsia="pl-PL"/>
        </w:rPr>
        <w:t xml:space="preserve"> ze zm.). Jednocześnie Wykonawca oświadcza, że jest świadomy odpowiedzialności karnej za czyn typizowany art. 693 w/w ustawy.</w:t>
      </w:r>
    </w:p>
    <w:p w14:paraId="32092F9B" w14:textId="77777777" w:rsidR="00ED1438" w:rsidRPr="00ED1438" w:rsidRDefault="00ED1438" w:rsidP="0042651A">
      <w:pPr>
        <w:numPr>
          <w:ilvl w:val="0"/>
          <w:numId w:val="12"/>
        </w:numPr>
        <w:suppressAutoHyphens w:val="0"/>
        <w:spacing w:after="0" w:line="276" w:lineRule="auto"/>
        <w:ind w:left="300" w:hanging="357"/>
        <w:jc w:val="both"/>
        <w:rPr>
          <w:rFonts w:ascii="Arial" w:eastAsia="Times New Roman" w:hAnsi="Arial" w:cs="Arial"/>
          <w:lang w:eastAsia="pl-PL"/>
        </w:rPr>
      </w:pPr>
      <w:r w:rsidRPr="00ED1438">
        <w:rPr>
          <w:rFonts w:ascii="Arial" w:eastAsia="Times New Roman" w:hAnsi="Arial" w:cs="Arial"/>
          <w:lang w:eastAsia="pl-PL"/>
        </w:rPr>
        <w:t xml:space="preserve">Umowa sporządzona została w 2 jednobrzmiących egzemplarzach po jednym dla każdej ze stron. </w:t>
      </w:r>
    </w:p>
    <w:p w14:paraId="25741B29" w14:textId="77777777" w:rsidR="00ED1438" w:rsidRPr="00ED1438" w:rsidRDefault="00ED1438" w:rsidP="0042651A">
      <w:pPr>
        <w:numPr>
          <w:ilvl w:val="0"/>
          <w:numId w:val="12"/>
        </w:numPr>
        <w:suppressAutoHyphens w:val="0"/>
        <w:spacing w:after="0" w:line="276" w:lineRule="auto"/>
        <w:ind w:left="300" w:hanging="357"/>
        <w:jc w:val="both"/>
        <w:rPr>
          <w:rFonts w:ascii="Arial" w:eastAsia="Times New Roman" w:hAnsi="Arial" w:cs="Arial"/>
          <w:lang w:eastAsia="pl-PL"/>
        </w:rPr>
      </w:pPr>
      <w:r w:rsidRPr="00ED1438">
        <w:rPr>
          <w:rFonts w:ascii="Arial" w:eastAsia="Times New Roman" w:hAnsi="Arial" w:cs="Arial"/>
          <w:lang w:eastAsia="pl-PL"/>
        </w:rPr>
        <w:t>Umowa wchodzi w życie z dniem jej zawarcia.</w:t>
      </w:r>
    </w:p>
    <w:p w14:paraId="7242C32A" w14:textId="77777777" w:rsidR="006B799F" w:rsidRDefault="006B799F">
      <w:pPr>
        <w:ind w:left="360"/>
        <w:rPr>
          <w:rFonts w:ascii="Arial" w:eastAsia="Times New Roman" w:hAnsi="Arial" w:cs="Arial"/>
        </w:rPr>
      </w:pPr>
    </w:p>
    <w:p w14:paraId="06462935" w14:textId="77777777" w:rsidR="00281D0A" w:rsidRDefault="00281D0A">
      <w:p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Integralną część niniejszej umowy stanowią: </w:t>
      </w:r>
    </w:p>
    <w:p w14:paraId="4CA78EF9" w14:textId="77777777" w:rsidR="00281D0A" w:rsidRDefault="00281D0A">
      <w:p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1/ załącznik nr 1 – Opis przedmiotu zamówienia </w:t>
      </w:r>
      <w:r w:rsidR="00A271BF">
        <w:rPr>
          <w:rFonts w:ascii="Arial" w:eastAsia="Times New Roman" w:hAnsi="Arial" w:cs="Arial"/>
        </w:rPr>
        <w:t>(dołączony po wyborze najkorzystniejszej oferty)</w:t>
      </w:r>
    </w:p>
    <w:p w14:paraId="5324D38D" w14:textId="77777777" w:rsidR="00281D0A" w:rsidRDefault="00281D0A">
      <w:p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2/ załącznik nr 2 – Świadectwo zgodności (CoC)</w:t>
      </w:r>
    </w:p>
    <w:p w14:paraId="46D4B40B" w14:textId="77777777" w:rsidR="00281D0A" w:rsidRPr="005C556C" w:rsidRDefault="00281D0A">
      <w:pPr>
        <w:ind w:left="360"/>
        <w:rPr>
          <w:rFonts w:ascii="Arial" w:eastAsia="Times New Roman" w:hAnsi="Arial" w:cs="Arial"/>
        </w:rPr>
      </w:pPr>
      <w:r w:rsidRPr="005C556C">
        <w:rPr>
          <w:rFonts w:ascii="Arial" w:eastAsia="Times New Roman" w:hAnsi="Arial" w:cs="Arial"/>
        </w:rPr>
        <w:t>3/ załącznik nr 3 – Protokół przyjęcia-przekazania</w:t>
      </w:r>
    </w:p>
    <w:p w14:paraId="690BF272" w14:textId="77777777" w:rsidR="00281D0A" w:rsidRPr="005C556C" w:rsidRDefault="00281D0A">
      <w:pPr>
        <w:ind w:left="360"/>
        <w:rPr>
          <w:rFonts w:ascii="Arial" w:eastAsia="Times New Roman" w:hAnsi="Arial" w:cs="Arial"/>
        </w:rPr>
      </w:pPr>
      <w:r w:rsidRPr="005C556C">
        <w:rPr>
          <w:rFonts w:ascii="Arial" w:eastAsia="Times New Roman" w:hAnsi="Arial" w:cs="Arial"/>
        </w:rPr>
        <w:t>4/ załącznik nr 4 – Protokół z zakończenia postępowania reklamacyjnego</w:t>
      </w:r>
    </w:p>
    <w:p w14:paraId="0A60E133" w14:textId="77777777" w:rsidR="00281D0A" w:rsidRPr="005C556C" w:rsidRDefault="00281D0A">
      <w:pPr>
        <w:ind w:left="2156" w:hanging="1796"/>
        <w:rPr>
          <w:rFonts w:ascii="Arial" w:eastAsia="Times New Roman" w:hAnsi="Arial" w:cs="Arial"/>
        </w:rPr>
      </w:pPr>
      <w:r w:rsidRPr="005C556C">
        <w:rPr>
          <w:rFonts w:ascii="Arial" w:eastAsia="Times New Roman" w:hAnsi="Arial" w:cs="Arial"/>
        </w:rPr>
        <w:t>5/ załącznik nr 5 – Wykaz części zamiennych, materiałów eksploatacyjnych, narz</w:t>
      </w:r>
      <w:r w:rsidR="006B799F" w:rsidRPr="005C556C">
        <w:rPr>
          <w:rFonts w:ascii="Arial" w:eastAsia="Times New Roman" w:hAnsi="Arial" w:cs="Arial"/>
        </w:rPr>
        <w:t>ędzi i dokumentacji podlegających</w:t>
      </w:r>
      <w:r w:rsidRPr="005C556C">
        <w:rPr>
          <w:rFonts w:ascii="Arial" w:eastAsia="Times New Roman" w:hAnsi="Arial" w:cs="Arial"/>
        </w:rPr>
        <w:t xml:space="preserve"> kodyfikacji.</w:t>
      </w:r>
    </w:p>
    <w:p w14:paraId="41AC1694" w14:textId="77777777" w:rsidR="00281D0A" w:rsidRPr="005C556C" w:rsidRDefault="00281D0A" w:rsidP="00A271BF">
      <w:pPr>
        <w:rPr>
          <w:rFonts w:ascii="Arial" w:eastAsia="Times New Roman" w:hAnsi="Arial" w:cs="Arial"/>
        </w:rPr>
      </w:pPr>
    </w:p>
    <w:p w14:paraId="01EAF653" w14:textId="77777777" w:rsidR="00A271BF" w:rsidRPr="005C556C" w:rsidRDefault="00281D0A" w:rsidP="00A271BF">
      <w:pPr>
        <w:spacing w:line="276" w:lineRule="auto"/>
        <w:rPr>
          <w:rFonts w:ascii="Arial" w:hAnsi="Arial" w:cs="Arial"/>
          <w:bCs/>
          <w:iCs/>
          <w:lang w:eastAsia="pl-PL"/>
        </w:rPr>
      </w:pPr>
      <w:r w:rsidRPr="005C556C">
        <w:rPr>
          <w:rFonts w:ascii="Arial" w:hAnsi="Arial" w:cs="Arial"/>
        </w:rPr>
        <w:t xml:space="preserve">  </w:t>
      </w:r>
      <w:r w:rsidR="00A271BF" w:rsidRPr="005C556C">
        <w:rPr>
          <w:rFonts w:ascii="Arial" w:hAnsi="Arial" w:cs="Arial"/>
          <w:lang w:eastAsia="pl-PL"/>
        </w:rPr>
        <w:t xml:space="preserve">       ZAMAWIAJĄCY </w:t>
      </w:r>
      <w:r w:rsidR="00A271BF" w:rsidRPr="005C556C">
        <w:rPr>
          <w:rFonts w:ascii="Arial" w:hAnsi="Arial" w:cs="Arial"/>
          <w:lang w:eastAsia="pl-PL"/>
        </w:rPr>
        <w:tab/>
      </w:r>
      <w:r w:rsidR="00A271BF" w:rsidRPr="005C556C">
        <w:rPr>
          <w:rFonts w:ascii="Arial" w:hAnsi="Arial" w:cs="Arial"/>
          <w:lang w:eastAsia="pl-PL"/>
        </w:rPr>
        <w:tab/>
      </w:r>
      <w:r w:rsidR="00A271BF" w:rsidRPr="005C556C">
        <w:rPr>
          <w:rFonts w:ascii="Arial" w:hAnsi="Arial" w:cs="Arial"/>
          <w:lang w:eastAsia="pl-PL"/>
        </w:rPr>
        <w:tab/>
        <w:t xml:space="preserve">                           WYKONAWCA</w:t>
      </w:r>
      <w:r w:rsidR="00A271BF" w:rsidRPr="005C556C">
        <w:rPr>
          <w:rFonts w:ascii="Arial" w:hAnsi="Arial" w:cs="Arial"/>
          <w:lang w:eastAsia="pl-PL"/>
        </w:rPr>
        <w:tab/>
      </w:r>
    </w:p>
    <w:p w14:paraId="2DF8775D" w14:textId="77777777" w:rsidR="00A271BF" w:rsidRPr="005C556C" w:rsidRDefault="00A271BF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0800E2" w14:textId="77777777" w:rsidR="00A271BF" w:rsidRPr="005C556C" w:rsidRDefault="00A271BF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556C">
        <w:rPr>
          <w:rFonts w:ascii="Arial" w:eastAsia="Times New Roman" w:hAnsi="Arial" w:cs="Arial"/>
          <w:sz w:val="24"/>
          <w:szCs w:val="24"/>
          <w:lang w:eastAsia="pl-PL"/>
        </w:rPr>
        <w:t>………………………….                                            ……………………….</w:t>
      </w:r>
    </w:p>
    <w:p w14:paraId="3E169D44" w14:textId="77777777" w:rsidR="00A271BF" w:rsidRDefault="00A271BF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9C1844" w14:textId="77777777" w:rsidR="00955CB2" w:rsidRDefault="00955CB2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5BA505" w14:textId="77777777" w:rsidR="00955CB2" w:rsidRDefault="00955CB2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D69320" w14:textId="77777777" w:rsidR="00955CB2" w:rsidRDefault="00955CB2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D6F217" w14:textId="77777777" w:rsidR="00955CB2" w:rsidRDefault="00955CB2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12306E" w14:textId="77777777" w:rsidR="00955CB2" w:rsidRDefault="00955CB2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D897CC" w14:textId="77777777" w:rsidR="00955CB2" w:rsidRDefault="00955CB2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442A8D" w14:textId="77777777" w:rsidR="00955CB2" w:rsidRDefault="00955CB2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213AF6" w14:textId="77777777" w:rsidR="00955CB2" w:rsidRDefault="00955CB2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DFE41C" w14:textId="77777777" w:rsidR="00955CB2" w:rsidRDefault="00955CB2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3EB97F" w14:textId="77777777" w:rsidR="00955CB2" w:rsidRDefault="00955CB2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5F273D" w14:textId="77777777" w:rsidR="00955CB2" w:rsidRDefault="00955CB2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710A6D" w14:textId="77777777" w:rsidR="00955CB2" w:rsidRDefault="00955CB2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A9EB6F" w14:textId="77777777" w:rsidR="00955CB2" w:rsidRDefault="00955CB2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B9FA7C" w14:textId="77777777" w:rsidR="00955CB2" w:rsidRDefault="00955CB2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CB35F2" w14:textId="77777777" w:rsidR="00955CB2" w:rsidRDefault="00955CB2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E16905" w14:textId="77777777" w:rsidR="00955CB2" w:rsidRDefault="00955CB2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2592D1" w14:textId="52F78652" w:rsidR="00A271BF" w:rsidRDefault="00A271BF" w:rsidP="00A271BF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7E37DC" w14:textId="77777777" w:rsidR="00281D0A" w:rsidRDefault="00281D0A" w:rsidP="00A271BF">
      <w:pPr>
        <w:spacing w:line="276" w:lineRule="auto"/>
        <w:jc w:val="right"/>
        <w:rPr>
          <w:rFonts w:ascii="Arial" w:eastAsia="Times New Roman" w:hAnsi="Arial" w:cs="Arial"/>
          <w:b/>
          <w:i/>
        </w:rPr>
      </w:pPr>
      <w:r>
        <w:rPr>
          <w:rFonts w:ascii="Arial" w:hAnsi="Arial" w:cs="Arial"/>
          <w:b/>
        </w:rPr>
        <w:lastRenderedPageBreak/>
        <w:t xml:space="preserve">   </w:t>
      </w:r>
      <w:r>
        <w:rPr>
          <w:rFonts w:ascii="Arial" w:hAnsi="Arial" w:cs="Arial"/>
        </w:rPr>
        <w:t>Załącznik nr 2 do umowy</w:t>
      </w:r>
    </w:p>
    <w:p w14:paraId="5731EE41" w14:textId="77777777" w:rsidR="0055732B" w:rsidRDefault="0055732B" w:rsidP="0055732B">
      <w:pPr>
        <w:spacing w:after="120" w:line="264" w:lineRule="auto"/>
        <w:ind w:right="142"/>
        <w:jc w:val="center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>„Świadectwo zgodności (CoC)”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817"/>
        <w:gridCol w:w="412"/>
        <w:gridCol w:w="902"/>
        <w:gridCol w:w="1453"/>
        <w:gridCol w:w="1869"/>
      </w:tblGrid>
      <w:tr w:rsidR="0055732B" w14:paraId="6A27EBFF" w14:textId="77777777" w:rsidTr="0057012F">
        <w:tc>
          <w:tcPr>
            <w:tcW w:w="3870" w:type="dxa"/>
            <w:gridSpan w:val="3"/>
            <w:shd w:val="clear" w:color="auto" w:fill="auto"/>
          </w:tcPr>
          <w:p w14:paraId="318E0CDB" w14:textId="77777777" w:rsidR="0055732B" w:rsidRDefault="0055732B" w:rsidP="0057012F">
            <w:pPr>
              <w:spacing w:after="0" w:line="264" w:lineRule="auto"/>
              <w:ind w:left="34" w:hanging="3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Część I - Świadectwo Zgodności Wykonawcy</w:t>
            </w:r>
          </w:p>
          <w:p w14:paraId="318FEDD9" w14:textId="77777777" w:rsidR="0055732B" w:rsidRDefault="0055732B" w:rsidP="0057012F">
            <w:pPr>
              <w:spacing w:after="0" w:line="264" w:lineRule="auto"/>
              <w:ind w:left="34" w:hanging="34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Part I - Supplier Certyficate of Conformity</w:t>
            </w:r>
          </w:p>
          <w:p w14:paraId="79A471D3" w14:textId="77777777" w:rsidR="0055732B" w:rsidRDefault="0055732B" w:rsidP="0057012F">
            <w:pPr>
              <w:spacing w:after="0" w:line="264" w:lineRule="auto"/>
              <w:ind w:left="34" w:hanging="34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14:paraId="34AF9D3F" w14:textId="77777777" w:rsidR="0055732B" w:rsidRDefault="0055732B" w:rsidP="0057012F">
            <w:pPr>
              <w:spacing w:after="0" w:line="264" w:lineRule="auto"/>
              <w:ind w:left="34" w:hanging="34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14:paraId="50303B73" w14:textId="77777777" w:rsidR="0055732B" w:rsidRDefault="0055732B" w:rsidP="0057012F">
            <w:pPr>
              <w:spacing w:after="0" w:line="264" w:lineRule="auto"/>
              <w:ind w:left="34" w:hanging="34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4316" w:type="dxa"/>
            <w:gridSpan w:val="3"/>
            <w:shd w:val="clear" w:color="auto" w:fill="auto"/>
          </w:tcPr>
          <w:p w14:paraId="65658224" w14:textId="77777777" w:rsidR="0055732B" w:rsidRDefault="0055732B" w:rsidP="0057012F">
            <w:pPr>
              <w:tabs>
                <w:tab w:val="left" w:pos="0"/>
              </w:tabs>
              <w:spacing w:after="0" w:line="264" w:lineRule="auto"/>
              <w:ind w:left="98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1. Nr seryjny CoC Wykonawcy</w:t>
            </w:r>
          </w:p>
          <w:p w14:paraId="023E9758" w14:textId="77777777" w:rsidR="0055732B" w:rsidRDefault="0055732B" w:rsidP="0057012F">
            <w:pPr>
              <w:tabs>
                <w:tab w:val="left" w:pos="175"/>
              </w:tabs>
              <w:spacing w:after="0" w:line="264" w:lineRule="auto"/>
              <w:ind w:left="9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Supplier CoC Serial No</w:t>
            </w:r>
          </w:p>
          <w:p w14:paraId="3640AC8A" w14:textId="77777777" w:rsidR="0055732B" w:rsidRDefault="0055732B" w:rsidP="0057012F">
            <w:pPr>
              <w:tabs>
                <w:tab w:val="left" w:pos="175"/>
              </w:tabs>
              <w:spacing w:after="0" w:line="264" w:lineRule="auto"/>
              <w:ind w:left="-70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5732B" w14:paraId="0C3C9FDC" w14:textId="77777777" w:rsidTr="0057012F">
        <w:tc>
          <w:tcPr>
            <w:tcW w:w="3458" w:type="dxa"/>
            <w:gridSpan w:val="2"/>
            <w:vMerge w:val="restart"/>
            <w:shd w:val="clear" w:color="auto" w:fill="auto"/>
          </w:tcPr>
          <w:p w14:paraId="18957985" w14:textId="77777777" w:rsidR="0055732B" w:rsidRDefault="0055732B" w:rsidP="0057012F">
            <w:pPr>
              <w:spacing w:after="0" w:line="264" w:lineRule="auto"/>
              <w:ind w:left="34" w:right="176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2. Wykonawca (Nazwa, adres, E-mail, itd.) </w:t>
            </w:r>
          </w:p>
          <w:p w14:paraId="39639BAA" w14:textId="77777777" w:rsidR="0055732B" w:rsidRPr="009625C0" w:rsidRDefault="0055732B" w:rsidP="0057012F">
            <w:pPr>
              <w:spacing w:after="0" w:line="264" w:lineRule="auto"/>
              <w:ind w:left="34" w:right="176"/>
              <w:jc w:val="both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9625C0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Supplier (Include, Address, E-mail ect)</w:t>
            </w:r>
          </w:p>
        </w:tc>
        <w:tc>
          <w:tcPr>
            <w:tcW w:w="4728" w:type="dxa"/>
            <w:gridSpan w:val="4"/>
            <w:shd w:val="clear" w:color="auto" w:fill="auto"/>
          </w:tcPr>
          <w:p w14:paraId="3D579303" w14:textId="77777777" w:rsidR="0055732B" w:rsidRDefault="0055732B" w:rsidP="0057012F">
            <w:pPr>
              <w:spacing w:after="0" w:line="264" w:lineRule="auto"/>
              <w:ind w:left="-709" w:firstLine="708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 Nr umowy:</w:t>
            </w:r>
          </w:p>
          <w:p w14:paraId="63AFB427" w14:textId="77777777" w:rsidR="0055732B" w:rsidRDefault="0055732B" w:rsidP="0057012F">
            <w:pPr>
              <w:spacing w:after="0" w:line="264" w:lineRule="auto"/>
              <w:ind w:left="-709" w:firstLine="70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Contract Number:</w:t>
            </w:r>
          </w:p>
          <w:p w14:paraId="669F22BE" w14:textId="77777777" w:rsidR="0055732B" w:rsidRDefault="0055732B" w:rsidP="0057012F">
            <w:pPr>
              <w:spacing w:after="0" w:line="264" w:lineRule="auto"/>
              <w:ind w:left="-709" w:firstLine="708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204C66B" w14:textId="77777777" w:rsidR="0055732B" w:rsidRDefault="0055732B" w:rsidP="0057012F">
            <w:pPr>
              <w:spacing w:after="0" w:line="264" w:lineRule="auto"/>
              <w:ind w:left="-709" w:firstLine="708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5732B" w:rsidRPr="00B0345B" w14:paraId="64E2DDE8" w14:textId="77777777" w:rsidTr="0057012F">
        <w:tc>
          <w:tcPr>
            <w:tcW w:w="3458" w:type="dxa"/>
            <w:gridSpan w:val="2"/>
            <w:vMerge/>
            <w:shd w:val="clear" w:color="auto" w:fill="auto"/>
          </w:tcPr>
          <w:p w14:paraId="0CCD7C1E" w14:textId="77777777" w:rsidR="0055732B" w:rsidRDefault="0055732B" w:rsidP="0057012F">
            <w:pPr>
              <w:spacing w:after="0" w:line="264" w:lineRule="auto"/>
              <w:ind w:left="-709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28" w:type="dxa"/>
            <w:gridSpan w:val="4"/>
            <w:shd w:val="clear" w:color="auto" w:fill="auto"/>
          </w:tcPr>
          <w:p w14:paraId="421F300E" w14:textId="77777777" w:rsidR="0055732B" w:rsidRPr="009625C0" w:rsidRDefault="0055732B" w:rsidP="0057012F">
            <w:pPr>
              <w:spacing w:after="0" w:line="264" w:lineRule="auto"/>
              <w:ind w:left="-709" w:firstLine="708"/>
              <w:jc w:val="both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9625C0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4. Nr Aneksu do Umowy:</w:t>
            </w:r>
          </w:p>
          <w:p w14:paraId="41835744" w14:textId="77777777" w:rsidR="0055732B" w:rsidRPr="009625C0" w:rsidRDefault="0055732B" w:rsidP="0057012F">
            <w:pPr>
              <w:spacing w:after="0" w:line="264" w:lineRule="auto"/>
              <w:ind w:left="-709" w:firstLine="708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9625C0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 xml:space="preserve">Contract Modification Number: </w:t>
            </w:r>
          </w:p>
          <w:p w14:paraId="66B797E7" w14:textId="77777777" w:rsidR="0055732B" w:rsidRPr="009625C0" w:rsidRDefault="0055732B" w:rsidP="0057012F">
            <w:pPr>
              <w:spacing w:after="0" w:line="264" w:lineRule="auto"/>
              <w:ind w:left="-709" w:firstLine="708"/>
              <w:jc w:val="both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14:paraId="2C4B6EB5" w14:textId="77777777" w:rsidR="0055732B" w:rsidRPr="009625C0" w:rsidRDefault="0055732B" w:rsidP="0057012F">
            <w:pPr>
              <w:spacing w:after="0" w:line="264" w:lineRule="auto"/>
              <w:ind w:left="-709" w:firstLine="708"/>
              <w:jc w:val="both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</w:tr>
      <w:tr w:rsidR="0055732B" w:rsidRPr="00B0345B" w14:paraId="61861DA3" w14:textId="77777777" w:rsidTr="0057012F">
        <w:tc>
          <w:tcPr>
            <w:tcW w:w="3458" w:type="dxa"/>
            <w:gridSpan w:val="2"/>
            <w:shd w:val="clear" w:color="auto" w:fill="auto"/>
          </w:tcPr>
          <w:p w14:paraId="6E680A69" w14:textId="77777777" w:rsidR="0055732B" w:rsidRDefault="0055732B" w:rsidP="0057012F">
            <w:pPr>
              <w:spacing w:after="0" w:line="264" w:lineRule="auto"/>
              <w:ind w:left="1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 Zaakceptowane odstępstwa i /lub zezwolenia:</w:t>
            </w:r>
          </w:p>
          <w:p w14:paraId="28644506" w14:textId="77777777" w:rsidR="0055732B" w:rsidRPr="009625C0" w:rsidRDefault="0055732B" w:rsidP="0057012F">
            <w:pPr>
              <w:spacing w:after="0" w:line="264" w:lineRule="auto"/>
              <w:ind w:left="176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9625C0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Approved Deviations and/or Concessions:</w:t>
            </w:r>
          </w:p>
          <w:p w14:paraId="29B8B9CB" w14:textId="77777777" w:rsidR="0055732B" w:rsidRPr="009625C0" w:rsidRDefault="0055732B" w:rsidP="0057012F">
            <w:pPr>
              <w:spacing w:after="0" w:line="264" w:lineRule="auto"/>
              <w:ind w:left="176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14:paraId="2EBC6695" w14:textId="77777777" w:rsidR="0055732B" w:rsidRPr="009625C0" w:rsidRDefault="0055732B" w:rsidP="0057012F">
            <w:pPr>
              <w:spacing w:after="0" w:line="264" w:lineRule="auto"/>
              <w:ind w:left="176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14:paraId="0CB820B3" w14:textId="77777777" w:rsidR="0055732B" w:rsidRPr="009625C0" w:rsidRDefault="0055732B" w:rsidP="0057012F">
            <w:pPr>
              <w:spacing w:after="0" w:line="264" w:lineRule="auto"/>
              <w:ind w:left="176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14:paraId="0ECB19D8" w14:textId="77777777" w:rsidR="0055732B" w:rsidRPr="009625C0" w:rsidRDefault="0055732B" w:rsidP="0057012F">
            <w:pPr>
              <w:spacing w:after="0" w:line="264" w:lineRule="auto"/>
              <w:ind w:left="176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728" w:type="dxa"/>
            <w:gridSpan w:val="4"/>
            <w:shd w:val="clear" w:color="auto" w:fill="auto"/>
          </w:tcPr>
          <w:p w14:paraId="20AB2A65" w14:textId="77777777" w:rsidR="0055732B" w:rsidRPr="009625C0" w:rsidRDefault="0055732B" w:rsidP="0042651A">
            <w:pPr>
              <w:numPr>
                <w:ilvl w:val="0"/>
                <w:numId w:val="13"/>
              </w:numPr>
              <w:tabs>
                <w:tab w:val="left" w:pos="0"/>
              </w:tabs>
              <w:suppressAutoHyphens w:val="0"/>
              <w:spacing w:after="0" w:line="240" w:lineRule="auto"/>
              <w:ind w:left="317" w:hanging="283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Zamawiający (Włącznie z nazwiskiem , Adresem, Email, itd.)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Pr="009625C0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Acquirer (Include Name, address, Email ect.):</w:t>
            </w:r>
          </w:p>
        </w:tc>
      </w:tr>
      <w:tr w:rsidR="0055732B" w14:paraId="57E178AF" w14:textId="77777777" w:rsidTr="0057012F">
        <w:tc>
          <w:tcPr>
            <w:tcW w:w="3458" w:type="dxa"/>
            <w:gridSpan w:val="2"/>
            <w:shd w:val="clear" w:color="auto" w:fill="auto"/>
          </w:tcPr>
          <w:p w14:paraId="712BD1D9" w14:textId="77777777" w:rsidR="0055732B" w:rsidRDefault="0055732B" w:rsidP="0042651A">
            <w:pPr>
              <w:numPr>
                <w:ilvl w:val="0"/>
                <w:numId w:val="13"/>
              </w:numPr>
              <w:suppressAutoHyphens w:val="0"/>
              <w:spacing w:after="0" w:line="264" w:lineRule="auto"/>
              <w:ind w:left="318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dostawcy:</w:t>
            </w:r>
          </w:p>
          <w:p w14:paraId="391E77A8" w14:textId="77777777" w:rsidR="0055732B" w:rsidRDefault="0055732B" w:rsidP="0057012F">
            <w:pPr>
              <w:spacing w:after="0" w:line="264" w:lineRule="auto"/>
              <w:ind w:left="318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Delivery Address: </w:t>
            </w:r>
          </w:p>
        </w:tc>
        <w:tc>
          <w:tcPr>
            <w:tcW w:w="4728" w:type="dxa"/>
            <w:gridSpan w:val="4"/>
            <w:shd w:val="clear" w:color="auto" w:fill="auto"/>
          </w:tcPr>
          <w:p w14:paraId="60E12B64" w14:textId="77777777" w:rsidR="0055732B" w:rsidRDefault="0055732B" w:rsidP="0042651A">
            <w:pPr>
              <w:numPr>
                <w:ilvl w:val="0"/>
                <w:numId w:val="13"/>
              </w:numPr>
              <w:suppressAutoHyphens w:val="0"/>
              <w:spacing w:after="0" w:line="264" w:lineRule="auto"/>
              <w:ind w:left="317" w:hanging="28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 zastosowanie do:</w:t>
            </w:r>
          </w:p>
          <w:p w14:paraId="394A807B" w14:textId="77777777" w:rsidR="0055732B" w:rsidRDefault="0055732B" w:rsidP="0057012F">
            <w:pPr>
              <w:spacing w:after="0" w:line="264" w:lineRule="auto"/>
              <w:ind w:left="31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Applicable to:</w:t>
            </w:r>
          </w:p>
          <w:p w14:paraId="7A2FD0C3" w14:textId="77777777" w:rsidR="0055732B" w:rsidRDefault="0055732B" w:rsidP="0057012F">
            <w:pPr>
              <w:spacing w:after="0" w:line="264" w:lineRule="auto"/>
              <w:ind w:left="31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Nr dostawy częściowej:</w:t>
            </w:r>
          </w:p>
          <w:p w14:paraId="1768C021" w14:textId="77777777" w:rsidR="0055732B" w:rsidRDefault="0055732B" w:rsidP="0057012F">
            <w:pPr>
              <w:spacing w:after="0" w:line="264" w:lineRule="auto"/>
              <w:ind w:left="31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Partial Delivery Number:</w:t>
            </w:r>
          </w:p>
          <w:p w14:paraId="289F6C0F" w14:textId="77777777" w:rsidR="0055732B" w:rsidRDefault="0055732B" w:rsidP="0057012F">
            <w:pPr>
              <w:spacing w:after="0" w:line="264" w:lineRule="auto"/>
              <w:ind w:left="31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Nr dostawy finalnej:</w:t>
            </w:r>
          </w:p>
          <w:p w14:paraId="07014C87" w14:textId="77777777" w:rsidR="0055732B" w:rsidRDefault="0055732B" w:rsidP="0057012F">
            <w:pPr>
              <w:spacing w:after="0" w:line="264" w:lineRule="auto"/>
              <w:ind w:left="31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Final Delivery Number:</w:t>
            </w:r>
          </w:p>
        </w:tc>
      </w:tr>
      <w:tr w:rsidR="0055732B" w14:paraId="308FFF17" w14:textId="77777777" w:rsidTr="0057012F">
        <w:trPr>
          <w:trHeight w:val="1963"/>
        </w:trPr>
        <w:tc>
          <w:tcPr>
            <w:tcW w:w="1567" w:type="dxa"/>
            <w:shd w:val="clear" w:color="auto" w:fill="auto"/>
          </w:tcPr>
          <w:p w14:paraId="7FDFC0C4" w14:textId="77777777" w:rsidR="0055732B" w:rsidRDefault="0055732B" w:rsidP="0042651A">
            <w:pPr>
              <w:numPr>
                <w:ilvl w:val="0"/>
                <w:numId w:val="13"/>
              </w:numPr>
              <w:suppressAutoHyphens w:val="0"/>
              <w:spacing w:after="0" w:line="264" w:lineRule="auto"/>
              <w:ind w:left="176" w:hanging="176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Nr pozycji w umowie</w:t>
            </w:r>
          </w:p>
          <w:p w14:paraId="45F30E52" w14:textId="77777777" w:rsidR="0055732B" w:rsidRDefault="0055732B" w:rsidP="0057012F">
            <w:pPr>
              <w:spacing w:after="0" w:line="264" w:lineRule="auto"/>
              <w:ind w:left="176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Contract Item #</w:t>
            </w:r>
          </w:p>
        </w:tc>
        <w:tc>
          <w:tcPr>
            <w:tcW w:w="1891" w:type="dxa"/>
            <w:shd w:val="clear" w:color="auto" w:fill="auto"/>
          </w:tcPr>
          <w:p w14:paraId="18794804" w14:textId="77777777" w:rsidR="0055732B" w:rsidRPr="009625C0" w:rsidRDefault="0055732B" w:rsidP="0042651A">
            <w:pPr>
              <w:numPr>
                <w:ilvl w:val="0"/>
                <w:numId w:val="13"/>
              </w:numPr>
              <w:tabs>
                <w:tab w:val="left" w:pos="176"/>
                <w:tab w:val="left" w:pos="317"/>
              </w:tabs>
              <w:suppressAutoHyphens w:val="0"/>
              <w:spacing w:after="0" w:line="264" w:lineRule="auto"/>
              <w:ind w:left="176" w:hanging="176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  <w:r w:rsidRPr="009625C0">
              <w:rPr>
                <w:rFonts w:ascii="Arial" w:eastAsia="Times New Roman" w:hAnsi="Arial" w:cs="Arial"/>
                <w:sz w:val="14"/>
                <w:szCs w:val="14"/>
                <w:lang w:val="en-GB"/>
              </w:rPr>
              <w:t>Opis wyrobu lub Nr części: Product Description or Part #:</w:t>
            </w:r>
          </w:p>
        </w:tc>
        <w:tc>
          <w:tcPr>
            <w:tcW w:w="1340" w:type="dxa"/>
            <w:gridSpan w:val="2"/>
            <w:shd w:val="clear" w:color="auto" w:fill="auto"/>
          </w:tcPr>
          <w:p w14:paraId="7FCC8E53" w14:textId="77777777" w:rsidR="0055732B" w:rsidRPr="009625C0" w:rsidRDefault="0055732B" w:rsidP="0057012F">
            <w:pPr>
              <w:spacing w:after="0" w:line="240" w:lineRule="auto"/>
              <w:ind w:left="-709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  <w:p w14:paraId="657D144A" w14:textId="77777777" w:rsidR="0055732B" w:rsidRDefault="0055732B" w:rsidP="0042651A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317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Ilość Quantity</w:t>
            </w:r>
          </w:p>
        </w:tc>
        <w:tc>
          <w:tcPr>
            <w:tcW w:w="1482" w:type="dxa"/>
            <w:shd w:val="clear" w:color="auto" w:fill="auto"/>
          </w:tcPr>
          <w:p w14:paraId="0A804AC1" w14:textId="77777777" w:rsidR="0055732B" w:rsidRDefault="0055732B" w:rsidP="0057012F">
            <w:pPr>
              <w:spacing w:after="0" w:line="264" w:lineRule="auto"/>
              <w:ind w:left="-709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76C088DB" w14:textId="77777777" w:rsidR="0055732B" w:rsidRDefault="0055732B" w:rsidP="0042651A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317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Dokument przesyłki Shipment Document</w:t>
            </w:r>
          </w:p>
        </w:tc>
        <w:tc>
          <w:tcPr>
            <w:tcW w:w="1906" w:type="dxa"/>
            <w:shd w:val="clear" w:color="auto" w:fill="auto"/>
          </w:tcPr>
          <w:p w14:paraId="534F22FB" w14:textId="77777777" w:rsidR="0055732B" w:rsidRDefault="0055732B" w:rsidP="0057012F">
            <w:pPr>
              <w:spacing w:after="0" w:line="264" w:lineRule="auto"/>
              <w:ind w:left="-709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1DFDE6E7" w14:textId="77777777" w:rsidR="0055732B" w:rsidRDefault="0055732B" w:rsidP="0042651A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345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Ilość niedostarczona Undelivered Quantity</w:t>
            </w:r>
          </w:p>
        </w:tc>
      </w:tr>
      <w:tr w:rsidR="0055732B" w14:paraId="0A38CFD6" w14:textId="77777777" w:rsidTr="0057012F">
        <w:tc>
          <w:tcPr>
            <w:tcW w:w="8186" w:type="dxa"/>
            <w:gridSpan w:val="6"/>
            <w:shd w:val="clear" w:color="auto" w:fill="auto"/>
          </w:tcPr>
          <w:p w14:paraId="1F39E0A9" w14:textId="77777777" w:rsidR="0055732B" w:rsidRDefault="0055732B" w:rsidP="0042651A">
            <w:pPr>
              <w:numPr>
                <w:ilvl w:val="0"/>
                <w:numId w:val="13"/>
              </w:numPr>
              <w:suppressAutoHyphens w:val="0"/>
              <w:spacing w:after="0" w:line="264" w:lineRule="auto"/>
              <w:ind w:left="3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Komentarze lub uwagi:</w:t>
            </w:r>
          </w:p>
          <w:p w14:paraId="0A6C7BEE" w14:textId="77777777" w:rsidR="0055732B" w:rsidRDefault="0055732B" w:rsidP="0057012F">
            <w:pPr>
              <w:spacing w:after="0" w:line="264" w:lineRule="auto"/>
              <w:ind w:left="3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Remarks or Comments:</w:t>
            </w:r>
          </w:p>
          <w:p w14:paraId="7EDB0657" w14:textId="77777777" w:rsidR="0055732B" w:rsidRDefault="0055732B" w:rsidP="0057012F">
            <w:pPr>
              <w:spacing w:after="0" w:line="264" w:lineRule="auto"/>
              <w:ind w:left="318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38F303E" w14:textId="77777777" w:rsidR="0055732B" w:rsidRDefault="0055732B" w:rsidP="0057012F">
            <w:pPr>
              <w:spacing w:after="0" w:line="264" w:lineRule="auto"/>
              <w:ind w:left="7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73A7F16" w14:textId="77777777" w:rsidR="0055732B" w:rsidRDefault="0055732B" w:rsidP="0057012F">
            <w:pPr>
              <w:spacing w:after="0" w:line="264" w:lineRule="auto"/>
              <w:ind w:left="7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A2A2A30" w14:textId="77777777" w:rsidR="0055732B" w:rsidRDefault="0055732B" w:rsidP="0057012F">
            <w:pPr>
              <w:spacing w:after="0" w:line="264" w:lineRule="auto"/>
              <w:ind w:left="7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EA139F1" w14:textId="77777777" w:rsidR="0055732B" w:rsidRDefault="0055732B" w:rsidP="0057012F">
            <w:pPr>
              <w:spacing w:after="0" w:line="264" w:lineRule="auto"/>
              <w:ind w:left="7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5732B" w14:paraId="13BFAE3D" w14:textId="77777777" w:rsidTr="0057012F">
        <w:tc>
          <w:tcPr>
            <w:tcW w:w="8186" w:type="dxa"/>
            <w:gridSpan w:val="6"/>
            <w:shd w:val="clear" w:color="auto" w:fill="auto"/>
          </w:tcPr>
          <w:p w14:paraId="4089ECD4" w14:textId="77777777" w:rsidR="0055732B" w:rsidRDefault="0055732B" w:rsidP="0057012F">
            <w:pPr>
              <w:spacing w:after="0" w:line="264" w:lineRule="auto"/>
              <w:ind w:left="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15. Oświadczenie wykonawcy o zgodności:</w:t>
            </w:r>
          </w:p>
          <w:p w14:paraId="064F61AD" w14:textId="77777777" w:rsidR="0055732B" w:rsidRDefault="0055732B" w:rsidP="0057012F">
            <w:pPr>
              <w:spacing w:after="0" w:line="264" w:lineRule="auto"/>
              <w:ind w:left="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Supplier Statement of confomity:</w:t>
            </w:r>
          </w:p>
          <w:p w14:paraId="2E62E977" w14:textId="77777777" w:rsidR="0055732B" w:rsidRDefault="0055732B" w:rsidP="0057012F">
            <w:pPr>
              <w:tabs>
                <w:tab w:val="left" w:pos="1891"/>
              </w:tabs>
              <w:spacing w:after="0" w:line="264" w:lineRule="auto"/>
              <w:ind w:left="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ab/>
            </w:r>
          </w:p>
          <w:p w14:paraId="23A335E0" w14:textId="77777777" w:rsidR="0055732B" w:rsidRDefault="0055732B" w:rsidP="0057012F">
            <w:pPr>
              <w:spacing w:after="0" w:line="264" w:lineRule="auto"/>
              <w:ind w:left="176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7569C54" w14:textId="77777777" w:rsidR="0055732B" w:rsidRDefault="0055732B" w:rsidP="0057012F">
            <w:pPr>
              <w:spacing w:after="0" w:line="264" w:lineRule="auto"/>
              <w:ind w:left="176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0B82711" w14:textId="77777777" w:rsidR="0055732B" w:rsidRDefault="0055732B" w:rsidP="0057012F">
            <w:pPr>
              <w:spacing w:after="0" w:line="264" w:lineRule="auto"/>
              <w:ind w:left="176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5732B" w14:paraId="1E0AEBE8" w14:textId="77777777" w:rsidTr="0057012F">
        <w:tc>
          <w:tcPr>
            <w:tcW w:w="1567" w:type="dxa"/>
            <w:shd w:val="clear" w:color="auto" w:fill="auto"/>
          </w:tcPr>
          <w:p w14:paraId="3B8C25B0" w14:textId="77777777" w:rsidR="0055732B" w:rsidRDefault="0055732B" w:rsidP="0057012F">
            <w:pPr>
              <w:spacing w:after="0" w:line="264" w:lineRule="auto"/>
              <w:ind w:left="1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Data:</w:t>
            </w:r>
          </w:p>
          <w:p w14:paraId="0A8EAE60" w14:textId="77777777" w:rsidR="0055732B" w:rsidRDefault="0055732B" w:rsidP="0057012F">
            <w:pPr>
              <w:spacing w:after="0" w:line="264" w:lineRule="auto"/>
              <w:ind w:left="1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Date: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1EC45FC2" w14:textId="77777777" w:rsidR="0055732B" w:rsidRDefault="0055732B" w:rsidP="0057012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Nazwisko i tytuł Wykonawcy</w:t>
            </w:r>
          </w:p>
          <w:p w14:paraId="6E9A68DF" w14:textId="77777777" w:rsidR="0055732B" w:rsidRDefault="0055732B" w:rsidP="0057012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Supplier Name and Title:</w:t>
            </w:r>
          </w:p>
          <w:p w14:paraId="34B61338" w14:textId="77777777" w:rsidR="0055732B" w:rsidRDefault="0055732B" w:rsidP="0057012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80C2DE0" w14:textId="77777777" w:rsidR="0055732B" w:rsidRDefault="0055732B" w:rsidP="0057012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648BEBF" w14:textId="77777777" w:rsidR="0055732B" w:rsidRDefault="0055732B" w:rsidP="0057012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CA6D17" w14:textId="77777777" w:rsidR="0055732B" w:rsidRDefault="0055732B" w:rsidP="0057012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3C8050B" w14:textId="77777777" w:rsidR="0055732B" w:rsidRDefault="0055732B" w:rsidP="0057012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16" w:type="dxa"/>
            <w:gridSpan w:val="3"/>
            <w:shd w:val="clear" w:color="auto" w:fill="auto"/>
          </w:tcPr>
          <w:p w14:paraId="7B7629DE" w14:textId="77777777" w:rsidR="0055732B" w:rsidRDefault="0055732B" w:rsidP="0057012F">
            <w:pPr>
              <w:spacing w:after="0" w:line="264" w:lineRule="auto"/>
              <w:ind w:left="1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Podpis Wykonawcy</w:t>
            </w:r>
          </w:p>
          <w:p w14:paraId="7F3136A9" w14:textId="77777777" w:rsidR="0055732B" w:rsidRDefault="0055732B" w:rsidP="0057012F">
            <w:pPr>
              <w:spacing w:after="0" w:line="264" w:lineRule="auto"/>
              <w:ind w:left="1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Supplier Signature:</w:t>
            </w:r>
          </w:p>
        </w:tc>
      </w:tr>
    </w:tbl>
    <w:p w14:paraId="2408D629" w14:textId="77777777" w:rsidR="0055732B" w:rsidRDefault="0055732B" w:rsidP="0055732B">
      <w:pPr>
        <w:spacing w:after="0" w:line="264" w:lineRule="auto"/>
        <w:ind w:left="284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*) niepotrzebne skreślić</w:t>
      </w:r>
    </w:p>
    <w:p w14:paraId="020CA330" w14:textId="77777777" w:rsidR="0055732B" w:rsidRDefault="0055732B" w:rsidP="0055732B">
      <w:pPr>
        <w:spacing w:before="120" w:after="120" w:line="264" w:lineRule="auto"/>
        <w:ind w:left="142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UWAGA:</w:t>
      </w:r>
    </w:p>
    <w:p w14:paraId="39DD1612" w14:textId="77777777" w:rsidR="0055732B" w:rsidRDefault="0055732B" w:rsidP="0042651A">
      <w:pPr>
        <w:pStyle w:val="Akapitzlist"/>
        <w:numPr>
          <w:ilvl w:val="0"/>
          <w:numId w:val="14"/>
        </w:numPr>
        <w:spacing w:after="0" w:line="264" w:lineRule="auto"/>
        <w:ind w:left="426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przesłania wniosku (informacji) poprzez SI ARCUS za podpisem elektronicznym</w:t>
      </w:r>
      <w:r>
        <w:rPr>
          <w:rFonts w:ascii="Arial" w:hAnsi="Arial" w:cs="Arial"/>
          <w:sz w:val="16"/>
          <w:szCs w:val="16"/>
        </w:rPr>
        <w:br/>
        <w:t>Szefa RPW, podpis na wniosku nie jest wymagany.</w:t>
      </w:r>
    </w:p>
    <w:p w14:paraId="71A47BC4" w14:textId="77777777" w:rsidR="0055732B" w:rsidRDefault="0055732B" w:rsidP="0042651A">
      <w:pPr>
        <w:pStyle w:val="Akapitzlist"/>
        <w:numPr>
          <w:ilvl w:val="0"/>
          <w:numId w:val="14"/>
        </w:numPr>
        <w:spacing w:after="0" w:line="264" w:lineRule="auto"/>
        <w:ind w:left="426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Zawartość wniosku nie jest ograniczona do jednej strony, w razie potrzeby można dodać pola </w:t>
      </w:r>
      <w:r>
        <w:rPr>
          <w:rFonts w:ascii="Arial" w:hAnsi="Arial" w:cs="Arial"/>
          <w:sz w:val="16"/>
          <w:szCs w:val="16"/>
        </w:rPr>
        <w:br/>
        <w:t xml:space="preserve">zawierające obszary ryzyka </w:t>
      </w:r>
    </w:p>
    <w:p w14:paraId="4E2D0D22" w14:textId="77777777" w:rsidR="0055732B" w:rsidRDefault="0055732B" w:rsidP="0055732B">
      <w:pPr>
        <w:spacing w:after="0" w:line="264" w:lineRule="auto"/>
        <w:ind w:left="851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315D9FCD" w14:textId="77777777" w:rsidR="0055732B" w:rsidRDefault="0055732B" w:rsidP="00A271BF">
      <w:pPr>
        <w:spacing w:after="0" w:line="264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pPr w:leftFromText="141" w:rightFromText="141" w:vertAnchor="page" w:horzAnchor="margin" w:tblpY="2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1481"/>
        <w:gridCol w:w="831"/>
        <w:gridCol w:w="2874"/>
      </w:tblGrid>
      <w:tr w:rsidR="0055732B" w14:paraId="26D83C94" w14:textId="77777777" w:rsidTr="00A271BF">
        <w:tc>
          <w:tcPr>
            <w:tcW w:w="4197" w:type="dxa"/>
            <w:gridSpan w:val="2"/>
            <w:shd w:val="clear" w:color="auto" w:fill="auto"/>
          </w:tcPr>
          <w:p w14:paraId="6FC85C21" w14:textId="77777777" w:rsidR="0055732B" w:rsidRDefault="0055732B" w:rsidP="00A271BF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Część II - Oświadczenie GQAR o GQA</w:t>
            </w:r>
          </w:p>
          <w:p w14:paraId="748343F6" w14:textId="77777777" w:rsidR="0055732B" w:rsidRPr="009625C0" w:rsidRDefault="0055732B" w:rsidP="00A271BF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9625C0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Part II - GQAR Statement of GQA</w:t>
            </w:r>
          </w:p>
          <w:p w14:paraId="6AD33CCF" w14:textId="77777777" w:rsidR="0055732B" w:rsidRPr="009625C0" w:rsidRDefault="0055732B" w:rsidP="00A271BF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</w:p>
          <w:p w14:paraId="44D0C88F" w14:textId="77777777" w:rsidR="0055732B" w:rsidRPr="009625C0" w:rsidRDefault="0055732B" w:rsidP="00A271BF">
            <w:pPr>
              <w:spacing w:after="0" w:line="264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705" w:type="dxa"/>
            <w:gridSpan w:val="2"/>
            <w:shd w:val="clear" w:color="auto" w:fill="auto"/>
          </w:tcPr>
          <w:p w14:paraId="18AAFD6E" w14:textId="77777777" w:rsidR="0055732B" w:rsidRDefault="0055732B" w:rsidP="0042651A">
            <w:pPr>
              <w:numPr>
                <w:ilvl w:val="3"/>
                <w:numId w:val="15"/>
              </w:numPr>
              <w:suppressAutoHyphens w:val="0"/>
              <w:spacing w:after="0" w:line="264" w:lineRule="auto"/>
              <w:ind w:left="176" w:firstLine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Nr seryjny CoC Wykonawcy:</w:t>
            </w:r>
          </w:p>
          <w:p w14:paraId="72C91284" w14:textId="77777777" w:rsidR="0055732B" w:rsidRDefault="0055732B" w:rsidP="00A271BF">
            <w:pPr>
              <w:spacing w:after="0" w:line="264" w:lineRule="auto"/>
              <w:ind w:left="176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Supplier CoC Serial No</w:t>
            </w:r>
          </w:p>
        </w:tc>
      </w:tr>
      <w:tr w:rsidR="0055732B" w:rsidRPr="00B0345B" w14:paraId="507B78FD" w14:textId="77777777" w:rsidTr="00A271BF">
        <w:trPr>
          <w:trHeight w:val="1385"/>
        </w:trPr>
        <w:tc>
          <w:tcPr>
            <w:tcW w:w="7902" w:type="dxa"/>
            <w:gridSpan w:val="4"/>
            <w:shd w:val="clear" w:color="auto" w:fill="auto"/>
          </w:tcPr>
          <w:p w14:paraId="5098BF86" w14:textId="77777777" w:rsidR="0055732B" w:rsidRDefault="0055732B" w:rsidP="0042651A">
            <w:pPr>
              <w:numPr>
                <w:ilvl w:val="3"/>
                <w:numId w:val="15"/>
              </w:numPr>
              <w:suppressAutoHyphens w:val="0"/>
              <w:spacing w:after="0" w:line="264" w:lineRule="auto"/>
              <w:ind w:left="425" w:right="176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Wykonawca (Nazwa, adres, Email, itd.) </w:t>
            </w:r>
          </w:p>
          <w:p w14:paraId="0EF855A5" w14:textId="77777777" w:rsidR="0055732B" w:rsidRPr="009625C0" w:rsidRDefault="0055732B" w:rsidP="00A271BF">
            <w:pPr>
              <w:spacing w:after="0" w:line="264" w:lineRule="auto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9625C0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Supplier (Include, Address, Email ect.)</w:t>
            </w:r>
          </w:p>
          <w:p w14:paraId="67FA45E0" w14:textId="77777777" w:rsidR="0055732B" w:rsidRPr="009625C0" w:rsidRDefault="0055732B" w:rsidP="00A271BF">
            <w:pPr>
              <w:spacing w:after="0" w:line="264" w:lineRule="auto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</w:p>
          <w:p w14:paraId="07577F4A" w14:textId="77777777" w:rsidR="0055732B" w:rsidRPr="009625C0" w:rsidRDefault="0055732B" w:rsidP="00A271BF">
            <w:pPr>
              <w:spacing w:after="0" w:line="264" w:lineRule="auto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</w:p>
          <w:p w14:paraId="42BAF65A" w14:textId="77777777" w:rsidR="0055732B" w:rsidRPr="009625C0" w:rsidRDefault="0055732B" w:rsidP="00A271BF">
            <w:pPr>
              <w:spacing w:after="0" w:line="264" w:lineRule="auto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</w:p>
          <w:p w14:paraId="1989A494" w14:textId="77777777" w:rsidR="0055732B" w:rsidRPr="009625C0" w:rsidRDefault="0055732B" w:rsidP="00A271BF">
            <w:pPr>
              <w:spacing w:after="0" w:line="264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</w:tr>
      <w:tr w:rsidR="0055732B" w14:paraId="3D4EB24F" w14:textId="77777777" w:rsidTr="00A271BF">
        <w:tc>
          <w:tcPr>
            <w:tcW w:w="4197" w:type="dxa"/>
            <w:gridSpan w:val="2"/>
            <w:shd w:val="clear" w:color="auto" w:fill="auto"/>
          </w:tcPr>
          <w:p w14:paraId="2BDD56BB" w14:textId="77777777" w:rsidR="0055732B" w:rsidRDefault="0055732B" w:rsidP="0042651A">
            <w:pPr>
              <w:numPr>
                <w:ilvl w:val="3"/>
                <w:numId w:val="15"/>
              </w:numPr>
              <w:suppressAutoHyphens w:val="0"/>
              <w:spacing w:after="0" w:line="264" w:lineRule="auto"/>
              <w:ind w:left="42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Nr Umowy:</w:t>
            </w:r>
          </w:p>
          <w:p w14:paraId="65550F16" w14:textId="77777777" w:rsidR="0055732B" w:rsidRDefault="0055732B" w:rsidP="00A271BF">
            <w:pPr>
              <w:spacing w:after="0" w:line="264" w:lineRule="auto"/>
              <w:ind w:left="425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Contract Number:</w:t>
            </w:r>
          </w:p>
          <w:p w14:paraId="0B309FF4" w14:textId="77777777" w:rsidR="0055732B" w:rsidRDefault="0055732B" w:rsidP="00A271BF">
            <w:pPr>
              <w:spacing w:after="0" w:line="264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05" w:type="dxa"/>
            <w:gridSpan w:val="2"/>
            <w:shd w:val="clear" w:color="auto" w:fill="auto"/>
          </w:tcPr>
          <w:p w14:paraId="637508C3" w14:textId="77777777" w:rsidR="0055732B" w:rsidRDefault="0055732B" w:rsidP="00A271BF">
            <w:pPr>
              <w:spacing w:after="0" w:line="264" w:lineRule="auto"/>
              <w:ind w:left="-709" w:firstLine="708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4. Nr Aneksu do Umowy:</w:t>
            </w:r>
          </w:p>
          <w:p w14:paraId="1BDE18BA" w14:textId="77777777" w:rsidR="0055732B" w:rsidRDefault="0055732B" w:rsidP="00A271BF">
            <w:pPr>
              <w:spacing w:after="0" w:line="264" w:lineRule="auto"/>
              <w:ind w:left="-709" w:firstLine="70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Contract Modification Number: </w:t>
            </w:r>
          </w:p>
          <w:p w14:paraId="32676306" w14:textId="77777777" w:rsidR="0055732B" w:rsidRDefault="0055732B" w:rsidP="00A271BF">
            <w:pPr>
              <w:spacing w:after="0" w:line="264" w:lineRule="auto"/>
              <w:ind w:left="31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34EB3A6" w14:textId="77777777" w:rsidR="0055732B" w:rsidRDefault="0055732B" w:rsidP="00A271BF">
            <w:pPr>
              <w:spacing w:after="0" w:line="264" w:lineRule="auto"/>
              <w:ind w:left="31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5732B" w14:paraId="6C0F4DD7" w14:textId="77777777" w:rsidTr="00A271BF">
        <w:tc>
          <w:tcPr>
            <w:tcW w:w="7902" w:type="dxa"/>
            <w:gridSpan w:val="4"/>
            <w:shd w:val="clear" w:color="auto" w:fill="auto"/>
          </w:tcPr>
          <w:p w14:paraId="0F1B53B9" w14:textId="77777777" w:rsidR="0055732B" w:rsidRDefault="0055732B" w:rsidP="0042651A">
            <w:pPr>
              <w:numPr>
                <w:ilvl w:val="0"/>
                <w:numId w:val="16"/>
              </w:numPr>
              <w:tabs>
                <w:tab w:val="left" w:pos="283"/>
              </w:tabs>
              <w:suppressAutoHyphens w:val="0"/>
              <w:spacing w:after="0" w:line="264" w:lineRule="auto"/>
              <w:ind w:left="42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Komentarze lub uwagi:</w:t>
            </w:r>
          </w:p>
          <w:p w14:paraId="26679D93" w14:textId="77777777" w:rsidR="0055732B" w:rsidRDefault="0055732B" w:rsidP="00A271BF">
            <w:pPr>
              <w:spacing w:after="0" w:line="264" w:lineRule="auto"/>
              <w:ind w:left="31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Remarks or Comments:</w:t>
            </w:r>
          </w:p>
          <w:p w14:paraId="7014E12C" w14:textId="77777777" w:rsidR="0055732B" w:rsidRDefault="0055732B" w:rsidP="00A271BF">
            <w:pPr>
              <w:spacing w:after="0" w:line="264" w:lineRule="auto"/>
              <w:ind w:left="28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5732B" w14:paraId="618EE512" w14:textId="77777777" w:rsidTr="00A271BF">
        <w:tc>
          <w:tcPr>
            <w:tcW w:w="7902" w:type="dxa"/>
            <w:gridSpan w:val="4"/>
            <w:shd w:val="clear" w:color="auto" w:fill="auto"/>
          </w:tcPr>
          <w:p w14:paraId="222A30DC" w14:textId="77777777" w:rsidR="0055732B" w:rsidRDefault="0055732B" w:rsidP="00A271BF">
            <w:pPr>
              <w:spacing w:after="0" w:line="264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7A13639" w14:textId="77777777" w:rsidR="0055732B" w:rsidRDefault="0055732B" w:rsidP="00A271BF">
            <w:pPr>
              <w:spacing w:after="0" w:line="264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EA9FB6E" w14:textId="77777777" w:rsidR="0055732B" w:rsidRDefault="0055732B" w:rsidP="00A271BF">
            <w:pPr>
              <w:spacing w:after="0" w:line="264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A1F72D2" w14:textId="77777777" w:rsidR="0055732B" w:rsidRDefault="0055732B" w:rsidP="00A271BF">
            <w:pPr>
              <w:spacing w:after="0" w:line="264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3849D30" w14:textId="77777777" w:rsidR="0055732B" w:rsidRDefault="0055732B" w:rsidP="00A271BF">
            <w:pPr>
              <w:spacing w:after="0" w:line="264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5732B" w14:paraId="469037E9" w14:textId="77777777" w:rsidTr="00A271BF">
        <w:tc>
          <w:tcPr>
            <w:tcW w:w="2716" w:type="dxa"/>
            <w:shd w:val="clear" w:color="auto" w:fill="auto"/>
          </w:tcPr>
          <w:p w14:paraId="41F6CAF1" w14:textId="77777777" w:rsidR="0055732B" w:rsidRDefault="0055732B" w:rsidP="00A271BF">
            <w:pPr>
              <w:tabs>
                <w:tab w:val="left" w:pos="34"/>
                <w:tab w:val="left" w:pos="142"/>
              </w:tabs>
              <w:spacing w:after="0" w:line="264" w:lineRule="auto"/>
              <w:ind w:left="142" w:right="15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Data:</w:t>
            </w:r>
          </w:p>
          <w:p w14:paraId="33D44C81" w14:textId="77777777" w:rsidR="0055732B" w:rsidRDefault="0055732B" w:rsidP="00A271BF">
            <w:pPr>
              <w:tabs>
                <w:tab w:val="left" w:pos="142"/>
              </w:tabs>
              <w:spacing w:after="0" w:line="264" w:lineRule="auto"/>
              <w:ind w:left="142" w:right="1586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Date:</w:t>
            </w:r>
          </w:p>
        </w:tc>
        <w:tc>
          <w:tcPr>
            <w:tcW w:w="2312" w:type="dxa"/>
            <w:gridSpan w:val="2"/>
            <w:shd w:val="clear" w:color="auto" w:fill="auto"/>
          </w:tcPr>
          <w:p w14:paraId="7287B93E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Informacja o PW/GQAR</w:t>
            </w:r>
          </w:p>
          <w:p w14:paraId="5BDA6B32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GQAR Information:</w:t>
            </w:r>
          </w:p>
          <w:p w14:paraId="654F37C0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B1AB1BE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A219C91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8038A6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00A0734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Imię i Nazwisko</w:t>
            </w:r>
          </w:p>
          <w:p w14:paraId="4BC339FF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Name:</w:t>
            </w:r>
          </w:p>
          <w:p w14:paraId="1B94B8E4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385C0B8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D3F2E08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BD5C4EA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2F04750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Telefon</w:t>
            </w:r>
          </w:p>
          <w:p w14:paraId="56EC76BE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Phone numer:</w:t>
            </w:r>
          </w:p>
          <w:p w14:paraId="48943715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9120C39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46BE09E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994D540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DC5FFDE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Adres Email:</w:t>
            </w:r>
          </w:p>
          <w:p w14:paraId="0FF5DF2A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E-mail Address</w:t>
            </w:r>
          </w:p>
          <w:p w14:paraId="667EF6DE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D18DB9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536BB57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FBDB6DE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C1D60AD" w14:textId="77777777" w:rsidR="0055732B" w:rsidRDefault="0055732B" w:rsidP="00A271BF">
            <w:pPr>
              <w:spacing w:after="0" w:line="240" w:lineRule="auto"/>
              <w:ind w:firstLine="7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74" w:type="dxa"/>
            <w:shd w:val="clear" w:color="auto" w:fill="auto"/>
          </w:tcPr>
          <w:p w14:paraId="6E12BAC4" w14:textId="77777777" w:rsidR="0055732B" w:rsidRDefault="0055732B" w:rsidP="00A271BF">
            <w:pPr>
              <w:spacing w:after="0" w:line="264" w:lineRule="auto"/>
              <w:ind w:left="17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Podpis PW/GQAR</w:t>
            </w:r>
          </w:p>
          <w:p w14:paraId="5F93DCF3" w14:textId="77777777" w:rsidR="0055732B" w:rsidRDefault="0055732B" w:rsidP="00A271BF">
            <w:pPr>
              <w:spacing w:after="0" w:line="264" w:lineRule="auto"/>
              <w:ind w:left="170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GQAR Signature:</w:t>
            </w:r>
          </w:p>
        </w:tc>
      </w:tr>
    </w:tbl>
    <w:p w14:paraId="25BDB31F" w14:textId="77777777" w:rsidR="0055732B" w:rsidRDefault="0055732B" w:rsidP="0055732B">
      <w:pPr>
        <w:tabs>
          <w:tab w:val="left" w:pos="8232"/>
        </w:tabs>
        <w:spacing w:after="0" w:line="264" w:lineRule="auto"/>
        <w:ind w:left="851"/>
        <w:jc w:val="both"/>
        <w:rPr>
          <w:rFonts w:ascii="Arial" w:eastAsia="Times New Roman" w:hAnsi="Arial" w:cs="Arial"/>
          <w:b/>
          <w:color w:val="FF0000"/>
          <w:sz w:val="16"/>
          <w:szCs w:val="16"/>
        </w:rPr>
      </w:pPr>
      <w:r>
        <w:rPr>
          <w:rFonts w:ascii="Arial" w:eastAsia="Times New Roman" w:hAnsi="Arial" w:cs="Arial"/>
          <w:b/>
          <w:color w:val="FF0000"/>
          <w:sz w:val="16"/>
          <w:szCs w:val="16"/>
        </w:rPr>
        <w:tab/>
      </w:r>
    </w:p>
    <w:p w14:paraId="798D7F0E" w14:textId="77777777" w:rsidR="0055732B" w:rsidRPr="00A271BF" w:rsidRDefault="00A271BF" w:rsidP="00A271BF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 do umowy</w:t>
      </w:r>
    </w:p>
    <w:p w14:paraId="44503146" w14:textId="77777777" w:rsidR="0055732B" w:rsidRDefault="0055732B" w:rsidP="0055732B">
      <w:pPr>
        <w:spacing w:after="0" w:line="264" w:lineRule="auto"/>
        <w:ind w:left="851"/>
        <w:jc w:val="both"/>
        <w:rPr>
          <w:rFonts w:ascii="Arial" w:eastAsia="Times New Roman" w:hAnsi="Arial" w:cs="Arial"/>
          <w:b/>
          <w:color w:val="FF0000"/>
          <w:sz w:val="16"/>
          <w:szCs w:val="16"/>
        </w:rPr>
      </w:pPr>
    </w:p>
    <w:p w14:paraId="537F2791" w14:textId="77777777" w:rsidR="0055732B" w:rsidRDefault="0055732B" w:rsidP="0055732B">
      <w:pPr>
        <w:spacing w:after="0" w:line="264" w:lineRule="auto"/>
        <w:ind w:left="851"/>
        <w:jc w:val="both"/>
        <w:rPr>
          <w:rFonts w:ascii="Arial" w:eastAsia="Times New Roman" w:hAnsi="Arial" w:cs="Arial"/>
          <w:b/>
          <w:color w:val="FF0000"/>
          <w:sz w:val="16"/>
          <w:szCs w:val="16"/>
        </w:rPr>
      </w:pPr>
    </w:p>
    <w:p w14:paraId="501DB70C" w14:textId="77777777" w:rsidR="0055732B" w:rsidRDefault="0055732B" w:rsidP="0055732B">
      <w:pPr>
        <w:spacing w:after="0" w:line="264" w:lineRule="auto"/>
        <w:ind w:left="851"/>
        <w:jc w:val="both"/>
        <w:rPr>
          <w:rFonts w:ascii="Arial" w:eastAsia="Times New Roman" w:hAnsi="Arial" w:cs="Arial"/>
          <w:b/>
          <w:color w:val="FF0000"/>
        </w:rPr>
      </w:pPr>
    </w:p>
    <w:p w14:paraId="1F042B3E" w14:textId="77777777" w:rsidR="0055732B" w:rsidRDefault="0055732B" w:rsidP="0055732B">
      <w:pPr>
        <w:spacing w:after="0" w:line="264" w:lineRule="auto"/>
        <w:ind w:left="851"/>
        <w:jc w:val="both"/>
        <w:rPr>
          <w:rFonts w:ascii="Arial" w:eastAsia="Times New Roman" w:hAnsi="Arial" w:cs="Arial"/>
          <w:b/>
          <w:color w:val="FF0000"/>
        </w:rPr>
      </w:pPr>
    </w:p>
    <w:p w14:paraId="7DFBA1DE" w14:textId="77777777" w:rsidR="0055732B" w:rsidRDefault="0055732B" w:rsidP="0055732B">
      <w:pPr>
        <w:spacing w:after="0" w:line="264" w:lineRule="auto"/>
        <w:ind w:left="851"/>
        <w:jc w:val="both"/>
        <w:rPr>
          <w:rFonts w:ascii="Arial" w:eastAsia="Times New Roman" w:hAnsi="Arial" w:cs="Arial"/>
          <w:b/>
          <w:color w:val="FF0000"/>
        </w:rPr>
      </w:pPr>
    </w:p>
    <w:p w14:paraId="397DB244" w14:textId="77777777" w:rsidR="00281D0A" w:rsidRDefault="00281D0A">
      <w:pPr>
        <w:rPr>
          <w:rFonts w:ascii="Arial" w:hAnsi="Arial" w:cs="Arial"/>
          <w:b/>
        </w:rPr>
      </w:pPr>
    </w:p>
    <w:p w14:paraId="262CB4D8" w14:textId="77777777" w:rsidR="00281D0A" w:rsidRDefault="00281D0A">
      <w:pPr>
        <w:pageBreakBefore/>
        <w:spacing w:after="12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</w:t>
      </w:r>
      <w:r>
        <w:rPr>
          <w:rFonts w:ascii="Arial" w:eastAsia="Times New Roman" w:hAnsi="Arial" w:cs="Arial"/>
          <w:bCs/>
          <w:i/>
          <w:iCs/>
        </w:rPr>
        <w:t>Załącznik nr 3</w:t>
      </w:r>
      <w:r>
        <w:rPr>
          <w:rFonts w:ascii="Arial" w:eastAsia="Times New Roman" w:hAnsi="Arial" w:cs="Arial"/>
          <w:i/>
          <w:iCs/>
        </w:rPr>
        <w:t xml:space="preserve"> do umowy</w:t>
      </w:r>
      <w:r>
        <w:rPr>
          <w:rFonts w:ascii="Arial" w:hAnsi="Arial" w:cs="Arial"/>
          <w:b/>
        </w:rPr>
        <w:tab/>
      </w:r>
    </w:p>
    <w:p w14:paraId="1C2289A7" w14:textId="77777777" w:rsidR="00281D0A" w:rsidRDefault="00281D0A">
      <w:pPr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Jednostka Wojskowa 4026</w:t>
      </w:r>
    </w:p>
    <w:p w14:paraId="74079492" w14:textId="77777777" w:rsidR="00281D0A" w:rsidRDefault="00281D0A">
      <w:pPr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Ul. Rondo Bitwy Pod Oliwą 1</w:t>
      </w:r>
    </w:p>
    <w:p w14:paraId="61DB9B20" w14:textId="77777777" w:rsidR="00281D0A" w:rsidRDefault="00281D0A">
      <w:pPr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81-103 Gdynia</w:t>
      </w:r>
    </w:p>
    <w:p w14:paraId="40DAFEA8" w14:textId="77777777" w:rsidR="00281D0A" w:rsidRDefault="00281D0A">
      <w:pPr>
        <w:spacing w:before="120"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Gdynia, dnia  .....................20…. r.</w:t>
      </w:r>
    </w:p>
    <w:p w14:paraId="2C683951" w14:textId="77777777" w:rsidR="00281D0A" w:rsidRDefault="00281D0A">
      <w:pPr>
        <w:spacing w:before="120" w:after="120" w:line="276" w:lineRule="auto"/>
        <w:jc w:val="center"/>
        <w:rPr>
          <w:rFonts w:ascii="Arial" w:hAnsi="Arial" w:cs="Arial"/>
        </w:rPr>
      </w:pPr>
    </w:p>
    <w:p w14:paraId="356B9A70" w14:textId="77777777" w:rsidR="00281D0A" w:rsidRDefault="00281D0A">
      <w:pPr>
        <w:spacing w:before="120"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Protokół przyjęcia-przekazania</w:t>
      </w:r>
    </w:p>
    <w:p w14:paraId="7C10957F" w14:textId="77777777" w:rsidR="00281D0A" w:rsidRDefault="00281D0A">
      <w:pPr>
        <w:spacing w:before="120"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sporządzony w dniu .............................</w:t>
      </w:r>
    </w:p>
    <w:p w14:paraId="23442F09" w14:textId="77777777" w:rsidR="00281D0A" w:rsidRDefault="00281D0A">
      <w:pPr>
        <w:spacing w:before="120" w:after="120" w:line="276" w:lineRule="auto"/>
        <w:jc w:val="center"/>
        <w:rPr>
          <w:rFonts w:ascii="Arial" w:hAnsi="Arial" w:cs="Arial"/>
        </w:rPr>
      </w:pPr>
    </w:p>
    <w:p w14:paraId="09CD3687" w14:textId="77777777" w:rsidR="00281D0A" w:rsidRDefault="00281D0A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Podstawa: umowa nr    ................ /Fin/20……  zawarta w dniu....................20…. r </w:t>
      </w:r>
    </w:p>
    <w:p w14:paraId="20B18CBF" w14:textId="77777777" w:rsidR="00281D0A" w:rsidRDefault="00281D0A">
      <w:pPr>
        <w:spacing w:before="120" w:after="120" w:line="276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za kwotę ……………………brutto z firmą :</w:t>
      </w:r>
    </w:p>
    <w:p w14:paraId="56713B99" w14:textId="77777777" w:rsidR="00281D0A" w:rsidRDefault="00281D0A">
      <w:pPr>
        <w:spacing w:before="120" w:after="120" w:line="276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</w:t>
      </w:r>
    </w:p>
    <w:p w14:paraId="51084FF9" w14:textId="77777777" w:rsidR="00281D0A" w:rsidRDefault="00281D0A">
      <w:pPr>
        <w:spacing w:before="120"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………………………………………………………</w:t>
      </w:r>
    </w:p>
    <w:p w14:paraId="46F0D2CE" w14:textId="77777777" w:rsidR="00281D0A" w:rsidRDefault="00281D0A">
      <w:pPr>
        <w:spacing w:before="120" w:after="120" w:line="276" w:lineRule="auto"/>
        <w:jc w:val="center"/>
        <w:rPr>
          <w:rFonts w:ascii="Arial" w:hAnsi="Arial" w:cs="Arial"/>
        </w:rPr>
      </w:pPr>
    </w:p>
    <w:p w14:paraId="1FD41064" w14:textId="77777777" w:rsidR="00281D0A" w:rsidRDefault="00281D0A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z JW 4026 w składzie:</w:t>
      </w:r>
    </w:p>
    <w:p w14:paraId="258580DB" w14:textId="77777777" w:rsidR="00281D0A" w:rsidRDefault="00281D0A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1.............................................</w:t>
      </w:r>
    </w:p>
    <w:p w14:paraId="0DAD11B3" w14:textId="77777777" w:rsidR="00281D0A" w:rsidRDefault="00281D0A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2............................................</w:t>
      </w:r>
    </w:p>
    <w:p w14:paraId="438CC616" w14:textId="77777777" w:rsidR="00281D0A" w:rsidRDefault="00281D0A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3............................................</w:t>
      </w:r>
    </w:p>
    <w:p w14:paraId="0A980D77" w14:textId="77777777" w:rsidR="00281D0A" w:rsidRDefault="00281D0A">
      <w:pPr>
        <w:spacing w:before="120" w:after="120" w:line="276" w:lineRule="auto"/>
        <w:jc w:val="center"/>
        <w:rPr>
          <w:rFonts w:ascii="Arial" w:hAnsi="Arial" w:cs="Arial"/>
        </w:rPr>
      </w:pPr>
    </w:p>
    <w:p w14:paraId="06494F0C" w14:textId="77777777" w:rsidR="00281D0A" w:rsidRDefault="00281D0A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obecności reprezentanta firmy </w:t>
      </w:r>
      <w:r>
        <w:rPr>
          <w:rFonts w:ascii="Arial" w:hAnsi="Arial" w:cs="Arial"/>
          <w:i/>
        </w:rPr>
        <w:t>………………………………,</w:t>
      </w:r>
      <w:r>
        <w:rPr>
          <w:rFonts w:ascii="Arial" w:hAnsi="Arial" w:cs="Arial"/>
        </w:rPr>
        <w:t xml:space="preserve"> Pana/Pani </w:t>
      </w:r>
    </w:p>
    <w:p w14:paraId="456A3768" w14:textId="77777777" w:rsidR="00281D0A" w:rsidRDefault="00281D0A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 </w:t>
      </w:r>
    </w:p>
    <w:p w14:paraId="16DC6587" w14:textId="77777777" w:rsidR="00281D0A" w:rsidRDefault="00281D0A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2FB03B" w14:textId="77777777" w:rsidR="00281D0A" w:rsidRDefault="00281D0A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Ustaliła, że przedmiot zamówienia  w postaci………………………………………..</w:t>
      </w:r>
    </w:p>
    <w:p w14:paraId="60888626" w14:textId="77777777" w:rsidR="00281D0A" w:rsidRDefault="00281D0A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708F3AEA" w14:textId="77777777" w:rsidR="00281D0A" w:rsidRDefault="00281D0A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dostarczono w wymienionych ilościach do ………………………………..…………..</w:t>
      </w:r>
    </w:p>
    <w:p w14:paraId="41D41E6A" w14:textId="77777777" w:rsidR="00281D0A" w:rsidRDefault="00281D0A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 zgodnie z opisem zawartym w umowie.</w:t>
      </w:r>
    </w:p>
    <w:p w14:paraId="019FA8A5" w14:textId="77777777" w:rsidR="00281D0A" w:rsidRDefault="00281D0A">
      <w:pPr>
        <w:spacing w:before="120" w:after="120" w:line="276" w:lineRule="auto"/>
        <w:rPr>
          <w:rFonts w:ascii="Arial" w:hAnsi="Arial" w:cs="Arial"/>
        </w:rPr>
      </w:pPr>
    </w:p>
    <w:p w14:paraId="65157723" w14:textId="77777777" w:rsidR="00281D0A" w:rsidRDefault="00281D0A">
      <w:pPr>
        <w:spacing w:before="120" w:after="120" w:line="276" w:lineRule="auto"/>
        <w:rPr>
          <w:rFonts w:ascii="Arial" w:hAnsi="Arial" w:cs="Arial"/>
        </w:rPr>
      </w:pPr>
    </w:p>
    <w:p w14:paraId="03887893" w14:textId="77777777" w:rsidR="00281D0A" w:rsidRDefault="00281D0A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Podpisy komisji: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reprezentanta firmy </w:t>
      </w:r>
      <w:r>
        <w:rPr>
          <w:rFonts w:ascii="Arial" w:hAnsi="Arial" w:cs="Arial"/>
        </w:rPr>
        <w:tab/>
      </w:r>
    </w:p>
    <w:p w14:paraId="25864BD6" w14:textId="77777777" w:rsidR="00281D0A" w:rsidRDefault="00281D0A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1……………………….……………..…</w:t>
      </w:r>
    </w:p>
    <w:p w14:paraId="2C181F91" w14:textId="77777777" w:rsidR="00281D0A" w:rsidRDefault="00281D0A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2……………………………………...…</w:t>
      </w:r>
    </w:p>
    <w:p w14:paraId="347FDAD0" w14:textId="77777777" w:rsidR="00281D0A" w:rsidRDefault="00281D0A">
      <w:pPr>
        <w:spacing w:before="120" w:after="120" w:line="276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>3………………………………………..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…………………………….</w:t>
      </w:r>
    </w:p>
    <w:p w14:paraId="27FA2EF0" w14:textId="77777777" w:rsidR="00281D0A" w:rsidRDefault="00281D0A">
      <w:pPr>
        <w:spacing w:after="120" w:line="276" w:lineRule="auto"/>
        <w:ind w:left="360"/>
        <w:jc w:val="both"/>
        <w:rPr>
          <w:rFonts w:ascii="Arial" w:eastAsia="Times New Roman" w:hAnsi="Arial" w:cs="Arial"/>
          <w:b/>
        </w:rPr>
      </w:pPr>
    </w:p>
    <w:p w14:paraId="43E76AB4" w14:textId="77777777" w:rsidR="00281D0A" w:rsidRDefault="00281D0A">
      <w:pPr>
        <w:spacing w:after="0" w:line="276" w:lineRule="auto"/>
        <w:jc w:val="right"/>
        <w:rPr>
          <w:rFonts w:ascii="Arial" w:eastAsia="Times New Roman" w:hAnsi="Arial" w:cs="Arial"/>
          <w:bCs/>
          <w:i/>
          <w:iCs/>
        </w:rPr>
      </w:pPr>
    </w:p>
    <w:p w14:paraId="1FF55A1A" w14:textId="77777777" w:rsidR="00281D0A" w:rsidRDefault="00281D0A">
      <w:pPr>
        <w:spacing w:after="0" w:line="276" w:lineRule="auto"/>
        <w:jc w:val="right"/>
        <w:rPr>
          <w:rFonts w:ascii="Arial" w:eastAsia="Times New Roman" w:hAnsi="Arial" w:cs="Arial"/>
          <w:bCs/>
          <w:i/>
          <w:iCs/>
        </w:rPr>
      </w:pPr>
    </w:p>
    <w:p w14:paraId="228E61B4" w14:textId="77777777" w:rsidR="00281D0A" w:rsidRDefault="00281D0A">
      <w:pPr>
        <w:spacing w:before="240" w:after="0" w:line="276" w:lineRule="auto"/>
        <w:jc w:val="right"/>
        <w:rPr>
          <w:rFonts w:ascii="Arial" w:eastAsia="Times New Roman" w:hAnsi="Arial" w:cs="Arial"/>
          <w:bCs/>
          <w:i/>
          <w:iCs/>
        </w:rPr>
      </w:pPr>
    </w:p>
    <w:p w14:paraId="4B46EA17" w14:textId="77777777" w:rsidR="00281D0A" w:rsidRDefault="00281D0A">
      <w:pPr>
        <w:spacing w:before="240" w:after="0" w:line="276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i/>
          <w:iCs/>
        </w:rPr>
        <w:lastRenderedPageBreak/>
        <w:t>Załącznik nr 4 do umowy</w:t>
      </w:r>
    </w:p>
    <w:p w14:paraId="7A8F5AEE" w14:textId="77777777" w:rsidR="00281D0A" w:rsidRDefault="00281D0A">
      <w:pPr>
        <w:spacing w:before="240" w:after="0" w:line="276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………………………………………. </w:t>
      </w:r>
    </w:p>
    <w:p w14:paraId="68A04FD9" w14:textId="77777777" w:rsidR="00281D0A" w:rsidRDefault="00281D0A">
      <w:pPr>
        <w:tabs>
          <w:tab w:val="center" w:pos="6663"/>
        </w:tabs>
        <w:spacing w:after="0" w:line="276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ab/>
        <w:t xml:space="preserve">(miejscowość, data) </w:t>
      </w:r>
    </w:p>
    <w:p w14:paraId="69242D8B" w14:textId="77777777" w:rsidR="00281D0A" w:rsidRDefault="00281D0A">
      <w:pPr>
        <w:spacing w:after="0" w:line="276" w:lineRule="auto"/>
        <w:jc w:val="center"/>
        <w:rPr>
          <w:rFonts w:ascii="Arial" w:eastAsia="Times New Roman" w:hAnsi="Arial" w:cs="Arial"/>
          <w:b/>
          <w:bCs/>
        </w:rPr>
      </w:pPr>
    </w:p>
    <w:p w14:paraId="2BF4150C" w14:textId="77777777" w:rsidR="00281D0A" w:rsidRDefault="00281D0A">
      <w:pPr>
        <w:spacing w:after="0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PROTOKÓŁ</w:t>
      </w:r>
    </w:p>
    <w:p w14:paraId="4DD8483F" w14:textId="77777777" w:rsidR="00281D0A" w:rsidRDefault="00281D0A">
      <w:pPr>
        <w:spacing w:after="0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 zakończenia postępowania reklamacyjnego</w:t>
      </w:r>
    </w:p>
    <w:p w14:paraId="7D587F63" w14:textId="77777777" w:rsidR="00281D0A" w:rsidRDefault="00281D0A">
      <w:pPr>
        <w:spacing w:after="0" w:line="276" w:lineRule="auto"/>
        <w:jc w:val="center"/>
        <w:rPr>
          <w:rFonts w:ascii="Arial" w:eastAsia="Times New Roman" w:hAnsi="Arial" w:cs="Arial"/>
        </w:rPr>
      </w:pPr>
    </w:p>
    <w:p w14:paraId="471BE563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SpW…………………………………….…………….…..… nr umowy……………</w:t>
      </w:r>
    </w:p>
    <w:p w14:paraId="143BDA83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nr fabryczny SpW*……………………. ………….…………. data produkcji ………</w:t>
      </w:r>
    </w:p>
    <w:p w14:paraId="573A9B5F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data przyjęcia przez Odbiorcę/Użytkownika**……………………………..wielkość partii* …………….……</w:t>
      </w:r>
    </w:p>
    <w:p w14:paraId="7E6765CC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Numer i data protokołu (zgłoszenia) reklamacyjnego ………………….……..……………………………….</w:t>
      </w:r>
    </w:p>
    <w:p w14:paraId="5FB93E97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Rodzaj i powód niezgodności (niesprawności) …………………………………..….……………………………………………………</w:t>
      </w:r>
    </w:p>
    <w:p w14:paraId="60A30DE1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………………………………………………………………………………………….…</w:t>
      </w:r>
    </w:p>
    <w:p w14:paraId="6A586793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4. Reklamacja uznana / nieuznana** </w:t>
      </w:r>
    </w:p>
    <w:p w14:paraId="5C8A4F63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Powód nieuznania reklamacji ……………………………………...........................................................................</w:t>
      </w:r>
    </w:p>
    <w:p w14:paraId="411472C4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………………………………………………………………………..………………….</w:t>
      </w:r>
    </w:p>
    <w:p w14:paraId="48838EF6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Opis usunięcia niesprawności …………….…………………………..………………………………….………………</w:t>
      </w:r>
    </w:p>
    <w:p w14:paraId="7A105153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…………………………………………………………………………………………….</w:t>
      </w:r>
    </w:p>
    <w:p w14:paraId="5F0CD4D0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Wymieniono części ………………………………………………………….…………………..……………</w:t>
      </w:r>
    </w:p>
    <w:p w14:paraId="0A4D0C8D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…………………………………………………………………………………….……</w:t>
      </w:r>
    </w:p>
    <w:p w14:paraId="48E740A8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8. Zastosowanie zamiennika technologicznego, tak / nie** </w:t>
      </w:r>
    </w:p>
    <w:p w14:paraId="6AA85927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 Adnotacja o uzupełnieniu dokumentacji / karty gwarancyjnej …….……………………………………………………………………………………….</w:t>
      </w:r>
    </w:p>
    <w:p w14:paraId="57710B20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</w:t>
      </w:r>
    </w:p>
    <w:p w14:paraId="26C4C24A" w14:textId="77777777" w:rsidR="00281D0A" w:rsidRDefault="00281D0A">
      <w:pPr>
        <w:spacing w:after="0" w:line="276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10. Datą zakończenia procesu reklamacyjnego jest datą przyjęcia SpW przez użytkownika. </w:t>
      </w:r>
    </w:p>
    <w:p w14:paraId="655E476E" w14:textId="77777777" w:rsidR="00281D0A" w:rsidRDefault="00281D0A">
      <w:pPr>
        <w:spacing w:before="60" w:after="0" w:line="276" w:lineRule="auto"/>
        <w:ind w:left="2977" w:hanging="297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Oświadczenie Wykonawcy: </w:t>
      </w:r>
      <w:r>
        <w:rPr>
          <w:rFonts w:ascii="Arial" w:eastAsia="Times New Roman" w:hAnsi="Arial" w:cs="Arial"/>
          <w:i/>
          <w:iCs/>
        </w:rPr>
        <w:t xml:space="preserve">oświadczam, że reklamowany SpW po usunięciu niezgodności spełnia wymagania techniczne i jest zdatny do dalszej eksploatacji. </w:t>
      </w:r>
    </w:p>
    <w:p w14:paraId="6CE729CA" w14:textId="77777777" w:rsidR="00281D0A" w:rsidRDefault="00281D0A">
      <w:pPr>
        <w:tabs>
          <w:tab w:val="left" w:pos="4536"/>
        </w:tabs>
        <w:spacing w:before="240" w:after="0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……………….……………………</w:t>
      </w:r>
    </w:p>
    <w:p w14:paraId="7B3B1A9F" w14:textId="77777777" w:rsidR="00281D0A" w:rsidRDefault="00281D0A">
      <w:pPr>
        <w:tabs>
          <w:tab w:val="center" w:pos="6521"/>
        </w:tabs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data, pieczęć i podpis wykonawcy </w:t>
      </w:r>
    </w:p>
    <w:p w14:paraId="257949DD" w14:textId="77777777" w:rsidR="00281D0A" w:rsidRDefault="00281D0A">
      <w:pPr>
        <w:tabs>
          <w:tab w:val="center" w:pos="6521"/>
        </w:tabs>
        <w:spacing w:after="0" w:line="276" w:lineRule="auto"/>
        <w:rPr>
          <w:rFonts w:ascii="Arial" w:eastAsia="Times New Roman" w:hAnsi="Arial" w:cs="Arial"/>
        </w:rPr>
      </w:pPr>
    </w:p>
    <w:p w14:paraId="39135FC1" w14:textId="77777777" w:rsidR="00281D0A" w:rsidRDefault="00281D0A">
      <w:pPr>
        <w:spacing w:before="120" w:after="0" w:line="276" w:lineRule="auto"/>
        <w:ind w:left="3544" w:hanging="3544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Oświadczenie użytkownika SpW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  <w:i/>
          <w:iCs/>
        </w:rPr>
        <w:t>niniejszym oświadczam, że reklamowany SpW przyjąłem po naprawie bez uwag/ zgłaszam następujące uwagi:</w:t>
      </w:r>
    </w:p>
    <w:p w14:paraId="374D38FE" w14:textId="77777777" w:rsidR="00281D0A" w:rsidRDefault="00281D0A">
      <w:pPr>
        <w:spacing w:before="120" w:after="0" w:line="276" w:lineRule="auto"/>
        <w:ind w:left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…</w:t>
      </w:r>
      <w:r>
        <w:rPr>
          <w:rFonts w:ascii="Arial" w:eastAsia="Times New Roman" w:hAnsi="Arial" w:cs="Arial"/>
        </w:rPr>
        <w:t>…………………………………………………………………………………...........................................................................................................................................</w:t>
      </w:r>
    </w:p>
    <w:p w14:paraId="289045DC" w14:textId="77777777" w:rsidR="00281D0A" w:rsidRDefault="00281D0A">
      <w:pPr>
        <w:spacing w:before="240" w:after="0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…………………….……………………</w:t>
      </w:r>
    </w:p>
    <w:p w14:paraId="41D4DDBE" w14:textId="77777777" w:rsidR="00281D0A" w:rsidRDefault="00281D0A">
      <w:pPr>
        <w:tabs>
          <w:tab w:val="center" w:pos="6521"/>
        </w:tabs>
        <w:spacing w:after="0" w:line="276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ab/>
        <w:t xml:space="preserve">data, pieczęć i podpis użytkownika SpW </w:t>
      </w:r>
    </w:p>
    <w:p w14:paraId="1E4B8D2E" w14:textId="77777777" w:rsidR="00281D0A" w:rsidRDefault="00281D0A">
      <w:pPr>
        <w:spacing w:after="0" w:line="276" w:lineRule="auto"/>
        <w:rPr>
          <w:rFonts w:ascii="Arial" w:eastAsia="Times New Roman" w:hAnsi="Arial" w:cs="Arial"/>
          <w:b/>
          <w:bCs/>
        </w:rPr>
      </w:pPr>
    </w:p>
    <w:p w14:paraId="5373D84E" w14:textId="77777777" w:rsidR="00281D0A" w:rsidRDefault="00281D0A" w:rsidP="00A271BF">
      <w:pPr>
        <w:tabs>
          <w:tab w:val="right" w:pos="7936"/>
        </w:tabs>
        <w:spacing w:after="0" w:line="276" w:lineRule="auto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</w:rPr>
        <w:t xml:space="preserve">Adnotacja RPW: </w:t>
      </w:r>
      <w:r w:rsidR="00A271BF">
        <w:rPr>
          <w:rFonts w:ascii="Arial" w:eastAsia="Times New Roman" w:hAnsi="Arial" w:cs="Arial"/>
          <w:b/>
          <w:bCs/>
        </w:rPr>
        <w:tab/>
      </w:r>
    </w:p>
    <w:p w14:paraId="1E3E03D3" w14:textId="77777777" w:rsidR="00281D0A" w:rsidRDefault="00281D0A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</w:rPr>
        <w:lastRenderedPageBreak/>
        <w:t xml:space="preserve">Niniejszym poświadczam, że proces reklamacyjny był nadzorowany przez RPW w zakresie: </w:t>
      </w:r>
    </w:p>
    <w:p w14:paraId="4C25872D" w14:textId="77777777" w:rsidR="00281D0A" w:rsidRDefault="00281D0A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  <w:i/>
          <w:iCs/>
        </w:rPr>
        <w:t xml:space="preserve">działań Wykonawcy w ramach wyjaśniania przyczyn powstania niezgodności oraz skuteczności wprowadzonych działań korygujących; </w:t>
      </w:r>
    </w:p>
    <w:p w14:paraId="56BF94CD" w14:textId="77777777" w:rsidR="00281D0A" w:rsidRDefault="00281D0A">
      <w:pPr>
        <w:spacing w:after="0" w:line="276" w:lineRule="auto"/>
        <w:jc w:val="both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</w:rPr>
        <w:t xml:space="preserve">- </w:t>
      </w:r>
      <w:r>
        <w:rPr>
          <w:rFonts w:ascii="Arial" w:eastAsia="Times New Roman" w:hAnsi="Arial" w:cs="Arial"/>
          <w:i/>
          <w:iCs/>
        </w:rPr>
        <w:t xml:space="preserve">działań Wykonawcy dotyczących usunięcia niezgodności (niesprawności)***. </w:t>
      </w:r>
    </w:p>
    <w:p w14:paraId="0EBC52F1" w14:textId="77777777" w:rsidR="00281D0A" w:rsidRDefault="00281D0A">
      <w:pPr>
        <w:spacing w:after="0" w:line="276" w:lineRule="auto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i/>
          <w:iCs/>
        </w:rPr>
        <w:t>Nie zgłaszam uwag /Zgłaszam następujące uwagi**:</w:t>
      </w:r>
    </w:p>
    <w:p w14:paraId="69C6B28D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i/>
          <w:iCs/>
        </w:rPr>
        <w:t>……….</w:t>
      </w:r>
      <w:r>
        <w:rPr>
          <w:rFonts w:ascii="Arial" w:eastAsia="Times New Roman" w:hAnsi="Arial" w:cs="Arial"/>
        </w:rPr>
        <w:t>………………………………………………………………………………..…</w:t>
      </w:r>
    </w:p>
    <w:p w14:paraId="06BCC49C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…………………………………………………………………….……………………..</w:t>
      </w:r>
    </w:p>
    <w:p w14:paraId="12CF520B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</w:t>
      </w:r>
    </w:p>
    <w:p w14:paraId="368B1A68" w14:textId="77777777" w:rsidR="00281D0A" w:rsidRDefault="00281D0A">
      <w:pPr>
        <w:spacing w:before="120" w:after="0" w:line="276" w:lineRule="auto"/>
        <w:jc w:val="right"/>
        <w:rPr>
          <w:rFonts w:ascii="Arial" w:eastAsia="Times New Roman" w:hAnsi="Arial" w:cs="Arial"/>
        </w:rPr>
      </w:pPr>
    </w:p>
    <w:p w14:paraId="1180DA48" w14:textId="77777777" w:rsidR="00281D0A" w:rsidRDefault="00281D0A">
      <w:pPr>
        <w:spacing w:before="120" w:after="0" w:line="276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…………………….…………………… </w:t>
      </w:r>
    </w:p>
    <w:p w14:paraId="1742AF1C" w14:textId="77777777" w:rsidR="00281D0A" w:rsidRDefault="00281D0A">
      <w:pPr>
        <w:tabs>
          <w:tab w:val="left" w:pos="4820"/>
          <w:tab w:val="center" w:pos="6663"/>
        </w:tabs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data, pieczęć i podpis PW</w:t>
      </w:r>
    </w:p>
    <w:p w14:paraId="74448C6D" w14:textId="77777777" w:rsidR="00281D0A" w:rsidRDefault="00281D0A">
      <w:pPr>
        <w:spacing w:after="0" w:line="276" w:lineRule="auto"/>
        <w:rPr>
          <w:rFonts w:ascii="Arial" w:eastAsia="Times New Roman" w:hAnsi="Arial" w:cs="Arial"/>
        </w:rPr>
      </w:pPr>
    </w:p>
    <w:p w14:paraId="04CC27D7" w14:textId="77777777" w:rsidR="00281D0A" w:rsidRDefault="00281D0A">
      <w:pPr>
        <w:spacing w:after="0" w:line="276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*) jeżeli dotyczy</w:t>
      </w:r>
    </w:p>
    <w:p w14:paraId="2721087F" w14:textId="77777777" w:rsidR="00281D0A" w:rsidRDefault="00281D0A">
      <w:pPr>
        <w:spacing w:after="0" w:line="276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**) niepotrzebne skreślić</w:t>
      </w:r>
    </w:p>
    <w:p w14:paraId="394FBC1D" w14:textId="77777777" w:rsidR="00281D0A" w:rsidRDefault="00281D0A">
      <w:pPr>
        <w:spacing w:after="120"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sz w:val="18"/>
          <w:szCs w:val="18"/>
        </w:rPr>
        <w:t>***) skreślić, jeżeli działania nie były nadzorowane przez RPW</w:t>
      </w:r>
    </w:p>
    <w:p w14:paraId="42F0856B" w14:textId="77777777" w:rsidR="00281D0A" w:rsidRDefault="00281D0A">
      <w:pPr>
        <w:spacing w:after="120" w:line="276" w:lineRule="auto"/>
        <w:ind w:left="360"/>
        <w:jc w:val="both"/>
        <w:rPr>
          <w:rFonts w:ascii="Arial" w:eastAsia="Times New Roman" w:hAnsi="Arial" w:cs="Arial"/>
          <w:b/>
        </w:rPr>
      </w:pPr>
    </w:p>
    <w:p w14:paraId="203B2E64" w14:textId="77777777" w:rsidR="00281D0A" w:rsidRDefault="00281D0A">
      <w:pPr>
        <w:ind w:left="360"/>
        <w:jc w:val="center"/>
      </w:pPr>
    </w:p>
    <w:sectPr w:rsidR="00281D0A" w:rsidSect="00B5442D">
      <w:footerReference w:type="default" r:id="rId9"/>
      <w:pgSz w:w="11906" w:h="16838" w:code="9"/>
      <w:pgMar w:top="987" w:right="1985" w:bottom="765" w:left="1985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CECD8" w14:textId="77777777" w:rsidR="00780643" w:rsidRDefault="00780643">
      <w:pPr>
        <w:spacing w:after="0" w:line="240" w:lineRule="auto"/>
      </w:pPr>
      <w:r>
        <w:separator/>
      </w:r>
    </w:p>
  </w:endnote>
  <w:endnote w:type="continuationSeparator" w:id="0">
    <w:p w14:paraId="6FBFA9EA" w14:textId="77777777" w:rsidR="00780643" w:rsidRDefault="0078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C60B" w14:textId="7699EBF2" w:rsidR="00281D0A" w:rsidRPr="00A271BF" w:rsidRDefault="00281D0A">
    <w:pPr>
      <w:pStyle w:val="Stopka"/>
      <w:jc w:val="right"/>
      <w:rPr>
        <w:rFonts w:ascii="Arial" w:hAnsi="Arial" w:cs="Arial"/>
      </w:rPr>
    </w:pPr>
    <w:r w:rsidRPr="00A271BF">
      <w:rPr>
        <w:rFonts w:ascii="Arial" w:hAnsi="Arial" w:cs="Arial"/>
        <w:sz w:val="20"/>
        <w:szCs w:val="20"/>
      </w:rPr>
      <w:t xml:space="preserve">Str. </w:t>
    </w:r>
    <w:r w:rsidRPr="00A271BF">
      <w:rPr>
        <w:rFonts w:ascii="Arial" w:hAnsi="Arial" w:cs="Arial"/>
      </w:rPr>
      <w:fldChar w:fldCharType="begin"/>
    </w:r>
    <w:r w:rsidRPr="00A271BF">
      <w:rPr>
        <w:rFonts w:ascii="Arial" w:hAnsi="Arial" w:cs="Arial"/>
      </w:rPr>
      <w:instrText xml:space="preserve"> PAGE </w:instrText>
    </w:r>
    <w:r w:rsidRPr="00A271BF">
      <w:rPr>
        <w:rFonts w:ascii="Arial" w:hAnsi="Arial" w:cs="Arial"/>
      </w:rPr>
      <w:fldChar w:fldCharType="separate"/>
    </w:r>
    <w:r w:rsidR="0045691A">
      <w:rPr>
        <w:rFonts w:ascii="Arial" w:hAnsi="Arial" w:cs="Arial"/>
        <w:noProof/>
      </w:rPr>
      <w:t>7</w:t>
    </w:r>
    <w:r w:rsidRPr="00A271BF">
      <w:rPr>
        <w:rFonts w:ascii="Arial" w:hAnsi="Arial" w:cs="Arial"/>
      </w:rPr>
      <w:fldChar w:fldCharType="end"/>
    </w:r>
    <w:r w:rsidRPr="00A271BF">
      <w:rPr>
        <w:rFonts w:ascii="Arial" w:hAnsi="Arial" w:cs="Arial"/>
        <w:sz w:val="20"/>
        <w:szCs w:val="20"/>
      </w:rPr>
      <w:t>/</w:t>
    </w:r>
    <w:r w:rsidRPr="00A271BF">
      <w:rPr>
        <w:rFonts w:ascii="Arial" w:hAnsi="Arial" w:cs="Arial"/>
      </w:rPr>
      <w:fldChar w:fldCharType="begin"/>
    </w:r>
    <w:r w:rsidRPr="00A271BF">
      <w:rPr>
        <w:rFonts w:ascii="Arial" w:hAnsi="Arial" w:cs="Arial"/>
      </w:rPr>
      <w:instrText xml:space="preserve"> NUMPAGES \*Arabic </w:instrText>
    </w:r>
    <w:r w:rsidRPr="00A271BF">
      <w:rPr>
        <w:rFonts w:ascii="Arial" w:hAnsi="Arial" w:cs="Arial"/>
      </w:rPr>
      <w:fldChar w:fldCharType="separate"/>
    </w:r>
    <w:r w:rsidR="0045691A">
      <w:rPr>
        <w:rFonts w:ascii="Arial" w:hAnsi="Arial" w:cs="Arial"/>
        <w:noProof/>
      </w:rPr>
      <w:t>13</w:t>
    </w:r>
    <w:r w:rsidRPr="00A271B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B5061" w14:textId="77777777" w:rsidR="00780643" w:rsidRDefault="00780643">
      <w:pPr>
        <w:spacing w:after="0" w:line="240" w:lineRule="auto"/>
      </w:pPr>
      <w:r>
        <w:separator/>
      </w:r>
    </w:p>
  </w:footnote>
  <w:footnote w:type="continuationSeparator" w:id="0">
    <w:p w14:paraId="774655CB" w14:textId="77777777" w:rsidR="00780643" w:rsidRDefault="0078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2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4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6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81" w:hanging="180"/>
      </w:pPr>
      <w:rPr>
        <w:color w:val="00000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0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2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41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172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89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761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833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905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977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1049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1121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11932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2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6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6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8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0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2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41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0"/>
        </w:tabs>
        <w:ind w:left="3763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0"/>
        </w:tabs>
        <w:ind w:left="60" w:firstLine="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firstLine="0"/>
      </w:pPr>
    </w:lvl>
    <w:lvl w:ilvl="2">
      <w:start w:val="1"/>
      <w:numFmt w:val="lowerLetter"/>
      <w:lvlText w:val="%2.%3)"/>
      <w:lvlJc w:val="left"/>
      <w:pPr>
        <w:tabs>
          <w:tab w:val="num" w:pos="60"/>
        </w:tabs>
        <w:ind w:left="60" w:firstLine="0"/>
      </w:pPr>
      <w:rPr>
        <w:rFonts w:cs="Arial"/>
      </w:rPr>
    </w:lvl>
    <w:lvl w:ilvl="3">
      <w:start w:val="1"/>
      <w:numFmt w:val="decimal"/>
      <w:lvlText w:val="%2.%3.%4"/>
      <w:lvlJc w:val="left"/>
      <w:pPr>
        <w:tabs>
          <w:tab w:val="num" w:pos="60"/>
        </w:tabs>
        <w:ind w:left="60" w:firstLine="0"/>
      </w:pPr>
    </w:lvl>
    <w:lvl w:ilvl="4">
      <w:start w:val="1"/>
      <w:numFmt w:val="decimal"/>
      <w:lvlText w:val="%2.%3.%4.%5"/>
      <w:lvlJc w:val="left"/>
      <w:pPr>
        <w:tabs>
          <w:tab w:val="num" w:pos="60"/>
        </w:tabs>
        <w:ind w:left="60" w:firstLine="0"/>
      </w:pPr>
    </w:lvl>
    <w:lvl w:ilvl="5">
      <w:start w:val="1"/>
      <w:numFmt w:val="decimal"/>
      <w:lvlText w:val="%2.%3.%4.%5.%6"/>
      <w:lvlJc w:val="left"/>
      <w:pPr>
        <w:tabs>
          <w:tab w:val="num" w:pos="60"/>
        </w:tabs>
        <w:ind w:left="60" w:firstLine="0"/>
      </w:pPr>
    </w:lvl>
    <w:lvl w:ilvl="6">
      <w:start w:val="1"/>
      <w:numFmt w:val="decimal"/>
      <w:lvlText w:val="%2.%3.%4.%5.%6.%7"/>
      <w:lvlJc w:val="left"/>
      <w:pPr>
        <w:tabs>
          <w:tab w:val="num" w:pos="60"/>
        </w:tabs>
        <w:ind w:left="60" w:firstLine="0"/>
      </w:pPr>
    </w:lvl>
    <w:lvl w:ilvl="7">
      <w:start w:val="1"/>
      <w:numFmt w:val="decimal"/>
      <w:lvlText w:val="%2.%3.%4.%5.%6.%7.%8"/>
      <w:lvlJc w:val="left"/>
      <w:pPr>
        <w:tabs>
          <w:tab w:val="num" w:pos="60"/>
        </w:tabs>
        <w:ind w:left="60" w:firstLine="0"/>
      </w:pPr>
    </w:lvl>
    <w:lvl w:ilvl="8">
      <w:start w:val="1"/>
      <w:numFmt w:val="decimal"/>
      <w:lvlText w:val="%2.%3.%4.%5.%6.%7.%8.%9"/>
      <w:lvlJc w:val="left"/>
      <w:pPr>
        <w:tabs>
          <w:tab w:val="num" w:pos="60"/>
        </w:tabs>
        <w:ind w:left="60" w:firstLine="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b w:val="0"/>
        <w:bCs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/>
        <w:lang w:val="en-US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cs="Arial"/>
        <w:lang w:val="en-U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3E024D"/>
    <w:multiLevelType w:val="hybridMultilevel"/>
    <w:tmpl w:val="E8B4DD58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1">
      <w:start w:val="1"/>
      <w:numFmt w:val="decimal"/>
      <w:lvlText w:val="%2)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7" w15:restartNumberingAfterBreak="0">
    <w:nsid w:val="0DB9166C"/>
    <w:multiLevelType w:val="hybridMultilevel"/>
    <w:tmpl w:val="7D023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947F44"/>
    <w:multiLevelType w:val="hybridMultilevel"/>
    <w:tmpl w:val="DE062418"/>
    <w:lvl w:ilvl="0" w:tplc="04150011">
      <w:start w:val="1"/>
      <w:numFmt w:val="decimal"/>
      <w:lvlText w:val="%1)"/>
      <w:lvlJc w:val="left"/>
      <w:pPr>
        <w:tabs>
          <w:tab w:val="num" w:pos="-416"/>
        </w:tabs>
        <w:ind w:left="-416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04"/>
        </w:tabs>
        <w:ind w:left="304" w:hanging="360"/>
      </w:pPr>
    </w:lvl>
    <w:lvl w:ilvl="2" w:tplc="A8B8444E">
      <w:start w:val="2"/>
      <w:numFmt w:val="decimal"/>
      <w:lvlText w:val="%3)"/>
      <w:lvlJc w:val="left"/>
      <w:pPr>
        <w:tabs>
          <w:tab w:val="num" w:pos="1504"/>
        </w:tabs>
        <w:ind w:left="1504" w:hanging="660"/>
      </w:pPr>
      <w:rPr>
        <w:rFonts w:hint="default"/>
      </w:rPr>
    </w:lvl>
    <w:lvl w:ilvl="3" w:tplc="78BA0734">
      <w:start w:val="1"/>
      <w:numFmt w:val="lowerLetter"/>
      <w:lvlText w:val="%4)"/>
      <w:lvlJc w:val="left"/>
      <w:pPr>
        <w:tabs>
          <w:tab w:val="num" w:pos="1744"/>
        </w:tabs>
        <w:ind w:left="1744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464"/>
        </w:tabs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4"/>
        </w:tabs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4"/>
        </w:tabs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4"/>
        </w:tabs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4"/>
        </w:tabs>
        <w:ind w:left="5344" w:hanging="180"/>
      </w:pPr>
    </w:lvl>
  </w:abstractNum>
  <w:abstractNum w:abstractNumId="29" w15:restartNumberingAfterBreak="0">
    <w:nsid w:val="1CFD4870"/>
    <w:multiLevelType w:val="multilevel"/>
    <w:tmpl w:val="1CFD4870"/>
    <w:lvl w:ilvl="0">
      <w:start w:val="5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994508"/>
    <w:multiLevelType w:val="multilevel"/>
    <w:tmpl w:val="5D1D5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2509051F"/>
    <w:multiLevelType w:val="hybridMultilevel"/>
    <w:tmpl w:val="2990FA1E"/>
    <w:lvl w:ilvl="0" w:tplc="FC04C6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F516A4"/>
    <w:multiLevelType w:val="multilevel"/>
    <w:tmpl w:val="27F516A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3" w15:restartNumberingAfterBreak="0">
    <w:nsid w:val="29707A35"/>
    <w:multiLevelType w:val="hybridMultilevel"/>
    <w:tmpl w:val="2990FA1E"/>
    <w:lvl w:ilvl="0" w:tplc="FC04C6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6B76BD"/>
    <w:multiLevelType w:val="hybridMultilevel"/>
    <w:tmpl w:val="20C6B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63363E"/>
    <w:multiLevelType w:val="multilevel"/>
    <w:tmpl w:val="2F63363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2201" w:hanging="360"/>
      </w:pPr>
    </w:lvl>
    <w:lvl w:ilvl="2">
      <w:start w:val="1"/>
      <w:numFmt w:val="lowerRoman"/>
      <w:lvlText w:val="%3."/>
      <w:lvlJc w:val="right"/>
      <w:pPr>
        <w:ind w:left="2921" w:hanging="180"/>
      </w:pPr>
    </w:lvl>
    <w:lvl w:ilvl="3">
      <w:start w:val="1"/>
      <w:numFmt w:val="decimal"/>
      <w:lvlText w:val="%4."/>
      <w:lvlJc w:val="left"/>
      <w:pPr>
        <w:ind w:left="3763" w:hanging="360"/>
      </w:pPr>
    </w:lvl>
    <w:lvl w:ilvl="4">
      <w:start w:val="1"/>
      <w:numFmt w:val="lowerLetter"/>
      <w:lvlText w:val="%5."/>
      <w:lvlJc w:val="left"/>
      <w:pPr>
        <w:ind w:left="4361" w:hanging="360"/>
      </w:pPr>
    </w:lvl>
    <w:lvl w:ilvl="5">
      <w:start w:val="1"/>
      <w:numFmt w:val="lowerRoman"/>
      <w:lvlText w:val="%6."/>
      <w:lvlJc w:val="right"/>
      <w:pPr>
        <w:ind w:left="5081" w:hanging="180"/>
      </w:pPr>
    </w:lvl>
    <w:lvl w:ilvl="6">
      <w:start w:val="1"/>
      <w:numFmt w:val="decimal"/>
      <w:lvlText w:val="%7."/>
      <w:lvlJc w:val="left"/>
      <w:pPr>
        <w:ind w:left="5801" w:hanging="360"/>
      </w:pPr>
    </w:lvl>
    <w:lvl w:ilvl="7">
      <w:start w:val="1"/>
      <w:numFmt w:val="lowerLetter"/>
      <w:lvlText w:val="%8."/>
      <w:lvlJc w:val="left"/>
      <w:pPr>
        <w:ind w:left="6521" w:hanging="360"/>
      </w:pPr>
    </w:lvl>
    <w:lvl w:ilvl="8">
      <w:start w:val="1"/>
      <w:numFmt w:val="lowerRoman"/>
      <w:lvlText w:val="%9."/>
      <w:lvlJc w:val="right"/>
      <w:pPr>
        <w:ind w:left="7241" w:hanging="180"/>
      </w:pPr>
    </w:lvl>
  </w:abstractNum>
  <w:abstractNum w:abstractNumId="36" w15:restartNumberingAfterBreak="0">
    <w:nsid w:val="37725A5F"/>
    <w:multiLevelType w:val="hybridMultilevel"/>
    <w:tmpl w:val="2E34DF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A51FE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8" w15:restartNumberingAfterBreak="0">
    <w:nsid w:val="43A72673"/>
    <w:multiLevelType w:val="multilevel"/>
    <w:tmpl w:val="43A72673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443599"/>
    <w:multiLevelType w:val="hybridMultilevel"/>
    <w:tmpl w:val="824C1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72A8E"/>
    <w:multiLevelType w:val="hybridMultilevel"/>
    <w:tmpl w:val="9F2AA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A01976"/>
    <w:multiLevelType w:val="hybridMultilevel"/>
    <w:tmpl w:val="B1EE8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C6318BD"/>
    <w:multiLevelType w:val="multilevel"/>
    <w:tmpl w:val="5D1D5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1D5CA4"/>
    <w:multiLevelType w:val="multilevel"/>
    <w:tmpl w:val="5D1D5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9D3DA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700495A"/>
    <w:multiLevelType w:val="multilevel"/>
    <w:tmpl w:val="67004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907BC7"/>
    <w:multiLevelType w:val="multilevel"/>
    <w:tmpl w:val="71907BC7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77205C96"/>
    <w:multiLevelType w:val="multilevel"/>
    <w:tmpl w:val="77205C9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AC69AF"/>
    <w:multiLevelType w:val="hybridMultilevel"/>
    <w:tmpl w:val="7D023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234934">
    <w:abstractNumId w:val="0"/>
  </w:num>
  <w:num w:numId="2" w16cid:durableId="1210721982">
    <w:abstractNumId w:val="2"/>
  </w:num>
  <w:num w:numId="3" w16cid:durableId="1978994314">
    <w:abstractNumId w:val="3"/>
  </w:num>
  <w:num w:numId="4" w16cid:durableId="2053537084">
    <w:abstractNumId w:val="4"/>
  </w:num>
  <w:num w:numId="5" w16cid:durableId="1476527981">
    <w:abstractNumId w:val="5"/>
  </w:num>
  <w:num w:numId="6" w16cid:durableId="445121877">
    <w:abstractNumId w:val="10"/>
  </w:num>
  <w:num w:numId="7" w16cid:durableId="2084377156">
    <w:abstractNumId w:val="11"/>
  </w:num>
  <w:num w:numId="8" w16cid:durableId="559486938">
    <w:abstractNumId w:val="13"/>
  </w:num>
  <w:num w:numId="9" w16cid:durableId="972711377">
    <w:abstractNumId w:val="14"/>
  </w:num>
  <w:num w:numId="10" w16cid:durableId="931663676">
    <w:abstractNumId w:val="20"/>
  </w:num>
  <w:num w:numId="11" w16cid:durableId="477724330">
    <w:abstractNumId w:val="25"/>
  </w:num>
  <w:num w:numId="12" w16cid:durableId="1912613679">
    <w:abstractNumId w:val="39"/>
  </w:num>
  <w:num w:numId="13" w16cid:durableId="1937058392">
    <w:abstractNumId w:val="38"/>
  </w:num>
  <w:num w:numId="14" w16cid:durableId="660624686">
    <w:abstractNumId w:val="47"/>
  </w:num>
  <w:num w:numId="15" w16cid:durableId="626669833">
    <w:abstractNumId w:val="35"/>
  </w:num>
  <w:num w:numId="16" w16cid:durableId="1004430093">
    <w:abstractNumId w:val="29"/>
  </w:num>
  <w:num w:numId="17" w16cid:durableId="494802001">
    <w:abstractNumId w:val="43"/>
  </w:num>
  <w:num w:numId="18" w16cid:durableId="363408753">
    <w:abstractNumId w:val="34"/>
  </w:num>
  <w:num w:numId="19" w16cid:durableId="1230120138">
    <w:abstractNumId w:val="42"/>
  </w:num>
  <w:num w:numId="20" w16cid:durableId="1924141974">
    <w:abstractNumId w:val="28"/>
  </w:num>
  <w:num w:numId="21" w16cid:durableId="474879303">
    <w:abstractNumId w:val="36"/>
  </w:num>
  <w:num w:numId="22" w16cid:durableId="154734149">
    <w:abstractNumId w:val="26"/>
  </w:num>
  <w:num w:numId="23" w16cid:durableId="156114139">
    <w:abstractNumId w:val="30"/>
  </w:num>
  <w:num w:numId="24" w16cid:durableId="1588293">
    <w:abstractNumId w:val="44"/>
  </w:num>
  <w:num w:numId="25" w16cid:durableId="1396975984">
    <w:abstractNumId w:val="40"/>
  </w:num>
  <w:num w:numId="26" w16cid:durableId="10108970">
    <w:abstractNumId w:val="41"/>
  </w:num>
  <w:num w:numId="27" w16cid:durableId="1960064707">
    <w:abstractNumId w:val="48"/>
  </w:num>
  <w:num w:numId="28" w16cid:durableId="1295019781">
    <w:abstractNumId w:val="45"/>
  </w:num>
  <w:num w:numId="29" w16cid:durableId="827282830">
    <w:abstractNumId w:val="37"/>
  </w:num>
  <w:num w:numId="30" w16cid:durableId="1492525178">
    <w:abstractNumId w:val="32"/>
  </w:num>
  <w:num w:numId="31" w16cid:durableId="655840376">
    <w:abstractNumId w:val="31"/>
  </w:num>
  <w:num w:numId="32" w16cid:durableId="18534464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3" w16cid:durableId="2029062996">
    <w:abstractNumId w:val="33"/>
  </w:num>
  <w:num w:numId="34" w16cid:durableId="1383098356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0F"/>
    <w:rsid w:val="000006AB"/>
    <w:rsid w:val="00011163"/>
    <w:rsid w:val="00051AF6"/>
    <w:rsid w:val="00073175"/>
    <w:rsid w:val="0007755E"/>
    <w:rsid w:val="00077DD6"/>
    <w:rsid w:val="000853A5"/>
    <w:rsid w:val="0008756C"/>
    <w:rsid w:val="000B787F"/>
    <w:rsid w:val="000D155A"/>
    <w:rsid w:val="000D653D"/>
    <w:rsid w:val="000E1D24"/>
    <w:rsid w:val="000E7E02"/>
    <w:rsid w:val="000F02E7"/>
    <w:rsid w:val="000F5DE4"/>
    <w:rsid w:val="00113841"/>
    <w:rsid w:val="00116C3E"/>
    <w:rsid w:val="001237E4"/>
    <w:rsid w:val="00127A9A"/>
    <w:rsid w:val="00134463"/>
    <w:rsid w:val="00142C5E"/>
    <w:rsid w:val="0014470F"/>
    <w:rsid w:val="00154F97"/>
    <w:rsid w:val="00170015"/>
    <w:rsid w:val="001B0700"/>
    <w:rsid w:val="00213D5C"/>
    <w:rsid w:val="002500C9"/>
    <w:rsid w:val="00281D0A"/>
    <w:rsid w:val="002931F1"/>
    <w:rsid w:val="002B211B"/>
    <w:rsid w:val="002D570C"/>
    <w:rsid w:val="003033EA"/>
    <w:rsid w:val="00315EE4"/>
    <w:rsid w:val="0033126D"/>
    <w:rsid w:val="00337C17"/>
    <w:rsid w:val="00340AF2"/>
    <w:rsid w:val="003417AE"/>
    <w:rsid w:val="0034457F"/>
    <w:rsid w:val="00356CEB"/>
    <w:rsid w:val="003610A7"/>
    <w:rsid w:val="003627CA"/>
    <w:rsid w:val="00373288"/>
    <w:rsid w:val="00383388"/>
    <w:rsid w:val="003A3461"/>
    <w:rsid w:val="003A37A0"/>
    <w:rsid w:val="003F0847"/>
    <w:rsid w:val="00410EA0"/>
    <w:rsid w:val="0042266F"/>
    <w:rsid w:val="0042651A"/>
    <w:rsid w:val="00453C87"/>
    <w:rsid w:val="0045478B"/>
    <w:rsid w:val="00455314"/>
    <w:rsid w:val="0045691A"/>
    <w:rsid w:val="004C0108"/>
    <w:rsid w:val="004D2610"/>
    <w:rsid w:val="004D2628"/>
    <w:rsid w:val="00536C6B"/>
    <w:rsid w:val="0055732B"/>
    <w:rsid w:val="0057012F"/>
    <w:rsid w:val="0058080B"/>
    <w:rsid w:val="005A0CAE"/>
    <w:rsid w:val="005A4FB8"/>
    <w:rsid w:val="005A77A3"/>
    <w:rsid w:val="005B3637"/>
    <w:rsid w:val="005C556C"/>
    <w:rsid w:val="005D107F"/>
    <w:rsid w:val="005E1BF9"/>
    <w:rsid w:val="005E260C"/>
    <w:rsid w:val="005F15BF"/>
    <w:rsid w:val="00602D09"/>
    <w:rsid w:val="006409E1"/>
    <w:rsid w:val="00641162"/>
    <w:rsid w:val="00642F67"/>
    <w:rsid w:val="00653D49"/>
    <w:rsid w:val="00660C7E"/>
    <w:rsid w:val="006707F3"/>
    <w:rsid w:val="00677DF0"/>
    <w:rsid w:val="006A60D4"/>
    <w:rsid w:val="006A6CCA"/>
    <w:rsid w:val="006B440A"/>
    <w:rsid w:val="006B4800"/>
    <w:rsid w:val="006B61FF"/>
    <w:rsid w:val="006B799F"/>
    <w:rsid w:val="006E22D9"/>
    <w:rsid w:val="006F0F59"/>
    <w:rsid w:val="0070445A"/>
    <w:rsid w:val="00714E0F"/>
    <w:rsid w:val="00730A29"/>
    <w:rsid w:val="00752C24"/>
    <w:rsid w:val="00757E41"/>
    <w:rsid w:val="00773F51"/>
    <w:rsid w:val="00775FFA"/>
    <w:rsid w:val="00780643"/>
    <w:rsid w:val="007A338A"/>
    <w:rsid w:val="007A7444"/>
    <w:rsid w:val="007D1BDC"/>
    <w:rsid w:val="007F20D6"/>
    <w:rsid w:val="00804D59"/>
    <w:rsid w:val="0082342B"/>
    <w:rsid w:val="00841669"/>
    <w:rsid w:val="0084491E"/>
    <w:rsid w:val="00851797"/>
    <w:rsid w:val="008A2E9D"/>
    <w:rsid w:val="008C24C6"/>
    <w:rsid w:val="008C24F3"/>
    <w:rsid w:val="008E62AC"/>
    <w:rsid w:val="009021FB"/>
    <w:rsid w:val="00913EC7"/>
    <w:rsid w:val="00922776"/>
    <w:rsid w:val="00926818"/>
    <w:rsid w:val="00955CB2"/>
    <w:rsid w:val="009625C0"/>
    <w:rsid w:val="009626CD"/>
    <w:rsid w:val="00996CEC"/>
    <w:rsid w:val="009C2F67"/>
    <w:rsid w:val="009C646E"/>
    <w:rsid w:val="009D0F7B"/>
    <w:rsid w:val="009D36F1"/>
    <w:rsid w:val="009E4E8C"/>
    <w:rsid w:val="00A07EED"/>
    <w:rsid w:val="00A21014"/>
    <w:rsid w:val="00A271BF"/>
    <w:rsid w:val="00A442CC"/>
    <w:rsid w:val="00A772F4"/>
    <w:rsid w:val="00AB0A50"/>
    <w:rsid w:val="00AC0418"/>
    <w:rsid w:val="00AD0211"/>
    <w:rsid w:val="00AF2FA9"/>
    <w:rsid w:val="00AF64D2"/>
    <w:rsid w:val="00AF7CB2"/>
    <w:rsid w:val="00B0345B"/>
    <w:rsid w:val="00B47B4C"/>
    <w:rsid w:val="00B5442D"/>
    <w:rsid w:val="00B74A94"/>
    <w:rsid w:val="00B862C8"/>
    <w:rsid w:val="00B9670E"/>
    <w:rsid w:val="00BD3D0F"/>
    <w:rsid w:val="00BF17C7"/>
    <w:rsid w:val="00BF3ACE"/>
    <w:rsid w:val="00C173EB"/>
    <w:rsid w:val="00C30D4E"/>
    <w:rsid w:val="00C60048"/>
    <w:rsid w:val="00C612BF"/>
    <w:rsid w:val="00C94C44"/>
    <w:rsid w:val="00CB7907"/>
    <w:rsid w:val="00CC1466"/>
    <w:rsid w:val="00CC4E26"/>
    <w:rsid w:val="00CC6B82"/>
    <w:rsid w:val="00CD0936"/>
    <w:rsid w:val="00D1176A"/>
    <w:rsid w:val="00D17D28"/>
    <w:rsid w:val="00D213AA"/>
    <w:rsid w:val="00D26694"/>
    <w:rsid w:val="00D33575"/>
    <w:rsid w:val="00D35790"/>
    <w:rsid w:val="00D47C82"/>
    <w:rsid w:val="00D56176"/>
    <w:rsid w:val="00D6683C"/>
    <w:rsid w:val="00D6744D"/>
    <w:rsid w:val="00D677BB"/>
    <w:rsid w:val="00D67882"/>
    <w:rsid w:val="00D8115F"/>
    <w:rsid w:val="00D877B6"/>
    <w:rsid w:val="00D9686E"/>
    <w:rsid w:val="00DA2A65"/>
    <w:rsid w:val="00DE5287"/>
    <w:rsid w:val="00DF715B"/>
    <w:rsid w:val="00E025BA"/>
    <w:rsid w:val="00E107A5"/>
    <w:rsid w:val="00E32BEF"/>
    <w:rsid w:val="00E355BF"/>
    <w:rsid w:val="00E67525"/>
    <w:rsid w:val="00EA455D"/>
    <w:rsid w:val="00EC4548"/>
    <w:rsid w:val="00ED1438"/>
    <w:rsid w:val="00ED34BF"/>
    <w:rsid w:val="00EF06D1"/>
    <w:rsid w:val="00F07C48"/>
    <w:rsid w:val="00F3593C"/>
    <w:rsid w:val="00F446DC"/>
    <w:rsid w:val="00F53BD5"/>
    <w:rsid w:val="00F75F8B"/>
    <w:rsid w:val="00FA19AD"/>
    <w:rsid w:val="00FA40A9"/>
    <w:rsid w:val="00FE4D04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26A7EB"/>
  <w15:chartTrackingRefBased/>
  <w15:docId w15:val="{87949D30-B2B7-455F-8EF7-5E161239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52" w:lineRule="auto"/>
    </w:pPr>
    <w:rPr>
      <w:rFonts w:ascii="Cambria" w:eastAsia="SimSun" w:hAnsi="Cambria" w:cs="Tahoma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pBdr>
        <w:bottom w:val="double" w:sz="40" w:space="1" w:color="800000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pBdr>
        <w:bottom w:val="single" w:sz="4" w:space="1" w:color="800000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pBdr>
        <w:top w:val="single" w:sz="4" w:space="1" w:color="800000"/>
        <w:bottom w:val="single" w:sz="4" w:space="1" w:color="800000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gwek4">
    <w:name w:val="heading 4"/>
    <w:basedOn w:val="Normalny"/>
    <w:next w:val="Tekstpodstawowy"/>
    <w:qFormat/>
    <w:pPr>
      <w:numPr>
        <w:ilvl w:val="3"/>
        <w:numId w:val="1"/>
      </w:numPr>
      <w:pBdr>
        <w:bottom w:val="single" w:sz="4" w:space="1" w:color="800000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  <w:b w:val="0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Aria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Aria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  <w:rPr>
      <w:color w:val="000000"/>
    </w:rPr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color w:val="00000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Aria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Aria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Arial"/>
      <w:b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</w:rPr>
  </w:style>
  <w:style w:type="character" w:customStyle="1" w:styleId="WW8Num21z1">
    <w:name w:val="WW8Num21z1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Arial"/>
      <w:b w:val="0"/>
      <w:bCs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22z1">
    <w:name w:val="WW8Num22z1"/>
    <w:rPr>
      <w:b w:val="0"/>
      <w:bCs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18"/>
      <w:u w:val="none"/>
      <w:vertAlign w:val="baseline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lang w:val="en-US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lang w:val="en-US"/>
    </w:rPr>
  </w:style>
  <w:style w:type="character" w:customStyle="1" w:styleId="WW8Num25z1">
    <w:name w:val="WW8Num25z1"/>
    <w:rPr>
      <w:rFonts w:cs="Arial"/>
      <w:lang w:val="en-US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rFonts w:eastAsia="Times New Roman" w:cs="Arial"/>
      <w:lang w:val="en-US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Aria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6z1">
    <w:name w:val="WW8Num6z1"/>
    <w:rPr>
      <w:rFonts w:cs="Arial"/>
    </w:rPr>
  </w:style>
  <w:style w:type="character" w:customStyle="1" w:styleId="WW8Num21z2">
    <w:name w:val="WW8Num21z2"/>
  </w:style>
  <w:style w:type="character" w:customStyle="1" w:styleId="WW8Num28z0">
    <w:name w:val="WW8Num28z0"/>
    <w:rPr>
      <w:rFonts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customStyle="1" w:styleId="TekstprzypisukocowegoZnak">
    <w:name w:val="Tekst przypisu końcowego Znak"/>
    <w:basedOn w:val="Domylnaczcionkaakapitu1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Nagwek9Znak">
    <w:name w:val="Nagłówek 9 Znak"/>
    <w:rPr>
      <w:i/>
      <w:iCs/>
      <w:caps/>
      <w:spacing w:val="10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caps/>
      <w:color w:val="632423"/>
      <w:spacing w:val="15"/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treci">
    <w:name w:val="Tekst treści_"/>
    <w:rPr>
      <w:rFonts w:ascii="Arial" w:eastAsia="Arial" w:hAnsi="Arial" w:cs="Arial"/>
      <w:sz w:val="18"/>
      <w:szCs w:val="18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link w:val="Tekstkomentarza"/>
  </w:style>
  <w:style w:type="character" w:customStyle="1" w:styleId="TematkomentarzaZnak">
    <w:name w:val="Temat komentarza Znak"/>
    <w:rPr>
      <w:b/>
      <w:bCs/>
    </w:rPr>
  </w:style>
  <w:style w:type="character" w:customStyle="1" w:styleId="CytatintensywnyZnak">
    <w:name w:val="Cytat intensywny Znak"/>
    <w:rPr>
      <w:caps/>
      <w:color w:val="622423"/>
      <w:spacing w:val="5"/>
      <w:sz w:val="20"/>
      <w:szCs w:val="20"/>
    </w:rPr>
  </w:style>
  <w:style w:type="character" w:customStyle="1" w:styleId="CytatZnak">
    <w:name w:val="Cytat Znak"/>
    <w:rPr>
      <w:i/>
      <w:iCs/>
    </w:rPr>
  </w:style>
  <w:style w:type="character" w:customStyle="1" w:styleId="Tytuksiki1">
    <w:name w:val="Tytuł książki1"/>
    <w:rPr>
      <w:caps/>
      <w:color w:val="622423"/>
      <w:spacing w:val="5"/>
      <w:u w:val="none"/>
    </w:rPr>
  </w:style>
  <w:style w:type="character" w:customStyle="1" w:styleId="Nagwek1Znak">
    <w:name w:val="Nagłówek 1 Znak"/>
    <w:rPr>
      <w:caps/>
      <w:color w:val="632423"/>
      <w:spacing w:val="20"/>
      <w:sz w:val="28"/>
      <w:szCs w:val="28"/>
    </w:rPr>
  </w:style>
  <w:style w:type="character" w:customStyle="1" w:styleId="Nagwek3Znak">
    <w:name w:val="Nagłówek 3 Znak"/>
    <w:rPr>
      <w:caps/>
      <w:color w:val="622423"/>
      <w:sz w:val="24"/>
      <w:szCs w:val="24"/>
    </w:rPr>
  </w:style>
  <w:style w:type="character" w:customStyle="1" w:styleId="Nagwek4Znak">
    <w:name w:val="Nagłówek 4 Znak"/>
    <w:rPr>
      <w:caps/>
      <w:color w:val="622423"/>
      <w:spacing w:val="10"/>
    </w:rPr>
  </w:style>
  <w:style w:type="character" w:customStyle="1" w:styleId="Nagwek5Znak">
    <w:name w:val="Nagłówek 5 Znak"/>
    <w:rPr>
      <w:caps/>
      <w:color w:val="622423"/>
      <w:spacing w:val="10"/>
    </w:rPr>
  </w:style>
  <w:style w:type="character" w:customStyle="1" w:styleId="Nagwek6Znak">
    <w:name w:val="Nagłówek 6 Znak"/>
    <w:rPr>
      <w:caps/>
      <w:color w:val="943634"/>
      <w:spacing w:val="10"/>
    </w:rPr>
  </w:style>
  <w:style w:type="character" w:customStyle="1" w:styleId="Nagwek7Znak">
    <w:name w:val="Nagłówek 7 Znak"/>
    <w:rPr>
      <w:i/>
      <w:iCs/>
      <w:caps/>
      <w:color w:val="943634"/>
      <w:spacing w:val="10"/>
    </w:rPr>
  </w:style>
  <w:style w:type="character" w:customStyle="1" w:styleId="Nagwek8Znak">
    <w:name w:val="Nagłówek 8 Znak"/>
    <w:rPr>
      <w:caps/>
      <w:spacing w:val="10"/>
      <w:sz w:val="20"/>
      <w:szCs w:val="20"/>
    </w:rPr>
  </w:style>
  <w:style w:type="character" w:customStyle="1" w:styleId="TytuZnak">
    <w:name w:val="Tytuł Znak"/>
    <w:rPr>
      <w:caps/>
      <w:color w:val="632423"/>
      <w:spacing w:val="50"/>
      <w:sz w:val="44"/>
      <w:szCs w:val="44"/>
    </w:rPr>
  </w:style>
  <w:style w:type="character" w:customStyle="1" w:styleId="PodtytuZnak">
    <w:name w:val="Podtytuł Znak"/>
    <w:rPr>
      <w:caps/>
      <w:spacing w:val="20"/>
      <w:sz w:val="18"/>
      <w:szCs w:val="18"/>
    </w:rPr>
  </w:style>
  <w:style w:type="character" w:styleId="Pogrubienie">
    <w:name w:val="Strong"/>
    <w:qFormat/>
    <w:rPr>
      <w:b/>
      <w:bCs/>
      <w:color w:val="943634"/>
      <w:spacing w:val="5"/>
    </w:rPr>
  </w:style>
  <w:style w:type="character" w:styleId="Uwydatnienie">
    <w:name w:val="Emphasis"/>
    <w:qFormat/>
    <w:rPr>
      <w:i/>
      <w:iCs/>
      <w:caps/>
      <w:spacing w:val="5"/>
      <w:sz w:val="20"/>
      <w:szCs w:val="20"/>
    </w:rPr>
  </w:style>
  <w:style w:type="character" w:customStyle="1" w:styleId="BezodstpwZnak">
    <w:name w:val="Bez odstępów Znak"/>
    <w:basedOn w:val="Domylnaczcionkaakapitu1"/>
  </w:style>
  <w:style w:type="character" w:customStyle="1" w:styleId="Wyrnieniedelikatne1">
    <w:name w:val="Wyróżnienie delikatne1"/>
    <w:rPr>
      <w:i/>
      <w:iCs/>
    </w:rPr>
  </w:style>
  <w:style w:type="character" w:customStyle="1" w:styleId="Wyrnienieintensywne1">
    <w:name w:val="Wyróżnienie intensywne1"/>
    <w:rPr>
      <w:i/>
      <w:iCs/>
      <w:caps/>
      <w:spacing w:val="10"/>
      <w:sz w:val="20"/>
      <w:szCs w:val="20"/>
    </w:rPr>
  </w:style>
  <w:style w:type="character" w:customStyle="1" w:styleId="Odwoaniedelikatne1">
    <w:name w:val="Odwołanie delikatne1"/>
    <w:rPr>
      <w:rFonts w:ascii="Calibri" w:hAnsi="Calibri" w:cs="Calibri"/>
      <w:i/>
      <w:iCs/>
      <w:color w:val="622423"/>
    </w:rPr>
  </w:style>
  <w:style w:type="character" w:customStyle="1" w:styleId="Odwoanieintensywne1">
    <w:name w:val="Odwołanie intensywne1"/>
    <w:rPr>
      <w:rFonts w:ascii="Calibri" w:hAnsi="Calibri" w:cs="Calibri"/>
      <w:b/>
      <w:bCs/>
      <w:i/>
      <w:iCs/>
      <w:color w:val="622423"/>
    </w:rPr>
  </w:style>
  <w:style w:type="character" w:customStyle="1" w:styleId="Tekstpodstawowy2Znak">
    <w:name w:val="Tekst podstawowy 2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ListLabel1">
    <w:name w:val="ListLabel 1"/>
    <w:rPr>
      <w:b w:val="0"/>
      <w:sz w:val="22"/>
      <w:szCs w:val="22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color w:val="000000"/>
    </w:rPr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 w:val="0"/>
      <w:bCs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ListLabel8">
    <w:name w:val="ListLabel 8"/>
    <w:rPr>
      <w:b w:val="0"/>
      <w:bCs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18"/>
      <w:u w:val="none"/>
      <w:vertAlign w:val="baseline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strike w:val="0"/>
      <w:dstrike w:val="0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odstawowywcity">
    <w:name w:val="Body Text Indent"/>
    <w:basedOn w:val="Normalny"/>
    <w:pPr>
      <w:ind w:left="283" w:firstLine="360"/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pPr>
      <w:ind w:left="360" w:firstLine="360"/>
    </w:pPr>
    <w:rPr>
      <w:sz w:val="28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umowapar">
    <w:name w:val="umowapar"/>
    <w:basedOn w:val="Normalny"/>
    <w:pPr>
      <w:spacing w:line="280" w:lineRule="exact"/>
      <w:jc w:val="center"/>
    </w:pPr>
    <w:rPr>
      <w:b/>
      <w:sz w:val="20"/>
      <w:szCs w:val="20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widowControl w:val="0"/>
      <w:suppressLineNumbers/>
      <w:jc w:val="center"/>
    </w:pPr>
    <w:rPr>
      <w:rFonts w:eastAsia="Lucida Sans Unicode"/>
      <w:b/>
      <w:bCs/>
    </w:rPr>
  </w:style>
  <w:style w:type="paragraph" w:customStyle="1" w:styleId="Style22">
    <w:name w:val="Style22"/>
    <w:basedOn w:val="Normalny"/>
    <w:pPr>
      <w:widowControl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Tekstdymka1">
    <w:name w:val="Tekst dymka1"/>
    <w:basedOn w:val="Normalny"/>
    <w:rPr>
      <w:rFonts w:ascii="Tahoma" w:hAnsi="Tahoma"/>
      <w:sz w:val="16"/>
      <w:szCs w:val="16"/>
      <w:lang w:val="en-US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treci0">
    <w:name w:val="Tekst treści"/>
    <w:basedOn w:val="Normalny"/>
    <w:pPr>
      <w:shd w:val="clear" w:color="auto" w:fill="FFFFFF"/>
      <w:spacing w:line="461" w:lineRule="exact"/>
      <w:ind w:hanging="640"/>
    </w:pPr>
    <w:rPr>
      <w:rFonts w:ascii="Arial" w:eastAsia="Arial" w:hAnsi="Arial" w:cs="Arial"/>
      <w:sz w:val="18"/>
      <w:szCs w:val="1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Cytatintensywny1">
    <w:name w:val="Cytat intensywny1"/>
    <w:basedOn w:val="Normalny"/>
    <w:pPr>
      <w:pBdr>
        <w:top w:val="single" w:sz="1" w:space="10" w:color="800000"/>
        <w:bottom w:val="single" w:sz="1" w:space="4" w:color="800000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paragraph" w:customStyle="1" w:styleId="Cytat1">
    <w:name w:val="Cytat1"/>
    <w:basedOn w:val="Normalny"/>
    <w:rPr>
      <w:i/>
      <w:iCs/>
    </w:rPr>
  </w:style>
  <w:style w:type="paragraph" w:customStyle="1" w:styleId="Legenda1">
    <w:name w:val="Legenda1"/>
    <w:basedOn w:val="Normalny"/>
    <w:rPr>
      <w:caps/>
      <w:spacing w:val="10"/>
      <w:sz w:val="18"/>
      <w:szCs w:val="18"/>
    </w:rPr>
  </w:style>
  <w:style w:type="paragraph" w:styleId="Tytu">
    <w:name w:val="Title"/>
    <w:basedOn w:val="Normalny"/>
    <w:next w:val="Podtytu"/>
    <w:qFormat/>
    <w:pPr>
      <w:pBdr>
        <w:top w:val="single" w:sz="1" w:space="1" w:color="800000"/>
        <w:bottom w:val="single" w:sz="1" w:space="6" w:color="800000"/>
      </w:pBdr>
      <w:spacing w:before="500" w:after="300" w:line="100" w:lineRule="atLeast"/>
      <w:jc w:val="center"/>
    </w:pPr>
    <w:rPr>
      <w:b/>
      <w:bCs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Tekstpodstawowy"/>
    <w:qFormat/>
    <w:pPr>
      <w:spacing w:after="560" w:line="100" w:lineRule="atLeast"/>
      <w:jc w:val="center"/>
    </w:pPr>
    <w:rPr>
      <w:i/>
      <w:iCs/>
      <w:caps/>
      <w:spacing w:val="20"/>
      <w:sz w:val="18"/>
      <w:szCs w:val="18"/>
    </w:rPr>
  </w:style>
  <w:style w:type="paragraph" w:customStyle="1" w:styleId="Bezodstpw1">
    <w:name w:val="Bez odstępów1"/>
    <w:basedOn w:val="Normalny"/>
    <w:pPr>
      <w:spacing w:after="0" w:line="100" w:lineRule="atLeast"/>
    </w:pPr>
  </w:style>
  <w:style w:type="paragraph" w:styleId="Nagwekspisutreci">
    <w:name w:val="TOC Heading"/>
    <w:basedOn w:val="Nagwek1"/>
    <w:qFormat/>
    <w:pPr>
      <w:numPr>
        <w:numId w:val="0"/>
      </w:numPr>
      <w:suppressLineNumbers/>
    </w:pPr>
    <w:rPr>
      <w:b/>
      <w:bCs/>
      <w:sz w:val="32"/>
      <w:szCs w:val="32"/>
      <w:lang w:eastAsia="en-US" w:bidi="en-US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D67882"/>
    <w:pPr>
      <w:suppressAutoHyphens w:val="0"/>
      <w:ind w:left="720"/>
      <w:contextualSpacing/>
    </w:pPr>
    <w:rPr>
      <w:rFonts w:eastAsia="Times New Roman" w:cs="Times New Roman"/>
      <w:lang w:eastAsia="pl-PL"/>
    </w:r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locked/>
    <w:rsid w:val="00D67882"/>
    <w:rPr>
      <w:rFonts w:ascii="Cambria" w:hAnsi="Cambria"/>
      <w:sz w:val="22"/>
      <w:szCs w:val="22"/>
    </w:rPr>
  </w:style>
  <w:style w:type="character" w:styleId="Odwoaniedokomentarza">
    <w:name w:val="annotation reference"/>
    <w:qFormat/>
    <w:rsid w:val="00DE5287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DE528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DE5287"/>
    <w:rPr>
      <w:rFonts w:ascii="Cambria" w:eastAsia="SimSun" w:hAnsi="Cambria" w:cs="Tahoma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D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CD0936"/>
    <w:rPr>
      <w:rFonts w:ascii="Segoe UI" w:eastAsia="SimSu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D2610"/>
    <w:pPr>
      <w:suppressAutoHyphens/>
    </w:pPr>
    <w:rPr>
      <w:rFonts w:ascii="Cambria" w:eastAsia="SimSun" w:hAnsi="Cambria" w:cs="Tahoma"/>
      <w:b/>
      <w:bCs/>
      <w:lang w:eastAsia="ar-SA"/>
    </w:rPr>
  </w:style>
  <w:style w:type="character" w:customStyle="1" w:styleId="TematkomentarzaZnak1">
    <w:name w:val="Temat komentarza Znak1"/>
    <w:link w:val="Tematkomentarza"/>
    <w:uiPriority w:val="99"/>
    <w:semiHidden/>
    <w:rsid w:val="004D2610"/>
    <w:rPr>
      <w:rFonts w:ascii="Cambria" w:eastAsia="SimSun" w:hAnsi="Cambria" w:cs="Tahoma"/>
      <w:b/>
      <w:bCs/>
      <w:lang w:eastAsia="ar-SA"/>
    </w:rPr>
  </w:style>
  <w:style w:type="paragraph" w:styleId="Poprawka">
    <w:name w:val="Revision"/>
    <w:hidden/>
    <w:uiPriority w:val="99"/>
    <w:semiHidden/>
    <w:rsid w:val="00536C6B"/>
    <w:rPr>
      <w:rFonts w:ascii="Cambria" w:eastAsia="SimSun" w:hAnsi="Cambria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302DFD3-582C-4B86-8BEE-CA29CCB10A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D9497A-3D53-4687-9198-461A33EE71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3146</Words>
  <Characters>18882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>RON</Company>
  <LinksUpToDate>false</LinksUpToDate>
  <CharactersWithSpaces>21985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subject/>
  <dc:creator>JW2305</dc:creator>
  <cp:keywords/>
  <cp:lastModifiedBy>Olszewska Aneta</cp:lastModifiedBy>
  <cp:revision>9</cp:revision>
  <cp:lastPrinted>2024-10-07T07:24:00Z</cp:lastPrinted>
  <dcterms:created xsi:type="dcterms:W3CDTF">2024-10-03T11:15:00Z</dcterms:created>
  <dcterms:modified xsi:type="dcterms:W3CDTF">2024-10-07T07:26:00Z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JW2305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f33fa896-317f-4e00-9d11-1143bb8de7ac</vt:lpwstr>
  </property>
  <property fmtid="{D5CDD505-2E9C-101B-9397-08002B2CF9AE}" pid="10" name="bjSaver">
    <vt:lpwstr>Q0azpkuDC5accxH9IJNmOhnTmr2yOucg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bjDocumentSecurityLabel">
    <vt:lpwstr>[d7220eed-17a6-431d-810c-83a0ddfed893]</vt:lpwstr>
  </property>
  <property fmtid="{D5CDD505-2E9C-101B-9397-08002B2CF9AE}" pid="14" name="bjClsUserRVM">
    <vt:lpwstr>[]</vt:lpwstr>
  </property>
  <property fmtid="{D5CDD505-2E9C-101B-9397-08002B2CF9AE}" pid="15" name="s5636:Creator type=author">
    <vt:lpwstr>JW2305</vt:lpwstr>
  </property>
  <property fmtid="{D5CDD505-2E9C-101B-9397-08002B2CF9AE}" pid="16" name="s5636:Creator type=organization">
    <vt:lpwstr>MILNET-Z</vt:lpwstr>
  </property>
  <property fmtid="{D5CDD505-2E9C-101B-9397-08002B2CF9AE}" pid="17" name="s5636:Creator type=IP">
    <vt:lpwstr>10.50.37.207</vt:lpwstr>
  </property>
  <property fmtid="{D5CDD505-2E9C-101B-9397-08002B2CF9AE}" pid="18" name="bjPortionMark">
    <vt:lpwstr>[]</vt:lpwstr>
  </property>
</Properties>
</file>