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45F06D2C" w14:textId="77777777" w:rsidR="00B10811" w:rsidRPr="00561FA9" w:rsidRDefault="00B10811" w:rsidP="00B10811">
      <w:pPr>
        <w:spacing w:line="360" w:lineRule="auto"/>
        <w:jc w:val="both"/>
        <w:rPr>
          <w:sz w:val="20"/>
          <w:szCs w:val="20"/>
        </w:rPr>
      </w:pPr>
      <w:r>
        <w:rPr>
          <w:sz w:val="20"/>
          <w:szCs w:val="20"/>
        </w:rPr>
        <w:t xml:space="preserve">Usługi transportu sanitarnego </w:t>
      </w:r>
    </w:p>
    <w:p w14:paraId="681A97EA" w14:textId="77777777" w:rsidR="009940D8" w:rsidRPr="00A16576" w:rsidRDefault="009940D8" w:rsidP="00A16576">
      <w:pPr>
        <w:spacing w:line="360" w:lineRule="auto"/>
        <w:rPr>
          <w:sz w:val="20"/>
          <w:szCs w:val="20"/>
        </w:rPr>
      </w:pPr>
    </w:p>
    <w:p w14:paraId="00000011" w14:textId="14B83133"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B10811">
        <w:rPr>
          <w:b/>
          <w:sz w:val="20"/>
          <w:szCs w:val="20"/>
        </w:rPr>
        <w:t>2</w:t>
      </w:r>
      <w:r w:rsidR="00051DF4">
        <w:rPr>
          <w:b/>
          <w:sz w:val="20"/>
          <w:szCs w:val="20"/>
        </w:rPr>
        <w:t>1</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54CE63CB" w:rsidR="001F0474" w:rsidRDefault="00774771">
      <w:pPr>
        <w:jc w:val="center"/>
        <w:rPr>
          <w:b/>
          <w:sz w:val="24"/>
          <w:szCs w:val="24"/>
        </w:rPr>
      </w:pPr>
      <w:r w:rsidRPr="00774771">
        <w:rPr>
          <w:b/>
          <w:color w:val="00B050"/>
          <w:sz w:val="24"/>
          <w:szCs w:val="24"/>
        </w:rPr>
        <w:t>14</w:t>
      </w:r>
      <w:r w:rsidR="002A5721" w:rsidRPr="00774771">
        <w:rPr>
          <w:b/>
          <w:color w:val="00B050"/>
          <w:sz w:val="24"/>
          <w:szCs w:val="24"/>
        </w:rPr>
        <w:t>.</w:t>
      </w:r>
      <w:r w:rsidR="00DD0C5A">
        <w:rPr>
          <w:b/>
          <w:sz w:val="24"/>
          <w:szCs w:val="24"/>
        </w:rPr>
        <w:t>1</w:t>
      </w:r>
      <w:r w:rsidR="00B10811">
        <w:rPr>
          <w:b/>
          <w:sz w:val="24"/>
          <w:szCs w:val="24"/>
        </w:rPr>
        <w:t>2</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Pr="00A43E33" w:rsidRDefault="000534DE">
      <w:pPr>
        <w:pStyle w:val="Nagwek2"/>
        <w:spacing w:before="240" w:after="240"/>
        <w:rPr>
          <w:color w:val="00B050"/>
        </w:rPr>
      </w:pPr>
      <w:bookmarkStart w:id="3" w:name="_Toc65139583"/>
      <w:r w:rsidRPr="00A43E33">
        <w:rPr>
          <w:color w:val="00B050"/>
        </w:rPr>
        <w:t>IV. Opis przedmiotu zamówienia</w:t>
      </w:r>
      <w:bookmarkEnd w:id="3"/>
    </w:p>
    <w:p w14:paraId="1D946DCC" w14:textId="6A5B03F6" w:rsidR="00714B7A" w:rsidRPr="00714B7A" w:rsidRDefault="00B10811" w:rsidP="00FD0C5A">
      <w:pPr>
        <w:pStyle w:val="Nagwek1"/>
        <w:spacing w:before="0" w:after="0" w:line="360" w:lineRule="auto"/>
        <w:jc w:val="both"/>
        <w:rPr>
          <w:sz w:val="20"/>
          <w:szCs w:val="20"/>
        </w:rPr>
      </w:pPr>
      <w:r w:rsidRPr="00714B7A">
        <w:rPr>
          <w:sz w:val="20"/>
          <w:szCs w:val="20"/>
        </w:rPr>
        <w:t>1. Przedmiotem zamówienia są usługi transportu sanitarnego</w:t>
      </w:r>
      <w:r w:rsidR="00714B7A" w:rsidRPr="00714B7A">
        <w:rPr>
          <w:sz w:val="20"/>
          <w:szCs w:val="20"/>
        </w:rPr>
        <w:t xml:space="preserve"> </w:t>
      </w:r>
      <w:r w:rsidRPr="00714B7A">
        <w:rPr>
          <w:sz w:val="20"/>
          <w:szCs w:val="20"/>
        </w:rPr>
        <w:t>w zakresie przewozu osób, materiałów biologicznych i materiałów wykorzystywanych do udzielania świadczeń zdrowotnych, wymagających specjalnych warunków transportu</w:t>
      </w:r>
      <w:r w:rsidR="00714B7A" w:rsidRPr="00714B7A">
        <w:rPr>
          <w:sz w:val="20"/>
          <w:szCs w:val="20"/>
        </w:rPr>
        <w:t xml:space="preserve">.  </w:t>
      </w:r>
    </w:p>
    <w:p w14:paraId="67B353C8" w14:textId="12B23B30" w:rsidR="00B10811" w:rsidRPr="00714B7A" w:rsidRDefault="00714B7A" w:rsidP="00FD0C5A">
      <w:pPr>
        <w:pStyle w:val="Nagwek1"/>
        <w:spacing w:before="0" w:after="0" w:line="360" w:lineRule="auto"/>
        <w:jc w:val="both"/>
        <w:rPr>
          <w:sz w:val="20"/>
          <w:szCs w:val="20"/>
        </w:rPr>
      </w:pPr>
      <w:r w:rsidRPr="00714B7A">
        <w:rPr>
          <w:sz w:val="20"/>
          <w:szCs w:val="20"/>
        </w:rPr>
        <w:t>Usługi stanowiące przedmiot zamówienia świadczone będą przez Wykonawcę poprzez zapewnienie 3 (trzech) pojazdó</w:t>
      </w:r>
      <w:r w:rsidR="00A235E8">
        <w:rPr>
          <w:sz w:val="20"/>
          <w:szCs w:val="20"/>
        </w:rPr>
        <w:t xml:space="preserve">w sanitarnych </w:t>
      </w:r>
      <w:r w:rsidRPr="00714B7A">
        <w:rPr>
          <w:sz w:val="20"/>
          <w:szCs w:val="20"/>
        </w:rPr>
        <w:t>wraz z kierowcą w następujący sposób:</w:t>
      </w:r>
    </w:p>
    <w:p w14:paraId="20AD7C2B" w14:textId="22DF6033" w:rsidR="00FD0C5A" w:rsidRDefault="00714B7A" w:rsidP="00FD0C5A">
      <w:pPr>
        <w:spacing w:line="360" w:lineRule="auto"/>
        <w:rPr>
          <w:sz w:val="20"/>
          <w:szCs w:val="20"/>
        </w:rPr>
      </w:pPr>
      <w:r w:rsidRPr="00FD0C5A">
        <w:rPr>
          <w:b/>
          <w:sz w:val="20"/>
          <w:szCs w:val="20"/>
          <w:u w:val="single"/>
        </w:rPr>
        <w:t>1 pojazd sanitarny</w:t>
      </w:r>
      <w:r>
        <w:rPr>
          <w:sz w:val="20"/>
          <w:szCs w:val="20"/>
        </w:rPr>
        <w:t xml:space="preserve"> </w:t>
      </w:r>
    </w:p>
    <w:p w14:paraId="29804D81" w14:textId="396B7FED" w:rsidR="00714B7A" w:rsidRDefault="00FD0C5A" w:rsidP="00FD0C5A">
      <w:pPr>
        <w:spacing w:line="360" w:lineRule="auto"/>
        <w:jc w:val="both"/>
        <w:rPr>
          <w:sz w:val="20"/>
          <w:szCs w:val="20"/>
        </w:rPr>
      </w:pPr>
      <w:r>
        <w:rPr>
          <w:sz w:val="20"/>
          <w:szCs w:val="20"/>
        </w:rPr>
        <w:t xml:space="preserve">przez 365 dni: </w:t>
      </w:r>
      <w:r w:rsidR="00714B7A">
        <w:rPr>
          <w:sz w:val="20"/>
          <w:szCs w:val="20"/>
        </w:rPr>
        <w:t xml:space="preserve">w </w:t>
      </w:r>
      <w:r>
        <w:rPr>
          <w:sz w:val="20"/>
          <w:szCs w:val="20"/>
        </w:rPr>
        <w:t xml:space="preserve">dni robocze </w:t>
      </w:r>
      <w:r w:rsidR="00714B7A">
        <w:rPr>
          <w:sz w:val="20"/>
          <w:szCs w:val="20"/>
        </w:rPr>
        <w:t xml:space="preserve">od </w:t>
      </w:r>
      <w:r>
        <w:rPr>
          <w:sz w:val="20"/>
          <w:szCs w:val="20"/>
        </w:rPr>
        <w:t xml:space="preserve">godz. </w:t>
      </w:r>
      <w:r w:rsidR="00714B7A">
        <w:rPr>
          <w:sz w:val="20"/>
          <w:szCs w:val="20"/>
        </w:rPr>
        <w:t>12:00 do 7:00 dnia następnego</w:t>
      </w:r>
      <w:r>
        <w:rPr>
          <w:sz w:val="20"/>
          <w:szCs w:val="20"/>
        </w:rPr>
        <w:t xml:space="preserve"> oraz całą dobę w dni wolne i święta</w:t>
      </w:r>
    </w:p>
    <w:p w14:paraId="23D8E86E" w14:textId="5BAE763A" w:rsidR="00FD0C5A" w:rsidRPr="00FD0C5A" w:rsidRDefault="00FD0C5A" w:rsidP="00FD0C5A">
      <w:pPr>
        <w:spacing w:line="360" w:lineRule="auto"/>
        <w:jc w:val="both"/>
        <w:rPr>
          <w:b/>
          <w:sz w:val="20"/>
          <w:szCs w:val="20"/>
          <w:u w:val="single"/>
        </w:rPr>
      </w:pPr>
      <w:r w:rsidRPr="00FD0C5A">
        <w:rPr>
          <w:b/>
          <w:sz w:val="20"/>
          <w:szCs w:val="20"/>
          <w:u w:val="single"/>
        </w:rPr>
        <w:t>2 pojazd sanitarny</w:t>
      </w:r>
    </w:p>
    <w:p w14:paraId="04878D1F" w14:textId="4E8F62F4" w:rsidR="00FD0C5A" w:rsidRDefault="00FD0C5A" w:rsidP="00FD0C5A">
      <w:pPr>
        <w:spacing w:line="360" w:lineRule="auto"/>
        <w:jc w:val="both"/>
        <w:rPr>
          <w:sz w:val="20"/>
          <w:szCs w:val="20"/>
        </w:rPr>
      </w:pPr>
      <w:r>
        <w:rPr>
          <w:sz w:val="20"/>
          <w:szCs w:val="20"/>
        </w:rPr>
        <w:t xml:space="preserve">przez </w:t>
      </w:r>
      <w:r>
        <w:rPr>
          <w:sz w:val="20"/>
          <w:szCs w:val="20"/>
        </w:rPr>
        <w:t>251</w:t>
      </w:r>
      <w:r>
        <w:rPr>
          <w:sz w:val="20"/>
          <w:szCs w:val="20"/>
        </w:rPr>
        <w:t xml:space="preserve"> dni</w:t>
      </w:r>
      <w:r>
        <w:rPr>
          <w:sz w:val="20"/>
          <w:szCs w:val="20"/>
        </w:rPr>
        <w:t xml:space="preserve">: </w:t>
      </w:r>
      <w:r>
        <w:rPr>
          <w:sz w:val="20"/>
          <w:szCs w:val="20"/>
        </w:rPr>
        <w:t xml:space="preserve">w dni </w:t>
      </w:r>
      <w:r>
        <w:rPr>
          <w:sz w:val="20"/>
          <w:szCs w:val="20"/>
        </w:rPr>
        <w:t>robocze</w:t>
      </w:r>
      <w:r>
        <w:rPr>
          <w:sz w:val="20"/>
          <w:szCs w:val="20"/>
        </w:rPr>
        <w:t xml:space="preserve"> od godz. </w:t>
      </w:r>
      <w:r>
        <w:rPr>
          <w:sz w:val="20"/>
          <w:szCs w:val="20"/>
        </w:rPr>
        <w:t>7</w:t>
      </w:r>
      <w:r>
        <w:rPr>
          <w:sz w:val="20"/>
          <w:szCs w:val="20"/>
        </w:rPr>
        <w:t xml:space="preserve">:00 do </w:t>
      </w:r>
      <w:r>
        <w:rPr>
          <w:sz w:val="20"/>
          <w:szCs w:val="20"/>
        </w:rPr>
        <w:t>16</w:t>
      </w:r>
      <w:r>
        <w:rPr>
          <w:sz w:val="20"/>
          <w:szCs w:val="20"/>
        </w:rPr>
        <w:t>:</w:t>
      </w:r>
      <w:r>
        <w:rPr>
          <w:sz w:val="20"/>
          <w:szCs w:val="20"/>
        </w:rPr>
        <w:t>00</w:t>
      </w:r>
    </w:p>
    <w:p w14:paraId="06D32E4D" w14:textId="23E1A764" w:rsidR="00FD0C5A" w:rsidRPr="00FD0C5A" w:rsidRDefault="00FD0C5A" w:rsidP="00FD0C5A">
      <w:pPr>
        <w:spacing w:line="360" w:lineRule="auto"/>
        <w:jc w:val="both"/>
        <w:rPr>
          <w:b/>
          <w:sz w:val="20"/>
          <w:szCs w:val="20"/>
          <w:u w:val="single"/>
        </w:rPr>
      </w:pPr>
      <w:r w:rsidRPr="00FD0C5A">
        <w:rPr>
          <w:b/>
          <w:sz w:val="20"/>
          <w:szCs w:val="20"/>
          <w:u w:val="single"/>
        </w:rPr>
        <w:t>3 pojazd sanitarny</w:t>
      </w:r>
    </w:p>
    <w:p w14:paraId="6EA3FB03" w14:textId="464AACCB" w:rsidR="00FD0C5A" w:rsidRDefault="00FD0C5A" w:rsidP="00FD0C5A">
      <w:pPr>
        <w:spacing w:line="360" w:lineRule="auto"/>
        <w:jc w:val="both"/>
        <w:rPr>
          <w:sz w:val="20"/>
          <w:szCs w:val="20"/>
        </w:rPr>
      </w:pPr>
      <w:r>
        <w:rPr>
          <w:sz w:val="20"/>
          <w:szCs w:val="20"/>
        </w:rPr>
        <w:t>przez 101 dni: w robocze wtorki i czwartki od godz. 8:00 do 15:00</w:t>
      </w:r>
      <w:r w:rsidR="0000746C">
        <w:rPr>
          <w:sz w:val="20"/>
          <w:szCs w:val="20"/>
        </w:rPr>
        <w:t xml:space="preserve"> </w:t>
      </w:r>
      <w:r w:rsidR="0000746C" w:rsidRPr="00A41AB8">
        <w:rPr>
          <w:sz w:val="20"/>
          <w:szCs w:val="20"/>
        </w:rPr>
        <w:t>(maksymalnie)</w:t>
      </w:r>
      <w:r>
        <w:rPr>
          <w:sz w:val="20"/>
          <w:szCs w:val="20"/>
        </w:rPr>
        <w:t>.</w:t>
      </w:r>
    </w:p>
    <w:p w14:paraId="2AA42C51" w14:textId="77777777" w:rsidR="007D1D82" w:rsidRDefault="007D1D82" w:rsidP="007D1D82">
      <w:pPr>
        <w:spacing w:line="360" w:lineRule="auto"/>
        <w:jc w:val="both"/>
        <w:rPr>
          <w:sz w:val="20"/>
          <w:szCs w:val="20"/>
        </w:rPr>
      </w:pPr>
    </w:p>
    <w:p w14:paraId="73B9A411" w14:textId="77777777" w:rsidR="007D1D82" w:rsidRPr="00A41AB8" w:rsidRDefault="007D1D82" w:rsidP="007D1D82">
      <w:pPr>
        <w:spacing w:line="360" w:lineRule="auto"/>
        <w:jc w:val="both"/>
        <w:rPr>
          <w:sz w:val="20"/>
          <w:szCs w:val="20"/>
        </w:rPr>
      </w:pPr>
      <w:r w:rsidRPr="00A41AB8">
        <w:rPr>
          <w:sz w:val="20"/>
          <w:szCs w:val="20"/>
        </w:rPr>
        <w:t>Zamaw</w:t>
      </w:r>
      <w:r>
        <w:rPr>
          <w:sz w:val="20"/>
          <w:szCs w:val="20"/>
        </w:rPr>
        <w:t>iający będzie płacił Wykonawcy:</w:t>
      </w:r>
    </w:p>
    <w:p w14:paraId="33D80854" w14:textId="53205580" w:rsidR="007D1D82" w:rsidRPr="00A41AB8" w:rsidRDefault="007D1D82" w:rsidP="007D1D82">
      <w:pPr>
        <w:spacing w:line="360" w:lineRule="auto"/>
        <w:jc w:val="both"/>
        <w:rPr>
          <w:sz w:val="20"/>
          <w:szCs w:val="20"/>
        </w:rPr>
      </w:pPr>
      <w:r w:rsidRPr="00A41AB8">
        <w:rPr>
          <w:sz w:val="20"/>
          <w:szCs w:val="20"/>
        </w:rPr>
        <w:t>- za godzinę pracy kierowcy</w:t>
      </w:r>
      <w:r>
        <w:rPr>
          <w:sz w:val="20"/>
          <w:szCs w:val="20"/>
        </w:rPr>
        <w:t xml:space="preserve"> i pojazdu</w:t>
      </w:r>
      <w:r w:rsidRPr="00A41AB8">
        <w:rPr>
          <w:sz w:val="20"/>
          <w:szCs w:val="20"/>
        </w:rPr>
        <w:t xml:space="preserve"> </w:t>
      </w:r>
    </w:p>
    <w:p w14:paraId="01C44494" w14:textId="57B63302" w:rsidR="007D1D82" w:rsidRDefault="007D1D82" w:rsidP="007D1D82">
      <w:pPr>
        <w:spacing w:line="360" w:lineRule="auto"/>
        <w:jc w:val="both"/>
        <w:rPr>
          <w:sz w:val="20"/>
          <w:szCs w:val="20"/>
        </w:rPr>
      </w:pPr>
      <w:r w:rsidRPr="00A41AB8">
        <w:rPr>
          <w:sz w:val="20"/>
          <w:szCs w:val="20"/>
        </w:rPr>
        <w:t xml:space="preserve">- za </w:t>
      </w:r>
      <w:bookmarkStart w:id="4" w:name="_GoBack"/>
      <w:bookmarkEnd w:id="4"/>
      <w:r w:rsidRPr="00A41AB8">
        <w:rPr>
          <w:sz w:val="20"/>
          <w:szCs w:val="20"/>
        </w:rPr>
        <w:t>kilometr</w:t>
      </w:r>
      <w:r>
        <w:rPr>
          <w:sz w:val="20"/>
          <w:szCs w:val="20"/>
        </w:rPr>
        <w:t>.</w:t>
      </w:r>
    </w:p>
    <w:p w14:paraId="61878EDF" w14:textId="77777777" w:rsidR="007D1D82" w:rsidRDefault="007D1D82" w:rsidP="007D1D82">
      <w:pPr>
        <w:spacing w:line="360" w:lineRule="auto"/>
        <w:jc w:val="both"/>
        <w:rPr>
          <w:sz w:val="20"/>
          <w:szCs w:val="20"/>
        </w:rPr>
      </w:pPr>
      <w:r>
        <w:rPr>
          <w:sz w:val="20"/>
          <w:szCs w:val="20"/>
        </w:rPr>
        <w:t xml:space="preserve">Szacowana liczba km wynosi: </w:t>
      </w:r>
    </w:p>
    <w:p w14:paraId="2880E831" w14:textId="77777777" w:rsidR="007D1D82" w:rsidRPr="00CC4ADF" w:rsidRDefault="007D1D82" w:rsidP="007D1D82">
      <w:pPr>
        <w:spacing w:line="360" w:lineRule="auto"/>
        <w:rPr>
          <w:sz w:val="20"/>
          <w:szCs w:val="20"/>
        </w:rPr>
      </w:pPr>
      <w:r w:rsidRPr="00CC4ADF">
        <w:rPr>
          <w:sz w:val="20"/>
          <w:szCs w:val="20"/>
          <w:u w:val="single"/>
        </w:rPr>
        <w:t>1 pojazd sanitarny</w:t>
      </w:r>
      <w:r w:rsidRPr="00CC4ADF">
        <w:rPr>
          <w:sz w:val="20"/>
          <w:szCs w:val="20"/>
        </w:rPr>
        <w:t xml:space="preserve"> </w:t>
      </w:r>
    </w:p>
    <w:p w14:paraId="74586ED9" w14:textId="77777777" w:rsidR="007D1D82" w:rsidRDefault="007D1D82" w:rsidP="007D1D82">
      <w:pPr>
        <w:spacing w:line="360" w:lineRule="auto"/>
        <w:jc w:val="both"/>
        <w:rPr>
          <w:sz w:val="20"/>
          <w:szCs w:val="20"/>
        </w:rPr>
      </w:pPr>
      <w:r>
        <w:rPr>
          <w:sz w:val="20"/>
          <w:szCs w:val="20"/>
        </w:rPr>
        <w:t>58 000 km</w:t>
      </w:r>
    </w:p>
    <w:p w14:paraId="7FA16CDF" w14:textId="77777777" w:rsidR="007D1D82" w:rsidRPr="00CC4ADF" w:rsidRDefault="007D1D82" w:rsidP="007D1D82">
      <w:pPr>
        <w:spacing w:line="360" w:lineRule="auto"/>
        <w:jc w:val="both"/>
        <w:rPr>
          <w:sz w:val="20"/>
          <w:szCs w:val="20"/>
          <w:u w:val="single"/>
        </w:rPr>
      </w:pPr>
      <w:r w:rsidRPr="00CC4ADF">
        <w:rPr>
          <w:sz w:val="20"/>
          <w:szCs w:val="20"/>
          <w:u w:val="single"/>
        </w:rPr>
        <w:t>2 pojazd sanitarny</w:t>
      </w:r>
    </w:p>
    <w:p w14:paraId="6EDA9288" w14:textId="77777777" w:rsidR="007D1D82" w:rsidRDefault="007D1D82" w:rsidP="007D1D82">
      <w:pPr>
        <w:spacing w:line="360" w:lineRule="auto"/>
        <w:jc w:val="both"/>
        <w:rPr>
          <w:sz w:val="20"/>
          <w:szCs w:val="20"/>
        </w:rPr>
      </w:pPr>
      <w:r>
        <w:rPr>
          <w:sz w:val="20"/>
          <w:szCs w:val="20"/>
        </w:rPr>
        <w:t>58 000 km</w:t>
      </w:r>
    </w:p>
    <w:p w14:paraId="52345E6C" w14:textId="77777777" w:rsidR="007D1D82" w:rsidRPr="00CC4ADF" w:rsidRDefault="007D1D82" w:rsidP="007D1D82">
      <w:pPr>
        <w:spacing w:line="360" w:lineRule="auto"/>
        <w:jc w:val="both"/>
        <w:rPr>
          <w:sz w:val="20"/>
          <w:szCs w:val="20"/>
          <w:u w:val="single"/>
        </w:rPr>
      </w:pPr>
      <w:r w:rsidRPr="00CC4ADF">
        <w:rPr>
          <w:sz w:val="20"/>
          <w:szCs w:val="20"/>
          <w:u w:val="single"/>
        </w:rPr>
        <w:t>3 pojazd sanitarny</w:t>
      </w:r>
    </w:p>
    <w:p w14:paraId="3E17282E" w14:textId="77777777" w:rsidR="007D1D82" w:rsidRPr="00CC4ADF" w:rsidRDefault="007D1D82" w:rsidP="007D1D82">
      <w:pPr>
        <w:spacing w:line="360" w:lineRule="auto"/>
        <w:jc w:val="both"/>
        <w:rPr>
          <w:sz w:val="20"/>
          <w:szCs w:val="20"/>
        </w:rPr>
      </w:pPr>
      <w:r>
        <w:rPr>
          <w:sz w:val="20"/>
          <w:szCs w:val="20"/>
        </w:rPr>
        <w:t>12 000 km.</w:t>
      </w:r>
    </w:p>
    <w:p w14:paraId="196D497A" w14:textId="77777777" w:rsidR="007D1D82" w:rsidRPr="00A41AB8" w:rsidRDefault="007D1D82" w:rsidP="007D1D82">
      <w:pPr>
        <w:spacing w:line="360" w:lineRule="auto"/>
        <w:jc w:val="both"/>
        <w:rPr>
          <w:sz w:val="20"/>
          <w:szCs w:val="20"/>
        </w:rPr>
      </w:pPr>
      <w:r w:rsidRPr="00A41AB8">
        <w:rPr>
          <w:sz w:val="20"/>
          <w:szCs w:val="20"/>
        </w:rPr>
        <w:lastRenderedPageBreak/>
        <w:t xml:space="preserve">Liczba przejechanych kilometrów i czas pracy będą liczone od wyjazdu z bazy Zamawiającego zlokalizowanej w Nowym Mieście Lubawskim przy ul. Mickiewicza 10. </w:t>
      </w:r>
    </w:p>
    <w:p w14:paraId="10A87BDB" w14:textId="77777777" w:rsidR="007D1D82" w:rsidRPr="00A41AB8" w:rsidRDefault="007D1D82" w:rsidP="007D1D82">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40CB41F8" w14:textId="43E1E772" w:rsidR="00B10811" w:rsidRPr="00A41AB8" w:rsidRDefault="00B10811" w:rsidP="00B10811">
      <w:pPr>
        <w:spacing w:line="360" w:lineRule="auto"/>
        <w:jc w:val="both"/>
        <w:rPr>
          <w:sz w:val="20"/>
          <w:szCs w:val="20"/>
        </w:rPr>
      </w:pPr>
      <w:r w:rsidRPr="00A41AB8">
        <w:rPr>
          <w:sz w:val="20"/>
          <w:szCs w:val="20"/>
        </w:rPr>
        <w:t xml:space="preserve">W przypadku konieczności realizacji transportu dalekiego powyżej 120km (tam i z powrotem), wskazany czas świadczenia usługi </w:t>
      </w:r>
      <w:r w:rsidR="0000746C">
        <w:rPr>
          <w:sz w:val="20"/>
          <w:szCs w:val="20"/>
        </w:rPr>
        <w:t xml:space="preserve">1 pojazdu sanitarnego oraz 2 pojazdu sanitarnego </w:t>
      </w:r>
      <w:r w:rsidRPr="00A41AB8">
        <w:rPr>
          <w:sz w:val="20"/>
          <w:szCs w:val="20"/>
        </w:rPr>
        <w:t xml:space="preserve">może ulec wydłużeniu, co zostało uwzględnione w </w:t>
      </w:r>
      <w:r w:rsidR="0000746C">
        <w:rPr>
          <w:sz w:val="20"/>
          <w:szCs w:val="20"/>
        </w:rPr>
        <w:t>tabeli formularza ofertowego (liczba godzin)</w:t>
      </w:r>
      <w:r w:rsidRPr="00A41AB8">
        <w:rPr>
          <w:sz w:val="20"/>
          <w:szCs w:val="20"/>
        </w:rPr>
        <w:t xml:space="preserve">. </w:t>
      </w:r>
    </w:p>
    <w:p w14:paraId="50AEA727" w14:textId="6E4F50A8" w:rsidR="00B10811" w:rsidRPr="00A41AB8" w:rsidRDefault="00B10811" w:rsidP="00B10811">
      <w:pPr>
        <w:spacing w:line="360" w:lineRule="auto"/>
        <w:jc w:val="both"/>
        <w:rPr>
          <w:sz w:val="20"/>
          <w:szCs w:val="20"/>
        </w:rPr>
      </w:pPr>
      <w:r w:rsidRPr="00A41AB8">
        <w:rPr>
          <w:sz w:val="20"/>
          <w:szCs w:val="20"/>
        </w:rPr>
        <w:t xml:space="preserve">Usługi </w:t>
      </w:r>
      <w:r w:rsidR="0000746C">
        <w:rPr>
          <w:sz w:val="20"/>
          <w:szCs w:val="20"/>
        </w:rPr>
        <w:t>stanowiące przedmiot zamówienia muszą by</w:t>
      </w:r>
      <w:r w:rsidRPr="00A41AB8">
        <w:rPr>
          <w:sz w:val="20"/>
          <w:szCs w:val="20"/>
        </w:rPr>
        <w:t>ć świadczone pojazd</w:t>
      </w:r>
      <w:r w:rsidR="0000746C">
        <w:rPr>
          <w:sz w:val="20"/>
          <w:szCs w:val="20"/>
        </w:rPr>
        <w:t>ami</w:t>
      </w:r>
      <w:r w:rsidRPr="00A41AB8">
        <w:rPr>
          <w:sz w:val="20"/>
          <w:szCs w:val="20"/>
        </w:rPr>
        <w:t xml:space="preserve"> sanitarn</w:t>
      </w:r>
      <w:r w:rsidR="0000746C">
        <w:rPr>
          <w:sz w:val="20"/>
          <w:szCs w:val="20"/>
        </w:rPr>
        <w:t>ymi</w:t>
      </w:r>
      <w:r w:rsidRPr="00A41AB8">
        <w:rPr>
          <w:sz w:val="20"/>
          <w:szCs w:val="20"/>
        </w:rPr>
        <w:t xml:space="preserve"> typu A2 spełniając</w:t>
      </w:r>
      <w:r w:rsidR="0000746C">
        <w:rPr>
          <w:sz w:val="20"/>
          <w:szCs w:val="20"/>
        </w:rPr>
        <w:t>ymi wymagania normy PN-EN 1789.</w:t>
      </w:r>
    </w:p>
    <w:p w14:paraId="574F57C3" w14:textId="7996BF8B" w:rsidR="00B10811" w:rsidRPr="00A41AB8" w:rsidRDefault="00B10811" w:rsidP="00B10811">
      <w:pPr>
        <w:spacing w:line="360" w:lineRule="auto"/>
        <w:jc w:val="both"/>
        <w:rPr>
          <w:sz w:val="20"/>
          <w:szCs w:val="20"/>
        </w:rPr>
      </w:pPr>
      <w:r w:rsidRPr="00A41AB8">
        <w:rPr>
          <w:sz w:val="20"/>
          <w:szCs w:val="20"/>
        </w:rPr>
        <w:t>Pojazd</w:t>
      </w:r>
      <w:r w:rsidR="0000746C">
        <w:rPr>
          <w:sz w:val="20"/>
          <w:szCs w:val="20"/>
        </w:rPr>
        <w:t>y</w:t>
      </w:r>
      <w:r w:rsidRPr="00A41AB8">
        <w:rPr>
          <w:sz w:val="20"/>
          <w:szCs w:val="20"/>
        </w:rPr>
        <w:t xml:space="preserve"> Wykonawcy mus</w:t>
      </w:r>
      <w:r w:rsidR="0000746C">
        <w:rPr>
          <w:sz w:val="20"/>
          <w:szCs w:val="20"/>
        </w:rPr>
        <w:t>zą</w:t>
      </w:r>
      <w:r w:rsidRPr="00A41AB8">
        <w:rPr>
          <w:sz w:val="20"/>
          <w:szCs w:val="20"/>
        </w:rPr>
        <w:t xml:space="preserve"> być wyposażon</w:t>
      </w:r>
      <w:r w:rsidR="0000746C">
        <w:rPr>
          <w:sz w:val="20"/>
          <w:szCs w:val="20"/>
        </w:rPr>
        <w:t>e</w:t>
      </w:r>
      <w:r w:rsidRPr="00A41AB8">
        <w:rPr>
          <w:sz w:val="20"/>
          <w:szCs w:val="20"/>
        </w:rPr>
        <w:t xml:space="preserve"> w urządzenia nadawczo-odbiorcze pracujące w służbie radiokomunikacji ruchomej lądowej, wykorzystujące zakres częstotliwości przewidzianych do użytkowania przez jednostki służby zdrowia.</w:t>
      </w:r>
    </w:p>
    <w:p w14:paraId="19E6B074" w14:textId="77777777" w:rsidR="00B10811" w:rsidRPr="00A41AB8" w:rsidRDefault="00B10811" w:rsidP="00B10811">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4D2BD402" w14:textId="77777777" w:rsidR="00B10811" w:rsidRPr="00A41AB8" w:rsidRDefault="00B10811" w:rsidP="00B10811">
      <w:pPr>
        <w:spacing w:line="360" w:lineRule="auto"/>
        <w:jc w:val="both"/>
        <w:rPr>
          <w:b/>
          <w:sz w:val="20"/>
          <w:szCs w:val="20"/>
        </w:rPr>
      </w:pPr>
    </w:p>
    <w:p w14:paraId="7D5B3B9B" w14:textId="4C28F90D" w:rsidR="00B10811" w:rsidRPr="00A235E8" w:rsidRDefault="00B10811" w:rsidP="00B10811">
      <w:pPr>
        <w:spacing w:line="360" w:lineRule="auto"/>
        <w:jc w:val="both"/>
        <w:rPr>
          <w:sz w:val="20"/>
          <w:szCs w:val="20"/>
          <w:u w:val="single"/>
        </w:rPr>
      </w:pPr>
      <w:r w:rsidRPr="00A235E8">
        <w:rPr>
          <w:sz w:val="20"/>
          <w:szCs w:val="20"/>
          <w:u w:val="single"/>
        </w:rPr>
        <w:t>Zamawiający wymaga</w:t>
      </w:r>
      <w:r w:rsidR="00CC4ADF" w:rsidRPr="00A235E8">
        <w:rPr>
          <w:sz w:val="20"/>
          <w:szCs w:val="20"/>
          <w:u w:val="single"/>
        </w:rPr>
        <w:t xml:space="preserve"> ponadto</w:t>
      </w:r>
      <w:r w:rsidRPr="00A235E8">
        <w:rPr>
          <w:sz w:val="20"/>
          <w:szCs w:val="20"/>
          <w:u w:val="single"/>
        </w:rPr>
        <w:t xml:space="preserve">, </w:t>
      </w:r>
      <w:r w:rsidR="00CC4ADF" w:rsidRPr="00A235E8">
        <w:rPr>
          <w:sz w:val="20"/>
          <w:szCs w:val="20"/>
          <w:u w:val="single"/>
        </w:rPr>
        <w:t>a</w:t>
      </w:r>
      <w:r w:rsidRPr="00A235E8">
        <w:rPr>
          <w:sz w:val="20"/>
          <w:szCs w:val="20"/>
          <w:u w:val="single"/>
        </w:rPr>
        <w:t>by:</w:t>
      </w:r>
    </w:p>
    <w:p w14:paraId="300AA025" w14:textId="14B5B64B" w:rsidR="00B10811" w:rsidRPr="00A41AB8" w:rsidRDefault="00B10811" w:rsidP="00B10811">
      <w:pPr>
        <w:spacing w:line="360" w:lineRule="auto"/>
        <w:jc w:val="both"/>
        <w:rPr>
          <w:sz w:val="20"/>
          <w:szCs w:val="20"/>
        </w:rPr>
      </w:pPr>
      <w:r w:rsidRPr="00A41AB8">
        <w:rPr>
          <w:sz w:val="20"/>
          <w:szCs w:val="20"/>
        </w:rPr>
        <w:t xml:space="preserve">- pojazdy Wykonawcy miały swój postój na terenie szpitala przy ulicy Mickiewicza 10 i były </w:t>
      </w:r>
      <w:r w:rsidRPr="00A41AB8">
        <w:rPr>
          <w:sz w:val="20"/>
          <w:szCs w:val="20"/>
        </w:rPr>
        <w:br/>
        <w:t>w ciągłej gotowości</w:t>
      </w:r>
      <w:r w:rsidR="00CC4ADF">
        <w:rPr>
          <w:sz w:val="20"/>
          <w:szCs w:val="20"/>
        </w:rPr>
        <w:t>;</w:t>
      </w:r>
    </w:p>
    <w:p w14:paraId="22AE8894" w14:textId="1A1F0642" w:rsidR="00B10811" w:rsidRPr="00A41AB8" w:rsidRDefault="00B10811" w:rsidP="00B10811">
      <w:pPr>
        <w:spacing w:line="360" w:lineRule="auto"/>
        <w:jc w:val="both"/>
        <w:rPr>
          <w:sz w:val="20"/>
          <w:szCs w:val="20"/>
        </w:rPr>
      </w:pPr>
      <w:r w:rsidRPr="00A41AB8">
        <w:rPr>
          <w:sz w:val="20"/>
          <w:szCs w:val="20"/>
        </w:rPr>
        <w:t>- pojazdy były sprawne technicznie tzn. z aktualnymi badaniami technicznymi pojazdu, dopuszczającymi do ruchu</w:t>
      </w:r>
      <w:r w:rsidR="00CC4ADF">
        <w:rPr>
          <w:sz w:val="20"/>
          <w:szCs w:val="20"/>
        </w:rPr>
        <w:t>;</w:t>
      </w:r>
    </w:p>
    <w:p w14:paraId="1CBA6724" w14:textId="333FCF7E" w:rsidR="00B10811" w:rsidRPr="00A41AB8" w:rsidRDefault="00B10811" w:rsidP="00B10811">
      <w:pPr>
        <w:spacing w:line="360" w:lineRule="auto"/>
        <w:jc w:val="both"/>
        <w:rPr>
          <w:sz w:val="20"/>
          <w:szCs w:val="20"/>
        </w:rPr>
      </w:pPr>
      <w:r w:rsidRPr="00A41AB8">
        <w:rPr>
          <w:sz w:val="20"/>
          <w:szCs w:val="20"/>
        </w:rPr>
        <w:t xml:space="preserve">- Wykonawca przez cały okres trwania umowy posługiwał się przy wykonywaniu transportu sanitarnego pojazdami ubezpieczonymi od odpowiedzialności cywilnej i nieszczęśliwych wypadków (NW) </w:t>
      </w:r>
      <w:r w:rsidR="00CC4ADF">
        <w:rPr>
          <w:sz w:val="20"/>
          <w:szCs w:val="20"/>
        </w:rPr>
        <w:t>;</w:t>
      </w:r>
    </w:p>
    <w:p w14:paraId="36138D98" w14:textId="113CB20A" w:rsidR="00B10811" w:rsidRPr="00A41AB8" w:rsidRDefault="00B10811" w:rsidP="00B10811">
      <w:pPr>
        <w:spacing w:line="360" w:lineRule="auto"/>
        <w:jc w:val="both"/>
        <w:rPr>
          <w:sz w:val="20"/>
          <w:szCs w:val="20"/>
        </w:rPr>
      </w:pPr>
      <w:r w:rsidRPr="00A41AB8">
        <w:rPr>
          <w:sz w:val="20"/>
          <w:szCs w:val="20"/>
        </w:rPr>
        <w:t xml:space="preserve">- osoby, które będą kierować </w:t>
      </w:r>
      <w:r w:rsidR="00CC4ADF">
        <w:rPr>
          <w:sz w:val="20"/>
          <w:szCs w:val="20"/>
        </w:rPr>
        <w:t>pojazdami</w:t>
      </w:r>
      <w:r w:rsidRPr="00A41AB8">
        <w:rPr>
          <w:sz w:val="20"/>
          <w:szCs w:val="20"/>
        </w:rPr>
        <w:t>, posiadały uprawnienia oraz zezwolenie do prowadzenia pojazdów uprzywilejowanych</w:t>
      </w:r>
      <w:r w:rsidR="00CC4ADF">
        <w:rPr>
          <w:sz w:val="20"/>
          <w:szCs w:val="20"/>
        </w:rPr>
        <w:t>;</w:t>
      </w:r>
    </w:p>
    <w:p w14:paraId="272BDEEE" w14:textId="77777777" w:rsidR="00B10811" w:rsidRPr="00A41AB8" w:rsidRDefault="00B10811" w:rsidP="00B10811">
      <w:pPr>
        <w:spacing w:line="360" w:lineRule="auto"/>
        <w:jc w:val="both"/>
        <w:rPr>
          <w:sz w:val="20"/>
          <w:szCs w:val="20"/>
        </w:rPr>
      </w:pPr>
      <w:r w:rsidRPr="00A41AB8">
        <w:rPr>
          <w:sz w:val="20"/>
          <w:szCs w:val="20"/>
        </w:rPr>
        <w:t xml:space="preserve">- Wykonawca na dzień obowiązywania umowy wpisał umowę jako umowę podwykonawstwa </w:t>
      </w:r>
      <w:r w:rsidRPr="00A41AB8">
        <w:rPr>
          <w:sz w:val="20"/>
          <w:szCs w:val="20"/>
        </w:rPr>
        <w:br/>
        <w:t xml:space="preserve">na SZOI Warmińsko-Mazurskiego Oddziału NFZ w zakresie umowy na transport sanitarny </w:t>
      </w:r>
      <w:r w:rsidRPr="00A41AB8">
        <w:rPr>
          <w:sz w:val="20"/>
          <w:szCs w:val="20"/>
        </w:rPr>
        <w:br/>
        <w:t>(ID</w:t>
      </w:r>
      <w:r>
        <w:rPr>
          <w:sz w:val="20"/>
          <w:szCs w:val="20"/>
        </w:rPr>
        <w:t xml:space="preserve"> Szpitala jako</w:t>
      </w:r>
      <w:r w:rsidRPr="00A41AB8">
        <w:rPr>
          <w:sz w:val="20"/>
          <w:szCs w:val="20"/>
        </w:rPr>
        <w:t xml:space="preserve"> Świadczeniodawcy 140002199). </w:t>
      </w:r>
    </w:p>
    <w:p w14:paraId="59141AB7" w14:textId="77777777" w:rsidR="00B10811" w:rsidRDefault="00B10811" w:rsidP="00792D4E">
      <w:pPr>
        <w:spacing w:line="360" w:lineRule="auto"/>
        <w:jc w:val="both"/>
        <w:rPr>
          <w:b/>
          <w:sz w:val="20"/>
          <w:szCs w:val="20"/>
        </w:rPr>
      </w:pPr>
    </w:p>
    <w:p w14:paraId="3D1807C9" w14:textId="6709C015" w:rsidR="002E5E0D" w:rsidRDefault="00B10811" w:rsidP="00792D4E">
      <w:pPr>
        <w:spacing w:line="360" w:lineRule="auto"/>
        <w:jc w:val="both"/>
        <w:rPr>
          <w:sz w:val="20"/>
          <w:szCs w:val="20"/>
        </w:rPr>
      </w:pPr>
      <w:r w:rsidRPr="00B10811">
        <w:rPr>
          <w:sz w:val="20"/>
          <w:szCs w:val="20"/>
        </w:rPr>
        <w:t xml:space="preserve">2. </w:t>
      </w:r>
      <w:r w:rsidR="002E5E0D" w:rsidRPr="00792D4E">
        <w:rPr>
          <w:sz w:val="20"/>
          <w:szCs w:val="20"/>
        </w:rPr>
        <w:t xml:space="preserve">Przedmiot zamówienia </w:t>
      </w:r>
      <w:r w:rsidR="00792D4E" w:rsidRPr="00792D4E">
        <w:rPr>
          <w:sz w:val="20"/>
          <w:szCs w:val="20"/>
        </w:rPr>
        <w:t xml:space="preserve">nie </w:t>
      </w:r>
      <w:r w:rsidR="002E5E0D" w:rsidRPr="00792D4E">
        <w:rPr>
          <w:sz w:val="20"/>
          <w:szCs w:val="20"/>
        </w:rPr>
        <w:t xml:space="preserve">został podzielony na </w:t>
      </w:r>
      <w:r w:rsidR="00792D4E" w:rsidRPr="00792D4E">
        <w:rPr>
          <w:sz w:val="20"/>
          <w:szCs w:val="20"/>
        </w:rPr>
        <w:t>grupy</w:t>
      </w:r>
      <w:r w:rsidR="002E5E0D" w:rsidRPr="00792D4E">
        <w:rPr>
          <w:sz w:val="20"/>
          <w:szCs w:val="20"/>
        </w:rPr>
        <w:t xml:space="preserve">, w związku z czym Zamawiający </w:t>
      </w:r>
      <w:r w:rsidR="00792D4E" w:rsidRPr="00792D4E">
        <w:rPr>
          <w:sz w:val="20"/>
          <w:szCs w:val="20"/>
        </w:rPr>
        <w:t>nie dopuszcza składania</w:t>
      </w:r>
      <w:r w:rsidR="002E5E0D" w:rsidRPr="00792D4E">
        <w:rPr>
          <w:sz w:val="20"/>
          <w:szCs w:val="20"/>
        </w:rPr>
        <w:t xml:space="preserve"> ofert częściowych.</w:t>
      </w:r>
      <w:r w:rsidR="00821B02" w:rsidRPr="00792D4E">
        <w:rPr>
          <w:sz w:val="20"/>
          <w:szCs w:val="20"/>
        </w:rPr>
        <w:t xml:space="preserve"> </w:t>
      </w:r>
    </w:p>
    <w:p w14:paraId="2ADFB330" w14:textId="5D2C564D" w:rsidR="00B10811" w:rsidRPr="00A41AB8" w:rsidRDefault="00B10811" w:rsidP="00B10811">
      <w:pPr>
        <w:pStyle w:val="Tekstpodstawowy22"/>
        <w:spacing w:line="360" w:lineRule="auto"/>
        <w:rPr>
          <w:rFonts w:cs="Arial"/>
          <w:bCs/>
          <w:sz w:val="20"/>
        </w:rPr>
      </w:pPr>
      <w:r>
        <w:rPr>
          <w:rFonts w:cs="Arial"/>
          <w:bCs/>
          <w:sz w:val="20"/>
        </w:rPr>
        <w:t xml:space="preserve">3. </w:t>
      </w:r>
      <w:r w:rsidRPr="00A41AB8">
        <w:rPr>
          <w:rFonts w:cs="Arial"/>
          <w:bCs/>
          <w:sz w:val="20"/>
        </w:rPr>
        <w:t>Wspólny Słownik Zamówień (CPV):</w:t>
      </w:r>
    </w:p>
    <w:p w14:paraId="62EA0995" w14:textId="77777777" w:rsidR="00B10811" w:rsidRDefault="00B10811" w:rsidP="00B10811">
      <w:pPr>
        <w:spacing w:line="360" w:lineRule="auto"/>
        <w:jc w:val="both"/>
        <w:rPr>
          <w:sz w:val="20"/>
          <w:szCs w:val="20"/>
        </w:rPr>
      </w:pPr>
      <w:r>
        <w:rPr>
          <w:sz w:val="20"/>
          <w:szCs w:val="20"/>
        </w:rPr>
        <w:t>60130000-8 usługi w zakresie specjalistycznego transportu drogowego osób</w:t>
      </w:r>
    </w:p>
    <w:p w14:paraId="477E8E77" w14:textId="77777777" w:rsidR="00B10811" w:rsidRPr="00A41AB8" w:rsidRDefault="00B10811" w:rsidP="00B10811">
      <w:pPr>
        <w:spacing w:line="360" w:lineRule="auto"/>
        <w:jc w:val="both"/>
        <w:rPr>
          <w:sz w:val="20"/>
          <w:szCs w:val="20"/>
        </w:rPr>
      </w:pPr>
      <w:r w:rsidRPr="00A41AB8">
        <w:rPr>
          <w:sz w:val="20"/>
          <w:szCs w:val="20"/>
        </w:rPr>
        <w:t>60100000-9 usługi w zakresie transportu drogowego</w:t>
      </w:r>
    </w:p>
    <w:p w14:paraId="00000074" w14:textId="322D3B3A" w:rsidR="001F0474" w:rsidRPr="00792D4E" w:rsidRDefault="00B10811" w:rsidP="00792D4E">
      <w:pPr>
        <w:spacing w:line="360" w:lineRule="auto"/>
        <w:jc w:val="both"/>
        <w:rPr>
          <w:sz w:val="20"/>
          <w:szCs w:val="20"/>
        </w:rPr>
      </w:pPr>
      <w:r>
        <w:rPr>
          <w:sz w:val="20"/>
          <w:szCs w:val="20"/>
        </w:rPr>
        <w:t xml:space="preserve">4. </w:t>
      </w:r>
      <w:r w:rsidR="000534DE" w:rsidRPr="00792D4E">
        <w:rPr>
          <w:sz w:val="20"/>
          <w:szCs w:val="20"/>
        </w:rPr>
        <w:t>Zamawiający nie dopuszcza składania ofert wariantowych</w:t>
      </w:r>
      <w:r w:rsidR="00FF0F43" w:rsidRPr="00792D4E">
        <w:rPr>
          <w:sz w:val="20"/>
          <w:szCs w:val="20"/>
        </w:rPr>
        <w:t>.</w:t>
      </w:r>
    </w:p>
    <w:p w14:paraId="00000075" w14:textId="06770A38" w:rsidR="001F0474" w:rsidRPr="00792D4E" w:rsidRDefault="00B10811" w:rsidP="00792D4E">
      <w:pPr>
        <w:spacing w:line="360" w:lineRule="auto"/>
        <w:jc w:val="both"/>
        <w:rPr>
          <w:sz w:val="20"/>
          <w:szCs w:val="20"/>
        </w:rPr>
      </w:pPr>
      <w:r w:rsidRPr="00B10811">
        <w:rPr>
          <w:sz w:val="20"/>
          <w:szCs w:val="20"/>
        </w:rPr>
        <w:t>5.</w:t>
      </w:r>
      <w:r>
        <w:rPr>
          <w:b/>
          <w:sz w:val="20"/>
          <w:szCs w:val="20"/>
        </w:rPr>
        <w:t xml:space="preserve"> </w:t>
      </w:r>
      <w:r w:rsidR="000534DE" w:rsidRPr="00792D4E">
        <w:rPr>
          <w:sz w:val="20"/>
          <w:szCs w:val="20"/>
        </w:rPr>
        <w:t>Zamawiający nie przewiduje udzielania zamówień, o któr</w:t>
      </w:r>
      <w:r>
        <w:rPr>
          <w:sz w:val="20"/>
          <w:szCs w:val="20"/>
        </w:rPr>
        <w:t>ych mowa w art. 214 ust. 1 pkt 7</w:t>
      </w:r>
      <w:r w:rsidR="000534DE" w:rsidRPr="00792D4E">
        <w:rPr>
          <w:sz w:val="20"/>
          <w:szCs w:val="20"/>
        </w:rPr>
        <w:t>.</w:t>
      </w:r>
    </w:p>
    <w:p w14:paraId="00000077" w14:textId="4084DDD7" w:rsidR="001F0474" w:rsidRDefault="000534DE">
      <w:pPr>
        <w:pStyle w:val="Nagwek2"/>
      </w:pPr>
      <w:bookmarkStart w:id="5" w:name="_Toc65139584"/>
      <w:r>
        <w:lastRenderedPageBreak/>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73E9829C" w14:textId="79F42EDA" w:rsidR="00B10811" w:rsidRPr="00561FA9" w:rsidRDefault="00B10811" w:rsidP="00B10811">
      <w:pPr>
        <w:numPr>
          <w:ilvl w:val="0"/>
          <w:numId w:val="17"/>
        </w:numPr>
        <w:spacing w:line="360" w:lineRule="auto"/>
        <w:ind w:left="454" w:hanging="454"/>
        <w:jc w:val="both"/>
        <w:rPr>
          <w:sz w:val="20"/>
          <w:szCs w:val="20"/>
        </w:rPr>
      </w:pPr>
      <w:bookmarkStart w:id="8" w:name="_Toc65139587"/>
      <w:r w:rsidRPr="00561FA9">
        <w:rPr>
          <w:sz w:val="20"/>
          <w:szCs w:val="20"/>
        </w:rPr>
        <w:t xml:space="preserve">Termin realizacji zamówienia wynosi: </w:t>
      </w:r>
      <w:r>
        <w:rPr>
          <w:sz w:val="20"/>
          <w:szCs w:val="20"/>
        </w:rPr>
        <w:t>12</w:t>
      </w:r>
      <w:r w:rsidRPr="00561FA9">
        <w:rPr>
          <w:sz w:val="20"/>
          <w:szCs w:val="20"/>
        </w:rPr>
        <w:t xml:space="preserve"> miesi</w:t>
      </w:r>
      <w:r>
        <w:rPr>
          <w:sz w:val="20"/>
          <w:szCs w:val="20"/>
        </w:rPr>
        <w:t>ęcy. Planowany termin rozpoczęcia realizacji umowy:  01.01.2023 r.</w:t>
      </w:r>
    </w:p>
    <w:p w14:paraId="60447F4D" w14:textId="24C161D8" w:rsidR="00B10811" w:rsidRPr="00561FA9" w:rsidRDefault="00B10811" w:rsidP="00B10811">
      <w:pPr>
        <w:numPr>
          <w:ilvl w:val="0"/>
          <w:numId w:val="17"/>
        </w:numPr>
        <w:spacing w:line="360" w:lineRule="auto"/>
        <w:ind w:left="454" w:hanging="454"/>
        <w:jc w:val="both"/>
        <w:rPr>
          <w:sz w:val="20"/>
          <w:szCs w:val="20"/>
        </w:rPr>
      </w:pPr>
      <w:r w:rsidRPr="00561FA9">
        <w:rPr>
          <w:sz w:val="20"/>
          <w:szCs w:val="20"/>
        </w:rPr>
        <w:t xml:space="preserve">Szczegółowe zagadnienia dotyczące terminu realizacji umowy uregulowane są w projekcie umowy stanowiącej </w:t>
      </w:r>
      <w:r w:rsidRPr="00561FA9">
        <w:rPr>
          <w:b/>
          <w:sz w:val="20"/>
          <w:szCs w:val="20"/>
        </w:rPr>
        <w:t xml:space="preserve">załącznik nr </w:t>
      </w:r>
      <w:r w:rsidR="00480B1F">
        <w:rPr>
          <w:b/>
          <w:sz w:val="20"/>
          <w:szCs w:val="20"/>
        </w:rPr>
        <w:t>4</w:t>
      </w:r>
      <w:r w:rsidRPr="00561FA9">
        <w:rPr>
          <w:b/>
          <w:sz w:val="20"/>
          <w:szCs w:val="20"/>
        </w:rPr>
        <w:t xml:space="preserve"> do SWZ</w:t>
      </w:r>
      <w:r w:rsidRPr="00561FA9">
        <w:rPr>
          <w:sz w:val="20"/>
          <w:szCs w:val="20"/>
        </w:rPr>
        <w:t>.</w:t>
      </w:r>
    </w:p>
    <w:p w14:paraId="00000081" w14:textId="5A326AB6" w:rsidR="001F0474" w:rsidRDefault="000534DE">
      <w:pPr>
        <w:pStyle w:val="Nagwek2"/>
        <w:tabs>
          <w:tab w:val="left" w:pos="0"/>
        </w:tabs>
      </w:pPr>
      <w:r>
        <w:t>VIII. Warunki udziału w postępowaniu</w:t>
      </w:r>
      <w:bookmarkEnd w:id="8"/>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52711518" w14:textId="77777777" w:rsidR="00AA7515" w:rsidRPr="00FF0F43" w:rsidRDefault="000534DE" w:rsidP="00AA7515">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AA7515" w:rsidRPr="00FF0F43">
        <w:rPr>
          <w:b/>
          <w:sz w:val="20"/>
          <w:szCs w:val="20"/>
        </w:rPr>
        <w:t xml:space="preserve">- </w:t>
      </w:r>
      <w:r w:rsidR="00AA7515"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Pr>
          <w:sz w:val="20"/>
          <w:szCs w:val="20"/>
        </w:rPr>
        <w:lastRenderedPageBreak/>
        <w:t>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10"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12F1DB4" w14:textId="66DEC2B8" w:rsidR="00340E51" w:rsidRPr="00340E51" w:rsidRDefault="0086546A" w:rsidP="00340E51">
      <w:pPr>
        <w:spacing w:line="360" w:lineRule="auto"/>
        <w:jc w:val="both"/>
        <w:rPr>
          <w:sz w:val="20"/>
          <w:szCs w:val="20"/>
        </w:rPr>
      </w:pPr>
      <w:r>
        <w:rPr>
          <w:sz w:val="20"/>
          <w:szCs w:val="20"/>
        </w:rPr>
        <w:t xml:space="preserve">3. </w:t>
      </w:r>
      <w:r w:rsidR="00E8757B" w:rsidRPr="0086546A">
        <w:rPr>
          <w:sz w:val="20"/>
          <w:szCs w:val="20"/>
        </w:rPr>
        <w:t xml:space="preserve">W </w:t>
      </w:r>
      <w:r w:rsidR="00340E51" w:rsidRPr="00340E51">
        <w:rPr>
          <w:sz w:val="20"/>
          <w:szCs w:val="20"/>
        </w:rPr>
        <w:t>celu potwierdzenia braku podstaw wykluczenia Wykonawcy</w:t>
      </w:r>
      <w:r w:rsidR="00AB59CF">
        <w:rPr>
          <w:sz w:val="20"/>
          <w:szCs w:val="20"/>
        </w:rPr>
        <w:t xml:space="preserve"> </w:t>
      </w:r>
      <w:r w:rsidR="00340E51" w:rsidRPr="00340E51">
        <w:rPr>
          <w:sz w:val="20"/>
          <w:szCs w:val="20"/>
        </w:rPr>
        <w:t>Zamawiający</w:t>
      </w:r>
      <w:r w:rsidR="00340E51" w:rsidRPr="00340E51">
        <w:rPr>
          <w:b/>
          <w:sz w:val="20"/>
          <w:szCs w:val="20"/>
        </w:rPr>
        <w:t xml:space="preserve"> żąda załączenia do oferty</w:t>
      </w:r>
      <w:r w:rsidR="00340E51"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00917B96" w:rsidR="001F0474" w:rsidRPr="0086546A" w:rsidRDefault="00E45B11" w:rsidP="0086546A">
      <w:pPr>
        <w:spacing w:line="360" w:lineRule="auto"/>
        <w:jc w:val="both"/>
        <w:rPr>
          <w:sz w:val="20"/>
          <w:szCs w:val="20"/>
        </w:rPr>
      </w:pPr>
      <w:r>
        <w:rPr>
          <w:sz w:val="20"/>
          <w:szCs w:val="20"/>
        </w:rPr>
        <w:t>4</w:t>
      </w:r>
      <w:r w:rsidR="0086546A">
        <w:rPr>
          <w:sz w:val="20"/>
          <w:szCs w:val="20"/>
        </w:rPr>
        <w:t xml:space="preserve">.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Pr>
          <w:sz w:val="20"/>
          <w:szCs w:val="20"/>
        </w:rPr>
        <w:t>3</w:t>
      </w:r>
      <w:r w:rsidR="00AA7515">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w:t>
      </w:r>
      <w:r w:rsidR="00A05058" w:rsidRPr="0086546A">
        <w:rPr>
          <w:rFonts w:eastAsia="Batang"/>
          <w:sz w:val="20"/>
          <w:szCs w:val="20"/>
        </w:rPr>
        <w:lastRenderedPageBreak/>
        <w:t>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6E615BE1" w:rsidR="001F0474" w:rsidRPr="0086546A" w:rsidRDefault="00E45B11" w:rsidP="0086546A">
      <w:pPr>
        <w:spacing w:line="360" w:lineRule="auto"/>
        <w:jc w:val="both"/>
        <w:rPr>
          <w:sz w:val="20"/>
          <w:szCs w:val="20"/>
        </w:rPr>
      </w:pPr>
      <w:r>
        <w:rPr>
          <w:sz w:val="20"/>
          <w:szCs w:val="20"/>
        </w:rPr>
        <w:t>5</w:t>
      </w:r>
      <w:r w:rsidR="0086546A">
        <w:rPr>
          <w:sz w:val="20"/>
          <w:szCs w:val="20"/>
        </w:rPr>
        <w:t xml:space="preserve">.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 xml:space="preserve">pkt. </w:t>
      </w:r>
      <w:r>
        <w:rPr>
          <w:sz w:val="20"/>
          <w:szCs w:val="20"/>
        </w:rPr>
        <w:t>3</w:t>
      </w:r>
      <w:r w:rsidR="00AA7515">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59D61E97" w:rsidR="001F0474" w:rsidRPr="0086546A" w:rsidRDefault="00E45B11" w:rsidP="0086546A">
      <w:pPr>
        <w:spacing w:line="360" w:lineRule="auto"/>
        <w:jc w:val="both"/>
        <w:rPr>
          <w:sz w:val="20"/>
          <w:szCs w:val="20"/>
        </w:rPr>
      </w:pPr>
      <w:r>
        <w:rPr>
          <w:sz w:val="20"/>
          <w:szCs w:val="20"/>
        </w:rPr>
        <w:t>6</w:t>
      </w:r>
      <w:r w:rsidR="0086546A" w:rsidRPr="0086546A">
        <w:rPr>
          <w:sz w:val="20"/>
          <w:szCs w:val="20"/>
        </w:rPr>
        <w:t>.</w:t>
      </w:r>
      <w:r w:rsidR="0086546A">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761396F6" w:rsidR="001F0474" w:rsidRPr="0086546A" w:rsidRDefault="00E45B11" w:rsidP="0086546A">
      <w:pPr>
        <w:pBdr>
          <w:top w:val="nil"/>
          <w:left w:val="nil"/>
          <w:bottom w:val="nil"/>
          <w:right w:val="nil"/>
          <w:between w:val="nil"/>
        </w:pBdr>
        <w:spacing w:line="360" w:lineRule="auto"/>
        <w:jc w:val="both"/>
        <w:rPr>
          <w:sz w:val="20"/>
          <w:szCs w:val="20"/>
        </w:rPr>
      </w:pPr>
      <w:r>
        <w:rPr>
          <w:sz w:val="20"/>
          <w:szCs w:val="20"/>
        </w:rPr>
        <w:t>7</w:t>
      </w:r>
      <w:r w:rsidR="0086546A">
        <w:rPr>
          <w:sz w:val="20"/>
          <w:szCs w:val="20"/>
        </w:rPr>
        <w:t xml:space="preserve">.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5085BCF8" w:rsidR="001F0474" w:rsidRPr="0086546A" w:rsidRDefault="00E45B11" w:rsidP="0086546A">
      <w:pPr>
        <w:pBdr>
          <w:top w:val="nil"/>
          <w:left w:val="nil"/>
          <w:bottom w:val="nil"/>
          <w:right w:val="nil"/>
          <w:between w:val="nil"/>
        </w:pBdr>
        <w:spacing w:line="360" w:lineRule="auto"/>
        <w:jc w:val="both"/>
        <w:rPr>
          <w:sz w:val="20"/>
          <w:szCs w:val="20"/>
        </w:rPr>
      </w:pPr>
      <w:r>
        <w:rPr>
          <w:sz w:val="20"/>
          <w:szCs w:val="20"/>
        </w:rPr>
        <w:t>8</w:t>
      </w:r>
      <w:r w:rsidR="0086546A">
        <w:rPr>
          <w:sz w:val="20"/>
          <w:szCs w:val="20"/>
        </w:rPr>
        <w:t xml:space="preserve">.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lastRenderedPageBreak/>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lastRenderedPageBreak/>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lastRenderedPageBreak/>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5" w:name="_21eeoojwb3nb" w:colFirst="0" w:colLast="0"/>
      <w:bookmarkStart w:id="16" w:name="_Toc65139594"/>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9746BC"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lastRenderedPageBreak/>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68277D38" w14:textId="77777777" w:rsidR="00D37A53" w:rsidRPr="00561FA9" w:rsidRDefault="00D37A53" w:rsidP="00D37A53">
      <w:pPr>
        <w:pStyle w:val="Akapitzlist"/>
        <w:numPr>
          <w:ilvl w:val="0"/>
          <w:numId w:val="41"/>
        </w:numPr>
        <w:spacing w:line="360" w:lineRule="auto"/>
        <w:ind w:hanging="454"/>
        <w:jc w:val="both"/>
        <w:rPr>
          <w:sz w:val="20"/>
          <w:szCs w:val="20"/>
        </w:rPr>
      </w:pPr>
      <w:bookmarkStart w:id="18" w:name="_Toc65139596"/>
      <w:r w:rsidRPr="00561FA9">
        <w:rPr>
          <w:sz w:val="20"/>
          <w:szCs w:val="20"/>
        </w:rPr>
        <w:t xml:space="preserve">Cenę oferty Wykonawca podaje na Formularzu ofertowym, który stanowi </w:t>
      </w:r>
      <w:r w:rsidRPr="00561FA9">
        <w:rPr>
          <w:b/>
          <w:sz w:val="20"/>
          <w:szCs w:val="20"/>
        </w:rPr>
        <w:t xml:space="preserve">Załącznik nr </w:t>
      </w:r>
      <w:r>
        <w:rPr>
          <w:b/>
          <w:sz w:val="20"/>
          <w:szCs w:val="20"/>
        </w:rPr>
        <w:t>1</w:t>
      </w:r>
      <w:r w:rsidRPr="00561FA9">
        <w:rPr>
          <w:sz w:val="20"/>
          <w:szCs w:val="20"/>
        </w:rPr>
        <w:t xml:space="preserve"> do SWZ. </w:t>
      </w:r>
    </w:p>
    <w:p w14:paraId="4DFBBEA3" w14:textId="2E11E2DA" w:rsidR="00D37A53" w:rsidRPr="00561FA9" w:rsidRDefault="00D37A53" w:rsidP="00D37A53">
      <w:pPr>
        <w:numPr>
          <w:ilvl w:val="0"/>
          <w:numId w:val="41"/>
        </w:numPr>
        <w:spacing w:line="360" w:lineRule="auto"/>
        <w:ind w:hanging="454"/>
        <w:jc w:val="both"/>
        <w:rPr>
          <w:sz w:val="20"/>
          <w:szCs w:val="20"/>
        </w:rPr>
      </w:pPr>
      <w:r w:rsidRPr="00561FA9">
        <w:rPr>
          <w:sz w:val="20"/>
          <w:szCs w:val="20"/>
        </w:rPr>
        <w:t>Cena ofert</w:t>
      </w:r>
      <w:r>
        <w:rPr>
          <w:sz w:val="20"/>
          <w:szCs w:val="20"/>
        </w:rPr>
        <w:t>y (wartość brutto</w:t>
      </w:r>
      <w:r w:rsidRPr="00561FA9">
        <w:rPr>
          <w:sz w:val="20"/>
          <w:szCs w:val="20"/>
        </w:rPr>
        <w:t>) musi uwzględniać wszystkie koszty związane z realizacją przedmiotu zamówienia zgodnie</w:t>
      </w:r>
      <w:r>
        <w:rPr>
          <w:sz w:val="20"/>
          <w:szCs w:val="20"/>
        </w:rPr>
        <w:t xml:space="preserve"> z </w:t>
      </w:r>
      <w:r w:rsidRPr="00561FA9">
        <w:rPr>
          <w:sz w:val="20"/>
          <w:szCs w:val="20"/>
        </w:rPr>
        <w:t xml:space="preserve">opisem przedmiotu zamówienia oraz postanowieniami zawartymi w projekcie umowy, który stanowi </w:t>
      </w:r>
      <w:r w:rsidRPr="00D37A53">
        <w:rPr>
          <w:b/>
          <w:sz w:val="20"/>
          <w:szCs w:val="20"/>
        </w:rPr>
        <w:t xml:space="preserve">Załącznik nr </w:t>
      </w:r>
      <w:r w:rsidR="00480B1F">
        <w:rPr>
          <w:b/>
          <w:sz w:val="20"/>
          <w:szCs w:val="20"/>
        </w:rPr>
        <w:t>4</w:t>
      </w:r>
      <w:r w:rsidRPr="00D37A53">
        <w:rPr>
          <w:b/>
          <w:sz w:val="20"/>
          <w:szCs w:val="20"/>
        </w:rPr>
        <w:t xml:space="preserve"> do SWZ</w:t>
      </w:r>
      <w:r w:rsidRPr="00561FA9">
        <w:rPr>
          <w:sz w:val="20"/>
          <w:szCs w:val="20"/>
        </w:rPr>
        <w:t xml:space="preserve">. </w:t>
      </w:r>
    </w:p>
    <w:p w14:paraId="4DCD3F44" w14:textId="77777777" w:rsidR="00D37A53" w:rsidRPr="00561FA9" w:rsidRDefault="00D37A53" w:rsidP="00D37A53">
      <w:pPr>
        <w:numPr>
          <w:ilvl w:val="0"/>
          <w:numId w:val="41"/>
        </w:numPr>
        <w:spacing w:line="360" w:lineRule="auto"/>
        <w:ind w:hanging="454"/>
        <w:jc w:val="both"/>
        <w:rPr>
          <w:sz w:val="20"/>
          <w:szCs w:val="20"/>
        </w:rPr>
      </w:pPr>
      <w:r w:rsidRPr="00561FA9">
        <w:rPr>
          <w:sz w:val="20"/>
          <w:szCs w:val="20"/>
        </w:rPr>
        <w:t>Cena podana na Formularzu ofertowym jest ceną ostateczną, niepodlegającą negocjacji i wyczerpującą wszelkie zobowiązania Zamawiającego wobec Wykonawcy związane z realizacją przedmiotu zamówienia. Cena oferty musi być wyrażona w złotych polskich (PLN) z dokładnością do dwóch miejsc po przecinku.</w:t>
      </w:r>
    </w:p>
    <w:p w14:paraId="5600FB8D" w14:textId="77777777" w:rsidR="00D37A53" w:rsidRPr="00561FA9" w:rsidRDefault="00D37A53" w:rsidP="00D37A53">
      <w:pPr>
        <w:numPr>
          <w:ilvl w:val="0"/>
          <w:numId w:val="41"/>
        </w:numPr>
        <w:spacing w:line="360" w:lineRule="auto"/>
        <w:ind w:hanging="454"/>
        <w:jc w:val="both"/>
        <w:rPr>
          <w:sz w:val="20"/>
          <w:szCs w:val="20"/>
        </w:rPr>
      </w:pPr>
      <w:r w:rsidRPr="00561FA9">
        <w:rPr>
          <w:sz w:val="20"/>
          <w:szCs w:val="20"/>
        </w:rPr>
        <w:t>Zamawiający nie przewiduje rozliczeń w walucie obcej.</w:t>
      </w:r>
    </w:p>
    <w:p w14:paraId="7EBF46FB" w14:textId="77777777" w:rsidR="00D37A53" w:rsidRPr="00561FA9" w:rsidRDefault="00D37A53" w:rsidP="00D37A53">
      <w:pPr>
        <w:numPr>
          <w:ilvl w:val="0"/>
          <w:numId w:val="41"/>
        </w:numPr>
        <w:spacing w:line="360" w:lineRule="auto"/>
        <w:ind w:hanging="454"/>
        <w:jc w:val="both"/>
        <w:rPr>
          <w:sz w:val="20"/>
          <w:szCs w:val="20"/>
        </w:rPr>
      </w:pPr>
      <w:r w:rsidRPr="00561FA9">
        <w:rPr>
          <w:sz w:val="20"/>
          <w:szCs w:val="20"/>
        </w:rPr>
        <w:t xml:space="preserve">Wyliczona cena oferty brutto będzie służyć do porównania złożonych ofert. W trakcie realizacji zamówienia, Zamawiający oraz Wykonawca posługiwać się będą cenami jednostkowymi zamieszczonymi w formularzu </w:t>
      </w:r>
      <w:r>
        <w:rPr>
          <w:sz w:val="20"/>
          <w:szCs w:val="20"/>
        </w:rPr>
        <w:t>ofert</w:t>
      </w:r>
      <w:r w:rsidRPr="00561FA9">
        <w:rPr>
          <w:sz w:val="20"/>
          <w:szCs w:val="20"/>
        </w:rPr>
        <w:t>owym.</w:t>
      </w:r>
    </w:p>
    <w:p w14:paraId="0B130791" w14:textId="77777777" w:rsidR="00D37A53" w:rsidRPr="00561FA9" w:rsidRDefault="00D37A53" w:rsidP="00D37A53">
      <w:pPr>
        <w:numPr>
          <w:ilvl w:val="0"/>
          <w:numId w:val="41"/>
        </w:numPr>
        <w:spacing w:line="360" w:lineRule="auto"/>
        <w:ind w:hanging="454"/>
        <w:jc w:val="both"/>
        <w:rPr>
          <w:sz w:val="20"/>
          <w:szCs w:val="20"/>
        </w:rPr>
      </w:pPr>
      <w:r w:rsidRPr="00561FA9">
        <w:rPr>
          <w:sz w:val="20"/>
          <w:szCs w:val="20"/>
        </w:rPr>
        <w:t>Jeżeli została złożona oferta, której wybór prowadziłby do 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 xml:space="preserve">W ofercie, o której mowa w </w:t>
      </w:r>
      <w:r>
        <w:rPr>
          <w:sz w:val="20"/>
          <w:szCs w:val="20"/>
        </w:rPr>
        <w:t>pkt</w:t>
      </w:r>
      <w:r w:rsidRPr="00561FA9">
        <w:rPr>
          <w:sz w:val="20"/>
          <w:szCs w:val="20"/>
        </w:rPr>
        <w:t>. 1, Wykonawca ma obowiązek:</w:t>
      </w:r>
    </w:p>
    <w:p w14:paraId="74160D3B" w14:textId="77777777" w:rsidR="00D37A53" w:rsidRPr="00561FA9" w:rsidRDefault="00D37A53" w:rsidP="00D37A53">
      <w:pPr>
        <w:tabs>
          <w:tab w:val="left" w:pos="3855"/>
        </w:tabs>
        <w:spacing w:line="360" w:lineRule="auto"/>
        <w:ind w:left="826" w:hanging="454"/>
        <w:jc w:val="both"/>
        <w:rPr>
          <w:sz w:val="20"/>
          <w:szCs w:val="20"/>
        </w:rPr>
      </w:pPr>
      <w:r w:rsidRPr="00561FA9">
        <w:rPr>
          <w:sz w:val="20"/>
          <w:szCs w:val="20"/>
        </w:rPr>
        <w:t>1)</w:t>
      </w:r>
      <w:r w:rsidRPr="00561FA9">
        <w:rPr>
          <w:sz w:val="20"/>
          <w:szCs w:val="20"/>
        </w:rPr>
        <w:tab/>
        <w:t>poinformowania Zamawiającego, że wybór jego oferty będzie prowadził do powstania u zamawiającego obowiązku podatkowego;</w:t>
      </w:r>
    </w:p>
    <w:p w14:paraId="0D067C2F" w14:textId="77777777" w:rsidR="00D37A53" w:rsidRPr="00561FA9" w:rsidRDefault="00D37A53" w:rsidP="00D37A53">
      <w:pPr>
        <w:tabs>
          <w:tab w:val="left" w:pos="3855"/>
        </w:tabs>
        <w:spacing w:line="360" w:lineRule="auto"/>
        <w:ind w:left="826" w:hanging="454"/>
        <w:jc w:val="both"/>
        <w:rPr>
          <w:sz w:val="20"/>
          <w:szCs w:val="20"/>
        </w:rPr>
      </w:pPr>
      <w:r w:rsidRPr="00561FA9">
        <w:rPr>
          <w:sz w:val="20"/>
          <w:szCs w:val="20"/>
        </w:rPr>
        <w:t>2)</w:t>
      </w:r>
      <w:r w:rsidRPr="00561FA9">
        <w:rPr>
          <w:sz w:val="20"/>
          <w:szCs w:val="20"/>
        </w:rPr>
        <w:tab/>
        <w:t xml:space="preserve">wskazania nazwy (rodzaju) towaru, których </w:t>
      </w:r>
      <w:r>
        <w:rPr>
          <w:sz w:val="20"/>
          <w:szCs w:val="20"/>
        </w:rPr>
        <w:t>realizacja</w:t>
      </w:r>
      <w:r w:rsidRPr="00561FA9">
        <w:rPr>
          <w:sz w:val="20"/>
          <w:szCs w:val="20"/>
        </w:rPr>
        <w:t xml:space="preserve"> będzie prowadziła do powstania obowiązku podatkowego;</w:t>
      </w:r>
    </w:p>
    <w:p w14:paraId="4CD6D258" w14:textId="77777777" w:rsidR="00D37A53" w:rsidRPr="00561FA9" w:rsidRDefault="00D37A53" w:rsidP="00D37A53">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 objętego obowiązkiem podatkowym Zamawiającego, bez kwoty podatku;</w:t>
      </w:r>
    </w:p>
    <w:p w14:paraId="68504771" w14:textId="77777777" w:rsidR="00D37A53" w:rsidRPr="00561FA9" w:rsidRDefault="00D37A53" w:rsidP="00D37A53">
      <w:pPr>
        <w:tabs>
          <w:tab w:val="left" w:pos="3855"/>
        </w:tabs>
        <w:spacing w:line="360" w:lineRule="auto"/>
        <w:ind w:left="826" w:hanging="454"/>
        <w:jc w:val="both"/>
        <w:rPr>
          <w:sz w:val="20"/>
          <w:szCs w:val="20"/>
        </w:rPr>
      </w:pPr>
      <w:r w:rsidRPr="00561FA9">
        <w:rPr>
          <w:sz w:val="20"/>
          <w:szCs w:val="20"/>
        </w:rPr>
        <w:t>4)</w:t>
      </w:r>
      <w:r w:rsidRPr="00561FA9">
        <w:rPr>
          <w:sz w:val="20"/>
          <w:szCs w:val="20"/>
        </w:rPr>
        <w:tab/>
        <w:t>wskazania stawki podatku od towarów i usług, która zgodnie z wiedzą Wykonawcy, będzie miała zastosowanie.</w:t>
      </w:r>
    </w:p>
    <w:p w14:paraId="6AD1B335" w14:textId="77777777" w:rsidR="00D37A53" w:rsidRPr="00561FA9" w:rsidRDefault="00D37A53" w:rsidP="00D37A53">
      <w:pPr>
        <w:spacing w:line="360" w:lineRule="auto"/>
        <w:jc w:val="both"/>
        <w:rPr>
          <w:sz w:val="20"/>
          <w:szCs w:val="20"/>
        </w:rPr>
      </w:pPr>
      <w:r w:rsidRPr="00561FA9">
        <w:rPr>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to winien odpowiednio zmodyfikować treść Formularza</w:t>
      </w:r>
      <w:r w:rsidRPr="00561FA9">
        <w:rPr>
          <w:sz w:val="20"/>
          <w:szCs w:val="20"/>
        </w:rPr>
        <w:t xml:space="preserve"> </w:t>
      </w:r>
      <w:r w:rsidRPr="00561FA9">
        <w:rPr>
          <w:b/>
          <w:sz w:val="20"/>
          <w:szCs w:val="20"/>
        </w:rPr>
        <w:t xml:space="preserve">ofertowego. </w:t>
      </w:r>
      <w:r w:rsidRPr="00561FA9">
        <w:rPr>
          <w:sz w:val="20"/>
          <w:szCs w:val="20"/>
        </w:rPr>
        <w:t xml:space="preserve"> </w:t>
      </w:r>
    </w:p>
    <w:p w14:paraId="000000F6" w14:textId="45E6C5BF" w:rsidR="001F0474" w:rsidRPr="00821B02" w:rsidRDefault="000534DE">
      <w:pPr>
        <w:pStyle w:val="Nagwek2"/>
        <w:spacing w:before="240" w:after="240"/>
      </w:pPr>
      <w:r w:rsidRPr="00821B02">
        <w:rPr>
          <w:sz w:val="26"/>
          <w:szCs w:val="26"/>
        </w:rPr>
        <w:t>XVI. Wymagania dotyczące wadium</w:t>
      </w:r>
      <w:bookmarkEnd w:id="18"/>
    </w:p>
    <w:p w14:paraId="7055D692" w14:textId="48B0B7AC" w:rsidR="00B425AF" w:rsidRPr="007C293A" w:rsidRDefault="00B425AF" w:rsidP="00B425AF">
      <w:pPr>
        <w:pStyle w:val="NormalnyArialNarrow"/>
        <w:spacing w:line="360" w:lineRule="auto"/>
        <w:rPr>
          <w:rFonts w:ascii="Arial" w:hAnsi="Arial" w:cs="Arial"/>
          <w:color w:val="000000"/>
          <w:sz w:val="20"/>
          <w:szCs w:val="20"/>
        </w:rPr>
      </w:pPr>
      <w:bookmarkStart w:id="19" w:name="_Toc65139597"/>
      <w:r w:rsidRPr="007C293A">
        <w:rPr>
          <w:rFonts w:ascii="Arial" w:hAnsi="Arial" w:cs="Arial"/>
          <w:color w:val="000000"/>
          <w:sz w:val="20"/>
          <w:szCs w:val="20"/>
        </w:rPr>
        <w:t xml:space="preserve">1. Zamawiający żąda wniesienia wadium w kwocie </w:t>
      </w:r>
      <w:r>
        <w:rPr>
          <w:rFonts w:ascii="Arial" w:hAnsi="Arial" w:cs="Arial"/>
          <w:color w:val="000000"/>
          <w:sz w:val="20"/>
          <w:szCs w:val="20"/>
        </w:rPr>
        <w:t>7</w:t>
      </w:r>
      <w:r w:rsidRPr="007C293A">
        <w:rPr>
          <w:rFonts w:ascii="Arial" w:hAnsi="Arial" w:cs="Arial"/>
          <w:color w:val="000000"/>
          <w:sz w:val="20"/>
          <w:szCs w:val="20"/>
        </w:rPr>
        <w:t xml:space="preserve"> 000 zł (słownie: </w:t>
      </w:r>
      <w:r>
        <w:rPr>
          <w:rFonts w:ascii="Arial" w:hAnsi="Arial" w:cs="Arial"/>
          <w:color w:val="000000"/>
          <w:sz w:val="20"/>
          <w:szCs w:val="20"/>
        </w:rPr>
        <w:t xml:space="preserve">siedem </w:t>
      </w:r>
      <w:r w:rsidRPr="007C293A">
        <w:rPr>
          <w:rFonts w:ascii="Arial" w:hAnsi="Arial" w:cs="Arial"/>
          <w:color w:val="000000"/>
          <w:sz w:val="20"/>
          <w:szCs w:val="20"/>
        </w:rPr>
        <w:t>tysięcy złotych 00/100). Wykonawca wnosi wadium w jednej lub kilku następujących formach:</w:t>
      </w:r>
    </w:p>
    <w:p w14:paraId="28159640" w14:textId="77777777" w:rsidR="00B425AF" w:rsidRPr="006847A0" w:rsidRDefault="00B425AF" w:rsidP="00B425AF">
      <w:pPr>
        <w:pStyle w:val="Tekstpodstawowy"/>
        <w:numPr>
          <w:ilvl w:val="0"/>
          <w:numId w:val="49"/>
        </w:numPr>
        <w:suppressAutoHyphens/>
        <w:spacing w:after="0" w:line="360" w:lineRule="auto"/>
        <w:jc w:val="both"/>
        <w:rPr>
          <w:sz w:val="20"/>
          <w:szCs w:val="20"/>
        </w:rPr>
      </w:pPr>
      <w:r w:rsidRPr="007C293A">
        <w:rPr>
          <w:sz w:val="20"/>
          <w:szCs w:val="20"/>
        </w:rPr>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5F31EECA" w14:textId="77777777" w:rsidR="00B425AF" w:rsidRPr="006847A0" w:rsidRDefault="00B425AF" w:rsidP="00B425AF">
      <w:pPr>
        <w:pStyle w:val="Tekstpodstawowy"/>
        <w:numPr>
          <w:ilvl w:val="0"/>
          <w:numId w:val="49"/>
        </w:numPr>
        <w:suppressAutoHyphens/>
        <w:spacing w:after="0" w:line="360" w:lineRule="auto"/>
        <w:ind w:left="0" w:firstLine="0"/>
        <w:jc w:val="both"/>
        <w:rPr>
          <w:sz w:val="20"/>
          <w:szCs w:val="20"/>
        </w:rPr>
      </w:pPr>
      <w:r>
        <w:rPr>
          <w:sz w:val="20"/>
          <w:szCs w:val="20"/>
        </w:rPr>
        <w:t>w gwarancjach bankowych;</w:t>
      </w:r>
    </w:p>
    <w:p w14:paraId="19A2978C" w14:textId="77777777" w:rsidR="00B425AF" w:rsidRPr="006847A0" w:rsidRDefault="00B425AF" w:rsidP="00B425AF">
      <w:pPr>
        <w:pStyle w:val="Tekstpodstawowy"/>
        <w:numPr>
          <w:ilvl w:val="0"/>
          <w:numId w:val="49"/>
        </w:numPr>
        <w:suppressAutoHyphens/>
        <w:spacing w:after="0" w:line="360" w:lineRule="auto"/>
        <w:ind w:left="0" w:firstLine="0"/>
        <w:jc w:val="both"/>
        <w:rPr>
          <w:sz w:val="20"/>
          <w:szCs w:val="20"/>
        </w:rPr>
      </w:pPr>
      <w:r>
        <w:rPr>
          <w:sz w:val="20"/>
          <w:szCs w:val="20"/>
        </w:rPr>
        <w:t>w gwarancjach ubezpieczeniowych;</w:t>
      </w:r>
    </w:p>
    <w:p w14:paraId="0D9C9960" w14:textId="77777777" w:rsidR="00B425AF" w:rsidRPr="006847A0" w:rsidRDefault="00B425AF" w:rsidP="00B425AF">
      <w:pPr>
        <w:pStyle w:val="Tekstpodstawowy"/>
        <w:numPr>
          <w:ilvl w:val="0"/>
          <w:numId w:val="49"/>
        </w:numPr>
        <w:suppressAutoHyphens/>
        <w:spacing w:after="0" w:line="360" w:lineRule="auto"/>
        <w:ind w:left="0" w:firstLine="0"/>
        <w:jc w:val="both"/>
        <w:rPr>
          <w:sz w:val="20"/>
          <w:szCs w:val="20"/>
        </w:rPr>
      </w:pPr>
      <w:r w:rsidRPr="006847A0">
        <w:rPr>
          <w:sz w:val="20"/>
          <w:szCs w:val="20"/>
        </w:rPr>
        <w:t>w poręczeniach udzielanych przez podmioty, o których mowa w art. 6b ust. 5 pkt 2 ustawy z dnia 9 listopada 2000 r. o utworzeniu Polskiej Agencji Rozwoju Przedsiębiorczości (tekst jednolity Dz. U. 2020 r., poz. 299).</w:t>
      </w:r>
    </w:p>
    <w:p w14:paraId="4BB49E3D" w14:textId="77777777" w:rsidR="00B425AF" w:rsidRPr="003E70E9" w:rsidRDefault="00B425AF" w:rsidP="00B425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Pr="003E70E9">
        <w:rPr>
          <w:rFonts w:ascii="Arial" w:hAnsi="Arial" w:cs="Arial"/>
          <w:color w:val="000000"/>
          <w:sz w:val="20"/>
          <w:szCs w:val="20"/>
        </w:rPr>
        <w:t xml:space="preserve">Wadium wnosi się przed upływem terminu składania ofert, na cały okres związania ofertą. </w:t>
      </w:r>
    </w:p>
    <w:p w14:paraId="6B2763FF" w14:textId="77777777" w:rsidR="00B425AF" w:rsidRPr="003E70E9" w:rsidRDefault="00B425AF" w:rsidP="00B425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3. </w:t>
      </w:r>
      <w:r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613425AC" w14:textId="77777777" w:rsidR="00B425AF" w:rsidRPr="003E70E9" w:rsidRDefault="00B425AF" w:rsidP="00B425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4. </w:t>
      </w:r>
      <w:r w:rsidRPr="003E70E9">
        <w:rPr>
          <w:rFonts w:ascii="Arial" w:hAnsi="Arial" w:cs="Arial"/>
          <w:color w:val="000000"/>
          <w:sz w:val="20"/>
          <w:szCs w:val="20"/>
        </w:rPr>
        <w:t>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platformy zakupowej wraz z ofertą.</w:t>
      </w:r>
    </w:p>
    <w:p w14:paraId="28961107" w14:textId="77777777" w:rsidR="00B425AF" w:rsidRPr="003E70E9" w:rsidRDefault="00B425AF" w:rsidP="00B425AF">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2017EF58" w14:textId="77777777" w:rsidR="00B425AF" w:rsidRPr="003E70E9" w:rsidRDefault="00B425AF" w:rsidP="00B425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6. </w:t>
      </w:r>
      <w:r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Pr="003E70E9">
        <w:rPr>
          <w:rFonts w:ascii="Arial" w:hAnsi="Arial" w:cs="Arial"/>
          <w:color w:val="000000"/>
          <w:sz w:val="20"/>
          <w:szCs w:val="20"/>
        </w:rPr>
        <w:t>wadium na zasadach określonych w ustaw</w:t>
      </w:r>
      <w:r>
        <w:rPr>
          <w:rFonts w:ascii="Arial" w:hAnsi="Arial" w:cs="Arial"/>
          <w:color w:val="000000"/>
          <w:sz w:val="20"/>
          <w:szCs w:val="20"/>
        </w:rPr>
        <w:t>ie</w:t>
      </w:r>
      <w:r w:rsidRPr="003E70E9">
        <w:rPr>
          <w:rFonts w:ascii="Arial" w:hAnsi="Arial" w:cs="Arial"/>
          <w:color w:val="000000"/>
          <w:sz w:val="20"/>
          <w:szCs w:val="20"/>
        </w:rPr>
        <w:t xml:space="preserve"> </w:t>
      </w:r>
      <w:proofErr w:type="spellStart"/>
      <w:r w:rsidRPr="003E70E9">
        <w:rPr>
          <w:rFonts w:ascii="Arial" w:hAnsi="Arial" w:cs="Arial"/>
          <w:color w:val="000000"/>
          <w:sz w:val="20"/>
          <w:szCs w:val="20"/>
        </w:rPr>
        <w:t>Pzp</w:t>
      </w:r>
      <w:proofErr w:type="spellEnd"/>
      <w:r w:rsidRPr="003E70E9">
        <w:rPr>
          <w:rFonts w:ascii="Arial" w:hAnsi="Arial" w:cs="Arial"/>
          <w:color w:val="000000"/>
          <w:sz w:val="20"/>
          <w:szCs w:val="20"/>
        </w:rPr>
        <w:t>.</w:t>
      </w:r>
    </w:p>
    <w:p w14:paraId="0000010A" w14:textId="77777777" w:rsidR="001F0474" w:rsidRPr="00A43E33" w:rsidRDefault="000534DE">
      <w:pPr>
        <w:pStyle w:val="Nagwek2"/>
        <w:spacing w:before="240" w:after="240"/>
        <w:rPr>
          <w:color w:val="00B050"/>
        </w:rPr>
      </w:pPr>
      <w:r w:rsidRPr="00A43E33">
        <w:rPr>
          <w:color w:val="00B050"/>
        </w:rPr>
        <w:t>XVII. Termin związania ofertą</w:t>
      </w:r>
      <w:bookmarkEnd w:id="19"/>
    </w:p>
    <w:p w14:paraId="0000010B" w14:textId="7EA06225"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A43E33" w:rsidRPr="00E3530F">
        <w:rPr>
          <w:b/>
          <w:color w:val="00B050"/>
          <w:sz w:val="20"/>
          <w:szCs w:val="20"/>
        </w:rPr>
        <w:t>18</w:t>
      </w:r>
      <w:r w:rsidR="00E23956" w:rsidRPr="00E3530F">
        <w:rPr>
          <w:b/>
          <w:color w:val="00B050"/>
          <w:sz w:val="20"/>
          <w:szCs w:val="20"/>
        </w:rPr>
        <w:t>.</w:t>
      </w:r>
      <w:r w:rsidR="00B425AF" w:rsidRPr="00E3530F">
        <w:rPr>
          <w:b/>
          <w:color w:val="00B050"/>
          <w:sz w:val="20"/>
          <w:szCs w:val="20"/>
        </w:rPr>
        <w:t>0</w:t>
      </w:r>
      <w:r w:rsidR="00821B02" w:rsidRPr="00E3530F">
        <w:rPr>
          <w:b/>
          <w:color w:val="00B050"/>
          <w:sz w:val="20"/>
          <w:szCs w:val="20"/>
        </w:rPr>
        <w:t>1</w:t>
      </w:r>
      <w:r w:rsidR="00E23956" w:rsidRPr="00E3530F">
        <w:rPr>
          <w:b/>
          <w:color w:val="00B050"/>
          <w:sz w:val="20"/>
          <w:szCs w:val="20"/>
        </w:rPr>
        <w:t>.202</w:t>
      </w:r>
      <w:r w:rsidR="00E3530F">
        <w:rPr>
          <w:b/>
          <w:color w:val="00B050"/>
          <w:sz w:val="20"/>
          <w:szCs w:val="20"/>
        </w:rPr>
        <w:t>3</w:t>
      </w:r>
      <w:r w:rsidR="00E23956" w:rsidRPr="00E3530F">
        <w:rPr>
          <w:b/>
          <w:color w:val="00B050"/>
          <w:sz w:val="20"/>
          <w:szCs w:val="20"/>
        </w:rPr>
        <w:t xml:space="preserve"> </w:t>
      </w:r>
      <w:r w:rsidRPr="00E3530F">
        <w:rPr>
          <w:b/>
          <w:color w:val="00B050"/>
          <w:sz w:val="20"/>
          <w:szCs w:val="20"/>
        </w:rPr>
        <w:t xml:space="preserve">r. </w:t>
      </w:r>
      <w:r>
        <w:rPr>
          <w:sz w:val="20"/>
          <w:szCs w:val="20"/>
        </w:rPr>
        <w:t>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lastRenderedPageBreak/>
        <w:t xml:space="preserve">XVIII. Miejsce i </w:t>
      </w:r>
      <w:r w:rsidRPr="00653C99">
        <w:rPr>
          <w:color w:val="00B050"/>
        </w:rPr>
        <w:t>termin składania ofert</w:t>
      </w:r>
      <w:bookmarkEnd w:id="20"/>
    </w:p>
    <w:p w14:paraId="0000010F" w14:textId="0FB4F1D3"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653C99" w:rsidRPr="00E3530F">
        <w:rPr>
          <w:b/>
          <w:color w:val="00B050"/>
          <w:sz w:val="20"/>
          <w:szCs w:val="20"/>
        </w:rPr>
        <w:t>20</w:t>
      </w:r>
      <w:r w:rsidR="001C6764" w:rsidRPr="00E3530F">
        <w:rPr>
          <w:b/>
          <w:color w:val="00B050"/>
          <w:sz w:val="20"/>
          <w:szCs w:val="20"/>
        </w:rPr>
        <w:t>.</w:t>
      </w:r>
      <w:r w:rsidR="00A03425" w:rsidRPr="00E3530F">
        <w:rPr>
          <w:b/>
          <w:color w:val="00B050"/>
          <w:sz w:val="20"/>
          <w:szCs w:val="20"/>
        </w:rPr>
        <w:t>1</w:t>
      </w:r>
      <w:r w:rsidR="00B425AF" w:rsidRPr="00E3530F">
        <w:rPr>
          <w:b/>
          <w:color w:val="00B050"/>
          <w:sz w:val="20"/>
          <w:szCs w:val="20"/>
        </w:rPr>
        <w:t>2</w:t>
      </w:r>
      <w:r w:rsidR="001C6764" w:rsidRPr="00E3530F">
        <w:rPr>
          <w:b/>
          <w:color w:val="00B050"/>
          <w:sz w:val="20"/>
          <w:szCs w:val="20"/>
        </w:rPr>
        <w:t>.202</w:t>
      </w:r>
      <w:r w:rsidR="00AF1E22" w:rsidRPr="00E3530F">
        <w:rPr>
          <w:b/>
          <w:color w:val="00B050"/>
          <w:sz w:val="20"/>
          <w:szCs w:val="20"/>
        </w:rPr>
        <w:t>2</w:t>
      </w:r>
      <w:r w:rsidR="001C6764" w:rsidRPr="00E3530F">
        <w:rPr>
          <w:b/>
          <w:color w:val="00B050"/>
          <w:sz w:val="20"/>
          <w:szCs w:val="20"/>
        </w:rPr>
        <w:t xml:space="preserve"> r. </w:t>
      </w:r>
      <w:r w:rsidRPr="001C6764">
        <w:rPr>
          <w:sz w:val="20"/>
          <w:szCs w:val="20"/>
        </w:rPr>
        <w:t xml:space="preserve"> do godziny </w:t>
      </w:r>
      <w:r w:rsidR="00F8186E">
        <w:rPr>
          <w:b/>
          <w:sz w:val="20"/>
          <w:szCs w:val="20"/>
        </w:rPr>
        <w:t>09</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Pr="00653C99" w:rsidRDefault="000534DE">
      <w:pPr>
        <w:pStyle w:val="Nagwek2"/>
        <w:spacing w:line="320" w:lineRule="auto"/>
        <w:jc w:val="both"/>
        <w:rPr>
          <w:color w:val="00B050"/>
        </w:rPr>
      </w:pPr>
      <w:bookmarkStart w:id="21" w:name="_Toc65139599"/>
      <w:r w:rsidRPr="00653C99">
        <w:rPr>
          <w:color w:val="00B050"/>
        </w:rPr>
        <w:t>XIX. Otwarcie ofert</w:t>
      </w:r>
      <w:bookmarkEnd w:id="21"/>
    </w:p>
    <w:p w14:paraId="00000116" w14:textId="49C5B61B"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653C99" w:rsidRPr="00137EBD">
        <w:rPr>
          <w:b/>
          <w:color w:val="00B050"/>
          <w:sz w:val="20"/>
          <w:szCs w:val="20"/>
        </w:rPr>
        <w:t>20</w:t>
      </w:r>
      <w:r w:rsidR="00F8186E" w:rsidRPr="00137EBD">
        <w:rPr>
          <w:b/>
          <w:color w:val="00B050"/>
          <w:sz w:val="20"/>
          <w:szCs w:val="20"/>
        </w:rPr>
        <w:t>.1</w:t>
      </w:r>
      <w:r w:rsidR="00B425AF" w:rsidRPr="00137EBD">
        <w:rPr>
          <w:b/>
          <w:color w:val="00B050"/>
          <w:sz w:val="20"/>
          <w:szCs w:val="20"/>
        </w:rPr>
        <w:t>2</w:t>
      </w:r>
      <w:r w:rsidR="00F8186E" w:rsidRPr="00137EBD">
        <w:rPr>
          <w:b/>
          <w:color w:val="00B050"/>
          <w:sz w:val="20"/>
          <w:szCs w:val="20"/>
        </w:rPr>
        <w:t xml:space="preserve">.2022 r. </w:t>
      </w:r>
      <w:r w:rsidR="001C6764">
        <w:rPr>
          <w:sz w:val="20"/>
          <w:szCs w:val="20"/>
        </w:rPr>
        <w:t>o godz.</w:t>
      </w:r>
      <w:r w:rsidR="00944004">
        <w:rPr>
          <w:sz w:val="20"/>
          <w:szCs w:val="20"/>
        </w:rPr>
        <w:t xml:space="preserve"> </w:t>
      </w:r>
      <w:r w:rsidR="00F8186E">
        <w:rPr>
          <w:b/>
          <w:sz w:val="20"/>
          <w:szCs w:val="20"/>
        </w:rPr>
        <w:t>09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lastRenderedPageBreak/>
        <w:t>XX. Opis kryteriów oceny ofert wraz z podaniem wag tych kryteriów i sposobu oceny ofert</w:t>
      </w:r>
      <w:bookmarkEnd w:id="22"/>
      <w:r>
        <w:t xml:space="preserve"> </w:t>
      </w:r>
    </w:p>
    <w:p w14:paraId="79191328" w14:textId="77777777" w:rsidR="00B425AF" w:rsidRPr="00D40C16" w:rsidRDefault="00B425AF" w:rsidP="00B425AF">
      <w:pPr>
        <w:numPr>
          <w:ilvl w:val="0"/>
          <w:numId w:val="18"/>
        </w:numPr>
        <w:spacing w:before="240" w:line="360" w:lineRule="auto"/>
        <w:ind w:left="426"/>
        <w:jc w:val="both"/>
        <w:rPr>
          <w:sz w:val="20"/>
          <w:szCs w:val="20"/>
        </w:rPr>
      </w:pPr>
      <w:bookmarkStart w:id="23" w:name="_Toc65139601"/>
      <w:r w:rsidRPr="00D40C16">
        <w:rPr>
          <w:sz w:val="20"/>
          <w:szCs w:val="20"/>
        </w:rPr>
        <w:t>Przy wyborze najkorzystniejszej oferty Zamawiający będzie się kierował następującymi kryteriami oceny ofert:</w:t>
      </w:r>
    </w:p>
    <w:p w14:paraId="5200E176" w14:textId="77777777" w:rsidR="00B425AF" w:rsidRPr="00D40C16" w:rsidRDefault="00B425AF" w:rsidP="00B425AF">
      <w:pPr>
        <w:numPr>
          <w:ilvl w:val="0"/>
          <w:numId w:val="26"/>
        </w:numPr>
        <w:spacing w:line="360" w:lineRule="auto"/>
        <w:ind w:left="924" w:hanging="476"/>
        <w:rPr>
          <w:sz w:val="20"/>
          <w:szCs w:val="20"/>
        </w:rPr>
      </w:pPr>
      <w:r w:rsidRPr="00D40C16">
        <w:rPr>
          <w:b/>
          <w:sz w:val="20"/>
          <w:szCs w:val="20"/>
        </w:rPr>
        <w:t>Cena (C)</w:t>
      </w:r>
      <w:r w:rsidRPr="00D40C16">
        <w:rPr>
          <w:sz w:val="20"/>
          <w:szCs w:val="20"/>
        </w:rPr>
        <w:t xml:space="preserve"> – </w:t>
      </w:r>
      <w:r>
        <w:rPr>
          <w:sz w:val="20"/>
          <w:szCs w:val="20"/>
        </w:rPr>
        <w:t>95</w:t>
      </w:r>
      <w:r w:rsidRPr="00D40C16">
        <w:rPr>
          <w:sz w:val="20"/>
          <w:szCs w:val="20"/>
        </w:rPr>
        <w:t xml:space="preserve"> %;</w:t>
      </w:r>
    </w:p>
    <w:p w14:paraId="06D6567E" w14:textId="77777777" w:rsidR="00B425AF" w:rsidRPr="00D40C16" w:rsidRDefault="00B425AF" w:rsidP="00B425AF">
      <w:pPr>
        <w:spacing w:before="240" w:line="360" w:lineRule="auto"/>
        <w:ind w:left="1440"/>
        <w:jc w:val="both"/>
        <w:rPr>
          <w:sz w:val="20"/>
          <w:szCs w:val="20"/>
        </w:rPr>
      </w:pPr>
      <w:r w:rsidRPr="00D40C16">
        <w:rPr>
          <w:b/>
          <w:sz w:val="20"/>
          <w:szCs w:val="20"/>
        </w:rPr>
        <w:t xml:space="preserve"> cena brutto najniższa w ofertach*</w:t>
      </w:r>
    </w:p>
    <w:p w14:paraId="67C0E574" w14:textId="77777777" w:rsidR="00B425AF" w:rsidRPr="00D40C16" w:rsidRDefault="00B425AF" w:rsidP="00B425AF">
      <w:pPr>
        <w:spacing w:line="360" w:lineRule="auto"/>
        <w:ind w:left="1080"/>
        <w:jc w:val="both"/>
        <w:rPr>
          <w:sz w:val="20"/>
          <w:szCs w:val="20"/>
        </w:rPr>
      </w:pPr>
      <w:r w:rsidRPr="00D40C16">
        <w:rPr>
          <w:b/>
          <w:sz w:val="20"/>
          <w:szCs w:val="20"/>
        </w:rPr>
        <w:t>C =</w:t>
      </w:r>
      <w:r w:rsidRPr="00D40C16">
        <w:rPr>
          <w:sz w:val="20"/>
          <w:szCs w:val="20"/>
        </w:rPr>
        <w:t xml:space="preserve"> </w:t>
      </w:r>
      <w:r w:rsidRPr="00D40C16">
        <w:rPr>
          <w:strike/>
          <w:sz w:val="20"/>
          <w:szCs w:val="20"/>
        </w:rPr>
        <w:t xml:space="preserve">------------------------------------------------  </w:t>
      </w:r>
      <w:r w:rsidRPr="00D40C16">
        <w:rPr>
          <w:b/>
          <w:sz w:val="20"/>
          <w:szCs w:val="20"/>
        </w:rPr>
        <w:t xml:space="preserve">x 100 pkt x </w:t>
      </w:r>
      <w:r>
        <w:rPr>
          <w:b/>
          <w:sz w:val="20"/>
          <w:szCs w:val="20"/>
        </w:rPr>
        <w:t>95</w:t>
      </w:r>
      <w:r w:rsidRPr="00D40C16">
        <w:rPr>
          <w:b/>
          <w:sz w:val="20"/>
          <w:szCs w:val="20"/>
        </w:rPr>
        <w:t>%</w:t>
      </w:r>
    </w:p>
    <w:p w14:paraId="6E2F907E" w14:textId="77777777" w:rsidR="00B425AF" w:rsidRPr="00D40C16" w:rsidRDefault="00B425AF" w:rsidP="00B425AF">
      <w:pPr>
        <w:spacing w:line="360" w:lineRule="auto"/>
        <w:ind w:left="720" w:firstLine="720"/>
        <w:jc w:val="both"/>
        <w:rPr>
          <w:sz w:val="20"/>
          <w:szCs w:val="20"/>
        </w:rPr>
      </w:pPr>
      <w:r w:rsidRPr="00D40C16">
        <w:rPr>
          <w:b/>
          <w:sz w:val="20"/>
          <w:szCs w:val="20"/>
        </w:rPr>
        <w:t xml:space="preserve">cena brutto oferty ocenianej </w:t>
      </w:r>
    </w:p>
    <w:p w14:paraId="31C72D8E" w14:textId="77777777" w:rsidR="00B425AF" w:rsidRPr="00D40C16" w:rsidRDefault="00B425AF" w:rsidP="00B425AF">
      <w:pPr>
        <w:spacing w:before="240" w:line="360" w:lineRule="auto"/>
        <w:ind w:left="372" w:firstLine="708"/>
        <w:jc w:val="both"/>
        <w:rPr>
          <w:sz w:val="20"/>
          <w:szCs w:val="20"/>
        </w:rPr>
      </w:pPr>
      <w:r w:rsidRPr="00D40C16">
        <w:rPr>
          <w:sz w:val="20"/>
          <w:szCs w:val="20"/>
        </w:rPr>
        <w:t>* spośród wszystkich złożonych ofert niepodlegających odrzuceniu</w:t>
      </w:r>
    </w:p>
    <w:p w14:paraId="412B7D1F" w14:textId="77777777" w:rsidR="00B425AF" w:rsidRPr="00D40C16" w:rsidRDefault="00B425AF" w:rsidP="00B425AF">
      <w:pPr>
        <w:spacing w:before="240" w:line="360" w:lineRule="auto"/>
        <w:jc w:val="both"/>
        <w:rPr>
          <w:sz w:val="20"/>
          <w:szCs w:val="20"/>
        </w:rPr>
      </w:pPr>
      <w:r w:rsidRPr="00D40C16">
        <w:rPr>
          <w:sz w:val="20"/>
          <w:szCs w:val="20"/>
        </w:rPr>
        <w:t>Podstawą przyznania punktów w kryterium „cena” będzie cena ofertowa brutto podana przez Wykonawcę w formularzu ofertowym</w:t>
      </w:r>
    </w:p>
    <w:p w14:paraId="3C6BF49D" w14:textId="77777777" w:rsidR="00B425AF" w:rsidRDefault="00B425AF" w:rsidP="00B425AF">
      <w:pPr>
        <w:spacing w:line="360" w:lineRule="auto"/>
        <w:jc w:val="both"/>
        <w:rPr>
          <w:sz w:val="20"/>
          <w:szCs w:val="20"/>
        </w:rPr>
      </w:pPr>
      <w:r w:rsidRPr="00D40C16">
        <w:rPr>
          <w:sz w:val="20"/>
          <w:szCs w:val="20"/>
        </w:rPr>
        <w:t>Cena ofertowa brutto musi uwzględniać wszelkie koszty jakie Wykonawca poniesie w związku z realizacją przedmiotu zamówienia.</w:t>
      </w:r>
    </w:p>
    <w:p w14:paraId="14940986" w14:textId="77777777" w:rsidR="00B425AF" w:rsidRPr="00D40C16" w:rsidRDefault="00B425AF" w:rsidP="00B425AF">
      <w:pPr>
        <w:pStyle w:val="Akapitzlist"/>
        <w:numPr>
          <w:ilvl w:val="0"/>
          <w:numId w:val="26"/>
        </w:numPr>
        <w:spacing w:line="360" w:lineRule="auto"/>
        <w:rPr>
          <w:sz w:val="20"/>
          <w:szCs w:val="20"/>
        </w:rPr>
      </w:pPr>
      <w:r>
        <w:rPr>
          <w:b/>
          <w:sz w:val="20"/>
          <w:szCs w:val="20"/>
        </w:rPr>
        <w:t xml:space="preserve">Roczniki pojazdów** </w:t>
      </w:r>
      <w:r w:rsidRPr="00D40C16">
        <w:rPr>
          <w:b/>
          <w:sz w:val="20"/>
          <w:szCs w:val="20"/>
        </w:rPr>
        <w:t>(</w:t>
      </w:r>
      <w:r>
        <w:rPr>
          <w:b/>
          <w:sz w:val="20"/>
          <w:szCs w:val="20"/>
        </w:rPr>
        <w:t>P</w:t>
      </w:r>
      <w:r w:rsidRPr="00D40C16">
        <w:rPr>
          <w:b/>
          <w:sz w:val="20"/>
          <w:szCs w:val="20"/>
        </w:rPr>
        <w:t>)</w:t>
      </w:r>
      <w:r w:rsidRPr="00D40C16">
        <w:rPr>
          <w:sz w:val="20"/>
          <w:szCs w:val="20"/>
        </w:rPr>
        <w:t xml:space="preserve"> – </w:t>
      </w:r>
      <w:r>
        <w:rPr>
          <w:sz w:val="20"/>
          <w:szCs w:val="20"/>
        </w:rPr>
        <w:t>5</w:t>
      </w:r>
      <w:r w:rsidRPr="00D40C16">
        <w:rPr>
          <w:sz w:val="20"/>
          <w:szCs w:val="20"/>
        </w:rPr>
        <w:t xml:space="preserve"> %;</w:t>
      </w:r>
    </w:p>
    <w:p w14:paraId="0E3E0F08" w14:textId="77777777" w:rsidR="00B425AF" w:rsidRPr="00D40C16" w:rsidRDefault="00B425AF" w:rsidP="00B425AF">
      <w:pPr>
        <w:spacing w:before="240" w:line="360" w:lineRule="auto"/>
        <w:ind w:left="1440"/>
        <w:jc w:val="both"/>
        <w:rPr>
          <w:sz w:val="20"/>
          <w:szCs w:val="20"/>
        </w:rPr>
      </w:pPr>
      <w:r w:rsidRPr="00D40C16">
        <w:rPr>
          <w:b/>
          <w:sz w:val="20"/>
          <w:szCs w:val="20"/>
        </w:rPr>
        <w:t xml:space="preserve"> </w:t>
      </w:r>
      <w:r>
        <w:rPr>
          <w:b/>
          <w:sz w:val="20"/>
          <w:szCs w:val="20"/>
        </w:rPr>
        <w:t>Liczba pkt przyznana ofercie ocenianej</w:t>
      </w:r>
      <w:r w:rsidRPr="00D40C16">
        <w:rPr>
          <w:b/>
          <w:sz w:val="20"/>
          <w:szCs w:val="20"/>
        </w:rPr>
        <w:t xml:space="preserve"> </w:t>
      </w:r>
    </w:p>
    <w:p w14:paraId="7DD365F7" w14:textId="77777777" w:rsidR="00B425AF" w:rsidRPr="00D40C16" w:rsidRDefault="00B425AF" w:rsidP="00B425AF">
      <w:pPr>
        <w:spacing w:line="360" w:lineRule="auto"/>
        <w:ind w:left="1080"/>
        <w:jc w:val="both"/>
        <w:rPr>
          <w:sz w:val="20"/>
          <w:szCs w:val="20"/>
        </w:rPr>
      </w:pPr>
      <w:r>
        <w:rPr>
          <w:b/>
          <w:sz w:val="20"/>
          <w:szCs w:val="20"/>
        </w:rPr>
        <w:t>P</w:t>
      </w:r>
      <w:r w:rsidRPr="00D40C16">
        <w:rPr>
          <w:b/>
          <w:sz w:val="20"/>
          <w:szCs w:val="20"/>
        </w:rPr>
        <w:t xml:space="preserve"> =</w:t>
      </w:r>
      <w:r w:rsidRPr="00D40C16">
        <w:rPr>
          <w:sz w:val="20"/>
          <w:szCs w:val="20"/>
        </w:rPr>
        <w:t xml:space="preserve"> </w:t>
      </w:r>
      <w:r w:rsidRPr="00D40C16">
        <w:rPr>
          <w:strike/>
          <w:sz w:val="20"/>
          <w:szCs w:val="20"/>
        </w:rPr>
        <w:t>------------------------------------------------</w:t>
      </w:r>
      <w:r>
        <w:rPr>
          <w:strike/>
          <w:sz w:val="20"/>
          <w:szCs w:val="20"/>
        </w:rPr>
        <w:t>------------------</w:t>
      </w:r>
      <w:r w:rsidRPr="00D40C16">
        <w:rPr>
          <w:b/>
          <w:sz w:val="20"/>
          <w:szCs w:val="20"/>
        </w:rPr>
        <w:t xml:space="preserve">x 100 pkt x </w:t>
      </w:r>
      <w:r>
        <w:rPr>
          <w:b/>
          <w:sz w:val="20"/>
          <w:szCs w:val="20"/>
        </w:rPr>
        <w:t>5</w:t>
      </w:r>
      <w:r w:rsidRPr="00D40C16">
        <w:rPr>
          <w:b/>
          <w:sz w:val="20"/>
          <w:szCs w:val="20"/>
        </w:rPr>
        <w:t>%</w:t>
      </w:r>
    </w:p>
    <w:p w14:paraId="31FBC08C" w14:textId="77777777" w:rsidR="00B425AF" w:rsidRPr="00D40C16" w:rsidRDefault="00B425AF" w:rsidP="00B425AF">
      <w:pPr>
        <w:spacing w:line="360" w:lineRule="auto"/>
        <w:ind w:left="720" w:firstLine="720"/>
        <w:jc w:val="both"/>
        <w:rPr>
          <w:sz w:val="20"/>
          <w:szCs w:val="20"/>
        </w:rPr>
      </w:pPr>
      <w:r>
        <w:rPr>
          <w:b/>
          <w:sz w:val="20"/>
          <w:szCs w:val="20"/>
        </w:rPr>
        <w:t xml:space="preserve"> Maksymalna liczba pkt przyznana w ofertach* </w:t>
      </w:r>
    </w:p>
    <w:p w14:paraId="2216929A" w14:textId="77777777" w:rsidR="00B425AF" w:rsidRPr="00D40C16" w:rsidRDefault="00B425AF" w:rsidP="00B425AF">
      <w:pPr>
        <w:spacing w:before="240" w:line="360" w:lineRule="auto"/>
        <w:ind w:left="372" w:firstLine="708"/>
        <w:jc w:val="both"/>
        <w:rPr>
          <w:sz w:val="20"/>
          <w:szCs w:val="20"/>
        </w:rPr>
      </w:pPr>
      <w:r w:rsidRPr="00D40C16">
        <w:rPr>
          <w:sz w:val="20"/>
          <w:szCs w:val="20"/>
        </w:rPr>
        <w:t>* spośród wszystkich złożonych ofert niepodlegających odrzuceniu</w:t>
      </w:r>
    </w:p>
    <w:p w14:paraId="5702EC52" w14:textId="77777777" w:rsidR="00B425AF" w:rsidRPr="00D40C16" w:rsidRDefault="00B425AF" w:rsidP="00B425AF">
      <w:pPr>
        <w:pStyle w:val="Tekstpodstawowy"/>
        <w:spacing w:after="0" w:line="360" w:lineRule="auto"/>
        <w:jc w:val="both"/>
        <w:rPr>
          <w:sz w:val="20"/>
          <w:szCs w:val="20"/>
        </w:rPr>
      </w:pPr>
      <w:r>
        <w:rPr>
          <w:sz w:val="20"/>
          <w:szCs w:val="20"/>
        </w:rPr>
        <w:t xml:space="preserve">**kryterium „Roczniki pojazdów” rozumiane jako </w:t>
      </w:r>
      <w:r w:rsidRPr="00D40C16">
        <w:rPr>
          <w:sz w:val="20"/>
          <w:szCs w:val="20"/>
        </w:rPr>
        <w:t>roczniki samochodów sanitarnych, które będą wykorzystywane do świadczenia usług transportu sanitarnego</w:t>
      </w:r>
    </w:p>
    <w:p w14:paraId="2630DF7B" w14:textId="77777777" w:rsidR="00B425AF" w:rsidRDefault="00B425AF" w:rsidP="00B425AF">
      <w:pPr>
        <w:pStyle w:val="Tekstpodstawowy"/>
        <w:spacing w:after="0" w:line="360" w:lineRule="auto"/>
        <w:jc w:val="both"/>
        <w:rPr>
          <w:b/>
          <w:sz w:val="20"/>
          <w:szCs w:val="20"/>
        </w:rPr>
      </w:pPr>
    </w:p>
    <w:p w14:paraId="3BFA356B" w14:textId="2FB93B0C" w:rsidR="00B425AF" w:rsidRPr="00D40C16" w:rsidRDefault="00B425AF" w:rsidP="00B425AF">
      <w:pPr>
        <w:pStyle w:val="Tekstpodstawowy"/>
        <w:spacing w:after="0" w:line="360" w:lineRule="auto"/>
        <w:jc w:val="both"/>
        <w:rPr>
          <w:sz w:val="20"/>
          <w:szCs w:val="20"/>
        </w:rPr>
      </w:pPr>
      <w:r w:rsidRPr="00D40C16">
        <w:rPr>
          <w:sz w:val="20"/>
          <w:szCs w:val="20"/>
        </w:rPr>
        <w:t xml:space="preserve">Oceny kryterium </w:t>
      </w:r>
      <w:r>
        <w:rPr>
          <w:sz w:val="20"/>
          <w:szCs w:val="20"/>
        </w:rPr>
        <w:t xml:space="preserve">„Roczniki pojazdów” </w:t>
      </w:r>
      <w:r w:rsidRPr="00D40C16">
        <w:rPr>
          <w:sz w:val="20"/>
          <w:szCs w:val="20"/>
        </w:rPr>
        <w:t>Zamawiający dokona na podstawie wypełnionego przez Wykonawcę wykazu</w:t>
      </w:r>
      <w:r>
        <w:rPr>
          <w:sz w:val="20"/>
          <w:szCs w:val="20"/>
        </w:rPr>
        <w:t xml:space="preserve"> samochodów sanitarnych</w:t>
      </w:r>
      <w:r w:rsidRPr="00D40C16">
        <w:rPr>
          <w:sz w:val="20"/>
          <w:szCs w:val="20"/>
        </w:rPr>
        <w:t xml:space="preserve">, którego wzór stanowi </w:t>
      </w:r>
      <w:r w:rsidRPr="00D40C16">
        <w:rPr>
          <w:b/>
          <w:sz w:val="20"/>
          <w:szCs w:val="20"/>
        </w:rPr>
        <w:t xml:space="preserve">załącznik nr </w:t>
      </w:r>
      <w:r w:rsidR="00AC1F30">
        <w:rPr>
          <w:b/>
          <w:sz w:val="20"/>
          <w:szCs w:val="20"/>
        </w:rPr>
        <w:t>5</w:t>
      </w:r>
      <w:r w:rsidRPr="00D40C16">
        <w:rPr>
          <w:b/>
          <w:sz w:val="20"/>
          <w:szCs w:val="20"/>
        </w:rPr>
        <w:t xml:space="preserve"> do SWZ</w:t>
      </w:r>
      <w:r w:rsidRPr="00D40C16">
        <w:rPr>
          <w:sz w:val="20"/>
          <w:szCs w:val="20"/>
        </w:rPr>
        <w:t>, wg poniższej punktacji:</w:t>
      </w:r>
    </w:p>
    <w:p w14:paraId="08E02B82" w14:textId="77777777" w:rsidR="00B425AF" w:rsidRPr="00D40C16" w:rsidRDefault="00B425AF" w:rsidP="00B425AF">
      <w:pPr>
        <w:pStyle w:val="Tekstpodstawowy"/>
        <w:spacing w:after="0" w:line="360" w:lineRule="auto"/>
        <w:jc w:val="both"/>
        <w:rPr>
          <w:sz w:val="20"/>
          <w:szCs w:val="20"/>
          <w:u w:val="single"/>
        </w:rPr>
      </w:pPr>
      <w:r w:rsidRPr="00D40C16">
        <w:rPr>
          <w:sz w:val="20"/>
          <w:szCs w:val="20"/>
          <w:u w:val="single"/>
        </w:rPr>
        <w:t xml:space="preserve">liczba punktów przyznanych za roczniki </w:t>
      </w:r>
    </w:p>
    <w:p w14:paraId="1AF1C157" w14:textId="77777777" w:rsidR="00B425AF" w:rsidRPr="00D40C16" w:rsidRDefault="00B425AF" w:rsidP="00B425AF">
      <w:pPr>
        <w:pStyle w:val="Tekstpodstawowy"/>
        <w:spacing w:after="0" w:line="360" w:lineRule="auto"/>
        <w:jc w:val="both"/>
        <w:rPr>
          <w:sz w:val="20"/>
          <w:szCs w:val="20"/>
        </w:rPr>
      </w:pPr>
      <w:r w:rsidRPr="00D40C16">
        <w:rPr>
          <w:sz w:val="20"/>
          <w:szCs w:val="20"/>
        </w:rPr>
        <w:t xml:space="preserve">1) do roku 2005 </w:t>
      </w:r>
      <w:r w:rsidRPr="00D40C16">
        <w:rPr>
          <w:sz w:val="20"/>
          <w:szCs w:val="20"/>
        </w:rPr>
        <w:tab/>
      </w:r>
      <w:r w:rsidRPr="00D40C16">
        <w:rPr>
          <w:sz w:val="20"/>
          <w:szCs w:val="20"/>
        </w:rPr>
        <w:tab/>
      </w:r>
      <w:r w:rsidRPr="00D40C16">
        <w:rPr>
          <w:sz w:val="20"/>
          <w:szCs w:val="20"/>
        </w:rPr>
        <w:tab/>
      </w:r>
      <w:r w:rsidRPr="00D40C16">
        <w:rPr>
          <w:sz w:val="20"/>
          <w:szCs w:val="20"/>
        </w:rPr>
        <w:tab/>
        <w:t>- 1 pkt</w:t>
      </w:r>
    </w:p>
    <w:p w14:paraId="4792F967" w14:textId="77777777" w:rsidR="00B425AF" w:rsidRPr="00D40C16" w:rsidRDefault="00B425AF" w:rsidP="00B425AF">
      <w:pPr>
        <w:pStyle w:val="Tekstpodstawowy"/>
        <w:spacing w:after="0" w:line="360" w:lineRule="auto"/>
        <w:jc w:val="both"/>
        <w:rPr>
          <w:sz w:val="20"/>
          <w:szCs w:val="20"/>
        </w:rPr>
      </w:pPr>
      <w:r w:rsidRPr="00D40C16">
        <w:rPr>
          <w:sz w:val="20"/>
          <w:szCs w:val="20"/>
        </w:rPr>
        <w:t>2) rok 2006 do roku 2009</w:t>
      </w:r>
      <w:r w:rsidRPr="00D40C16">
        <w:rPr>
          <w:sz w:val="20"/>
          <w:szCs w:val="20"/>
        </w:rPr>
        <w:tab/>
      </w:r>
      <w:r w:rsidRPr="00D40C16">
        <w:rPr>
          <w:sz w:val="20"/>
          <w:szCs w:val="20"/>
        </w:rPr>
        <w:tab/>
      </w:r>
      <w:r w:rsidRPr="00D40C16">
        <w:rPr>
          <w:sz w:val="20"/>
          <w:szCs w:val="20"/>
        </w:rPr>
        <w:tab/>
        <w:t>- 2 pkt</w:t>
      </w:r>
    </w:p>
    <w:p w14:paraId="6C76B33D" w14:textId="77777777" w:rsidR="00B425AF" w:rsidRPr="00D40C16" w:rsidRDefault="00B425AF" w:rsidP="00B425AF">
      <w:pPr>
        <w:pStyle w:val="Tekstpodstawowy"/>
        <w:spacing w:after="0" w:line="360" w:lineRule="auto"/>
        <w:jc w:val="both"/>
        <w:rPr>
          <w:sz w:val="20"/>
          <w:szCs w:val="20"/>
        </w:rPr>
      </w:pPr>
      <w:r w:rsidRPr="00D40C16">
        <w:rPr>
          <w:sz w:val="20"/>
          <w:szCs w:val="20"/>
        </w:rPr>
        <w:t>3) rok 2010 i powyżej</w:t>
      </w:r>
      <w:r w:rsidRPr="00D40C16">
        <w:rPr>
          <w:sz w:val="20"/>
          <w:szCs w:val="20"/>
        </w:rPr>
        <w:tab/>
      </w:r>
      <w:r w:rsidRPr="00D40C16">
        <w:rPr>
          <w:sz w:val="20"/>
          <w:szCs w:val="20"/>
        </w:rPr>
        <w:tab/>
      </w:r>
      <w:r w:rsidRPr="00D40C16">
        <w:rPr>
          <w:sz w:val="20"/>
          <w:szCs w:val="20"/>
        </w:rPr>
        <w:tab/>
      </w:r>
      <w:r w:rsidRPr="00D40C16">
        <w:rPr>
          <w:sz w:val="20"/>
          <w:szCs w:val="20"/>
        </w:rPr>
        <w:tab/>
        <w:t>- 5 pkt</w:t>
      </w:r>
    </w:p>
    <w:p w14:paraId="20C72EA9" w14:textId="77777777" w:rsidR="00B425AF" w:rsidRPr="00B425AF" w:rsidRDefault="00B425AF" w:rsidP="00B425AF">
      <w:pPr>
        <w:pStyle w:val="Tekstpodstawowy"/>
        <w:spacing w:after="0" w:line="360" w:lineRule="auto"/>
        <w:jc w:val="both"/>
        <w:rPr>
          <w:b/>
          <w:color w:val="FF0000"/>
          <w:sz w:val="20"/>
          <w:szCs w:val="20"/>
        </w:rPr>
      </w:pPr>
      <w:r w:rsidRPr="00B425AF">
        <w:rPr>
          <w:b/>
          <w:color w:val="FF0000"/>
          <w:sz w:val="20"/>
          <w:szCs w:val="20"/>
        </w:rPr>
        <w:t>UWAGA!</w:t>
      </w:r>
    </w:p>
    <w:p w14:paraId="1455DAD8" w14:textId="77777777" w:rsidR="00B425AF" w:rsidRPr="00B425AF" w:rsidRDefault="00B425AF" w:rsidP="00B425AF">
      <w:pPr>
        <w:pStyle w:val="Tekstpodstawowy"/>
        <w:spacing w:after="0" w:line="360" w:lineRule="auto"/>
        <w:jc w:val="both"/>
        <w:rPr>
          <w:b/>
          <w:color w:val="FF0000"/>
          <w:sz w:val="20"/>
          <w:szCs w:val="20"/>
        </w:rPr>
      </w:pPr>
      <w:r w:rsidRPr="00B425AF">
        <w:rPr>
          <w:b/>
          <w:color w:val="FF0000"/>
          <w:sz w:val="20"/>
          <w:szCs w:val="20"/>
        </w:rPr>
        <w:t>Wykonawca wskazuje 3 pojazdy, które będą wykorzystywane do transportu sanitarnego.</w:t>
      </w:r>
    </w:p>
    <w:p w14:paraId="3CB954F4" w14:textId="77777777" w:rsidR="00B425AF" w:rsidRDefault="00B425AF" w:rsidP="00B425AF">
      <w:pPr>
        <w:spacing w:line="360" w:lineRule="auto"/>
        <w:ind w:left="938"/>
        <w:jc w:val="both"/>
        <w:rPr>
          <w:sz w:val="20"/>
          <w:szCs w:val="20"/>
        </w:rPr>
      </w:pPr>
    </w:p>
    <w:p w14:paraId="2CFCEF3B" w14:textId="77777777" w:rsidR="00B425AF" w:rsidRPr="00561FA9" w:rsidRDefault="00B425AF" w:rsidP="00B425AF">
      <w:pPr>
        <w:numPr>
          <w:ilvl w:val="0"/>
          <w:numId w:val="18"/>
        </w:numPr>
        <w:spacing w:line="360" w:lineRule="auto"/>
        <w:ind w:left="448" w:hanging="426"/>
        <w:jc w:val="both"/>
        <w:rPr>
          <w:sz w:val="20"/>
          <w:szCs w:val="20"/>
        </w:rPr>
      </w:pPr>
      <w:r w:rsidRPr="00561FA9">
        <w:rPr>
          <w:sz w:val="20"/>
          <w:szCs w:val="20"/>
        </w:rPr>
        <w:t>Punktacja przyznawana ofertom w poszczególnych kryteriach oceny ofert będzie liczona z dokładnością do dwóch miejsc po przecinku, zgodnie z zasadami arytmetyki.</w:t>
      </w:r>
    </w:p>
    <w:p w14:paraId="7E72750F" w14:textId="77777777" w:rsidR="00B425AF" w:rsidRPr="00561FA9" w:rsidRDefault="00B425AF" w:rsidP="00B425AF">
      <w:pPr>
        <w:numPr>
          <w:ilvl w:val="0"/>
          <w:numId w:val="18"/>
        </w:numPr>
        <w:spacing w:line="360" w:lineRule="auto"/>
        <w:ind w:left="448" w:hanging="426"/>
        <w:jc w:val="both"/>
        <w:rPr>
          <w:sz w:val="20"/>
          <w:szCs w:val="20"/>
        </w:rPr>
      </w:pPr>
      <w:r w:rsidRPr="00561FA9">
        <w:rPr>
          <w:sz w:val="20"/>
          <w:szCs w:val="20"/>
        </w:rPr>
        <w:t>W toku badania i oceny ofert Zamawiający może żądać od Wykonawcy wyjaśnień dotyczących treści złożonej oferty, w tym zaoferowanej ceny.</w:t>
      </w:r>
    </w:p>
    <w:p w14:paraId="0801BD5C" w14:textId="77777777" w:rsidR="00B425AF" w:rsidRPr="00561FA9" w:rsidRDefault="00B425AF" w:rsidP="00B425AF">
      <w:pPr>
        <w:numPr>
          <w:ilvl w:val="0"/>
          <w:numId w:val="18"/>
        </w:numPr>
        <w:spacing w:line="360" w:lineRule="auto"/>
        <w:ind w:left="448" w:hanging="426"/>
        <w:jc w:val="both"/>
        <w:rPr>
          <w:sz w:val="20"/>
          <w:szCs w:val="20"/>
        </w:rPr>
      </w:pPr>
      <w:r w:rsidRPr="00561FA9">
        <w:rPr>
          <w:sz w:val="20"/>
          <w:szCs w:val="20"/>
        </w:rPr>
        <w:lastRenderedPageBreak/>
        <w:t>Zamawiający udzieli zamówienia Wykonawcy, którego oferta zostanie uznana za najkorzystniejszą.</w:t>
      </w:r>
    </w:p>
    <w:p w14:paraId="00000131" w14:textId="77777777" w:rsidR="001F0474" w:rsidRDefault="000534DE">
      <w:pPr>
        <w:pStyle w:val="Nagwek2"/>
        <w:spacing w:line="320" w:lineRule="auto"/>
        <w:jc w:val="both"/>
      </w:pPr>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35578633"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480B1F">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328553F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prawnej przysługują ̨ Wykonawcy, jeżeli̇ ma lub miał interes w uzyskaniu zamówienia oraz poniósł lub moż</w:t>
      </w:r>
      <w:r w:rsidR="00795DE5">
        <w:rPr>
          <w:sz w:val="20"/>
          <w:szCs w:val="20"/>
        </w:rPr>
        <w:t>e</w:t>
      </w:r>
      <w:r w:rsidRPr="003B6F6A">
        <w:rPr>
          <w:sz w:val="20"/>
          <w:szCs w:val="20"/>
        </w:rPr>
        <w:t xml:space="preserve"> ponieść szkodę w wyniku naruszenia przez Zamawiająceg</w:t>
      </w:r>
      <w:r w:rsidR="00795DE5">
        <w:rPr>
          <w:sz w:val="20"/>
          <w:szCs w:val="20"/>
        </w:rPr>
        <w:t>o</w:t>
      </w:r>
      <w:r w:rsidRPr="003B6F6A">
        <w:rPr>
          <w:sz w:val="20"/>
          <w:szCs w:val="20"/>
        </w:rPr>
        <w:t xml:space="preserve">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294D0B9D"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w:t>
      </w:r>
      <w:r w:rsidR="00795DE5">
        <w:rPr>
          <w:sz w:val="20"/>
          <w:szCs w:val="20"/>
        </w:rPr>
        <w:t>ającego, podjętą w postepowaniu</w:t>
      </w:r>
      <w:r w:rsidRPr="003B6F6A">
        <w:rPr>
          <w:sz w:val="20"/>
          <w:szCs w:val="20"/>
        </w:rPr>
        <w:t xml:space="preserve"> o udzielenie zamówienia, w tym na projektowane postanowienie umowy; </w:t>
      </w:r>
    </w:p>
    <w:p w14:paraId="0D73377D" w14:textId="5EBC31C3"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lastRenderedPageBreak/>
        <w:t>2.2. zaniechanie czynnośc</w:t>
      </w:r>
      <w:r w:rsidR="00795DE5">
        <w:rPr>
          <w:sz w:val="20"/>
          <w:szCs w:val="20"/>
        </w:rPr>
        <w:t>i</w:t>
      </w:r>
      <w:r w:rsidRPr="003B6F6A">
        <w:rPr>
          <w:sz w:val="20"/>
          <w:szCs w:val="20"/>
        </w:rPr>
        <w:t xml:space="preserve"> w postepowani</w:t>
      </w:r>
      <w:r w:rsidR="00795DE5">
        <w:rPr>
          <w:sz w:val="20"/>
          <w:szCs w:val="20"/>
        </w:rPr>
        <w:t>u</w:t>
      </w:r>
      <w:r w:rsidRPr="003B6F6A">
        <w:rPr>
          <w:sz w:val="20"/>
          <w:szCs w:val="20"/>
        </w:rPr>
        <w:t xml:space="preserve"> o udzielenie zamówienia</w:t>
      </w:r>
      <w:r w:rsidR="00795DE5">
        <w:rPr>
          <w:sz w:val="20"/>
          <w:szCs w:val="20"/>
        </w:rPr>
        <w:t>,</w:t>
      </w:r>
      <w:r w:rsidRPr="003B6F6A">
        <w:rPr>
          <w:sz w:val="20"/>
          <w:szCs w:val="20"/>
        </w:rPr>
        <w:t xml:space="preserve"> do której Zamawiając</w:t>
      </w:r>
      <w:r w:rsidR="00795DE5">
        <w:rPr>
          <w:sz w:val="20"/>
          <w:szCs w:val="20"/>
        </w:rPr>
        <w:t xml:space="preserve">y </w:t>
      </w:r>
      <w:r w:rsidRPr="003B6F6A">
        <w:rPr>
          <w:sz w:val="20"/>
          <w:szCs w:val="20"/>
        </w:rPr>
        <w:t>był obowiązan</w:t>
      </w:r>
      <w:r w:rsidR="00795DE5">
        <w:rPr>
          <w:sz w:val="20"/>
          <w:szCs w:val="20"/>
        </w:rPr>
        <w:t>y</w:t>
      </w:r>
      <w:r w:rsidRPr="003B6F6A">
        <w:rPr>
          <w:sz w:val="20"/>
          <w:szCs w:val="20"/>
          <w:lang w:val="pl-PL"/>
        </w:rPr>
        <w:t xml:space="preserve"> </w:t>
      </w:r>
      <w:r w:rsidRPr="003B6F6A">
        <w:rPr>
          <w:sz w:val="20"/>
          <w:szCs w:val="20"/>
        </w:rPr>
        <w:t xml:space="preserve">na podstawie ustawy. </w:t>
      </w:r>
    </w:p>
    <w:p w14:paraId="1824761A" w14:textId="7FC3BCDF" w:rsidR="003B6F6A" w:rsidRPr="003B6F6A" w:rsidRDefault="00795DE5" w:rsidP="00CD2783">
      <w:pPr>
        <w:pStyle w:val="Tekstpodstawowywcity"/>
        <w:numPr>
          <w:ilvl w:val="0"/>
          <w:numId w:val="43"/>
        </w:numPr>
        <w:spacing w:after="0" w:line="360" w:lineRule="auto"/>
        <w:ind w:left="284" w:hanging="284"/>
        <w:jc w:val="both"/>
        <w:rPr>
          <w:sz w:val="20"/>
          <w:szCs w:val="20"/>
        </w:rPr>
      </w:pPr>
      <w:r>
        <w:rPr>
          <w:sz w:val="20"/>
          <w:szCs w:val="20"/>
        </w:rPr>
        <w:t>Odwołanie wnosi się</w:t>
      </w:r>
      <w:r w:rsidR="003B6F6A" w:rsidRPr="003B6F6A">
        <w:rPr>
          <w:sz w:val="20"/>
          <w:szCs w:val="20"/>
        </w:rPr>
        <w:t xml:space="preserve">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1871A7AA" w14:textId="77777777" w:rsidR="00795DE5" w:rsidRPr="00795DE5" w:rsidRDefault="00CE2381" w:rsidP="00795DE5">
      <w:pPr>
        <w:pStyle w:val="NormalnyArialNarrow"/>
        <w:spacing w:line="360" w:lineRule="auto"/>
        <w:rPr>
          <w:rFonts w:ascii="Arial" w:hAnsi="Arial" w:cs="Arial"/>
          <w:sz w:val="20"/>
          <w:szCs w:val="20"/>
        </w:rPr>
      </w:pPr>
      <w:r w:rsidRPr="00795DE5">
        <w:rPr>
          <w:rFonts w:ascii="Arial" w:hAnsi="Arial" w:cs="Arial"/>
          <w:sz w:val="20"/>
          <w:szCs w:val="20"/>
        </w:rPr>
        <w:t>Załącznik nr 1 do SWZ</w:t>
      </w:r>
      <w:r w:rsidRPr="00795DE5">
        <w:rPr>
          <w:rFonts w:ascii="Arial" w:hAnsi="Arial" w:cs="Arial"/>
          <w:sz w:val="20"/>
          <w:szCs w:val="20"/>
        </w:rPr>
        <w:tab/>
      </w:r>
      <w:r w:rsidRPr="00795DE5">
        <w:rPr>
          <w:rFonts w:ascii="Arial" w:hAnsi="Arial" w:cs="Arial"/>
          <w:sz w:val="20"/>
          <w:szCs w:val="20"/>
        </w:rPr>
        <w:tab/>
        <w:t xml:space="preserve">- </w:t>
      </w:r>
      <w:r w:rsidR="00795DE5" w:rsidRPr="00795DE5">
        <w:rPr>
          <w:rFonts w:ascii="Arial" w:hAnsi="Arial" w:cs="Arial"/>
          <w:sz w:val="20"/>
          <w:szCs w:val="20"/>
        </w:rPr>
        <w:t>formularz ofertowy</w:t>
      </w:r>
    </w:p>
    <w:p w14:paraId="0D3AB0D2" w14:textId="31AB5912" w:rsidR="00383B2D" w:rsidRPr="00795DE5" w:rsidRDefault="00CE2381" w:rsidP="00CD2783">
      <w:pPr>
        <w:pStyle w:val="NormalnyArialNarrow"/>
        <w:spacing w:line="360" w:lineRule="auto"/>
        <w:rPr>
          <w:rFonts w:ascii="Arial" w:hAnsi="Arial" w:cs="Arial"/>
          <w:bCs/>
          <w:color w:val="000000"/>
          <w:sz w:val="20"/>
          <w:szCs w:val="20"/>
        </w:rPr>
      </w:pPr>
      <w:r w:rsidRPr="00795DE5">
        <w:rPr>
          <w:rFonts w:ascii="Arial" w:hAnsi="Arial" w:cs="Arial"/>
          <w:sz w:val="20"/>
          <w:szCs w:val="20"/>
        </w:rPr>
        <w:t>Załącznik nr 2 do SWZ</w:t>
      </w:r>
      <w:r w:rsidRPr="00795DE5">
        <w:rPr>
          <w:rFonts w:ascii="Arial" w:hAnsi="Arial" w:cs="Arial"/>
          <w:sz w:val="20"/>
          <w:szCs w:val="20"/>
        </w:rPr>
        <w:tab/>
      </w:r>
      <w:r w:rsidRPr="00795DE5">
        <w:rPr>
          <w:rFonts w:ascii="Arial" w:hAnsi="Arial" w:cs="Arial"/>
          <w:sz w:val="20"/>
          <w:szCs w:val="20"/>
        </w:rPr>
        <w:tab/>
        <w:t xml:space="preserve">- </w:t>
      </w:r>
      <w:r w:rsidR="009709EC" w:rsidRPr="00795DE5">
        <w:rPr>
          <w:rFonts w:ascii="Arial" w:hAnsi="Arial" w:cs="Arial"/>
          <w:bCs/>
          <w:color w:val="000000"/>
          <w:sz w:val="20"/>
          <w:szCs w:val="20"/>
        </w:rPr>
        <w:t>oświadczenia</w:t>
      </w:r>
      <w:r w:rsidRPr="00795DE5">
        <w:rPr>
          <w:rFonts w:ascii="Arial" w:hAnsi="Arial" w:cs="Arial"/>
          <w:bCs/>
          <w:color w:val="000000"/>
          <w:sz w:val="20"/>
          <w:szCs w:val="20"/>
        </w:rPr>
        <w:t xml:space="preserve"> </w:t>
      </w:r>
      <w:r w:rsidR="00383B2D" w:rsidRPr="00795DE5">
        <w:rPr>
          <w:rFonts w:ascii="Arial" w:hAnsi="Arial" w:cs="Arial"/>
          <w:bCs/>
          <w:color w:val="000000"/>
          <w:sz w:val="20"/>
          <w:szCs w:val="20"/>
        </w:rPr>
        <w:t xml:space="preserve">wykonawcy/wykonawcy wspólnie ubiegającego się o </w:t>
      </w:r>
    </w:p>
    <w:p w14:paraId="1D178B3D" w14:textId="68C1275B" w:rsidR="00CE2381" w:rsidRPr="00795DE5" w:rsidRDefault="00383B2D" w:rsidP="00383B2D">
      <w:pPr>
        <w:pStyle w:val="NormalnyArialNarrow"/>
        <w:spacing w:line="360" w:lineRule="auto"/>
        <w:ind w:left="2160" w:firstLine="720"/>
        <w:rPr>
          <w:rFonts w:ascii="Arial" w:hAnsi="Arial" w:cs="Arial"/>
          <w:sz w:val="20"/>
          <w:szCs w:val="20"/>
        </w:rPr>
      </w:pPr>
      <w:r w:rsidRPr="00795DE5">
        <w:rPr>
          <w:rFonts w:ascii="Arial" w:hAnsi="Arial" w:cs="Arial"/>
          <w:bCs/>
          <w:color w:val="000000"/>
          <w:sz w:val="20"/>
          <w:szCs w:val="20"/>
        </w:rPr>
        <w:t>udzielenie zamówienia</w:t>
      </w:r>
    </w:p>
    <w:p w14:paraId="550FCAE3" w14:textId="56458C70" w:rsidR="00383B2D" w:rsidRPr="00795DE5" w:rsidRDefault="00CE2381" w:rsidP="00CD2783">
      <w:pPr>
        <w:pStyle w:val="NormalnyArialNarrow"/>
        <w:spacing w:line="360" w:lineRule="auto"/>
        <w:rPr>
          <w:rFonts w:ascii="Arial" w:hAnsi="Arial" w:cs="Arial"/>
          <w:sz w:val="20"/>
          <w:szCs w:val="20"/>
        </w:rPr>
      </w:pPr>
      <w:r w:rsidRPr="00795DE5">
        <w:rPr>
          <w:rFonts w:ascii="Arial" w:hAnsi="Arial" w:cs="Arial"/>
          <w:sz w:val="20"/>
          <w:szCs w:val="20"/>
        </w:rPr>
        <w:t xml:space="preserve">Załącznik nr 3 do SWZ </w:t>
      </w:r>
      <w:r w:rsidRPr="00795DE5">
        <w:rPr>
          <w:rFonts w:ascii="Arial" w:hAnsi="Arial" w:cs="Arial"/>
          <w:sz w:val="20"/>
          <w:szCs w:val="20"/>
        </w:rPr>
        <w:tab/>
      </w:r>
      <w:r w:rsidRPr="00795DE5">
        <w:rPr>
          <w:rFonts w:ascii="Arial" w:hAnsi="Arial" w:cs="Arial"/>
          <w:sz w:val="20"/>
          <w:szCs w:val="20"/>
        </w:rPr>
        <w:tab/>
        <w:t xml:space="preserve">- </w:t>
      </w:r>
      <w:r w:rsidR="009709EC" w:rsidRPr="00795DE5">
        <w:rPr>
          <w:rFonts w:ascii="Arial" w:hAnsi="Arial" w:cs="Arial"/>
          <w:bCs/>
          <w:color w:val="000000"/>
          <w:sz w:val="20"/>
          <w:szCs w:val="20"/>
        </w:rPr>
        <w:t>oświadczenia</w:t>
      </w:r>
      <w:r w:rsidR="00383B2D" w:rsidRPr="00795DE5">
        <w:rPr>
          <w:rFonts w:ascii="Arial" w:hAnsi="Arial" w:cs="Arial"/>
          <w:bCs/>
          <w:color w:val="000000"/>
          <w:sz w:val="20"/>
          <w:szCs w:val="20"/>
        </w:rPr>
        <w:t xml:space="preserve"> podmiotu udostępniającego zasoby</w:t>
      </w:r>
    </w:p>
    <w:p w14:paraId="4589839C" w14:textId="24EF0A60" w:rsidR="00CE2381" w:rsidRDefault="00383B2D" w:rsidP="00795DE5">
      <w:pPr>
        <w:pStyle w:val="NormalnyArialNarrow"/>
        <w:spacing w:line="360" w:lineRule="auto"/>
        <w:rPr>
          <w:rFonts w:ascii="Arial" w:hAnsi="Arial" w:cs="Arial"/>
          <w:sz w:val="20"/>
          <w:szCs w:val="20"/>
        </w:rPr>
      </w:pPr>
      <w:r w:rsidRPr="00795DE5">
        <w:rPr>
          <w:rFonts w:ascii="Arial" w:hAnsi="Arial" w:cs="Arial"/>
          <w:sz w:val="20"/>
          <w:szCs w:val="20"/>
        </w:rPr>
        <w:t xml:space="preserve">Załącznik nr 4 do SWZ               - </w:t>
      </w:r>
      <w:r w:rsidR="00CE2381" w:rsidRPr="00795DE5">
        <w:rPr>
          <w:rFonts w:ascii="Arial" w:hAnsi="Arial" w:cs="Arial"/>
          <w:sz w:val="20"/>
          <w:szCs w:val="20"/>
        </w:rPr>
        <w:t>projekt umowy</w:t>
      </w:r>
    </w:p>
    <w:p w14:paraId="7D562914" w14:textId="76C0A8FB" w:rsidR="00AC1F30" w:rsidRDefault="00AC1F30" w:rsidP="00AC1F30">
      <w:pPr>
        <w:spacing w:line="240" w:lineRule="auto"/>
        <w:jc w:val="both"/>
        <w:rPr>
          <w:sz w:val="20"/>
          <w:szCs w:val="20"/>
        </w:rPr>
      </w:pPr>
      <w:r>
        <w:rPr>
          <w:sz w:val="20"/>
          <w:szCs w:val="20"/>
        </w:rPr>
        <w:t xml:space="preserve">Załącznik nr 5 do SWZ </w:t>
      </w:r>
      <w:r>
        <w:rPr>
          <w:sz w:val="20"/>
          <w:szCs w:val="20"/>
        </w:rPr>
        <w:tab/>
      </w:r>
      <w:r>
        <w:rPr>
          <w:sz w:val="20"/>
          <w:szCs w:val="20"/>
        </w:rPr>
        <w:tab/>
        <w:t xml:space="preserve">- wykaz </w:t>
      </w:r>
      <w:r w:rsidR="00DC6A24">
        <w:rPr>
          <w:sz w:val="20"/>
          <w:szCs w:val="20"/>
        </w:rPr>
        <w:t>samochodów sanitarnych</w:t>
      </w:r>
    </w:p>
    <w:p w14:paraId="3F1E0297" w14:textId="77777777" w:rsidR="00AC1F30" w:rsidRPr="00795DE5" w:rsidRDefault="00AC1F30" w:rsidP="00795DE5">
      <w:pPr>
        <w:pStyle w:val="NormalnyArialNarrow"/>
        <w:spacing w:line="360" w:lineRule="auto"/>
        <w:rPr>
          <w:rFonts w:ascii="Arial" w:hAnsi="Arial" w:cs="Arial"/>
          <w:sz w:val="20"/>
          <w:szCs w:val="20"/>
        </w:rPr>
      </w:pPr>
    </w:p>
    <w:sectPr w:rsidR="00AC1F30" w:rsidRPr="00795DE5">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387E" w14:textId="77777777" w:rsidR="009746BC" w:rsidRDefault="009746BC">
      <w:pPr>
        <w:spacing w:line="240" w:lineRule="auto"/>
      </w:pPr>
      <w:r>
        <w:separator/>
      </w:r>
    </w:p>
  </w:endnote>
  <w:endnote w:type="continuationSeparator" w:id="0">
    <w:p w14:paraId="64C0D822" w14:textId="77777777" w:rsidR="009746BC" w:rsidRDefault="00974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E85AB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AA937" w14:textId="77777777" w:rsidR="009746BC" w:rsidRDefault="009746BC">
      <w:pPr>
        <w:spacing w:line="240" w:lineRule="auto"/>
      </w:pPr>
      <w:r>
        <w:separator/>
      </w:r>
    </w:p>
  </w:footnote>
  <w:footnote w:type="continuationSeparator" w:id="0">
    <w:p w14:paraId="528B8399" w14:textId="77777777" w:rsidR="009746BC" w:rsidRDefault="009746BC">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1F7A9E4C"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B10811">
      <w:rPr>
        <w:rFonts w:ascii="Calibri" w:eastAsia="Calibri" w:hAnsi="Calibri" w:cs="Calibri"/>
        <w:color w:val="434343"/>
      </w:rPr>
      <w:t>2</w:t>
    </w:r>
    <w:r w:rsidR="00051DF4">
      <w:rPr>
        <w:rFonts w:ascii="Calibri" w:eastAsia="Calibri" w:hAnsi="Calibri" w:cs="Calibri"/>
        <w:color w:val="434343"/>
      </w:rPr>
      <w:t>1</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cs="OpenSymbol"/>
        <w:color w:val="000000"/>
        <w:sz w:val="24"/>
        <w:szCs w:val="24"/>
      </w:rPr>
    </w:lvl>
  </w:abstractNum>
  <w:abstractNum w:abstractNumId="1">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7">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5">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0"/>
  </w:num>
  <w:num w:numId="2">
    <w:abstractNumId w:val="40"/>
  </w:num>
  <w:num w:numId="3">
    <w:abstractNumId w:val="16"/>
  </w:num>
  <w:num w:numId="4">
    <w:abstractNumId w:val="23"/>
  </w:num>
  <w:num w:numId="5">
    <w:abstractNumId w:val="8"/>
  </w:num>
  <w:num w:numId="6">
    <w:abstractNumId w:val="6"/>
  </w:num>
  <w:num w:numId="7">
    <w:abstractNumId w:val="2"/>
  </w:num>
  <w:num w:numId="8">
    <w:abstractNumId w:val="9"/>
  </w:num>
  <w:num w:numId="9">
    <w:abstractNumId w:val="24"/>
  </w:num>
  <w:num w:numId="10">
    <w:abstractNumId w:val="42"/>
  </w:num>
  <w:num w:numId="11">
    <w:abstractNumId w:val="30"/>
  </w:num>
  <w:num w:numId="12">
    <w:abstractNumId w:val="44"/>
  </w:num>
  <w:num w:numId="13">
    <w:abstractNumId w:val="25"/>
  </w:num>
  <w:num w:numId="14">
    <w:abstractNumId w:val="38"/>
  </w:num>
  <w:num w:numId="15">
    <w:abstractNumId w:val="4"/>
  </w:num>
  <w:num w:numId="16">
    <w:abstractNumId w:val="28"/>
  </w:num>
  <w:num w:numId="17">
    <w:abstractNumId w:val="27"/>
  </w:num>
  <w:num w:numId="18">
    <w:abstractNumId w:val="46"/>
  </w:num>
  <w:num w:numId="19">
    <w:abstractNumId w:val="5"/>
  </w:num>
  <w:num w:numId="20">
    <w:abstractNumId w:val="12"/>
  </w:num>
  <w:num w:numId="21">
    <w:abstractNumId w:val="20"/>
  </w:num>
  <w:num w:numId="22">
    <w:abstractNumId w:val="35"/>
  </w:num>
  <w:num w:numId="23">
    <w:abstractNumId w:val="48"/>
  </w:num>
  <w:num w:numId="24">
    <w:abstractNumId w:val="32"/>
  </w:num>
  <w:num w:numId="25">
    <w:abstractNumId w:val="14"/>
  </w:num>
  <w:num w:numId="26">
    <w:abstractNumId w:val="17"/>
  </w:num>
  <w:num w:numId="27">
    <w:abstractNumId w:val="1"/>
  </w:num>
  <w:num w:numId="28">
    <w:abstractNumId w:val="7"/>
  </w:num>
  <w:num w:numId="29">
    <w:abstractNumId w:val="3"/>
  </w:num>
  <w:num w:numId="30">
    <w:abstractNumId w:val="39"/>
  </w:num>
  <w:num w:numId="31">
    <w:abstractNumId w:val="22"/>
  </w:num>
  <w:num w:numId="32">
    <w:abstractNumId w:val="45"/>
  </w:num>
  <w:num w:numId="33">
    <w:abstractNumId w:val="13"/>
  </w:num>
  <w:num w:numId="34">
    <w:abstractNumId w:val="43"/>
  </w:num>
  <w:num w:numId="35">
    <w:abstractNumId w:val="41"/>
  </w:num>
  <w:num w:numId="36">
    <w:abstractNumId w:val="15"/>
  </w:num>
  <w:num w:numId="37">
    <w:abstractNumId w:val="18"/>
  </w:num>
  <w:num w:numId="38">
    <w:abstractNumId w:val="37"/>
  </w:num>
  <w:num w:numId="39">
    <w:abstractNumId w:val="26"/>
  </w:num>
  <w:num w:numId="40">
    <w:abstractNumId w:val="33"/>
  </w:num>
  <w:num w:numId="41">
    <w:abstractNumId w:val="21"/>
  </w:num>
  <w:num w:numId="42">
    <w:abstractNumId w:val="36"/>
  </w:num>
  <w:num w:numId="43">
    <w:abstractNumId w:val="19"/>
  </w:num>
  <w:num w:numId="44">
    <w:abstractNumId w:val="11"/>
  </w:num>
  <w:num w:numId="45">
    <w:abstractNumId w:val="29"/>
  </w:num>
  <w:num w:numId="46">
    <w:abstractNumId w:val="31"/>
  </w:num>
  <w:num w:numId="47">
    <w:abstractNumId w:val="34"/>
  </w:num>
  <w:num w:numId="48">
    <w:abstractNumId w:val="4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46C"/>
    <w:rsid w:val="000078CF"/>
    <w:rsid w:val="00031B99"/>
    <w:rsid w:val="00051DF4"/>
    <w:rsid w:val="000534DE"/>
    <w:rsid w:val="00057D49"/>
    <w:rsid w:val="00062A5C"/>
    <w:rsid w:val="00073310"/>
    <w:rsid w:val="000B4836"/>
    <w:rsid w:val="000C670B"/>
    <w:rsid w:val="000D7D72"/>
    <w:rsid w:val="000F7C1B"/>
    <w:rsid w:val="0011161D"/>
    <w:rsid w:val="0011366D"/>
    <w:rsid w:val="00137EBD"/>
    <w:rsid w:val="00153215"/>
    <w:rsid w:val="00173726"/>
    <w:rsid w:val="00187253"/>
    <w:rsid w:val="00192AF9"/>
    <w:rsid w:val="001C3AFB"/>
    <w:rsid w:val="001C6764"/>
    <w:rsid w:val="001D7CA2"/>
    <w:rsid w:val="001F0474"/>
    <w:rsid w:val="001F40E7"/>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2D1C"/>
    <w:rsid w:val="003644D8"/>
    <w:rsid w:val="00382A29"/>
    <w:rsid w:val="00383B2D"/>
    <w:rsid w:val="003B44A3"/>
    <w:rsid w:val="003B6F6A"/>
    <w:rsid w:val="003D1C68"/>
    <w:rsid w:val="003F09C5"/>
    <w:rsid w:val="00400608"/>
    <w:rsid w:val="00442B89"/>
    <w:rsid w:val="0044591F"/>
    <w:rsid w:val="004569FF"/>
    <w:rsid w:val="00472D53"/>
    <w:rsid w:val="00480B1F"/>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3462"/>
    <w:rsid w:val="00574C3C"/>
    <w:rsid w:val="00586763"/>
    <w:rsid w:val="005944FE"/>
    <w:rsid w:val="00594880"/>
    <w:rsid w:val="005A5770"/>
    <w:rsid w:val="005C6880"/>
    <w:rsid w:val="005F56B6"/>
    <w:rsid w:val="00607B61"/>
    <w:rsid w:val="00610C71"/>
    <w:rsid w:val="0061530C"/>
    <w:rsid w:val="00644EC3"/>
    <w:rsid w:val="00653C99"/>
    <w:rsid w:val="00656205"/>
    <w:rsid w:val="00667100"/>
    <w:rsid w:val="006803CA"/>
    <w:rsid w:val="00680C36"/>
    <w:rsid w:val="006815E9"/>
    <w:rsid w:val="0069377A"/>
    <w:rsid w:val="00695586"/>
    <w:rsid w:val="00695765"/>
    <w:rsid w:val="00695999"/>
    <w:rsid w:val="006E2A66"/>
    <w:rsid w:val="006F729C"/>
    <w:rsid w:val="0070450D"/>
    <w:rsid w:val="00706D3F"/>
    <w:rsid w:val="00714B7A"/>
    <w:rsid w:val="007245F1"/>
    <w:rsid w:val="0074013C"/>
    <w:rsid w:val="00747BAA"/>
    <w:rsid w:val="00757A56"/>
    <w:rsid w:val="00765B6B"/>
    <w:rsid w:val="007665F4"/>
    <w:rsid w:val="00774771"/>
    <w:rsid w:val="0078054B"/>
    <w:rsid w:val="00782C7B"/>
    <w:rsid w:val="00783644"/>
    <w:rsid w:val="00792D4E"/>
    <w:rsid w:val="00795DE5"/>
    <w:rsid w:val="007A0764"/>
    <w:rsid w:val="007C18D9"/>
    <w:rsid w:val="007D1D82"/>
    <w:rsid w:val="007D4379"/>
    <w:rsid w:val="007E5C45"/>
    <w:rsid w:val="007F3AC0"/>
    <w:rsid w:val="00816AE2"/>
    <w:rsid w:val="008219A8"/>
    <w:rsid w:val="00821A83"/>
    <w:rsid w:val="00821B02"/>
    <w:rsid w:val="00821C72"/>
    <w:rsid w:val="0082370A"/>
    <w:rsid w:val="00835E60"/>
    <w:rsid w:val="0086546A"/>
    <w:rsid w:val="008656A4"/>
    <w:rsid w:val="00873BD6"/>
    <w:rsid w:val="008A0DB3"/>
    <w:rsid w:val="008A72E0"/>
    <w:rsid w:val="008A7823"/>
    <w:rsid w:val="008D1918"/>
    <w:rsid w:val="008D282D"/>
    <w:rsid w:val="008F42C2"/>
    <w:rsid w:val="00902DC2"/>
    <w:rsid w:val="00906298"/>
    <w:rsid w:val="00907C25"/>
    <w:rsid w:val="00931EBD"/>
    <w:rsid w:val="009331B3"/>
    <w:rsid w:val="00940F62"/>
    <w:rsid w:val="00942A9A"/>
    <w:rsid w:val="00943F21"/>
    <w:rsid w:val="00944004"/>
    <w:rsid w:val="0094720A"/>
    <w:rsid w:val="009555C1"/>
    <w:rsid w:val="009606E1"/>
    <w:rsid w:val="009709EC"/>
    <w:rsid w:val="00972062"/>
    <w:rsid w:val="009746BC"/>
    <w:rsid w:val="00985A49"/>
    <w:rsid w:val="009940D8"/>
    <w:rsid w:val="009A0AB9"/>
    <w:rsid w:val="009A51BE"/>
    <w:rsid w:val="009D14E9"/>
    <w:rsid w:val="009D33BF"/>
    <w:rsid w:val="009D53B7"/>
    <w:rsid w:val="009D54FE"/>
    <w:rsid w:val="00A006E7"/>
    <w:rsid w:val="00A03425"/>
    <w:rsid w:val="00A05058"/>
    <w:rsid w:val="00A11290"/>
    <w:rsid w:val="00A16576"/>
    <w:rsid w:val="00A201C5"/>
    <w:rsid w:val="00A235E8"/>
    <w:rsid w:val="00A43E33"/>
    <w:rsid w:val="00A55FE8"/>
    <w:rsid w:val="00A93996"/>
    <w:rsid w:val="00AA5AD4"/>
    <w:rsid w:val="00AA7515"/>
    <w:rsid w:val="00AB3FA1"/>
    <w:rsid w:val="00AB59CF"/>
    <w:rsid w:val="00AC1F30"/>
    <w:rsid w:val="00AE0F42"/>
    <w:rsid w:val="00AF1E22"/>
    <w:rsid w:val="00B0643F"/>
    <w:rsid w:val="00B10811"/>
    <w:rsid w:val="00B32DD2"/>
    <w:rsid w:val="00B425AF"/>
    <w:rsid w:val="00B845C9"/>
    <w:rsid w:val="00B92C0F"/>
    <w:rsid w:val="00B95CE5"/>
    <w:rsid w:val="00BA6D2E"/>
    <w:rsid w:val="00BB12D3"/>
    <w:rsid w:val="00BC33B4"/>
    <w:rsid w:val="00BD582F"/>
    <w:rsid w:val="00BE5E89"/>
    <w:rsid w:val="00BF2EB9"/>
    <w:rsid w:val="00C0219C"/>
    <w:rsid w:val="00C36FBD"/>
    <w:rsid w:val="00C6270A"/>
    <w:rsid w:val="00C87EFD"/>
    <w:rsid w:val="00CA1A2C"/>
    <w:rsid w:val="00CC163E"/>
    <w:rsid w:val="00CC4ADF"/>
    <w:rsid w:val="00CD08CB"/>
    <w:rsid w:val="00CD2783"/>
    <w:rsid w:val="00CD306C"/>
    <w:rsid w:val="00CD38EB"/>
    <w:rsid w:val="00CD60D5"/>
    <w:rsid w:val="00CE1A07"/>
    <w:rsid w:val="00CE2381"/>
    <w:rsid w:val="00CE54F3"/>
    <w:rsid w:val="00CE7B42"/>
    <w:rsid w:val="00D06F0D"/>
    <w:rsid w:val="00D12332"/>
    <w:rsid w:val="00D160CE"/>
    <w:rsid w:val="00D37A53"/>
    <w:rsid w:val="00D461D4"/>
    <w:rsid w:val="00D55F61"/>
    <w:rsid w:val="00D61A3A"/>
    <w:rsid w:val="00DA70EF"/>
    <w:rsid w:val="00DB0EB7"/>
    <w:rsid w:val="00DB1697"/>
    <w:rsid w:val="00DB3CD7"/>
    <w:rsid w:val="00DC6A24"/>
    <w:rsid w:val="00DD0C5A"/>
    <w:rsid w:val="00E23956"/>
    <w:rsid w:val="00E252F1"/>
    <w:rsid w:val="00E3530F"/>
    <w:rsid w:val="00E40D79"/>
    <w:rsid w:val="00E45B11"/>
    <w:rsid w:val="00E530F9"/>
    <w:rsid w:val="00E67FE4"/>
    <w:rsid w:val="00E85ABA"/>
    <w:rsid w:val="00E8757B"/>
    <w:rsid w:val="00E92654"/>
    <w:rsid w:val="00EB7FAA"/>
    <w:rsid w:val="00EC00F7"/>
    <w:rsid w:val="00EC7579"/>
    <w:rsid w:val="00ED2161"/>
    <w:rsid w:val="00EE52ED"/>
    <w:rsid w:val="00F07008"/>
    <w:rsid w:val="00F1270A"/>
    <w:rsid w:val="00F2346A"/>
    <w:rsid w:val="00F26D60"/>
    <w:rsid w:val="00F30DDE"/>
    <w:rsid w:val="00F36722"/>
    <w:rsid w:val="00F3773D"/>
    <w:rsid w:val="00F401B1"/>
    <w:rsid w:val="00F8186E"/>
    <w:rsid w:val="00FB10F6"/>
    <w:rsid w:val="00FC24DB"/>
    <w:rsid w:val="00FD0C5A"/>
    <w:rsid w:val="00FD1C9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Tekstpodstawowy22">
    <w:name w:val="Tekst podstawowy 22"/>
    <w:basedOn w:val="Normalny"/>
    <w:rsid w:val="00B10811"/>
    <w:pPr>
      <w:suppressAutoHyphens/>
      <w:spacing w:line="240" w:lineRule="auto"/>
      <w:jc w:val="both"/>
    </w:pPr>
    <w:rPr>
      <w:rFonts w:eastAsia="Times New Roman" w:cs="Times New Roman"/>
      <w:sz w:val="28"/>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Tekstpodstawowy22">
    <w:name w:val="Tekst podstawowy 22"/>
    <w:basedOn w:val="Normalny"/>
    <w:rsid w:val="00B10811"/>
    <w:pPr>
      <w:suppressAutoHyphens/>
      <w:spacing w:line="240" w:lineRule="auto"/>
      <w:jc w:val="both"/>
    </w:pPr>
    <w:rPr>
      <w:rFonts w:eastAsia="Times New Roman" w:cs="Times New Roman"/>
      <w:sz w:val="28"/>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F995-C6AD-4879-96E1-31AD2460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6282</Words>
  <Characters>37697</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16</cp:revision>
  <cp:lastPrinted>2021-05-27T11:51:00Z</cp:lastPrinted>
  <dcterms:created xsi:type="dcterms:W3CDTF">2022-12-14T09:58:00Z</dcterms:created>
  <dcterms:modified xsi:type="dcterms:W3CDTF">2022-12-14T10:48:00Z</dcterms:modified>
</cp:coreProperties>
</file>