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Pr="006C1283" w:rsidRDefault="00CA478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>
          <v:rect id="_x0000_i1025" style="width:0;height:1.5pt" o:hralign="center" o:hrstd="t" o:hr="t" fillcolor="#a0a0a0" stroked="f"/>
        </w:pict>
      </w:r>
    </w:p>
    <w:p w:rsidR="00D83728" w:rsidRPr="006C1283" w:rsidRDefault="00D83728" w:rsidP="00D83728">
      <w:pPr>
        <w:tabs>
          <w:tab w:val="left" w:pos="851"/>
        </w:tabs>
        <w:spacing w:after="0" w:line="276" w:lineRule="auto"/>
        <w:ind w:left="5521" w:firstLine="433"/>
        <w:jc w:val="right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Kwidzyn, </w:t>
      </w:r>
      <w:r w:rsidR="007F4733">
        <w:rPr>
          <w:rFonts w:ascii="Verdana" w:eastAsia="Times New Roman" w:hAnsi="Verdana" w:cs="Times New Roman"/>
          <w:sz w:val="18"/>
          <w:szCs w:val="20"/>
          <w:lang w:eastAsia="pl-PL"/>
        </w:rPr>
        <w:t>02</w:t>
      </w:r>
      <w:r w:rsidR="00C43FB2">
        <w:rPr>
          <w:rFonts w:ascii="Verdana" w:eastAsia="Times New Roman" w:hAnsi="Verdana" w:cs="Times New Roman"/>
          <w:sz w:val="18"/>
          <w:szCs w:val="20"/>
          <w:lang w:eastAsia="pl-PL"/>
        </w:rPr>
        <w:t>.</w:t>
      </w:r>
      <w:r w:rsidR="007F4733">
        <w:rPr>
          <w:rFonts w:ascii="Verdana" w:eastAsia="Times New Roman" w:hAnsi="Verdana" w:cs="Times New Roman"/>
          <w:sz w:val="18"/>
          <w:szCs w:val="20"/>
          <w:lang w:eastAsia="pl-PL"/>
        </w:rPr>
        <w:t>12</w:t>
      </w:r>
      <w:r w:rsidR="00306A73">
        <w:rPr>
          <w:rFonts w:ascii="Verdana" w:eastAsia="Times New Roman" w:hAnsi="Verdana" w:cs="Times New Roman"/>
          <w:sz w:val="18"/>
          <w:szCs w:val="20"/>
          <w:lang w:eastAsia="pl-PL"/>
        </w:rPr>
        <w:t>.20</w:t>
      </w:r>
      <w:r w:rsidR="00D525CF">
        <w:rPr>
          <w:rFonts w:ascii="Verdana" w:eastAsia="Times New Roman" w:hAnsi="Verdana" w:cs="Times New Roman"/>
          <w:sz w:val="18"/>
          <w:szCs w:val="20"/>
          <w:lang w:eastAsia="pl-PL"/>
        </w:rPr>
        <w:t>2</w:t>
      </w:r>
      <w:r w:rsidR="00857EEF">
        <w:rPr>
          <w:rFonts w:ascii="Verdana" w:eastAsia="Times New Roman" w:hAnsi="Verdana" w:cs="Times New Roman"/>
          <w:sz w:val="18"/>
          <w:szCs w:val="20"/>
          <w:lang w:eastAsia="pl-PL"/>
        </w:rPr>
        <w:t>1</w:t>
      </w: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r.</w:t>
      </w:r>
    </w:p>
    <w:p w:rsidR="00D83728" w:rsidRPr="006C1283" w:rsidRDefault="00D83728" w:rsidP="00D83728">
      <w:pPr>
        <w:spacing w:after="0" w:line="276" w:lineRule="auto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>ZP.271.</w:t>
      </w:r>
      <w:r w:rsidR="007F4733">
        <w:rPr>
          <w:rFonts w:ascii="Verdana" w:eastAsia="Times New Roman" w:hAnsi="Verdana" w:cs="Times New Roman"/>
          <w:sz w:val="18"/>
          <w:szCs w:val="20"/>
          <w:lang w:eastAsia="pl-PL"/>
        </w:rPr>
        <w:t>10</w:t>
      </w: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>.20</w:t>
      </w:r>
      <w:r w:rsidR="00D525CF">
        <w:rPr>
          <w:rFonts w:ascii="Verdana" w:eastAsia="Times New Roman" w:hAnsi="Verdana" w:cs="Times New Roman"/>
          <w:sz w:val="18"/>
          <w:szCs w:val="20"/>
          <w:lang w:eastAsia="pl-PL"/>
        </w:rPr>
        <w:t>2</w:t>
      </w:r>
      <w:r w:rsidR="00B80B65">
        <w:rPr>
          <w:rFonts w:ascii="Verdana" w:eastAsia="Times New Roman" w:hAnsi="Verdana" w:cs="Times New Roman"/>
          <w:sz w:val="18"/>
          <w:szCs w:val="20"/>
          <w:lang w:eastAsia="pl-PL"/>
        </w:rPr>
        <w:t>1</w:t>
      </w:r>
    </w:p>
    <w:p w:rsidR="00D83728" w:rsidRPr="00A267FB" w:rsidRDefault="00A267FB" w:rsidP="00A267FB">
      <w:pPr>
        <w:tabs>
          <w:tab w:val="left" w:pos="5692"/>
        </w:tabs>
        <w:spacing w:after="0" w:line="276" w:lineRule="auto"/>
        <w:rPr>
          <w:rFonts w:ascii="Verdana" w:eastAsia="Times New Roman" w:hAnsi="Verdana" w:cs="Times New Roman"/>
          <w:b/>
          <w:sz w:val="12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14"/>
          <w:szCs w:val="20"/>
          <w:lang w:eastAsia="pl-PL"/>
        </w:rPr>
        <w:tab/>
      </w:r>
    </w:p>
    <w:p w:rsidR="00D83728" w:rsidRPr="006C1283" w:rsidRDefault="00806D80" w:rsidP="00D83728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0"/>
          <w:lang w:eastAsia="pl-PL"/>
        </w:rPr>
        <w:t>INFORMACJA</w:t>
      </w:r>
      <w:r w:rsidR="00D83728" w:rsidRPr="006C1283"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 O WYNIKU POSTĘPOWANIA </w:t>
      </w:r>
    </w:p>
    <w:p w:rsidR="00D83728" w:rsidRPr="006C1283" w:rsidRDefault="00D83728" w:rsidP="00D83728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6C1283">
        <w:rPr>
          <w:rFonts w:ascii="Verdana" w:eastAsia="Times New Roman" w:hAnsi="Verdana" w:cs="Times New Roman"/>
          <w:b/>
          <w:sz w:val="18"/>
          <w:szCs w:val="20"/>
          <w:lang w:eastAsia="pl-PL"/>
        </w:rPr>
        <w:t>O UDZIEL</w:t>
      </w:r>
      <w:r w:rsidR="006C1283">
        <w:rPr>
          <w:rFonts w:ascii="Verdana" w:eastAsia="Times New Roman" w:hAnsi="Verdana" w:cs="Times New Roman"/>
          <w:b/>
          <w:sz w:val="18"/>
          <w:szCs w:val="20"/>
          <w:lang w:eastAsia="pl-PL"/>
        </w:rPr>
        <w:t>E</w:t>
      </w:r>
      <w:r w:rsidRPr="006C1283">
        <w:rPr>
          <w:rFonts w:ascii="Verdana" w:eastAsia="Times New Roman" w:hAnsi="Verdana" w:cs="Times New Roman"/>
          <w:b/>
          <w:sz w:val="18"/>
          <w:szCs w:val="20"/>
          <w:lang w:eastAsia="pl-PL"/>
        </w:rPr>
        <w:t>NIE ZAMÓWIENIA PUBLICZNEGO</w:t>
      </w:r>
    </w:p>
    <w:p w:rsidR="00D83728" w:rsidRPr="00A267FB" w:rsidRDefault="00D83728" w:rsidP="00D83728">
      <w:pPr>
        <w:tabs>
          <w:tab w:val="left" w:pos="851"/>
        </w:tabs>
        <w:spacing w:after="0" w:line="276" w:lineRule="auto"/>
        <w:jc w:val="both"/>
        <w:rPr>
          <w:rFonts w:ascii="Verdana" w:eastAsia="Times New Roman" w:hAnsi="Verdana" w:cs="Times New Roman"/>
          <w:sz w:val="12"/>
          <w:szCs w:val="20"/>
          <w:lang w:eastAsia="pl-PL"/>
        </w:rPr>
      </w:pPr>
    </w:p>
    <w:p w:rsidR="00D83728" w:rsidRPr="004E2B1E" w:rsidRDefault="00D83728" w:rsidP="00D83728">
      <w:pPr>
        <w:tabs>
          <w:tab w:val="left" w:pos="851"/>
        </w:tabs>
        <w:spacing w:after="0" w:line="276" w:lineRule="auto"/>
        <w:jc w:val="both"/>
        <w:rPr>
          <w:rFonts w:ascii="Verdana" w:eastAsia="Times New Roman" w:hAnsi="Verdana" w:cs="Times New Roman"/>
          <w:sz w:val="14"/>
          <w:szCs w:val="20"/>
          <w:lang w:eastAsia="pl-PL"/>
        </w:rPr>
      </w:pPr>
    </w:p>
    <w:p w:rsidR="00D83728" w:rsidRPr="00930FAB" w:rsidRDefault="00D83728" w:rsidP="002E71D8">
      <w:pPr>
        <w:spacing w:after="0" w:line="276" w:lineRule="auto"/>
        <w:ind w:right="-2"/>
        <w:jc w:val="both"/>
        <w:rPr>
          <w:rFonts w:ascii="Verdana" w:hAnsi="Verdana" w:cs="Arial"/>
          <w:b/>
          <w:sz w:val="18"/>
          <w:szCs w:val="18"/>
        </w:rPr>
      </w:pPr>
      <w:r w:rsidRPr="00930F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dotyczy: </w:t>
      </w:r>
      <w:r w:rsidR="00F44B6C" w:rsidRPr="00930FAB">
        <w:rPr>
          <w:rFonts w:ascii="Verdana" w:eastAsia="Times New Roman" w:hAnsi="Verdana" w:cs="Times New Roman"/>
          <w:sz w:val="18"/>
          <w:szCs w:val="18"/>
          <w:lang w:eastAsia="pl-PL"/>
        </w:rPr>
        <w:t>postępowania o udzielenie zamówienia publicznego</w:t>
      </w:r>
      <w:r w:rsidRPr="00930F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p.n. </w:t>
      </w:r>
      <w:r w:rsidRPr="00930FAB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>„</w:t>
      </w:r>
      <w:r w:rsidR="007F4733" w:rsidRPr="00A924BF">
        <w:rPr>
          <w:rFonts w:ascii="Verdana" w:hAnsi="Verdana" w:cstheme="minorHAnsi"/>
          <w:b/>
          <w:sz w:val="18"/>
        </w:rPr>
        <w:t>Przebudowa przejść dla pieszych na drodze gminnej nr 247054G w miejscowościach Mareza i Korzeniewo</w:t>
      </w:r>
      <w:r w:rsidR="00F44B6C" w:rsidRPr="00930FAB">
        <w:rPr>
          <w:rFonts w:ascii="Verdana" w:hAnsi="Verdana" w:cs="Arial"/>
          <w:b/>
          <w:sz w:val="18"/>
          <w:szCs w:val="18"/>
        </w:rPr>
        <w:t>”</w:t>
      </w:r>
      <w:r w:rsidR="00930FAB" w:rsidRPr="00930FAB">
        <w:rPr>
          <w:rFonts w:ascii="Verdana" w:hAnsi="Verdana" w:cs="Arial"/>
          <w:b/>
          <w:sz w:val="18"/>
          <w:szCs w:val="18"/>
        </w:rPr>
        <w:t>.</w:t>
      </w:r>
    </w:p>
    <w:p w:rsidR="00F44B6C" w:rsidRPr="00930FAB" w:rsidRDefault="00F44B6C" w:rsidP="00F44B6C">
      <w:pPr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</w:pPr>
    </w:p>
    <w:p w:rsidR="00D83728" w:rsidRPr="00930FAB" w:rsidRDefault="00D83728" w:rsidP="002E71D8">
      <w:pPr>
        <w:tabs>
          <w:tab w:val="left" w:pos="851"/>
        </w:tabs>
        <w:spacing w:after="0" w:line="276" w:lineRule="auto"/>
        <w:ind w:right="-2" w:firstLine="42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30F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 podstawie art. </w:t>
      </w:r>
      <w:r w:rsidR="00B80B65" w:rsidRPr="00930FAB">
        <w:rPr>
          <w:rFonts w:ascii="Verdana" w:eastAsia="Calibri" w:hAnsi="Verdana" w:cs="Arial"/>
          <w:sz w:val="18"/>
          <w:szCs w:val="18"/>
        </w:rPr>
        <w:t xml:space="preserve">253 ust. </w:t>
      </w:r>
      <w:r w:rsidR="00687652" w:rsidRPr="00930FAB">
        <w:rPr>
          <w:rFonts w:ascii="Verdana" w:eastAsia="Calibri" w:hAnsi="Verdana" w:cs="Arial"/>
          <w:sz w:val="18"/>
          <w:szCs w:val="18"/>
        </w:rPr>
        <w:t>1</w:t>
      </w:r>
      <w:r w:rsidR="00B80B65" w:rsidRPr="00930FAB">
        <w:rPr>
          <w:rFonts w:ascii="Verdana" w:eastAsia="Calibri" w:hAnsi="Verdana" w:cs="Arial"/>
          <w:sz w:val="18"/>
          <w:szCs w:val="18"/>
        </w:rPr>
        <w:t xml:space="preserve"> ustawy z 11 września 2019 r. – Prawo zamówień publicznych (Dz.U. z 20</w:t>
      </w:r>
      <w:r w:rsidR="007F4733">
        <w:rPr>
          <w:rFonts w:ascii="Verdana" w:eastAsia="Calibri" w:hAnsi="Verdana" w:cs="Arial"/>
          <w:sz w:val="18"/>
          <w:szCs w:val="18"/>
        </w:rPr>
        <w:t>21 r. poz. 112</w:t>
      </w:r>
      <w:r w:rsidR="00B80B65" w:rsidRPr="00930FAB">
        <w:rPr>
          <w:rFonts w:ascii="Verdana" w:eastAsia="Calibri" w:hAnsi="Verdana" w:cs="Arial"/>
          <w:sz w:val="18"/>
          <w:szCs w:val="18"/>
        </w:rPr>
        <w:t>9 ze zm.)</w:t>
      </w:r>
      <w:r w:rsidRPr="00930F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zwaną dalej „ustawą”, Wójt Gminy Kwidzyn </w:t>
      </w:r>
      <w:r w:rsidR="00806D80" w:rsidRPr="00930FAB">
        <w:rPr>
          <w:rFonts w:ascii="Verdana" w:eastAsia="Times New Roman" w:hAnsi="Verdana" w:cs="Times New Roman"/>
          <w:sz w:val="18"/>
          <w:szCs w:val="18"/>
          <w:lang w:eastAsia="pl-PL"/>
        </w:rPr>
        <w:t>informuje</w:t>
      </w:r>
      <w:r w:rsidRPr="00930F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</w:t>
      </w:r>
      <w:r w:rsidR="00C43FB2" w:rsidRPr="00930FAB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="00F44B6C" w:rsidRPr="00930FAB">
        <w:rPr>
          <w:rFonts w:ascii="Verdana" w:eastAsia="Times New Roman" w:hAnsi="Verdana" w:cs="Times New Roman"/>
          <w:sz w:val="18"/>
          <w:szCs w:val="18"/>
          <w:lang w:eastAsia="pl-PL"/>
        </w:rPr>
        <w:t>wyniku</w:t>
      </w:r>
      <w:r w:rsidR="00713D4D" w:rsidRPr="00930F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postępowania</w:t>
      </w:r>
      <w:r w:rsidR="00F44B6C" w:rsidRPr="00930FAB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</w:p>
    <w:p w:rsidR="00D83728" w:rsidRPr="00930FAB" w:rsidRDefault="00D83728" w:rsidP="00D83728">
      <w:pPr>
        <w:tabs>
          <w:tab w:val="left" w:pos="851"/>
        </w:tabs>
        <w:spacing w:after="0" w:line="240" w:lineRule="auto"/>
        <w:ind w:right="-28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CA0C01" w:rsidRPr="00930FAB" w:rsidRDefault="00CA0C01" w:rsidP="002E71D8">
      <w:pPr>
        <w:numPr>
          <w:ilvl w:val="0"/>
          <w:numId w:val="1"/>
        </w:numPr>
        <w:spacing w:after="0" w:line="240" w:lineRule="auto"/>
        <w:ind w:left="426" w:right="-286" w:hanging="42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30FAB">
        <w:rPr>
          <w:rFonts w:ascii="Verdana" w:eastAsia="Times New Roman" w:hAnsi="Verdana" w:cs="Times New Roman"/>
          <w:sz w:val="18"/>
          <w:szCs w:val="18"/>
          <w:lang w:eastAsia="pl-PL"/>
        </w:rPr>
        <w:t>Dokonano wyboru oferty:</w:t>
      </w:r>
    </w:p>
    <w:p w:rsidR="00CA0C01" w:rsidRPr="00930FAB" w:rsidRDefault="00CA0C01" w:rsidP="00CA0C01">
      <w:pPr>
        <w:spacing w:after="0" w:line="240" w:lineRule="auto"/>
        <w:ind w:left="426" w:right="-28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7F4733" w:rsidRPr="007F4733" w:rsidRDefault="007F4733" w:rsidP="007F473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ArialMT" w:hAnsi="Verdana" w:cs="ArialMT"/>
          <w:b/>
          <w:sz w:val="18"/>
          <w:szCs w:val="20"/>
          <w:lang w:eastAsia="pl-PL"/>
        </w:rPr>
      </w:pPr>
      <w:r w:rsidRPr="007F4733">
        <w:rPr>
          <w:rFonts w:ascii="Verdana" w:eastAsia="ArialMT" w:hAnsi="Verdana" w:cs="ArialMT"/>
          <w:b/>
          <w:sz w:val="18"/>
          <w:szCs w:val="20"/>
          <w:lang w:eastAsia="pl-PL"/>
        </w:rPr>
        <w:t>Przedsiębiorstwo Usługowo-Produkcyjne</w:t>
      </w:r>
      <w:r w:rsidRPr="007F4733">
        <w:rPr>
          <w:rFonts w:ascii="Verdana" w:eastAsia="ArialMT" w:hAnsi="Verdana" w:cs="ArialMT"/>
          <w:b/>
          <w:sz w:val="18"/>
          <w:szCs w:val="20"/>
          <w:lang w:eastAsia="pl-PL"/>
        </w:rPr>
        <w:t xml:space="preserve"> </w:t>
      </w:r>
      <w:r w:rsidRPr="007F4733">
        <w:rPr>
          <w:rFonts w:ascii="Verdana" w:eastAsia="ArialMT" w:hAnsi="Verdana" w:cs="ArialMT"/>
          <w:b/>
          <w:sz w:val="18"/>
          <w:szCs w:val="20"/>
          <w:lang w:eastAsia="pl-PL"/>
        </w:rPr>
        <w:t>,,</w:t>
      </w:r>
      <w:proofErr w:type="spellStart"/>
      <w:r w:rsidRPr="007F4733">
        <w:rPr>
          <w:rFonts w:ascii="Verdana" w:eastAsia="ArialMT" w:hAnsi="Verdana" w:cs="ArialMT"/>
          <w:b/>
          <w:sz w:val="18"/>
          <w:szCs w:val="20"/>
          <w:lang w:eastAsia="pl-PL"/>
        </w:rPr>
        <w:t>Euroasfalt</w:t>
      </w:r>
      <w:proofErr w:type="spellEnd"/>
      <w:r w:rsidRPr="007F4733">
        <w:rPr>
          <w:rFonts w:ascii="Verdana" w:eastAsia="ArialMT" w:hAnsi="Verdana" w:cs="ArialMT"/>
          <w:b/>
          <w:sz w:val="18"/>
          <w:szCs w:val="20"/>
          <w:lang w:eastAsia="pl-PL"/>
        </w:rPr>
        <w:t xml:space="preserve">” </w:t>
      </w:r>
      <w:r>
        <w:rPr>
          <w:rFonts w:ascii="Verdana" w:eastAsia="ArialMT" w:hAnsi="Verdana" w:cs="ArialMT"/>
          <w:b/>
          <w:sz w:val="18"/>
          <w:szCs w:val="20"/>
          <w:lang w:eastAsia="pl-PL"/>
        </w:rPr>
        <w:t>Sp. z o. o</w:t>
      </w:r>
    </w:p>
    <w:p w:rsidR="00AF03B2" w:rsidRPr="00930FAB" w:rsidRDefault="00AF03B2" w:rsidP="00AF03B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</w:p>
    <w:p w:rsidR="0070084B" w:rsidRPr="00930FAB" w:rsidRDefault="0070084B" w:rsidP="002E71D8">
      <w:pPr>
        <w:spacing w:after="0" w:line="276" w:lineRule="auto"/>
        <w:ind w:left="426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930FAB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Uzasadnienie:</w:t>
      </w:r>
    </w:p>
    <w:p w:rsidR="00506B4A" w:rsidRPr="00930FAB" w:rsidRDefault="00506B4A" w:rsidP="00506B4A">
      <w:pPr>
        <w:spacing w:line="276" w:lineRule="auto"/>
        <w:ind w:left="426" w:right="2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30FAB">
        <w:rPr>
          <w:rFonts w:ascii="Verdana" w:hAnsi="Verdana"/>
          <w:sz w:val="18"/>
          <w:szCs w:val="18"/>
        </w:rPr>
        <w:t xml:space="preserve">Oferta najkorzystniejsza została wybrana na podstawie art. 239 ust. 1 ustawy, na podstawie kryteriów oceny ofert określonych w Specyfikacji Warunków Zamówienia, zwaną dalej SWZ. Wybrano ofertę, która </w:t>
      </w:r>
      <w:r w:rsidRPr="00930FAB">
        <w:rPr>
          <w:rFonts w:ascii="Verdana" w:eastAsia="Times New Roman" w:hAnsi="Verdana" w:cs="Times New Roman"/>
          <w:sz w:val="18"/>
          <w:szCs w:val="18"/>
          <w:lang w:eastAsia="pl-PL"/>
        </w:rPr>
        <w:t>otrzymała największą ilość punktów,</w:t>
      </w:r>
      <w:r w:rsidRPr="00930FAB">
        <w:rPr>
          <w:rFonts w:ascii="Verdana" w:hAnsi="Verdana"/>
          <w:sz w:val="18"/>
          <w:szCs w:val="18"/>
        </w:rPr>
        <w:t xml:space="preserve"> nie podlega odrzuceniu i spełnia wymogi </w:t>
      </w:r>
      <w:r w:rsidR="004C3E4C" w:rsidRPr="00930FAB">
        <w:rPr>
          <w:rFonts w:ascii="Verdana" w:hAnsi="Verdana"/>
          <w:sz w:val="18"/>
          <w:szCs w:val="18"/>
        </w:rPr>
        <w:t xml:space="preserve">określone w </w:t>
      </w:r>
      <w:r w:rsidRPr="00930FAB">
        <w:rPr>
          <w:rFonts w:ascii="Verdana" w:hAnsi="Verdana"/>
          <w:sz w:val="18"/>
          <w:szCs w:val="18"/>
        </w:rPr>
        <w:t xml:space="preserve">SWZ. </w:t>
      </w:r>
    </w:p>
    <w:p w:rsidR="0070084B" w:rsidRPr="00930FAB" w:rsidRDefault="0070084B" w:rsidP="002E71D8">
      <w:pPr>
        <w:spacing w:after="0" w:line="240" w:lineRule="auto"/>
        <w:ind w:left="426" w:right="-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30F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</w:t>
      </w:r>
      <w:r w:rsidR="003C2433" w:rsidRPr="00930FAB">
        <w:rPr>
          <w:rFonts w:ascii="Verdana" w:eastAsia="Times New Roman" w:hAnsi="Verdana" w:cs="Times New Roman"/>
          <w:sz w:val="18"/>
          <w:szCs w:val="18"/>
          <w:lang w:eastAsia="pl-PL"/>
        </w:rPr>
        <w:t>niniejszym postępowaniu wpłynęły</w:t>
      </w:r>
      <w:r w:rsidR="00F44B6C" w:rsidRPr="00930F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7F473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3 </w:t>
      </w:r>
      <w:r w:rsidRPr="00930FAB">
        <w:rPr>
          <w:rFonts w:ascii="Verdana" w:eastAsia="Times New Roman" w:hAnsi="Verdana" w:cs="Times New Roman"/>
          <w:sz w:val="18"/>
          <w:szCs w:val="18"/>
          <w:lang w:eastAsia="pl-PL"/>
        </w:rPr>
        <w:t>ofert</w:t>
      </w:r>
      <w:r w:rsidR="003C2433" w:rsidRPr="00930FAB">
        <w:rPr>
          <w:rFonts w:ascii="Verdana" w:eastAsia="Times New Roman" w:hAnsi="Verdana" w:cs="Times New Roman"/>
          <w:sz w:val="18"/>
          <w:szCs w:val="18"/>
          <w:lang w:eastAsia="pl-PL"/>
        </w:rPr>
        <w:t>y</w:t>
      </w:r>
      <w:r w:rsidRPr="00930F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które zostały poddane ocenie: </w:t>
      </w:r>
    </w:p>
    <w:p w:rsidR="0070084B" w:rsidRPr="003D26E2" w:rsidRDefault="0070084B" w:rsidP="0070084B">
      <w:pPr>
        <w:pStyle w:val="Akapitzlist"/>
        <w:spacing w:after="0" w:line="240" w:lineRule="auto"/>
        <w:ind w:right="-2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6091"/>
        <w:gridCol w:w="849"/>
        <w:gridCol w:w="993"/>
        <w:gridCol w:w="704"/>
      </w:tblGrid>
      <w:tr w:rsidR="0070084B" w:rsidRPr="006C1283" w:rsidTr="007F4733">
        <w:trPr>
          <w:trHeight w:val="167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4B" w:rsidRPr="002E71D8" w:rsidRDefault="0070084B" w:rsidP="002E71D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6"/>
                <w:lang w:eastAsia="pl-PL"/>
              </w:rPr>
            </w:pPr>
            <w:r w:rsidRPr="00ED3F65">
              <w:rPr>
                <w:rFonts w:ascii="Verdana" w:eastAsia="Times New Roman" w:hAnsi="Verdana" w:cs="Arial"/>
                <w:b/>
                <w:bCs/>
                <w:sz w:val="12"/>
                <w:szCs w:val="16"/>
                <w:lang w:eastAsia="pl-PL"/>
              </w:rPr>
              <w:t>Nr oferty</w:t>
            </w:r>
          </w:p>
        </w:tc>
        <w:tc>
          <w:tcPr>
            <w:tcW w:w="33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4B" w:rsidRPr="006C1283" w:rsidRDefault="0070084B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</w:pPr>
            <w:r w:rsidRPr="006C1283"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  <w:t>Nazwa Wykonawcy (adres)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84B" w:rsidRPr="006C1283" w:rsidRDefault="0070084B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</w:pPr>
            <w:r w:rsidRPr="006C1283"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  <w:t>Punktacja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  <w:t xml:space="preserve"> w kryterium</w:t>
            </w:r>
          </w:p>
        </w:tc>
      </w:tr>
      <w:tr w:rsidR="002E71D8" w:rsidRPr="006C1283" w:rsidTr="004D55D5">
        <w:trPr>
          <w:trHeight w:val="166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26" w:rsidRPr="006C1283" w:rsidRDefault="00782426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</w:pPr>
          </w:p>
        </w:tc>
        <w:tc>
          <w:tcPr>
            <w:tcW w:w="3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26" w:rsidRPr="006C1283" w:rsidRDefault="00782426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426" w:rsidRPr="004655A0" w:rsidRDefault="00782426" w:rsidP="00935183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>
              <w:rPr>
                <w:rFonts w:ascii="Verdana" w:hAnsi="Verdana"/>
                <w:b/>
                <w:sz w:val="14"/>
                <w:szCs w:val="24"/>
              </w:rPr>
              <w:t>Cena</w:t>
            </w:r>
          </w:p>
          <w:p w:rsidR="00782426" w:rsidRPr="004655A0" w:rsidRDefault="00782426" w:rsidP="00935183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>
              <w:rPr>
                <w:rFonts w:ascii="Verdana" w:hAnsi="Verdana"/>
                <w:b/>
                <w:sz w:val="14"/>
                <w:szCs w:val="24"/>
              </w:rPr>
              <w:t xml:space="preserve"> [pkt]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426" w:rsidRDefault="00782426" w:rsidP="00130309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>
              <w:rPr>
                <w:rFonts w:ascii="Verdana" w:hAnsi="Verdana"/>
                <w:b/>
                <w:sz w:val="14"/>
                <w:szCs w:val="24"/>
              </w:rPr>
              <w:t>Okres gwarancji</w:t>
            </w:r>
          </w:p>
          <w:p w:rsidR="00782426" w:rsidRPr="004655A0" w:rsidRDefault="00782426" w:rsidP="00935183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>
              <w:rPr>
                <w:rFonts w:ascii="Verdana" w:hAnsi="Verdana"/>
                <w:b/>
                <w:sz w:val="14"/>
                <w:szCs w:val="24"/>
              </w:rPr>
              <w:t>[pkt]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426" w:rsidRDefault="00782426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</w:pPr>
            <w:r w:rsidRPr="006C1283"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  <w:t>Suma</w:t>
            </w:r>
          </w:p>
          <w:p w:rsidR="00782426" w:rsidRPr="006C1283" w:rsidRDefault="00782426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  <w:t>[pkt]</w:t>
            </w:r>
          </w:p>
        </w:tc>
      </w:tr>
      <w:tr w:rsidR="007F4733" w:rsidRPr="00F44B6C" w:rsidTr="004D55D5">
        <w:trPr>
          <w:trHeight w:val="601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7F4733" w:rsidRPr="004D55D5" w:rsidRDefault="007F4733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eastAsia="pl-PL"/>
              </w:rPr>
            </w:pPr>
            <w:r w:rsidRPr="004D55D5">
              <w:rPr>
                <w:rFonts w:ascii="Verdana" w:eastAsia="Times New Roman" w:hAnsi="Verdana" w:cs="Arial"/>
                <w:b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F4733" w:rsidRPr="00A924BF" w:rsidRDefault="007F4733" w:rsidP="00D4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MT" w:hAnsi="Verdana" w:cs="ArialMT"/>
                <w:sz w:val="18"/>
                <w:szCs w:val="20"/>
                <w:lang w:eastAsia="pl-PL"/>
              </w:rPr>
            </w:pPr>
            <w:r w:rsidRPr="00A924BF"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t>Przedsiębiorstwo Usługowo-Produkcyjne</w:t>
            </w:r>
          </w:p>
          <w:p w:rsidR="007F4733" w:rsidRDefault="007F4733" w:rsidP="007F4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MT" w:hAnsi="Verdana" w:cs="ArialMT"/>
                <w:sz w:val="18"/>
                <w:szCs w:val="20"/>
                <w:lang w:eastAsia="pl-PL"/>
              </w:rPr>
            </w:pPr>
            <w:r w:rsidRPr="00A924BF"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t>,,</w:t>
            </w:r>
            <w:proofErr w:type="spellStart"/>
            <w:r w:rsidRPr="00A924BF"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t>Euroasfalt</w:t>
            </w:r>
            <w:proofErr w:type="spellEnd"/>
            <w:r w:rsidRPr="00A924BF"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t>” spółka z ograniczoną</w:t>
            </w:r>
            <w:r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t xml:space="preserve"> </w:t>
            </w:r>
            <w:r w:rsidRPr="00A924BF"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t xml:space="preserve">odpowiedzialnością </w:t>
            </w:r>
            <w:r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br/>
            </w:r>
            <w:r w:rsidRPr="00A924BF"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t>z/s w Olsztynie</w:t>
            </w:r>
          </w:p>
          <w:p w:rsidR="007F4733" w:rsidRDefault="007F4733" w:rsidP="00D42B61">
            <w:pPr>
              <w:spacing w:after="0" w:line="276" w:lineRule="auto"/>
              <w:jc w:val="both"/>
              <w:rPr>
                <w:rFonts w:ascii="Verdana" w:eastAsia="ArialMT" w:hAnsi="Verdana" w:cs="ArialMT"/>
                <w:sz w:val="18"/>
                <w:szCs w:val="20"/>
                <w:lang w:eastAsia="pl-PL"/>
              </w:rPr>
            </w:pPr>
            <w:r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t>ul. Smętka 15/11</w:t>
            </w:r>
          </w:p>
          <w:p w:rsidR="007F4733" w:rsidRPr="00237630" w:rsidRDefault="007F4733" w:rsidP="00D42B61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t>10-077 Olsztyn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F4733" w:rsidRPr="004D55D5" w:rsidRDefault="007F4733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F4733" w:rsidRPr="004D55D5" w:rsidRDefault="007F4733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F4733" w:rsidRPr="004D55D5" w:rsidRDefault="007F4733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100</w:t>
            </w:r>
          </w:p>
        </w:tc>
      </w:tr>
      <w:tr w:rsidR="007F4733" w:rsidRPr="00AF03B2" w:rsidTr="007F4733">
        <w:trPr>
          <w:trHeight w:val="411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33" w:rsidRPr="00AF03B2" w:rsidRDefault="007F4733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</w:pPr>
            <w:r w:rsidRPr="00AF03B2"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33" w:rsidRDefault="007F4733" w:rsidP="00D4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MT" w:hAnsi="Verdana" w:cs="ArialMT"/>
                <w:sz w:val="18"/>
                <w:szCs w:val="20"/>
                <w:lang w:eastAsia="pl-PL"/>
              </w:rPr>
            </w:pPr>
            <w:r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t xml:space="preserve">WNORTEX SP. Z O. O </w:t>
            </w:r>
          </w:p>
          <w:p w:rsidR="007F4733" w:rsidRDefault="007F4733" w:rsidP="00D4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MT" w:hAnsi="Verdana" w:cs="ArialMT"/>
                <w:sz w:val="18"/>
                <w:szCs w:val="20"/>
                <w:lang w:eastAsia="pl-PL"/>
              </w:rPr>
            </w:pPr>
            <w:r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t>ul. Spółdzielcza 1H</w:t>
            </w:r>
          </w:p>
          <w:p w:rsidR="007F4733" w:rsidRPr="00A924BF" w:rsidRDefault="007F4733" w:rsidP="00D4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MT" w:hAnsi="Verdana" w:cs="ArialMT"/>
                <w:sz w:val="18"/>
                <w:szCs w:val="20"/>
                <w:lang w:eastAsia="pl-PL"/>
              </w:rPr>
            </w:pPr>
            <w:r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t>11-001 Dywity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33" w:rsidRPr="00930FAB" w:rsidRDefault="007F4733" w:rsidP="004D55D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54,76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33" w:rsidRPr="00930FAB" w:rsidRDefault="007F4733" w:rsidP="004A54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33" w:rsidRPr="00930FAB" w:rsidRDefault="007F4733" w:rsidP="004D55D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94,76</w:t>
            </w:r>
          </w:p>
        </w:tc>
      </w:tr>
      <w:tr w:rsidR="007F4733" w:rsidRPr="00AF03B2" w:rsidTr="007F4733">
        <w:trPr>
          <w:trHeight w:val="41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33" w:rsidRPr="00AF03B2" w:rsidRDefault="007F4733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3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33" w:rsidRDefault="007F4733" w:rsidP="00D4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MT" w:hAnsi="Verdana" w:cs="ArialMT"/>
                <w:sz w:val="18"/>
                <w:szCs w:val="20"/>
                <w:lang w:eastAsia="pl-PL"/>
              </w:rPr>
            </w:pPr>
            <w:r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t>AMP CT A.PAŹ P.BIESZCZAD SP. JAWNA</w:t>
            </w:r>
          </w:p>
          <w:p w:rsidR="007F4733" w:rsidRDefault="007F4733" w:rsidP="00D4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MT" w:hAnsi="Verdana" w:cs="ArialMT"/>
                <w:sz w:val="18"/>
                <w:szCs w:val="20"/>
                <w:lang w:eastAsia="pl-PL"/>
              </w:rPr>
            </w:pPr>
            <w:r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t>ul. Browarna 93</w:t>
            </w:r>
          </w:p>
          <w:p w:rsidR="007F4733" w:rsidRDefault="007F4733" w:rsidP="00D4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MT" w:hAnsi="Verdana" w:cs="ArialMT"/>
                <w:sz w:val="18"/>
                <w:szCs w:val="20"/>
                <w:lang w:eastAsia="pl-PL"/>
              </w:rPr>
            </w:pPr>
            <w:r>
              <w:rPr>
                <w:rFonts w:ascii="Verdana" w:eastAsia="ArialMT" w:hAnsi="Verdana" w:cs="ArialMT"/>
                <w:sz w:val="18"/>
                <w:szCs w:val="20"/>
                <w:lang w:eastAsia="pl-PL"/>
              </w:rPr>
              <w:t>82-300 Elbląg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33" w:rsidRDefault="007F4733" w:rsidP="004D55D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55,22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33" w:rsidRPr="00930FAB" w:rsidRDefault="007F4733" w:rsidP="004A54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33" w:rsidRDefault="007F4733" w:rsidP="004D55D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95,22</w:t>
            </w:r>
          </w:p>
        </w:tc>
      </w:tr>
    </w:tbl>
    <w:p w:rsidR="00C54E7F" w:rsidRPr="008E3992" w:rsidRDefault="00C54E7F" w:rsidP="00C54E7F">
      <w:pPr>
        <w:spacing w:after="0" w:line="240" w:lineRule="auto"/>
        <w:ind w:right="-286"/>
        <w:jc w:val="both"/>
        <w:rPr>
          <w:rFonts w:ascii="Verdana" w:eastAsia="Times New Roman" w:hAnsi="Verdana" w:cs="Times New Roman"/>
          <w:sz w:val="14"/>
          <w:szCs w:val="20"/>
          <w:lang w:eastAsia="pl-PL"/>
        </w:rPr>
      </w:pPr>
    </w:p>
    <w:p w:rsidR="00D83728" w:rsidRPr="006C1283" w:rsidRDefault="00D83728" w:rsidP="00ED3F65">
      <w:pPr>
        <w:numPr>
          <w:ilvl w:val="0"/>
          <w:numId w:val="1"/>
        </w:numPr>
        <w:spacing w:after="0" w:line="240" w:lineRule="auto"/>
        <w:ind w:left="426" w:right="-2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>Jednocześnie informuję, że umowa w sprawie niniejszego zamówienia publicznego może zostać zawarta od dnia</w:t>
      </w:r>
      <w:r w:rsidR="00EB0A00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</w:t>
      </w:r>
      <w:r w:rsidR="007F4733">
        <w:rPr>
          <w:rFonts w:ascii="Verdana" w:eastAsia="Times New Roman" w:hAnsi="Verdana" w:cs="Times New Roman"/>
          <w:b/>
          <w:sz w:val="18"/>
          <w:szCs w:val="20"/>
          <w:u w:val="single"/>
          <w:lang w:eastAsia="pl-PL"/>
        </w:rPr>
        <w:t xml:space="preserve">15 grudnia </w:t>
      </w:r>
      <w:r w:rsidR="00D46A54" w:rsidRPr="00C43FB2">
        <w:rPr>
          <w:rFonts w:ascii="Verdana" w:eastAsia="Times New Roman" w:hAnsi="Verdana" w:cs="Times New Roman"/>
          <w:b/>
          <w:sz w:val="18"/>
          <w:szCs w:val="20"/>
          <w:u w:val="single"/>
          <w:lang w:eastAsia="pl-PL"/>
        </w:rPr>
        <w:t>20</w:t>
      </w:r>
      <w:r w:rsidR="00191A8C">
        <w:rPr>
          <w:rFonts w:ascii="Verdana" w:eastAsia="Times New Roman" w:hAnsi="Verdana" w:cs="Times New Roman"/>
          <w:b/>
          <w:sz w:val="18"/>
          <w:szCs w:val="20"/>
          <w:u w:val="single"/>
          <w:lang w:eastAsia="pl-PL"/>
        </w:rPr>
        <w:t>2</w:t>
      </w:r>
      <w:r w:rsidR="00713D4D">
        <w:rPr>
          <w:rFonts w:ascii="Verdana" w:eastAsia="Times New Roman" w:hAnsi="Verdana" w:cs="Times New Roman"/>
          <w:b/>
          <w:sz w:val="18"/>
          <w:szCs w:val="20"/>
          <w:u w:val="single"/>
          <w:lang w:eastAsia="pl-PL"/>
        </w:rPr>
        <w:t>1</w:t>
      </w:r>
      <w:r w:rsidR="00D46A54">
        <w:rPr>
          <w:rFonts w:ascii="Verdana" w:eastAsia="Times New Roman" w:hAnsi="Verdana" w:cs="Times New Roman"/>
          <w:b/>
          <w:sz w:val="18"/>
          <w:szCs w:val="20"/>
          <w:u w:val="single"/>
          <w:lang w:eastAsia="pl-PL"/>
        </w:rPr>
        <w:t xml:space="preserve"> r</w:t>
      </w:r>
      <w:r w:rsidRPr="006C1283">
        <w:rPr>
          <w:rFonts w:ascii="Verdana" w:eastAsia="Times New Roman" w:hAnsi="Verdana" w:cs="Times New Roman"/>
          <w:b/>
          <w:sz w:val="18"/>
          <w:szCs w:val="20"/>
          <w:u w:val="single"/>
          <w:lang w:eastAsia="pl-PL"/>
        </w:rPr>
        <w:t xml:space="preserve">. </w:t>
      </w:r>
    </w:p>
    <w:p w:rsidR="00D83728" w:rsidRPr="00A267FB" w:rsidRDefault="00D83728" w:rsidP="00D83728">
      <w:pPr>
        <w:spacing w:after="0" w:line="240" w:lineRule="auto"/>
        <w:ind w:left="426" w:right="-286"/>
        <w:jc w:val="both"/>
        <w:rPr>
          <w:rFonts w:ascii="Verdana" w:eastAsia="Times New Roman" w:hAnsi="Verdana" w:cs="Times New Roman"/>
          <w:sz w:val="12"/>
          <w:szCs w:val="20"/>
          <w:lang w:eastAsia="pl-PL"/>
        </w:rPr>
      </w:pPr>
    </w:p>
    <w:p w:rsidR="003A572A" w:rsidRPr="00C54E7F" w:rsidRDefault="00D83728" w:rsidP="00866647">
      <w:pPr>
        <w:numPr>
          <w:ilvl w:val="0"/>
          <w:numId w:val="1"/>
        </w:numPr>
        <w:spacing w:after="0" w:line="240" w:lineRule="auto"/>
        <w:ind w:left="426" w:right="-2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>Od niniejszego rozstrzygnięcia przysługują środki ochrony pra</w:t>
      </w:r>
      <w:r w:rsidR="00EB0A00">
        <w:rPr>
          <w:rFonts w:ascii="Verdana" w:eastAsia="Times New Roman" w:hAnsi="Verdana" w:cs="Times New Roman"/>
          <w:sz w:val="18"/>
          <w:szCs w:val="20"/>
          <w:lang w:eastAsia="pl-PL"/>
        </w:rPr>
        <w:t xml:space="preserve">wnej na zasadach określonych </w:t>
      </w:r>
      <w:r w:rsidR="00EB0A00">
        <w:rPr>
          <w:rFonts w:ascii="Verdana" w:eastAsia="Times New Roman" w:hAnsi="Verdana" w:cs="Times New Roman"/>
          <w:sz w:val="18"/>
          <w:szCs w:val="20"/>
          <w:lang w:eastAsia="pl-PL"/>
        </w:rPr>
        <w:br/>
        <w:t>w D</w:t>
      </w: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>ziale I</w:t>
      </w:r>
      <w:r w:rsidR="00EB0A00">
        <w:rPr>
          <w:rFonts w:ascii="Verdana" w:eastAsia="Times New Roman" w:hAnsi="Verdana" w:cs="Times New Roman"/>
          <w:sz w:val="18"/>
          <w:szCs w:val="20"/>
          <w:lang w:eastAsia="pl-PL"/>
        </w:rPr>
        <w:t>X</w:t>
      </w: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– „Środki ochrony prawnej” ustawy.</w:t>
      </w:r>
    </w:p>
    <w:p w:rsidR="004A547C" w:rsidRPr="00A267FB" w:rsidRDefault="004A547C" w:rsidP="00866647">
      <w:pPr>
        <w:tabs>
          <w:tab w:val="left" w:pos="1673"/>
        </w:tabs>
        <w:rPr>
          <w:rFonts w:ascii="Verdana" w:hAnsi="Verdana"/>
          <w:sz w:val="18"/>
        </w:rPr>
      </w:pPr>
    </w:p>
    <w:p w:rsidR="00A267FB" w:rsidRDefault="00A267FB" w:rsidP="00866647">
      <w:pPr>
        <w:tabs>
          <w:tab w:val="left" w:pos="1673"/>
        </w:tabs>
        <w:rPr>
          <w:rFonts w:ascii="Verdana" w:hAnsi="Verdana"/>
          <w:sz w:val="8"/>
        </w:rPr>
      </w:pPr>
    </w:p>
    <w:p w:rsidR="00687652" w:rsidRDefault="00687652" w:rsidP="00866647">
      <w:pPr>
        <w:tabs>
          <w:tab w:val="left" w:pos="1673"/>
        </w:tabs>
        <w:rPr>
          <w:rFonts w:ascii="Verdana" w:hAnsi="Verdana"/>
          <w:sz w:val="8"/>
        </w:rPr>
      </w:pPr>
    </w:p>
    <w:p w:rsidR="00687652" w:rsidRDefault="00687652" w:rsidP="00866647">
      <w:pPr>
        <w:tabs>
          <w:tab w:val="left" w:pos="1673"/>
        </w:tabs>
        <w:rPr>
          <w:rFonts w:ascii="Verdana" w:hAnsi="Verdana"/>
          <w:sz w:val="8"/>
        </w:rPr>
      </w:pPr>
    </w:p>
    <w:p w:rsidR="00687652" w:rsidRDefault="00687652" w:rsidP="00866647">
      <w:pPr>
        <w:tabs>
          <w:tab w:val="left" w:pos="1673"/>
        </w:tabs>
        <w:rPr>
          <w:rFonts w:ascii="Verdana" w:hAnsi="Verdana"/>
          <w:sz w:val="8"/>
        </w:rPr>
      </w:pPr>
    </w:p>
    <w:p w:rsidR="00687652" w:rsidRDefault="00687652" w:rsidP="00866647">
      <w:pPr>
        <w:tabs>
          <w:tab w:val="left" w:pos="1673"/>
        </w:tabs>
        <w:rPr>
          <w:rFonts w:ascii="Verdana" w:hAnsi="Verdana"/>
          <w:sz w:val="8"/>
        </w:rPr>
      </w:pPr>
      <w:bookmarkStart w:id="0" w:name="_GoBack"/>
      <w:bookmarkEnd w:id="0"/>
    </w:p>
    <w:p w:rsidR="00A267FB" w:rsidRDefault="00A267FB" w:rsidP="00367CBB">
      <w:pPr>
        <w:spacing w:after="0" w:line="240" w:lineRule="auto"/>
        <w:jc w:val="both"/>
        <w:rPr>
          <w:rFonts w:ascii="Verdana" w:hAnsi="Verdana" w:cs="Arial"/>
          <w:i/>
          <w:sz w:val="14"/>
          <w:szCs w:val="18"/>
          <w:u w:val="single"/>
        </w:rPr>
      </w:pPr>
    </w:p>
    <w:p w:rsidR="004D55D5" w:rsidRDefault="004D55D5" w:rsidP="00367CBB">
      <w:pPr>
        <w:spacing w:after="0" w:line="240" w:lineRule="auto"/>
        <w:jc w:val="both"/>
        <w:rPr>
          <w:rFonts w:ascii="Verdana" w:hAnsi="Verdana" w:cs="Arial"/>
          <w:i/>
          <w:sz w:val="14"/>
          <w:szCs w:val="18"/>
          <w:u w:val="single"/>
        </w:rPr>
      </w:pPr>
    </w:p>
    <w:p w:rsidR="004D55D5" w:rsidRDefault="004D55D5" w:rsidP="00367CBB">
      <w:pPr>
        <w:spacing w:after="0" w:line="240" w:lineRule="auto"/>
        <w:jc w:val="both"/>
        <w:rPr>
          <w:rFonts w:ascii="Verdana" w:hAnsi="Verdana" w:cs="Arial"/>
          <w:i/>
          <w:sz w:val="14"/>
          <w:szCs w:val="18"/>
          <w:u w:val="single"/>
        </w:rPr>
      </w:pPr>
    </w:p>
    <w:p w:rsidR="004D55D5" w:rsidRDefault="004D55D5" w:rsidP="00367CBB">
      <w:pPr>
        <w:spacing w:after="0" w:line="240" w:lineRule="auto"/>
        <w:jc w:val="both"/>
        <w:rPr>
          <w:rFonts w:ascii="Verdana" w:hAnsi="Verdana" w:cs="Arial"/>
          <w:i/>
          <w:sz w:val="14"/>
          <w:szCs w:val="18"/>
          <w:u w:val="single"/>
        </w:rPr>
      </w:pPr>
    </w:p>
    <w:p w:rsidR="00367CBB" w:rsidRPr="00BB5E56" w:rsidRDefault="00367CBB" w:rsidP="00367CBB">
      <w:pPr>
        <w:spacing w:after="0" w:line="240" w:lineRule="auto"/>
        <w:jc w:val="both"/>
        <w:rPr>
          <w:rFonts w:ascii="Verdana" w:hAnsi="Verdana" w:cs="Arial"/>
          <w:i/>
          <w:sz w:val="14"/>
          <w:szCs w:val="18"/>
          <w:u w:val="single"/>
        </w:rPr>
      </w:pPr>
      <w:r w:rsidRPr="00BB5E56">
        <w:rPr>
          <w:rFonts w:ascii="Verdana" w:hAnsi="Verdana" w:cs="Arial"/>
          <w:i/>
          <w:sz w:val="14"/>
          <w:szCs w:val="18"/>
          <w:u w:val="single"/>
        </w:rPr>
        <w:t>Sporządziła:</w:t>
      </w:r>
    </w:p>
    <w:p w:rsidR="00367CBB" w:rsidRPr="00BB5E56" w:rsidRDefault="00367CBB" w:rsidP="00367CBB">
      <w:pPr>
        <w:spacing w:after="0" w:line="240" w:lineRule="auto"/>
        <w:jc w:val="both"/>
        <w:rPr>
          <w:rFonts w:ascii="Verdana" w:hAnsi="Verdana" w:cs="Arial"/>
          <w:sz w:val="14"/>
          <w:szCs w:val="18"/>
        </w:rPr>
      </w:pPr>
      <w:r w:rsidRPr="00BB5E56">
        <w:rPr>
          <w:rFonts w:ascii="Verdana" w:hAnsi="Verdana" w:cs="Arial"/>
          <w:sz w:val="14"/>
          <w:szCs w:val="18"/>
        </w:rPr>
        <w:t>Katarzyna Foryś</w:t>
      </w:r>
    </w:p>
    <w:p w:rsidR="00866647" w:rsidRPr="00A267FB" w:rsidRDefault="00367CBB" w:rsidP="00A267FB">
      <w:pPr>
        <w:spacing w:after="0" w:line="240" w:lineRule="auto"/>
        <w:jc w:val="both"/>
        <w:rPr>
          <w:rFonts w:ascii="Verdana" w:hAnsi="Verdana" w:cs="Arial"/>
          <w:sz w:val="14"/>
          <w:szCs w:val="18"/>
        </w:rPr>
      </w:pPr>
      <w:r>
        <w:rPr>
          <w:rFonts w:ascii="Verdana" w:hAnsi="Verdana" w:cs="Arial"/>
          <w:sz w:val="14"/>
          <w:szCs w:val="18"/>
        </w:rPr>
        <w:t>Inspektor ds. zamówień publicznych</w:t>
      </w:r>
      <w:r w:rsidR="00687652">
        <w:rPr>
          <w:rFonts w:ascii="Verdana" w:hAnsi="Verdana" w:cs="Arial"/>
          <w:sz w:val="14"/>
          <w:szCs w:val="18"/>
        </w:rPr>
        <w:t xml:space="preserve"> i pozyskiwania środków pozabudżetowych</w:t>
      </w:r>
    </w:p>
    <w:sectPr w:rsidR="00866647" w:rsidRPr="00A267FB" w:rsidSect="00A267FB">
      <w:footerReference w:type="default" r:id="rId9"/>
      <w:headerReference w:type="first" r:id="rId10"/>
      <w:footerReference w:type="first" r:id="rId11"/>
      <w:pgSz w:w="11906" w:h="16838"/>
      <w:pgMar w:top="993" w:right="1418" w:bottom="426" w:left="1418" w:header="709" w:footer="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80" w:rsidRDefault="00CA4780" w:rsidP="005E0F68">
      <w:pPr>
        <w:spacing w:after="0" w:line="240" w:lineRule="auto"/>
      </w:pPr>
      <w:r>
        <w:separator/>
      </w:r>
    </w:p>
  </w:endnote>
  <w:endnote w:type="continuationSeparator" w:id="0">
    <w:p w:rsidR="00CA4780" w:rsidRDefault="00CA4780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CA4780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4E2B1E" w:rsidRPr="00F10078" w:rsidRDefault="004E2B1E" w:rsidP="004E2B1E">
    <w:pPr>
      <w:pStyle w:val="Stopka"/>
      <w:jc w:val="center"/>
      <w:rPr>
        <w:i/>
        <w:color w:val="1B1A00"/>
        <w:sz w:val="18"/>
        <w:szCs w:val="20"/>
        <w:lang w:val="en-US"/>
      </w:rPr>
    </w:pPr>
    <w:r w:rsidRPr="00F10078">
      <w:rPr>
        <w:b/>
        <w:i/>
        <w:color w:val="1B1A00"/>
        <w:sz w:val="18"/>
        <w:szCs w:val="20"/>
      </w:rPr>
      <w:t>Siedziba</w:t>
    </w:r>
    <w:r w:rsidRPr="00F10078">
      <w:rPr>
        <w:i/>
        <w:color w:val="1B1A00"/>
        <w:sz w:val="18"/>
        <w:szCs w:val="20"/>
      </w:rPr>
      <w:t xml:space="preserve">: ul. Grudziądzka 30,  82-500 Kwidzyn, tel. </w:t>
    </w:r>
    <w:r w:rsidRPr="00F10078">
      <w:rPr>
        <w:i/>
        <w:color w:val="1B1A00"/>
        <w:sz w:val="18"/>
        <w:szCs w:val="20"/>
        <w:lang w:val="en-US"/>
      </w:rPr>
      <w:t>(+48) 55 261 41 51 fax. (+48) 55 279 23 06</w:t>
    </w:r>
  </w:p>
  <w:p w:rsidR="004E2B1E" w:rsidRPr="00F10078" w:rsidRDefault="004E2B1E" w:rsidP="004E2B1E">
    <w:pPr>
      <w:pStyle w:val="Stopka"/>
      <w:jc w:val="center"/>
      <w:rPr>
        <w:rStyle w:val="Hipercze"/>
        <w:i/>
        <w:color w:val="1B1A00"/>
        <w:sz w:val="18"/>
        <w:szCs w:val="20"/>
        <w:lang w:val="en-US"/>
      </w:rPr>
    </w:pPr>
    <w:r w:rsidRPr="00F10078">
      <w:rPr>
        <w:i/>
        <w:color w:val="1B1A00"/>
        <w:sz w:val="18"/>
        <w:szCs w:val="20"/>
        <w:lang w:val="en-US"/>
      </w:rPr>
      <w:t xml:space="preserve"> </w:t>
    </w:r>
    <w:hyperlink r:id="rId1" w:history="1">
      <w:r w:rsidRPr="00F10078">
        <w:rPr>
          <w:rStyle w:val="Hipercze"/>
          <w:i/>
          <w:color w:val="1B1A00"/>
          <w:sz w:val="18"/>
          <w:szCs w:val="20"/>
          <w:lang w:val="en-US"/>
        </w:rPr>
        <w:t>www.gminakwidzyn.pl</w:t>
      </w:r>
    </w:hyperlink>
    <w:r w:rsidRPr="00F10078">
      <w:rPr>
        <w:i/>
        <w:color w:val="1B1A00"/>
        <w:sz w:val="18"/>
        <w:szCs w:val="20"/>
        <w:lang w:val="en-US"/>
      </w:rPr>
      <w:t xml:space="preserve">; e-mail: </w:t>
    </w:r>
    <w:hyperlink r:id="rId2" w:history="1">
      <w:r w:rsidRPr="00F10078">
        <w:rPr>
          <w:rStyle w:val="Hipercze"/>
          <w:i/>
          <w:color w:val="1B1A00"/>
          <w:sz w:val="18"/>
          <w:szCs w:val="20"/>
          <w:lang w:val="en-US"/>
        </w:rPr>
        <w:t>urzad@gminakwidzyn.pl</w:t>
      </w:r>
    </w:hyperlink>
  </w:p>
  <w:p w:rsidR="00286C96" w:rsidRPr="004E2B1E" w:rsidRDefault="004E2B1E" w:rsidP="004E2B1E">
    <w:pPr>
      <w:pStyle w:val="Stopka"/>
      <w:jc w:val="center"/>
      <w:rPr>
        <w:i/>
        <w:color w:val="1B1A00"/>
        <w:sz w:val="18"/>
        <w:szCs w:val="20"/>
        <w:lang w:val="en-US"/>
      </w:rPr>
    </w:pPr>
    <w:r w:rsidRPr="00F10078">
      <w:rPr>
        <w:i/>
        <w:color w:val="1B1A00"/>
        <w:sz w:val="18"/>
        <w:szCs w:val="20"/>
        <w:lang w:val="en-US"/>
      </w:rPr>
      <w:t>NIP 581 18 27 894, REGON 170747767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2A" w:rsidRDefault="00CA4780" w:rsidP="00E2257F">
    <w:pPr>
      <w:pStyle w:val="Stopka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4E2B1E" w:rsidRPr="00A267FB" w:rsidRDefault="004E2B1E" w:rsidP="004E2B1E">
    <w:pPr>
      <w:pStyle w:val="Stopka"/>
      <w:jc w:val="center"/>
      <w:rPr>
        <w:i/>
        <w:color w:val="1B1A00"/>
        <w:sz w:val="16"/>
        <w:szCs w:val="20"/>
        <w:lang w:val="en-US"/>
      </w:rPr>
    </w:pPr>
    <w:r w:rsidRPr="00A267FB">
      <w:rPr>
        <w:b/>
        <w:i/>
        <w:color w:val="1B1A00"/>
        <w:sz w:val="16"/>
        <w:szCs w:val="20"/>
      </w:rPr>
      <w:t>Siedziba</w:t>
    </w:r>
    <w:r w:rsidRPr="00A267FB">
      <w:rPr>
        <w:i/>
        <w:color w:val="1B1A00"/>
        <w:sz w:val="16"/>
        <w:szCs w:val="20"/>
      </w:rPr>
      <w:t xml:space="preserve">: ul. Grudziądzka 30,  82-500 Kwidzyn, tel. </w:t>
    </w:r>
    <w:r w:rsidRPr="00A267FB">
      <w:rPr>
        <w:i/>
        <w:color w:val="1B1A00"/>
        <w:sz w:val="16"/>
        <w:szCs w:val="20"/>
        <w:lang w:val="en-US"/>
      </w:rPr>
      <w:t>(+48) 55 261 41 51 fax. (+48) 55 279 23 06</w:t>
    </w:r>
  </w:p>
  <w:p w:rsidR="004E2B1E" w:rsidRPr="00A267FB" w:rsidRDefault="004E2B1E" w:rsidP="004E2B1E">
    <w:pPr>
      <w:pStyle w:val="Stopka"/>
      <w:jc w:val="center"/>
      <w:rPr>
        <w:rStyle w:val="Hipercze"/>
        <w:i/>
        <w:color w:val="1B1A00"/>
        <w:sz w:val="16"/>
        <w:szCs w:val="20"/>
        <w:lang w:val="en-US"/>
      </w:rPr>
    </w:pPr>
    <w:r w:rsidRPr="00A267FB">
      <w:rPr>
        <w:i/>
        <w:color w:val="1B1A00"/>
        <w:sz w:val="16"/>
        <w:szCs w:val="20"/>
        <w:lang w:val="en-US"/>
      </w:rPr>
      <w:t xml:space="preserve"> </w:t>
    </w:r>
    <w:hyperlink r:id="rId1" w:history="1">
      <w:r w:rsidRPr="00A267FB">
        <w:rPr>
          <w:rStyle w:val="Hipercze"/>
          <w:i/>
          <w:color w:val="1B1A00"/>
          <w:sz w:val="16"/>
          <w:szCs w:val="20"/>
          <w:lang w:val="en-US"/>
        </w:rPr>
        <w:t>www.gminakwidzyn.pl</w:t>
      </w:r>
    </w:hyperlink>
    <w:r w:rsidRPr="00A267FB">
      <w:rPr>
        <w:i/>
        <w:color w:val="1B1A00"/>
        <w:sz w:val="16"/>
        <w:szCs w:val="20"/>
        <w:lang w:val="en-US"/>
      </w:rPr>
      <w:t xml:space="preserve">; e-mail: </w:t>
    </w:r>
    <w:hyperlink r:id="rId2" w:history="1">
      <w:r w:rsidRPr="00A267FB">
        <w:rPr>
          <w:rStyle w:val="Hipercze"/>
          <w:i/>
          <w:color w:val="1B1A00"/>
          <w:sz w:val="16"/>
          <w:szCs w:val="20"/>
          <w:lang w:val="en-US"/>
        </w:rPr>
        <w:t>urzad@gminakwidzyn.pl</w:t>
      </w:r>
    </w:hyperlink>
  </w:p>
  <w:p w:rsidR="0082772A" w:rsidRPr="00A267FB" w:rsidRDefault="004E2B1E" w:rsidP="004E2B1E">
    <w:pPr>
      <w:pStyle w:val="Stopka"/>
      <w:jc w:val="center"/>
      <w:rPr>
        <w:i/>
        <w:color w:val="1B1A00"/>
        <w:sz w:val="16"/>
        <w:szCs w:val="20"/>
        <w:lang w:val="en-US"/>
      </w:rPr>
    </w:pPr>
    <w:r w:rsidRPr="00A267FB">
      <w:rPr>
        <w:i/>
        <w:color w:val="1B1A00"/>
        <w:sz w:val="16"/>
        <w:szCs w:val="20"/>
        <w:lang w:val="en-US"/>
      </w:rPr>
      <w:t>NIP 581 18 27 894, REGON 170747767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80" w:rsidRDefault="00CA4780" w:rsidP="005E0F68">
      <w:pPr>
        <w:spacing w:after="0" w:line="240" w:lineRule="auto"/>
      </w:pPr>
      <w:r>
        <w:separator/>
      </w:r>
    </w:p>
  </w:footnote>
  <w:footnote w:type="continuationSeparator" w:id="0">
    <w:p w:rsidR="00CA4780" w:rsidRDefault="00CA4780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EA" w:rsidRDefault="00191A8C" w:rsidP="00AC0AEA">
    <w:pPr>
      <w:pStyle w:val="Nagwek"/>
      <w:ind w:firstLine="1701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Gmina</w:t>
    </w:r>
    <w:r w:rsidR="00AC0AEA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Kwidzyn</w:t>
    </w:r>
    <w:r w:rsidR="00AC0AEA" w:rsidRPr="00AC0AEA">
      <w:t xml:space="preserve"> </w:t>
    </w:r>
    <w:r w:rsidR="00AC0AEA" w:rsidRPr="00AC0AEA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BD47E7D" wp14:editId="72053A21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754"/>
    <w:multiLevelType w:val="hybridMultilevel"/>
    <w:tmpl w:val="A5CC16E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2620D1"/>
    <w:multiLevelType w:val="multilevel"/>
    <w:tmpl w:val="54A0D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3D5369"/>
    <w:multiLevelType w:val="hybridMultilevel"/>
    <w:tmpl w:val="5560C30E"/>
    <w:lvl w:ilvl="0" w:tplc="FEE670FE">
      <w:start w:val="3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1698F"/>
    <w:multiLevelType w:val="multilevel"/>
    <w:tmpl w:val="DE260B5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4">
    <w:nsid w:val="47C34B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9B52F4"/>
    <w:multiLevelType w:val="multilevel"/>
    <w:tmpl w:val="483EE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563C16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96548D"/>
    <w:multiLevelType w:val="hybridMultilevel"/>
    <w:tmpl w:val="E1D42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23D5E"/>
    <w:multiLevelType w:val="multilevel"/>
    <w:tmpl w:val="04F22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9">
    <w:nsid w:val="67457E5E"/>
    <w:multiLevelType w:val="hybridMultilevel"/>
    <w:tmpl w:val="5DCE175C"/>
    <w:lvl w:ilvl="0" w:tplc="7CD09F9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D3B05"/>
    <w:multiLevelType w:val="multilevel"/>
    <w:tmpl w:val="EBACB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91F08E5"/>
    <w:multiLevelType w:val="multilevel"/>
    <w:tmpl w:val="54A0D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B1421C6"/>
    <w:multiLevelType w:val="multilevel"/>
    <w:tmpl w:val="55D64B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ABE2DEB"/>
    <w:multiLevelType w:val="hybridMultilevel"/>
    <w:tmpl w:val="8B4C69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1206F"/>
    <w:rsid w:val="000427A8"/>
    <w:rsid w:val="00055050"/>
    <w:rsid w:val="00056B91"/>
    <w:rsid w:val="00080EFE"/>
    <w:rsid w:val="000C493E"/>
    <w:rsid w:val="00120112"/>
    <w:rsid w:val="001410E1"/>
    <w:rsid w:val="00150651"/>
    <w:rsid w:val="001736CC"/>
    <w:rsid w:val="00176EF8"/>
    <w:rsid w:val="00191A8C"/>
    <w:rsid w:val="001A737D"/>
    <w:rsid w:val="001B69D0"/>
    <w:rsid w:val="001F5998"/>
    <w:rsid w:val="00223D9E"/>
    <w:rsid w:val="00251AF3"/>
    <w:rsid w:val="00286C96"/>
    <w:rsid w:val="002A2757"/>
    <w:rsid w:val="002A6B68"/>
    <w:rsid w:val="002B0D5E"/>
    <w:rsid w:val="002D4C4B"/>
    <w:rsid w:val="002D78A4"/>
    <w:rsid w:val="002E71D8"/>
    <w:rsid w:val="00303B59"/>
    <w:rsid w:val="00306A73"/>
    <w:rsid w:val="00320793"/>
    <w:rsid w:val="0036295A"/>
    <w:rsid w:val="00367CBB"/>
    <w:rsid w:val="00383251"/>
    <w:rsid w:val="003859C3"/>
    <w:rsid w:val="003A572A"/>
    <w:rsid w:val="003C2433"/>
    <w:rsid w:val="003D26E2"/>
    <w:rsid w:val="003D3C75"/>
    <w:rsid w:val="003D4A63"/>
    <w:rsid w:val="003E4E6C"/>
    <w:rsid w:val="003F742E"/>
    <w:rsid w:val="004474F2"/>
    <w:rsid w:val="004A3F74"/>
    <w:rsid w:val="004A547C"/>
    <w:rsid w:val="004C20BF"/>
    <w:rsid w:val="004C3E4C"/>
    <w:rsid w:val="004C6486"/>
    <w:rsid w:val="004D55D5"/>
    <w:rsid w:val="004E2B1E"/>
    <w:rsid w:val="00506B4A"/>
    <w:rsid w:val="00530716"/>
    <w:rsid w:val="00542740"/>
    <w:rsid w:val="005476DB"/>
    <w:rsid w:val="0057109B"/>
    <w:rsid w:val="00584683"/>
    <w:rsid w:val="005B72E6"/>
    <w:rsid w:val="005D3009"/>
    <w:rsid w:val="005E0F68"/>
    <w:rsid w:val="006177B5"/>
    <w:rsid w:val="006631F5"/>
    <w:rsid w:val="0066569D"/>
    <w:rsid w:val="006736B6"/>
    <w:rsid w:val="00687652"/>
    <w:rsid w:val="006A19B6"/>
    <w:rsid w:val="006A2AE0"/>
    <w:rsid w:val="006C1283"/>
    <w:rsid w:val="006C4C8F"/>
    <w:rsid w:val="006D4F86"/>
    <w:rsid w:val="0070084B"/>
    <w:rsid w:val="00712E85"/>
    <w:rsid w:val="00713D4D"/>
    <w:rsid w:val="00735462"/>
    <w:rsid w:val="00747370"/>
    <w:rsid w:val="007510D6"/>
    <w:rsid w:val="00782426"/>
    <w:rsid w:val="007C0DEA"/>
    <w:rsid w:val="007F4733"/>
    <w:rsid w:val="00806D80"/>
    <w:rsid w:val="0082772A"/>
    <w:rsid w:val="00827C5C"/>
    <w:rsid w:val="00857EEF"/>
    <w:rsid w:val="00866647"/>
    <w:rsid w:val="008C30CB"/>
    <w:rsid w:val="008C5BB0"/>
    <w:rsid w:val="008E3992"/>
    <w:rsid w:val="008E4C61"/>
    <w:rsid w:val="0090030F"/>
    <w:rsid w:val="009105AA"/>
    <w:rsid w:val="0091489E"/>
    <w:rsid w:val="00930FAB"/>
    <w:rsid w:val="00932441"/>
    <w:rsid w:val="009D4823"/>
    <w:rsid w:val="009F5A95"/>
    <w:rsid w:val="00A267FB"/>
    <w:rsid w:val="00A30AA4"/>
    <w:rsid w:val="00A30E03"/>
    <w:rsid w:val="00A829AA"/>
    <w:rsid w:val="00A93AAC"/>
    <w:rsid w:val="00AC0AEA"/>
    <w:rsid w:val="00AC175A"/>
    <w:rsid w:val="00AC18C8"/>
    <w:rsid w:val="00AD0C54"/>
    <w:rsid w:val="00AD7E30"/>
    <w:rsid w:val="00AF03B2"/>
    <w:rsid w:val="00B4577A"/>
    <w:rsid w:val="00B675F1"/>
    <w:rsid w:val="00B80B65"/>
    <w:rsid w:val="00B949BF"/>
    <w:rsid w:val="00C43FB2"/>
    <w:rsid w:val="00C54E7F"/>
    <w:rsid w:val="00C565E8"/>
    <w:rsid w:val="00C67237"/>
    <w:rsid w:val="00C7357E"/>
    <w:rsid w:val="00CA0C01"/>
    <w:rsid w:val="00CA4780"/>
    <w:rsid w:val="00CB07E3"/>
    <w:rsid w:val="00D3790B"/>
    <w:rsid w:val="00D46A54"/>
    <w:rsid w:val="00D525CF"/>
    <w:rsid w:val="00D659D0"/>
    <w:rsid w:val="00D7435D"/>
    <w:rsid w:val="00D83728"/>
    <w:rsid w:val="00DB718C"/>
    <w:rsid w:val="00DD6997"/>
    <w:rsid w:val="00E2257F"/>
    <w:rsid w:val="00E35200"/>
    <w:rsid w:val="00E64750"/>
    <w:rsid w:val="00EB0A00"/>
    <w:rsid w:val="00ED3F65"/>
    <w:rsid w:val="00F02DBA"/>
    <w:rsid w:val="00F2046A"/>
    <w:rsid w:val="00F262A3"/>
    <w:rsid w:val="00F409D6"/>
    <w:rsid w:val="00F40A82"/>
    <w:rsid w:val="00F44B6C"/>
    <w:rsid w:val="00FA4E05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C01"/>
    <w:pPr>
      <w:ind w:left="720"/>
      <w:contextualSpacing/>
    </w:pPr>
  </w:style>
  <w:style w:type="paragraph" w:customStyle="1" w:styleId="Default">
    <w:name w:val="Default"/>
    <w:rsid w:val="00A30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C01"/>
    <w:pPr>
      <w:ind w:left="720"/>
      <w:contextualSpacing/>
    </w:pPr>
  </w:style>
  <w:style w:type="paragraph" w:customStyle="1" w:styleId="Default">
    <w:name w:val="Default"/>
    <w:rsid w:val="00A30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A23F-D035-46B7-92DB-3C285A21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Katarzyna Foryś</cp:lastModifiedBy>
  <cp:revision>10</cp:revision>
  <cp:lastPrinted>2021-12-02T13:40:00Z</cp:lastPrinted>
  <dcterms:created xsi:type="dcterms:W3CDTF">2021-05-05T07:13:00Z</dcterms:created>
  <dcterms:modified xsi:type="dcterms:W3CDTF">2021-12-02T13:40:00Z</dcterms:modified>
</cp:coreProperties>
</file>