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5C96" w14:textId="054D7356" w:rsidR="005E2681" w:rsidRPr="005D398D" w:rsidRDefault="005E2681" w:rsidP="00AA65B4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Częstochowa, dnia </w:t>
      </w:r>
      <w:r w:rsidR="00017502">
        <w:rPr>
          <w:rFonts w:asciiTheme="minorHAnsi" w:eastAsia="Times New Roman" w:hAnsiTheme="minorHAnsi" w:cstheme="minorHAnsi"/>
          <w:sz w:val="24"/>
          <w:szCs w:val="24"/>
        </w:rPr>
        <w:t>25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.0</w:t>
      </w:r>
      <w:r w:rsidR="001F2768" w:rsidRPr="005D398D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1F2768" w:rsidRPr="005D398D">
        <w:rPr>
          <w:rFonts w:asciiTheme="minorHAnsi" w:eastAsia="Times New Roman" w:hAnsiTheme="minorHAnsi" w:cstheme="minorHAnsi"/>
          <w:sz w:val="24"/>
          <w:szCs w:val="24"/>
        </w:rPr>
        <w:t>4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1AC03238" w14:textId="77777777" w:rsidR="00AA65B4" w:rsidRPr="005D398D" w:rsidRDefault="00AA65B4" w:rsidP="00AA65B4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B688E8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78AF1B79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Specyfikacja Warunków Zamówienia (SWZ)</w:t>
      </w:r>
    </w:p>
    <w:p w14:paraId="478C8166" w14:textId="1EA8AEA1" w:rsidR="00AA65B4" w:rsidRPr="005D398D" w:rsidRDefault="006341BD" w:rsidP="006341BD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ZI.26.1.</w:t>
      </w:r>
      <w:r w:rsidR="0090098B">
        <w:rPr>
          <w:rFonts w:asciiTheme="minorHAnsi" w:hAnsiTheme="minorHAnsi" w:cstheme="minorHAnsi"/>
          <w:b/>
          <w:sz w:val="24"/>
          <w:szCs w:val="24"/>
        </w:rPr>
        <w:t>8</w:t>
      </w:r>
      <w:r w:rsidRPr="005D398D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69BA8525" w14:textId="05078AEC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Zamawiający:</w:t>
      </w:r>
      <w:r w:rsidRPr="005D398D">
        <w:rPr>
          <w:rFonts w:asciiTheme="minorHAnsi" w:hAnsiTheme="minorHAnsi" w:cstheme="minorHAnsi"/>
          <w:szCs w:val="24"/>
        </w:rPr>
        <w:t xml:space="preserve"> Uniwersytet Jana Długosza w Częstochowie, ulica Waszyngtona 4/8, 42-200 Częstochowa</w:t>
      </w:r>
    </w:p>
    <w:p w14:paraId="1A68F58F" w14:textId="4C3CF6CD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 xml:space="preserve">Tryb udzielenia zamówienia: </w:t>
      </w:r>
      <w:r w:rsidRPr="005D398D">
        <w:rPr>
          <w:rFonts w:asciiTheme="minorHAnsi" w:hAnsiTheme="minorHAnsi" w:cstheme="minorHAnsi"/>
          <w:szCs w:val="24"/>
        </w:rPr>
        <w:t xml:space="preserve">Postępowanie prowadzone jest </w:t>
      </w:r>
      <w:r w:rsidRPr="005D398D">
        <w:rPr>
          <w:rFonts w:asciiTheme="minorHAnsi" w:hAnsiTheme="minorHAnsi" w:cstheme="minorHAnsi"/>
          <w:b/>
          <w:szCs w:val="24"/>
        </w:rPr>
        <w:t xml:space="preserve">bez stosowania przepisów ustawy </w:t>
      </w:r>
      <w:r w:rsidR="00AA65B4" w:rsidRPr="005D398D">
        <w:rPr>
          <w:rFonts w:asciiTheme="minorHAnsi" w:hAnsiTheme="minorHAnsi" w:cstheme="minorHAnsi"/>
          <w:b/>
          <w:szCs w:val="24"/>
        </w:rPr>
        <w:t xml:space="preserve"> </w:t>
      </w:r>
      <w:r w:rsidRPr="005D398D">
        <w:rPr>
          <w:rFonts w:asciiTheme="minorHAnsi" w:hAnsiTheme="minorHAnsi" w:cstheme="minorHAnsi"/>
          <w:b/>
          <w:szCs w:val="24"/>
        </w:rPr>
        <w:t>z dnia 11 września 2019 roku Prawo zamówień publicznych</w:t>
      </w:r>
      <w:r w:rsidRPr="005D398D">
        <w:rPr>
          <w:rFonts w:asciiTheme="minorHAnsi" w:hAnsiTheme="minorHAnsi" w:cstheme="minorHAnsi"/>
          <w:szCs w:val="24"/>
        </w:rPr>
        <w:t xml:space="preserve"> (Dz.U. 2021, poz. 1129 </w:t>
      </w:r>
      <w:proofErr w:type="spellStart"/>
      <w:r w:rsidRPr="005D398D">
        <w:rPr>
          <w:rFonts w:asciiTheme="minorHAnsi" w:hAnsiTheme="minorHAnsi" w:cstheme="minorHAnsi"/>
          <w:szCs w:val="24"/>
        </w:rPr>
        <w:t>t.j</w:t>
      </w:r>
      <w:proofErr w:type="spellEnd"/>
      <w:r w:rsidRPr="005D398D">
        <w:rPr>
          <w:rFonts w:asciiTheme="minorHAnsi" w:hAnsiTheme="minorHAnsi" w:cstheme="minorHAnsi"/>
          <w:szCs w:val="24"/>
        </w:rPr>
        <w:t>. z późn.zm) w związku z art. 2 ust. 1 pkt 1 tej ustawy, tj. wartość zamówienia jest mniejsza od 130 000 zł.</w:t>
      </w:r>
    </w:p>
    <w:p w14:paraId="0C8177F6" w14:textId="77777777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Przedmiot zamówienia i jego zakres:</w:t>
      </w:r>
    </w:p>
    <w:p w14:paraId="293639F6" w14:textId="6FD53736" w:rsidR="00B22996" w:rsidRPr="005D398D" w:rsidRDefault="005E2681" w:rsidP="005F6CFD">
      <w:pPr>
        <w:pStyle w:val="Tekstpodstawowy"/>
        <w:numPr>
          <w:ilvl w:val="1"/>
          <w:numId w:val="2"/>
        </w:numPr>
        <w:spacing w:line="360" w:lineRule="auto"/>
        <w:ind w:left="1276" w:hanging="567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szCs w:val="24"/>
        </w:rPr>
        <w:t>Przedmiotem zamówienia jest</w:t>
      </w:r>
      <w:r w:rsidR="00474C03" w:rsidRPr="005D398D">
        <w:rPr>
          <w:rFonts w:asciiTheme="minorHAnsi" w:hAnsiTheme="minorHAnsi" w:cstheme="minorHAnsi"/>
          <w:szCs w:val="24"/>
        </w:rPr>
        <w:t xml:space="preserve"> pełnienie funkcji Inspektora Nadzoru Inwestorskiego dla zadania </w:t>
      </w:r>
      <w:bookmarkStart w:id="0" w:name="_Hlk132288270"/>
      <w:r w:rsidR="00474C03" w:rsidRPr="005D398D">
        <w:rPr>
          <w:rFonts w:asciiTheme="minorHAnsi" w:hAnsiTheme="minorHAnsi" w:cstheme="minorHAnsi"/>
          <w:szCs w:val="24"/>
        </w:rPr>
        <w:t>„</w:t>
      </w:r>
      <w:r w:rsidRPr="005D398D">
        <w:rPr>
          <w:rFonts w:asciiTheme="minorHAnsi" w:hAnsiTheme="minorHAnsi" w:cstheme="minorHAnsi"/>
          <w:b/>
          <w:szCs w:val="24"/>
        </w:rPr>
        <w:t xml:space="preserve">Przebudowa </w:t>
      </w:r>
      <w:r w:rsidR="001F2768" w:rsidRPr="005D398D">
        <w:rPr>
          <w:rFonts w:asciiTheme="minorHAnsi" w:hAnsiTheme="minorHAnsi" w:cstheme="minorHAnsi"/>
          <w:b/>
          <w:szCs w:val="24"/>
        </w:rPr>
        <w:t>pomieszczeń na potrzeby Katedry Grafiki, przebudowa węzła sanitarnego, budowa podjazdu dla osób niepełnosprawnych</w:t>
      </w:r>
      <w:r w:rsidR="006E281E" w:rsidRPr="005D398D">
        <w:rPr>
          <w:rFonts w:asciiTheme="minorHAnsi" w:hAnsiTheme="minorHAnsi" w:cstheme="minorHAnsi"/>
          <w:b/>
          <w:szCs w:val="24"/>
        </w:rPr>
        <w:t xml:space="preserve"> wraz z zagospodarowaniem wewnętrznego dziedzińca – budynek UJD w Częstochowie ul. Dąbrowskiego 14”</w:t>
      </w:r>
    </w:p>
    <w:bookmarkEnd w:id="0"/>
    <w:p w14:paraId="205A5C4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D348AA" w14:textId="77777777" w:rsidR="0090098B" w:rsidRPr="005D398D" w:rsidRDefault="00474C03" w:rsidP="0090098B">
      <w:pPr>
        <w:spacing w:after="0" w:line="360" w:lineRule="auto"/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Dla realizacji zadania wymagan</w:t>
      </w:r>
      <w:r w:rsidR="00DC466C" w:rsidRPr="005D398D">
        <w:rPr>
          <w:rFonts w:asciiTheme="minorHAnsi" w:hAnsiTheme="minorHAnsi" w:cstheme="minorHAnsi"/>
          <w:b/>
          <w:sz w:val="24"/>
          <w:szCs w:val="24"/>
        </w:rPr>
        <w:t xml:space="preserve">y jest </w:t>
      </w:r>
      <w:r w:rsidRPr="005D398D">
        <w:rPr>
          <w:rFonts w:asciiTheme="minorHAnsi" w:hAnsiTheme="minorHAnsi" w:cstheme="minorHAnsi"/>
          <w:b/>
          <w:sz w:val="24"/>
          <w:szCs w:val="24"/>
        </w:rPr>
        <w:t xml:space="preserve">Inspektor Nadzoru Inwestorskiego  </w:t>
      </w:r>
      <w:r w:rsidR="0090098B" w:rsidRPr="005D398D">
        <w:rPr>
          <w:rFonts w:asciiTheme="minorHAnsi" w:hAnsiTheme="minorHAnsi" w:cstheme="minorHAnsi"/>
          <w:b/>
          <w:sz w:val="24"/>
          <w:szCs w:val="24"/>
        </w:rPr>
        <w:t xml:space="preserve">w branży </w:t>
      </w:r>
      <w:r w:rsidR="0090098B">
        <w:rPr>
          <w:rFonts w:asciiTheme="minorHAnsi" w:hAnsiTheme="minorHAnsi" w:cstheme="minorHAnsi"/>
          <w:b/>
          <w:sz w:val="24"/>
          <w:szCs w:val="24"/>
        </w:rPr>
        <w:t>sanitarnej</w:t>
      </w:r>
      <w:r w:rsidR="0090098B" w:rsidRPr="005D398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172724086"/>
      <w:r w:rsidR="0090098B" w:rsidRPr="00AA65B4">
        <w:rPr>
          <w:rFonts w:asciiTheme="minorHAnsi" w:hAnsiTheme="minorHAnsi" w:cstheme="minorHAnsi"/>
          <w:b/>
          <w:sz w:val="24"/>
          <w:szCs w:val="24"/>
        </w:rPr>
        <w:t>w tym: wentylacja, c.o., kanalizacja, instalacja p.poż</w:t>
      </w:r>
      <w:bookmarkEnd w:id="1"/>
      <w:r w:rsidR="0090098B" w:rsidRPr="005D398D">
        <w:rPr>
          <w:rFonts w:asciiTheme="minorHAnsi" w:hAnsiTheme="minorHAnsi" w:cstheme="minorHAnsi"/>
          <w:b/>
          <w:sz w:val="24"/>
          <w:szCs w:val="24"/>
        </w:rPr>
        <w:t xml:space="preserve"> – zgodnie z dokumentacją projektową, </w:t>
      </w:r>
    </w:p>
    <w:p w14:paraId="3CDCC2E1" w14:textId="608823D3" w:rsidR="00B22996" w:rsidRPr="005D398D" w:rsidRDefault="00474C03" w:rsidP="0090098B">
      <w:pPr>
        <w:spacing w:after="0" w:line="360" w:lineRule="auto"/>
        <w:ind w:left="1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Przedmiotem zamówienia jest pełnienie funkcji Inspektora Nadzoru Inwestorskiego nad wszelkimi robotami i pracami związanymi z powyższym zadaniem, w tym również robotami nie ujętymi w dokumentacji technicznej</w:t>
      </w:r>
      <w:r w:rsidR="00F43A20" w:rsidRPr="005D398D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a niezbędnymi do prawidłowej realizacji zadania, zgodnie z przepisami ustawy z dnia 7 lipca 1994 r. Prawo budowlane (Dz. U. z 2018 r. poz. 1202 z 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>. zm.) w szczególności zgodnie z art. 25, 26 ww. ustawy oraz przepisów wykonawczych.</w:t>
      </w:r>
    </w:p>
    <w:p w14:paraId="7C2D031B" w14:textId="350D325F" w:rsidR="00B22996" w:rsidRPr="005D398D" w:rsidRDefault="00A74771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3.2. </w:t>
      </w:r>
      <w:r w:rsidR="00474C03" w:rsidRPr="005D398D">
        <w:rPr>
          <w:rFonts w:asciiTheme="minorHAnsi" w:eastAsia="Times New Roman" w:hAnsiTheme="minorHAnsi" w:cstheme="minorHAnsi"/>
          <w:sz w:val="24"/>
          <w:szCs w:val="24"/>
        </w:rPr>
        <w:t>Zakres usługi obejmuje m.in.:</w:t>
      </w:r>
    </w:p>
    <w:p w14:paraId="65DD2D0D" w14:textId="576A1C7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analizę dokumentacji technicznej, uzgodnień oraz decyzji w celu zidentyfikowania problemów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i podjęcia działań zaradczych,</w:t>
      </w:r>
    </w:p>
    <w:p w14:paraId="71162A81" w14:textId="7B6DAD4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lastRenderedPageBreak/>
        <w:t>sprawowanie kontroli zgodności realizacji inwestycji z projektem, pozwoleniem na budowę, umową, przepisami i normami branżowymi oraz zasadami wiedzy technicznej,</w:t>
      </w:r>
    </w:p>
    <w:p w14:paraId="7D130771" w14:textId="6C051D6E" w:rsidR="000E7C22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terminowością wykonywanych prac budowlanych zgodnie z zatwierdzonym przez Zamawiającego harmonogramem,</w:t>
      </w:r>
    </w:p>
    <w:p w14:paraId="3E8AA7B8" w14:textId="6DB7BAF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sprawdzanie jakości wykonanych robót, wbudowanych elementów budowlanych,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a w szczególności zapobieganie zastosowaniu urządzeń i wyrobów budowlanych wadliwych, niedopuszczonych do obrotu i stosowania w budownictwie,</w:t>
      </w:r>
    </w:p>
    <w:p w14:paraId="685124DE" w14:textId="3F941405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sprawdzenie i odbiór robót budowlanych, ulegających zakryciu lub zanikających, potwierdzanie faktycznie wykonanych robót oraz usunięcia wad,</w:t>
      </w:r>
    </w:p>
    <w:p w14:paraId="0C004F7D" w14:textId="406A4A0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rozliczanie inwestycji w zakresie finansowym i rzeczowym, w szczególności weryfikowanie, analizowanie i sprawdzanie prawidłowości dokumentów przedkładanych przez Wykonawcę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>w ce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lu odbioru robót budowlanych związanych z realizacją inwestycji i uruchomienia płatności,</w:t>
      </w:r>
    </w:p>
    <w:p w14:paraId="02F62509" w14:textId="6ADC890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zgłaszanie Inwestorowi konieczności wykonania przez wykonawcę robót zamiennych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dodatkowych (bez zgody Zamawiającego Wykonawca nie jest upoważniony do wydawania Wykonawcy robót budowlanych polecenia wykonania robót zamiennych i dodatkowych),</w:t>
      </w:r>
    </w:p>
    <w:p w14:paraId="37F78DB5" w14:textId="76873E8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i weryfikowanie kosztorysów wykonawcy na roboty zamienne i dodatkowe,</w:t>
      </w:r>
    </w:p>
    <w:p w14:paraId="2F041E84" w14:textId="30F90A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przebiegu realizacji robót budowlanych, a w przypadku stwierdzenia nieprawidłowości, występowanie z odpowiednimi wnioskami do Zamawiającego,</w:t>
      </w:r>
    </w:p>
    <w:p w14:paraId="4C137C8D" w14:textId="0B6CB46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prawidłowości prowadzenia dziennika budowy i dokonywania wpisów stwierdzających wszystkie okoliczności mające znaczenie dla właściwego wykonania robót,</w:t>
      </w:r>
    </w:p>
    <w:p w14:paraId="229E1BD2" w14:textId="6293A32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reprezentowanie Zamawiającego na budowie, udział w naradach dotyczących realizacji robót,</w:t>
      </w:r>
    </w:p>
    <w:p w14:paraId="163F7C27" w14:textId="0977C901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1C8AA715" w14:textId="1C56FD3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0E388BFA" w14:textId="1580C1E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2A5EA3E7" w14:textId="6F46EF4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0BC2A399" w14:textId="1547ED5F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uzgadnianie z Zamawiającym oraz osobą pełniącą nadzór autorski, wszelkich ewentualnych zmian i odstępstw od pierwotnej dokumentacji projektowej,</w:t>
      </w:r>
    </w:p>
    <w:p w14:paraId="450ACD6B" w14:textId="773506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organizację lub dokonywanie w uzgodnieniu z Zamawiającym odbiorów (częściowych, końcowego)</w:t>
      </w:r>
    </w:p>
    <w:p w14:paraId="4A775B7C" w14:textId="7247755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inne obowiązki uzgodnione z Zamawiającym lub wynikające w toku prowadzenia robót niezbędne dla prawidłowego przebiegu procesu budowlanego.</w:t>
      </w:r>
    </w:p>
    <w:p w14:paraId="1E02BD88" w14:textId="77777777" w:rsidR="000C58B1" w:rsidRPr="005D398D" w:rsidRDefault="000C58B1" w:rsidP="00AA65B4">
      <w:pPr>
        <w:spacing w:after="0" w:line="360" w:lineRule="auto"/>
        <w:ind w:left="1134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7127FC9" w14:textId="5F12C550" w:rsidR="006850E3" w:rsidRDefault="000E7C22" w:rsidP="006850E3">
      <w:pPr>
        <w:pStyle w:val="Akapitzlist"/>
        <w:numPr>
          <w:ilvl w:val="1"/>
          <w:numId w:val="16"/>
        </w:numPr>
        <w:spacing w:after="0" w:line="360" w:lineRule="auto"/>
        <w:ind w:hanging="371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6850E3">
        <w:rPr>
          <w:rFonts w:asciiTheme="minorHAnsi" w:hAnsiTheme="minorHAnsi" w:cstheme="minorHAnsi"/>
          <w:sz w:val="24"/>
          <w:szCs w:val="24"/>
        </w:rPr>
        <w:t xml:space="preserve">Inspektor nadzoru obowiązany jest świadczyć usługi z częstotliwością wynikającą z zakresu  robót budowlanych, </w:t>
      </w:r>
      <w:proofErr w:type="spellStart"/>
      <w:r w:rsidR="006850E3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6850E3">
        <w:rPr>
          <w:rFonts w:asciiTheme="minorHAnsi" w:hAnsiTheme="minorHAnsi" w:cstheme="minorHAnsi"/>
          <w:sz w:val="24"/>
          <w:szCs w:val="24"/>
        </w:rPr>
        <w:t xml:space="preserve"> obecność na radach budowy  odbywających się co dwa tygodnie, a jeśli  zajdzie potrzeba częściej,  na każde wezwanie wykonawcy robót budowlanych o gotowości do odbioru prac ulegających zakryciu</w:t>
      </w:r>
      <w:r w:rsidR="00F93DDF">
        <w:rPr>
          <w:rFonts w:asciiTheme="minorHAnsi" w:hAnsiTheme="minorHAnsi" w:cstheme="minorHAnsi"/>
          <w:sz w:val="24"/>
          <w:szCs w:val="24"/>
        </w:rPr>
        <w:t xml:space="preserve"> lub zanikających</w:t>
      </w:r>
      <w:r w:rsidR="006850E3">
        <w:rPr>
          <w:rFonts w:asciiTheme="minorHAnsi" w:hAnsiTheme="minorHAnsi" w:cstheme="minorHAnsi"/>
          <w:sz w:val="24"/>
          <w:szCs w:val="24"/>
        </w:rPr>
        <w:t xml:space="preserve"> i udokumentowanie ich wpisem do dziennika budowy, oraz każdorazowo w przypadku awarii lub sytuacji wymagającej obecność Inspektora Nadzoru, oraz na odbiorach końcowych, a także na każde wezwanie Zamawiającego. </w:t>
      </w:r>
    </w:p>
    <w:p w14:paraId="1C37AF1A" w14:textId="2E7C9AF0" w:rsidR="00B22996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Inspektor nadzoru zobowiązany jest do dostosowania godzin pracy do czasu pracy Wykonawcy robót budowlanych, przy czym Zamawiający wymaga obecności i prowadzenia inspekcji poza czasem pracy Wykonawcy w razie potrzeby wynikającej z postępu robót, awarii itp.. </w:t>
      </w:r>
    </w:p>
    <w:p w14:paraId="64A86604" w14:textId="07F57BF2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2018 r. poz. 1025 z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. zmian.). </w:t>
      </w:r>
    </w:p>
    <w:p w14:paraId="1AE7D1EC" w14:textId="29815391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ma obowiązek znać i stosować w czasie prowadzenia robót przepisy dotyczące ochrony środowiska naturalnego oraz powinien podejmować wszelkie uzasadnione kroki mające na celu stosowanie się do przepisów i norm dotyczących ochrony środowiska na terenie i wokół terenu budowy. </w:t>
      </w:r>
    </w:p>
    <w:p w14:paraId="616FB7EB" w14:textId="77777777" w:rsidR="00DF6F9D" w:rsidRPr="005D398D" w:rsidRDefault="00DF6F9D" w:rsidP="00DF6F9D">
      <w:pPr>
        <w:pStyle w:val="Akapitzlist"/>
        <w:spacing w:after="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3C98C71E" w14:textId="59E20763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T</w:t>
      </w:r>
      <w:r w:rsidR="00A74771" w:rsidRPr="005D398D">
        <w:rPr>
          <w:rFonts w:asciiTheme="minorHAnsi" w:hAnsiTheme="minorHAnsi" w:cstheme="minorHAnsi"/>
          <w:b/>
          <w:sz w:val="24"/>
          <w:szCs w:val="24"/>
        </w:rPr>
        <w:t>ermin realizacji zamówienia:</w:t>
      </w:r>
    </w:p>
    <w:p w14:paraId="4C1B9F77" w14:textId="6582E43C" w:rsidR="00B22996" w:rsidRPr="005D398D" w:rsidRDefault="00474C03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Od dnia podpisania umowy do podpisania bezusterkowego protokołu końcowego odbioru robót.  Planowany okres prac budowlanych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objętych nadzorem: 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bookmarkStart w:id="2" w:name="_Hlk173154273"/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m-c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licz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ąc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od dnia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przekazania frontu robót,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które przewidziane jest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>w pierwszej połowie sierpnia 2024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  <w:r w:rsidR="00E1027D" w:rsidRPr="005D398D">
        <w:rPr>
          <w:rFonts w:asciiTheme="minorHAnsi" w:eastAsia="Times New Roman" w:hAnsiTheme="minorHAnsi" w:cstheme="minorHAnsi"/>
          <w:sz w:val="24"/>
          <w:szCs w:val="24"/>
        </w:rPr>
        <w:t xml:space="preserve"> zwiększony o czas niezbędny do uzyskanie pozwolenia na użytkowanie.</w:t>
      </w:r>
    </w:p>
    <w:bookmarkEnd w:id="2"/>
    <w:p w14:paraId="50CE8F31" w14:textId="15EF8ED6" w:rsidR="000A339A" w:rsidRPr="005D398D" w:rsidRDefault="00474C03" w:rsidP="000A339A">
      <w:pPr>
        <w:spacing w:after="0" w:line="360" w:lineRule="auto"/>
        <w:ind w:left="709"/>
        <w:jc w:val="both"/>
        <w:rPr>
          <w:rStyle w:val="Hipercze"/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Z dokumentacją robót budowlanych  można zapoznać się na stronie internetowej pod adresem: </w:t>
      </w:r>
      <w:hyperlink r:id="rId7" w:history="1">
        <w:r w:rsidR="000A339A" w:rsidRPr="005D398D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</w:rPr>
          <w:t>https://platformazakupowa.pl/transakcja/948911</w:t>
        </w:r>
      </w:hyperlink>
    </w:p>
    <w:p w14:paraId="224760C4" w14:textId="2757FB73" w:rsidR="00DF6F9D" w:rsidRPr="005D398D" w:rsidRDefault="00DF6F9D" w:rsidP="000A339A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F6C3ABB" w14:textId="48E04C46" w:rsidR="00B22996" w:rsidRPr="005D398D" w:rsidRDefault="00474C03" w:rsidP="005F6CF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W</w:t>
      </w:r>
      <w:r w:rsidR="0054357D"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arunki wzięcia udziału w postępowaniu: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7094EAFE" w14:textId="77777777" w:rsidR="00D15B7B" w:rsidRPr="00D15B7B" w:rsidRDefault="00474C03" w:rsidP="00D15B7B">
      <w:pPr>
        <w:shd w:val="clear" w:color="auto" w:fill="FFFFFF"/>
        <w:spacing w:after="12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sz w:val="24"/>
          <w:szCs w:val="24"/>
        </w:rPr>
        <w:t>Wykonawca</w:t>
      </w:r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562C" w:rsidRPr="00D15B7B">
        <w:rPr>
          <w:rFonts w:asciiTheme="minorHAnsi" w:eastAsia="Times New Roman" w:hAnsiTheme="minorHAnsi" w:cstheme="minorHAnsi"/>
          <w:sz w:val="24"/>
          <w:szCs w:val="24"/>
        </w:rPr>
        <w:t xml:space="preserve">zobowiązany jest 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wykazać, że </w:t>
      </w:r>
      <w:bookmarkStart w:id="3" w:name="_Hlk173154125"/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>dysponuje i skieruje do realizacji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 zamówienia osobę </w:t>
      </w:r>
      <w:bookmarkEnd w:id="3"/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>spełniającą łącznie następujące wymagania:</w:t>
      </w:r>
    </w:p>
    <w:p w14:paraId="05445969" w14:textId="4B825BFA" w:rsidR="0090098B" w:rsidRPr="0090098B" w:rsidRDefault="00D15B7B" w:rsidP="001B3E49">
      <w:pPr>
        <w:pStyle w:val="Akapitzlist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098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posiada </w:t>
      </w:r>
      <w:r w:rsidRPr="0090098B">
        <w:rPr>
          <w:rFonts w:asciiTheme="minorHAnsi" w:eastAsia="Times New Roman" w:hAnsiTheme="minorHAnsi" w:cstheme="minorHAnsi"/>
          <w:sz w:val="24"/>
          <w:szCs w:val="24"/>
        </w:rPr>
        <w:t>uprawnienia budowlane do sprawowania samodzielnych funkcji technicznych w budownictwie zgodnie z ustawą z 7 lipca 1994r. Prawo budowlane (</w:t>
      </w:r>
      <w:hyperlink r:id="rId8" w:history="1">
        <w:r w:rsidRPr="0090098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90098B">
        <w:rPr>
          <w:rFonts w:asciiTheme="minorHAnsi" w:eastAsia="Times New Roman" w:hAnsiTheme="minorHAnsi" w:cstheme="minorHAnsi"/>
          <w:sz w:val="24"/>
          <w:szCs w:val="24"/>
        </w:rPr>
        <w:t xml:space="preserve">) i rozporządzeniem Ministra Inwestycji i Rozwoju z dnia 29 kwietnia 2019 r. w sprawie przygotowania zawodowego do wykonywania samodzielnych funkcji </w:t>
      </w:r>
      <w:r w:rsidRPr="0090098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technicznych w budownictwie  (Dz.U. z 2019r. poz. 831) lub odpowiadające im ważne uprawnienia budowlane wydane na podstawie przepisów obowiązujących w chwili ich uzyskania, a które uprawniają do pełnienia funkcji inspektora nadzoru inwestorskiego </w:t>
      </w:r>
      <w:r w:rsidR="00F27057" w:rsidRPr="0090098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 specjalności </w:t>
      </w:r>
      <w:r w:rsidR="004C2CBE" w:rsidRPr="0090098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instalacyjnej </w:t>
      </w:r>
      <w:r w:rsidR="0090098B" w:rsidRPr="0090098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w zakresie sieci, instalacji i urządzeń cieplnych, wentylacyjnych, gazowych, wodociągowych i kanalizacyjnych</w:t>
      </w:r>
      <w:r w:rsidR="0090098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0B5558E" w14:textId="0024224B" w:rsidR="00D15B7B" w:rsidRPr="0090098B" w:rsidRDefault="00D15B7B" w:rsidP="0090098B">
      <w:pPr>
        <w:pStyle w:val="Akapitzlist"/>
        <w:shd w:val="clear" w:color="auto" w:fill="FFFFFF"/>
        <w:spacing w:after="120" w:line="360" w:lineRule="auto"/>
        <w:ind w:left="135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098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Dopuszcza się również odpowiadające im uprawnienia wydane dla państw Europejskiego Obszaru Gospodarczego oraz Konfederacji Szwajcarskiej z zastrzeżeniem art. 12a oraz innych przepisów Prawa Budowlanego (</w:t>
      </w:r>
      <w:hyperlink r:id="rId9" w:history="1">
        <w:r w:rsidRPr="0090098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90098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) oraz ustawy o zasadach uznawania kwalifikacji zawodowych nabytych w państwach członkowskich Unii Europejskiej (Dz. U. 2023 poz. 334).</w:t>
      </w:r>
    </w:p>
    <w:p w14:paraId="179FEC40" w14:textId="17CBC903" w:rsidR="00D15B7B" w:rsidRPr="005D398D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Dowodem spełniania warunku jest złożenie</w:t>
      </w:r>
      <w:r w:rsidR="00F27057">
        <w:rPr>
          <w:rFonts w:asciiTheme="minorHAnsi" w:eastAsia="Times New Roman" w:hAnsiTheme="minorHAnsi" w:cstheme="minorHAnsi"/>
          <w:sz w:val="24"/>
          <w:szCs w:val="24"/>
        </w:rPr>
        <w:t xml:space="preserve">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uprawnień.</w:t>
      </w:r>
    </w:p>
    <w:p w14:paraId="6D37078C" w14:textId="77777777" w:rsidR="00D15B7B" w:rsidRPr="005D398D" w:rsidRDefault="00D15B7B" w:rsidP="00D15B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jest członkiem odpowiedniej Izby Samorządu Zawodowego tj. Polskiej Izby Inżynierów Budownictwa i posiada ważne ubezpieczenie odpowiedzialności cywilnej.</w:t>
      </w:r>
    </w:p>
    <w:p w14:paraId="5F1F0880" w14:textId="093C9CAF" w:rsidR="00D15B7B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Dowodem jest </w:t>
      </w:r>
      <w:r w:rsidR="00FE7C13" w:rsidRPr="005D398D">
        <w:rPr>
          <w:rFonts w:asciiTheme="minorHAnsi" w:eastAsia="Times New Roman" w:hAnsiTheme="minorHAnsi" w:cstheme="minorHAnsi"/>
          <w:sz w:val="24"/>
          <w:szCs w:val="24"/>
        </w:rPr>
        <w:t>d</w:t>
      </w:r>
      <w:r w:rsidR="00FE7C13">
        <w:rPr>
          <w:rFonts w:asciiTheme="minorHAnsi" w:eastAsia="Times New Roman" w:hAnsiTheme="minorHAnsi" w:cstheme="minorHAnsi"/>
          <w:sz w:val="24"/>
          <w:szCs w:val="24"/>
        </w:rPr>
        <w:t>ostarczenie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zaświadczenia o przynależności oraz kopii OC</w:t>
      </w:r>
    </w:p>
    <w:p w14:paraId="63501FD2" w14:textId="5C3C7395" w:rsidR="00F27057" w:rsidRPr="004A60FD" w:rsidRDefault="00D15B7B" w:rsidP="004A60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60FD">
        <w:rPr>
          <w:rFonts w:asciiTheme="minorHAnsi" w:eastAsia="Times New Roman" w:hAnsiTheme="minorHAnsi" w:cstheme="minorHAnsi"/>
          <w:sz w:val="24"/>
          <w:szCs w:val="24"/>
        </w:rPr>
        <w:t xml:space="preserve">posiada doświadczenie polegające na pełnieniu funkcji inspektora nadzoru inwestorskiego w branży 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instalacyjnej elektrycznej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w okresie ostatnich 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5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 lat przed upływem składania ofert (jeżeli okres prowadzenia działalności jest krótszy – w tym okresie) 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na</w:t>
      </w:r>
      <w:r w:rsidR="004A60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>co najmniej dwóch (2) zada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niach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p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olegający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ch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 xml:space="preserve"> na 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/przebudow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/nadbudow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 xml:space="preserve"> budynku lub jego części 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i obejmujący</w:t>
      </w:r>
      <w:r w:rsidR="004A60FD">
        <w:rPr>
          <w:rFonts w:asciiTheme="minorHAnsi" w:eastAsia="Times New Roman" w:hAnsiTheme="minorHAnsi" w:cstheme="minorHAnsi"/>
          <w:sz w:val="24"/>
          <w:szCs w:val="24"/>
        </w:rPr>
        <w:t>ch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 xml:space="preserve"> w swym zakresie instalacje </w:t>
      </w:r>
      <w:r w:rsidR="0090098B">
        <w:rPr>
          <w:rFonts w:asciiTheme="minorHAnsi" w:eastAsia="Times New Roman" w:hAnsiTheme="minorHAnsi" w:cstheme="minorHAnsi"/>
          <w:sz w:val="24"/>
          <w:szCs w:val="24"/>
        </w:rPr>
        <w:t>sanitarne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 xml:space="preserve">  o wartości min </w:t>
      </w:r>
      <w:r w:rsidR="0090098B">
        <w:rPr>
          <w:rFonts w:asciiTheme="minorHAnsi" w:eastAsia="Times New Roman" w:hAnsiTheme="minorHAnsi" w:cstheme="minorHAnsi"/>
          <w:sz w:val="24"/>
          <w:szCs w:val="24"/>
        </w:rPr>
        <w:t>45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4A60FD" w:rsidRPr="004A60FD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>tys</w:t>
      </w:r>
      <w:proofErr w:type="spellEnd"/>
      <w:r w:rsidR="004A60FD" w:rsidRPr="004A60FD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 xml:space="preserve"> zł brutto</w:t>
      </w:r>
      <w:r w:rsidR="00F27057" w:rsidRPr="004A60FD">
        <w:rPr>
          <w:rFonts w:asciiTheme="minorHAnsi" w:eastAsia="Times New Roman" w:hAnsiTheme="minorHAnsi" w:cstheme="minorHAnsi"/>
          <w:sz w:val="24"/>
          <w:szCs w:val="24"/>
        </w:rPr>
        <w:t>, prze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z</w:t>
      </w:r>
      <w:r w:rsidR="00F27057" w:rsidRPr="004A60FD">
        <w:rPr>
          <w:rFonts w:asciiTheme="minorHAnsi" w:eastAsia="Times New Roman" w:hAnsiTheme="minorHAnsi" w:cstheme="minorHAnsi"/>
          <w:sz w:val="24"/>
          <w:szCs w:val="24"/>
        </w:rPr>
        <w:t xml:space="preserve"> cały okres realizacji inwestycji.</w:t>
      </w:r>
    </w:p>
    <w:p w14:paraId="05244453" w14:textId="6A075E64" w:rsidR="004A60FD" w:rsidRPr="00506579" w:rsidRDefault="004A60FD" w:rsidP="004A60FD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06579">
        <w:rPr>
          <w:rFonts w:asciiTheme="minorHAnsi" w:eastAsia="Times New Roman" w:hAnsiTheme="minorHAnsi" w:cstheme="minorHAnsi"/>
          <w:sz w:val="24"/>
          <w:szCs w:val="24"/>
        </w:rPr>
        <w:t xml:space="preserve">Dowodem spełnienia warunku jest złożenie Zamawiającemu wykazu zrealizowanych usług z podaniem okresu ich realizacji, wartości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instalacji </w:t>
      </w:r>
      <w:r w:rsidR="0090098B">
        <w:rPr>
          <w:rFonts w:asciiTheme="minorHAnsi" w:eastAsia="Times New Roman" w:hAnsiTheme="minorHAnsi" w:cstheme="minorHAnsi"/>
          <w:sz w:val="24"/>
          <w:szCs w:val="24"/>
        </w:rPr>
        <w:t>sanitarne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wchodzących w zakres </w:t>
      </w:r>
      <w:r w:rsidRPr="00506579">
        <w:rPr>
          <w:rFonts w:asciiTheme="minorHAnsi" w:eastAsia="Times New Roman" w:hAnsiTheme="minorHAnsi" w:cstheme="minorHAnsi"/>
          <w:sz w:val="24"/>
          <w:szCs w:val="24"/>
        </w:rPr>
        <w:t>zadania którego prace były  nadzorowane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D815055" w14:textId="75B3CB88" w:rsidR="004A60FD" w:rsidRDefault="004A60FD" w:rsidP="004A60FD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586FC88" w14:textId="12D3D2F1" w:rsidR="009A4535" w:rsidRPr="00F27057" w:rsidRDefault="00474C03" w:rsidP="00F27057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</w:t>
      </w:r>
      <w:r w:rsidR="00F27057" w:rsidRPr="00F27057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16D26" w:rsidRPr="00F27057">
        <w:rPr>
          <w:rFonts w:asciiTheme="minorHAnsi" w:eastAsia="Times New Roman" w:hAnsiTheme="minorHAnsi" w:cstheme="minorHAnsi"/>
          <w:sz w:val="24"/>
          <w:szCs w:val="24"/>
        </w:rPr>
        <w:t>w terminie składania ofert,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wykazu zrealizowanych usług z podaniem okresu ich realizacji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wartości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zadania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>które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go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prace były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nadzorowan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>oraz opisu zakresu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 tego zadania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.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7E27176" w14:textId="1862765B" w:rsidR="00B22996" w:rsidRPr="005D398D" w:rsidRDefault="00474C03" w:rsidP="006E2F2A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 przypadku wyboru oferty Wykonawca zobowiązany będzie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, na wezwanie Zamawiającego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 przedstawienia dokumentów potwierdzających </w:t>
      </w:r>
      <w:r w:rsidR="006E2F2A">
        <w:rPr>
          <w:rFonts w:asciiTheme="minorHAnsi" w:eastAsia="Times New Roman" w:hAnsiTheme="minorHAnsi" w:cstheme="minorHAnsi"/>
          <w:sz w:val="24"/>
          <w:szCs w:val="24"/>
        </w:rPr>
        <w:t xml:space="preserve">należycie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zrealizowanie usług (referencje/ inne dokumenty potwierdzające realizację usług, wystawione przez podmiot, na rzecz którego usługa była realizowana)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5CB061D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5A47EC9A" w14:textId="153AAE80" w:rsidR="00814847" w:rsidRPr="005D398D" w:rsidRDefault="002212BD" w:rsidP="005F6CFD">
      <w:pPr>
        <w:pStyle w:val="Akapitzlist"/>
        <w:numPr>
          <w:ilvl w:val="1"/>
          <w:numId w:val="5"/>
        </w:numPr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 udzielenie zamówienia mogą ubiegać się Wykonawcy  którzy nie podlegają </w:t>
      </w:r>
      <w:r w:rsidR="00814847" w:rsidRPr="005D398D">
        <w:rPr>
          <w:rFonts w:asciiTheme="minorHAnsi" w:hAnsiTheme="minorHAnsi" w:cstheme="minorHAnsi"/>
          <w:sz w:val="24"/>
          <w:szCs w:val="24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p w14:paraId="798B761C" w14:textId="5E3AA6E7" w:rsidR="00E1027D" w:rsidRPr="005D398D" w:rsidRDefault="002212BD" w:rsidP="00814847">
      <w:pPr>
        <w:pStyle w:val="Akapitzlist"/>
        <w:spacing w:after="0" w:line="360" w:lineRule="auto"/>
        <w:ind w:left="10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złożenie, w terminie składania ofert,</w:t>
      </w:r>
      <w:r w:rsidR="008A63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oświadczenia potwierdzającego spełnienie warunku zgodnie z treścią załącznika do oferty nr 1.</w:t>
      </w:r>
    </w:p>
    <w:p w14:paraId="7FE0FB4A" w14:textId="54AB5587" w:rsidR="0054357D" w:rsidRPr="005D398D" w:rsidRDefault="0054357D" w:rsidP="005F6CFD">
      <w:pPr>
        <w:pStyle w:val="Tekstpodstawowy"/>
        <w:numPr>
          <w:ilvl w:val="0"/>
          <w:numId w:val="5"/>
        </w:numPr>
        <w:spacing w:line="360" w:lineRule="auto"/>
        <w:ind w:left="709" w:hanging="284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Projektowane postanowienia umowy w sprawie zamówienia publicznego, które zostaną wprowadzone do treści tej umowy:</w:t>
      </w:r>
      <w:r w:rsidRPr="005D398D">
        <w:rPr>
          <w:rFonts w:asciiTheme="minorHAnsi" w:hAnsiTheme="minorHAnsi" w:cstheme="minorHAnsi"/>
          <w:szCs w:val="24"/>
        </w:rPr>
        <w:t xml:space="preserve"> Z wykonawcą, którego oferta zostanie wybrana w niniejszym postępowaniu zostanie podpisana umowa zgodnie z projektem umowy stanowiącym załącznik numer 1 do zapytania ofertowego.</w:t>
      </w:r>
    </w:p>
    <w:p w14:paraId="0B091CCD" w14:textId="540CBB1E" w:rsidR="00B22996" w:rsidRPr="005D398D" w:rsidRDefault="005435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Opis sposobu obliczania ceny</w:t>
      </w:r>
    </w:p>
    <w:p w14:paraId="54734C65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40A944CC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346AD438" w14:textId="6646AEB5" w:rsidR="00E1027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winna obejmować wszelkie koszty niezbędne do całkowitego i efektywnego wykonania usługi, w tym koszty dojazdów. </w:t>
      </w:r>
    </w:p>
    <w:p w14:paraId="10FE4919" w14:textId="2F38E30A" w:rsidR="00DF6F9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za wykonanie usługi  jest ceną ryczałtową i jest niezmienna przez cały okres obowiązywania umowy, również w przypadku wydłużenia terminu wykonania robót budowlanych, będących przedmiotem pełnienia nadzoru inwestorskiego. </w:t>
      </w:r>
    </w:p>
    <w:p w14:paraId="2E0F826C" w14:textId="44CD559D" w:rsidR="00B22996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musi być podana w złotych polskich cyfrowo i słownie, z dokładnością do dwóch miejsc po przecinku. </w:t>
      </w:r>
      <w:r w:rsidR="0054357D" w:rsidRPr="005D398D">
        <w:rPr>
          <w:rFonts w:asciiTheme="minorHAnsi" w:hAnsiTheme="minorHAnsi" w:cstheme="minorHAnsi"/>
          <w:bCs/>
          <w:sz w:val="24"/>
          <w:szCs w:val="24"/>
        </w:rPr>
        <w:t>W złotych polskich będą również prowadzone rozliczenia pomiędzy Zamawiającym a Wykonawcą.</w:t>
      </w:r>
    </w:p>
    <w:p w14:paraId="5F91BC24" w14:textId="11093E19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O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pis sposobu przygotowania i złożenia oferty: </w:t>
      </w:r>
    </w:p>
    <w:p w14:paraId="4F686737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5B8D45D1" w14:textId="155994C8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 może 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złożyć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tylko </w:t>
      </w:r>
      <w:r w:rsidR="00D46674" w:rsidRPr="005D398D">
        <w:rPr>
          <w:rFonts w:asciiTheme="minorHAnsi" w:hAnsiTheme="minorHAnsi" w:cstheme="minorHAnsi"/>
          <w:sz w:val="24"/>
          <w:szCs w:val="24"/>
        </w:rPr>
        <w:t>jedn</w:t>
      </w:r>
      <w:r w:rsidR="00557B07" w:rsidRPr="005D398D">
        <w:rPr>
          <w:rFonts w:asciiTheme="minorHAnsi" w:hAnsiTheme="minorHAnsi" w:cstheme="minorHAnsi"/>
          <w:sz w:val="24"/>
          <w:szCs w:val="24"/>
        </w:rPr>
        <w:t>ą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 ofertę. Złożenie więcej niż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jednej oferty lub oferty zawierającej propozycje alternatywne spowoduje odrzucenie wszystkich </w:t>
      </w:r>
      <w:r w:rsidRPr="005D398D">
        <w:rPr>
          <w:rFonts w:asciiTheme="minorHAnsi" w:hAnsiTheme="minorHAnsi" w:cstheme="minorHAnsi"/>
          <w:sz w:val="24"/>
          <w:szCs w:val="24"/>
        </w:rPr>
        <w:t>ofert złożonych przez Wykonawcę.</w:t>
      </w:r>
    </w:p>
    <w:p w14:paraId="5183B112" w14:textId="4215DB5D" w:rsidR="004D4A7F" w:rsidRPr="005D398D" w:rsidRDefault="00474C03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Przed złożeniem oferty zaleca się zapoznać ze wszystkimi dostępnymi materiałami związanymi z przedmiotem zamówienia nad którym ma być pełniony nadzór inwestorski w tym w szczególności </w:t>
      </w:r>
      <w:r w:rsidR="00693075" w:rsidRPr="005D398D">
        <w:rPr>
          <w:rFonts w:asciiTheme="minorHAnsi" w:hAnsiTheme="minorHAnsi" w:cstheme="minorHAnsi"/>
          <w:sz w:val="24"/>
          <w:szCs w:val="24"/>
        </w:rPr>
        <w:t>z</w:t>
      </w:r>
      <w:r w:rsidRPr="005D398D">
        <w:rPr>
          <w:rFonts w:asciiTheme="minorHAnsi" w:hAnsiTheme="minorHAnsi" w:cstheme="minorHAnsi"/>
          <w:sz w:val="24"/>
          <w:szCs w:val="24"/>
        </w:rPr>
        <w:t xml:space="preserve"> dokumentacją projektową, specyfikacją techniczną wykonania i odbioru robót budowlanych, przedmiarem robót, stosownymi pozwoleniami i zgłoszeniami. Wykonawca powinien rozpoznać stopień skomplikowania planowanej Inwestycji i rzetelnie sporządzić ofertę. Złe rozpoznanie poziomu skomplikowania Inwestycji i zbyt mały stopień szczegółowości sporządzonej oferty nie może być przedmiotem jakichkolwiek roszczeń lub negocjacji po złożeniu oferty</w:t>
      </w:r>
      <w:r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699083C1" w14:textId="77777777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Treść oferty musi odpowiadać treści niniejszego zapytania ofertowego. Przygotowując ofertę Wykonawca winien zapoznać się z treścią niniejszego zapytania ofertowego, którą należy odczytywać wraz z ewentualnymi modyfikacjami, zmianami, wyjaśnieniami wnoszonymi przez Zamawiającego.</w:t>
      </w:r>
    </w:p>
    <w:p w14:paraId="73FFC423" w14:textId="77777777" w:rsidR="00557B07" w:rsidRPr="005D398D" w:rsidRDefault="004D4A7F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powinna być złożona na formularzu ofertowym stanowiącym załącznik numer 1 do niniejszego Zapytania ofertowego lub na formularzach własnych Wykonawcy, pod warunkiem, że treść tak złożonej oferty będzie odpowiadała treści załącznika numer 1 do Zapytania Ofertowego, tj. musi zawierać wszystkie oświadczenia i informacje wymagane w formularzu sporządzonym przez Zamawiającego. Do oferty należy załączyć dokumenty wymagane postanowieniami niniejszego Zapytania ofertowego.</w:t>
      </w:r>
    </w:p>
    <w:p w14:paraId="206699F3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Ofertę składa się pod rygorem nieważności w formie elektronicznej (tj. w postaci elektronicznej opatrzonej kwalifikowanym podpisem elektronicznym) lub w postaci elektronicznej opatrzonej podpisem zaufanym lub osobistym.</w:t>
      </w:r>
    </w:p>
    <w:p w14:paraId="7BDDF01E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podpisana przez osobę/osoby umocowane do reprezentacji wykonawcy w tym zakresie.</w:t>
      </w:r>
    </w:p>
    <w:p w14:paraId="74C19093" w14:textId="77777777" w:rsidR="004245F8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składa się wyłącznie poprzez platformę zakupową. Ofertę należy umieścić na platformie zakupowej pod adresem: </w:t>
      </w:r>
    </w:p>
    <w:p w14:paraId="1DCC7C89" w14:textId="149A0BC0" w:rsidR="00557B07" w:rsidRPr="005D398D" w:rsidRDefault="00557B07" w:rsidP="004245F8">
      <w:pPr>
        <w:pStyle w:val="Akapitzlist"/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https://platformazakupowa.pl/pn/ajd_czest/proceedings, w wierszu oznaczonym tytułem oraz znakiem sprawy niniejszego postępowania.</w:t>
      </w:r>
    </w:p>
    <w:p w14:paraId="2D73CC63" w14:textId="77777777" w:rsidR="00557B07" w:rsidRPr="005D398D" w:rsidRDefault="001E2F4D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Koszty przygotowania i złożenia oferty ponosi Wykonawca.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4D4A7F" w:rsidRPr="005D398D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83BF6" w14:textId="457EAD88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Do oferty należy załączyć Pełnomocnictwo do podpisania oferty, jeżeli  umocowanie osób podpisujących ofertę nie wynika z przepisów prawa lub dokumentów rejestrowych Forma pełnomocnictwa: forma pisemna (oryginał) lub kopia/skan pełnomocnictwa udzielonego w formie pisemnej lub w postaci elektronicznej opatrzonej podpisem zaufanym, osobistym lub kwalifikowanym podpisem elektronicznym. W przypadku spółki cywilnej, wspólnicy tej spółki składają pełnomocnictwo, o którym mowa powyżej albo umowę spółki (kopię/elektroniczną kopię umowy spółki sporządzonej pisemnie), chyba że ofertę podpiszą wszyscy wspólnicy tej spółki.</w:t>
      </w:r>
    </w:p>
    <w:p w14:paraId="60952405" w14:textId="1B0D4BC5" w:rsidR="004D4A7F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Ofertę należy sporządzić w języku polskim</w:t>
      </w:r>
      <w:r w:rsidR="00C22DEA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BC1BB68" w14:textId="7B6158B5" w:rsidR="00B22996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Oferta powinna zawierać: </w:t>
      </w:r>
    </w:p>
    <w:p w14:paraId="623F5F5E" w14:textId="460160C8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Wypełniony formularz „ OFERTA” (załącznik 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do zapytania ofertowego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nr 1), </w:t>
      </w:r>
    </w:p>
    <w:p w14:paraId="0B8C687F" w14:textId="72B1BE88" w:rsidR="00814847" w:rsidRPr="005D398D" w:rsidRDefault="00814847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osób skierowanych do realizacji zadania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 wraz z opisem ich doświadczenia.</w:t>
      </w:r>
    </w:p>
    <w:p w14:paraId="343A8A24" w14:textId="6B78922B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zrealizowanych usług</w:t>
      </w:r>
    </w:p>
    <w:p w14:paraId="44D25D9F" w14:textId="14EA8E0A" w:rsidR="00B22996" w:rsidRPr="005D398D" w:rsidRDefault="00474C03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uprawnień budowlanych,</w:t>
      </w:r>
    </w:p>
    <w:p w14:paraId="555E6EBB" w14:textId="77777777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zaświadczenia o przynależności do Izby Samorządu Zawodowego,</w:t>
      </w:r>
    </w:p>
    <w:p w14:paraId="4A1A7938" w14:textId="652120BA" w:rsidR="00557B07" w:rsidRPr="005D398D" w:rsidRDefault="00557B07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Pełnomocnictwo jeśli dotyczy</w:t>
      </w:r>
    </w:p>
    <w:p w14:paraId="5D822A7D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 wypełnieniu formularza składania oferty i dołączeniu wszystkich wymaganych załączników (Wypełniony Formularz oferty – załącznik numer 1 do Zapytania ofertowego wraz z wymaganymi dokumentami) należy kliknąć przycisk „Przejdź do podsumowania”.</w:t>
      </w:r>
    </w:p>
    <w:p w14:paraId="55EC9F71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procesie składania oferty za pośrednictwem platformazakupowa.pl, Wykonawca powinien złożyć podpis bezpośrednio na dokumentach przesłanych za pośrednictwem platformazakupowa.pl. Zalecamy stosowanie podpisu na każdym załączonym pliku osobno.</w:t>
      </w:r>
    </w:p>
    <w:p w14:paraId="62AB6A20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Aby zakończyć składanie ofert należy kliknąć przycisk „Złóż ofertę”. Następnie system zaszyfruje ofertę i Wykonawcy, tak by była niedostępna dla Zamawiającego do terminu otwarcia ofert.</w:t>
      </w:r>
    </w:p>
    <w:p w14:paraId="14B2B439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Wykonawca, za pośrednictwem platformazakupowa.pl może przed upływem</w:t>
      </w:r>
      <w:r w:rsidR="00F54BF3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do składania ofert zmienić lub wycofać ofertę.</w:t>
      </w:r>
    </w:p>
    <w:p w14:paraId="08558A81" w14:textId="77777777" w:rsidR="00F54BF3" w:rsidRPr="005D398D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hyperlink r:id="rId10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5F671" w14:textId="370A460D" w:rsidR="00F54BF3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W przypadku pytań technicznych związanych z funkcjonowaniem platformy należy kontaktować się z Centrum Wsparcia Klienta Platformy: numer telefonu (22) 101 02 02, adres e-mail: </w:t>
      </w:r>
      <w:hyperlink r:id="rId11" w:history="1">
        <w:r w:rsidR="008A6310" w:rsidRPr="00F37D6A">
          <w:rPr>
            <w:rStyle w:val="Hipercze"/>
            <w:rFonts w:asciiTheme="minorHAnsi" w:hAnsiTheme="minorHAnsi" w:cstheme="minorHAnsi"/>
            <w:sz w:val="24"/>
            <w:szCs w:val="24"/>
          </w:rPr>
          <w:t>cwk@platformazakupowa.pl</w:t>
        </w:r>
      </w:hyperlink>
    </w:p>
    <w:p w14:paraId="5B74B249" w14:textId="6D73F145" w:rsidR="008A6310" w:rsidRDefault="008A6310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wykonawca nie złożył oświadczenia, o którym mowa w pkt 5.3 lub innych wymaganych w niniejszym zapytaniu  dokumentów, złożone oświadczenia i/lub dokumenty są </w:t>
      </w:r>
      <w:r w:rsidR="003333B2">
        <w:rPr>
          <w:rFonts w:asciiTheme="minorHAnsi" w:hAnsiTheme="minorHAnsi" w:cstheme="minorHAnsi"/>
          <w:sz w:val="24"/>
          <w:szCs w:val="24"/>
        </w:rPr>
        <w:t>niekompletne</w:t>
      </w:r>
      <w:r>
        <w:rPr>
          <w:rFonts w:asciiTheme="minorHAnsi" w:hAnsiTheme="minorHAnsi" w:cstheme="minorHAnsi"/>
          <w:sz w:val="24"/>
          <w:szCs w:val="24"/>
        </w:rPr>
        <w:t xml:space="preserve">, zawierają błędy lub budzą wskazane przez zamawiającego wątpliwości, zamawiający wzywa do ich </w:t>
      </w:r>
      <w:r w:rsidR="003333B2">
        <w:rPr>
          <w:rFonts w:asciiTheme="minorHAnsi" w:hAnsiTheme="minorHAnsi" w:cstheme="minorHAnsi"/>
          <w:sz w:val="24"/>
          <w:szCs w:val="24"/>
        </w:rPr>
        <w:t>złożenia</w:t>
      </w:r>
      <w:r>
        <w:rPr>
          <w:rFonts w:asciiTheme="minorHAnsi" w:hAnsiTheme="minorHAnsi" w:cstheme="minorHAnsi"/>
          <w:sz w:val="24"/>
          <w:szCs w:val="24"/>
        </w:rPr>
        <w:t xml:space="preserve">, uzupełnienia lub poprawienia, lub do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w t</w:t>
      </w:r>
      <w:r w:rsidR="00BF16F6">
        <w:rPr>
          <w:rFonts w:asciiTheme="minorHAnsi" w:hAnsiTheme="minorHAnsi" w:cstheme="minorHAnsi"/>
          <w:sz w:val="24"/>
          <w:szCs w:val="24"/>
        </w:rPr>
        <w:t>ermini</w:t>
      </w:r>
      <w:r>
        <w:rPr>
          <w:rFonts w:asciiTheme="minorHAnsi" w:hAnsiTheme="minorHAnsi" w:cstheme="minorHAnsi"/>
          <w:sz w:val="24"/>
          <w:szCs w:val="24"/>
        </w:rPr>
        <w:t xml:space="preserve">e przez siebie wyznaczonym, chyba że mimo ich złożenia, uzupełnienia lub poprawienia, lub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oferta </w:t>
      </w:r>
      <w:r w:rsidR="00BF16F6">
        <w:rPr>
          <w:rFonts w:asciiTheme="minorHAnsi" w:hAnsiTheme="minorHAnsi" w:cstheme="minorHAnsi"/>
          <w:sz w:val="24"/>
          <w:szCs w:val="24"/>
        </w:rPr>
        <w:t>wykonawcy podlega odrzuceniu albo konieczne byłoby unieważnienie postępowania.</w:t>
      </w:r>
    </w:p>
    <w:p w14:paraId="71D02CE9" w14:textId="77777777" w:rsidR="00BF16F6" w:rsidRDefault="00BF16F6" w:rsidP="00BF16F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wykonawca nie złożył wymaganych pełnomocnictw albo złożył wadliwe pełnomocnictwa, zamawiający wzywa do ich złożenia w terminie przez siebie wyznaczonym, chyba że mimo ich złożenia oferta  wykonawcy podlega odrzuceniu albo konieczne byłoby unieważnienie postępowania.</w:t>
      </w:r>
    </w:p>
    <w:p w14:paraId="780CC700" w14:textId="6C909BF3" w:rsidR="001E2F4D" w:rsidRPr="005D398D" w:rsidRDefault="00F54BF3" w:rsidP="005F6CFD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b/>
        </w:rPr>
        <w:t>Termin składania ofert.</w:t>
      </w:r>
    </w:p>
    <w:p w14:paraId="2B0060F6" w14:textId="1432F2F3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(sporządzoną na załączniku numer 1 do Zapytania Ofertowego – Formularz oferty) wraz z wymaganymi dokumentami należy umieścić na platformie zakupowej pod adresem: </w:t>
      </w:r>
      <w:hyperlink r:id="rId12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- w wierszu oznaczonym tytułem oraz znakiem niniejszego postępowania i złożyć 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BA7DB7">
        <w:rPr>
          <w:rFonts w:asciiTheme="minorHAnsi" w:hAnsiTheme="minorHAnsi" w:cstheme="minorHAnsi"/>
          <w:b/>
          <w:sz w:val="24"/>
          <w:szCs w:val="24"/>
        </w:rPr>
        <w:t>2</w:t>
      </w:r>
      <w:r w:rsidR="00E1027D" w:rsidRPr="005D398D">
        <w:rPr>
          <w:rFonts w:asciiTheme="minorHAnsi" w:hAnsiTheme="minorHAnsi" w:cstheme="minorHAnsi"/>
          <w:b/>
          <w:sz w:val="24"/>
          <w:szCs w:val="24"/>
        </w:rPr>
        <w:t>.0</w:t>
      </w:r>
      <w:r w:rsidR="00CC2DC7">
        <w:rPr>
          <w:rFonts w:asciiTheme="minorHAnsi" w:hAnsiTheme="minorHAnsi" w:cstheme="minorHAnsi"/>
          <w:b/>
          <w:sz w:val="24"/>
          <w:szCs w:val="24"/>
        </w:rPr>
        <w:t>8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814847" w:rsidRPr="005D398D">
        <w:rPr>
          <w:rFonts w:asciiTheme="minorHAnsi" w:hAnsiTheme="minorHAnsi" w:cstheme="minorHAnsi"/>
          <w:b/>
          <w:sz w:val="24"/>
          <w:szCs w:val="24"/>
        </w:rPr>
        <w:t>4r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 do godz. </w:t>
      </w:r>
      <w:r w:rsidR="00E1027D" w:rsidRPr="005D398D">
        <w:rPr>
          <w:rFonts w:asciiTheme="minorHAnsi" w:hAnsiTheme="minorHAnsi" w:cstheme="minorHAnsi"/>
          <w:b/>
          <w:sz w:val="24"/>
          <w:szCs w:val="24"/>
        </w:rPr>
        <w:t>9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:00.  </w:t>
      </w:r>
    </w:p>
    <w:p w14:paraId="04D792AA" w14:textId="77777777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E04077D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Zamawiający zastrzega sobie prawo do przedłużenia terminu składania ofert, z tym, że w przypadku zmiany zapytania ofertowego Zamawiający przedłuża termin składania ofert o czas niezbędny do wprowadzenia zmian w ofertach, jeżeli jest to konieczne z uwagi na zakres wprowadzonych zmian.</w:t>
      </w:r>
    </w:p>
    <w:p w14:paraId="1A5C6CFC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Oferty złożone po upływie terminu składania ofert nie będą rozpatrywane.</w:t>
      </w:r>
    </w:p>
    <w:p w14:paraId="1B4C4C91" w14:textId="36313F76" w:rsidR="001E2F4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sporządzona w języku polskim.</w:t>
      </w:r>
    </w:p>
    <w:p w14:paraId="425DF38E" w14:textId="4D3D1E2E" w:rsidR="001E796B" w:rsidRPr="005D398D" w:rsidRDefault="005D398D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1E796B" w:rsidRPr="005D398D">
        <w:rPr>
          <w:rFonts w:asciiTheme="minorHAnsi" w:hAnsiTheme="minorHAnsi" w:cstheme="minorHAnsi"/>
          <w:b/>
          <w:sz w:val="24"/>
          <w:szCs w:val="24"/>
        </w:rPr>
        <w:t>Termin otwarcia ofert</w:t>
      </w:r>
    </w:p>
    <w:p w14:paraId="29556D12" w14:textId="4E385A6E" w:rsidR="001E796B" w:rsidRPr="005D398D" w:rsidRDefault="005D398D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10.1 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BA7DB7">
        <w:rPr>
          <w:rFonts w:asciiTheme="minorHAnsi" w:hAnsiTheme="minorHAnsi" w:cstheme="minorHAnsi"/>
          <w:sz w:val="24"/>
          <w:szCs w:val="24"/>
        </w:rPr>
        <w:t>2</w:t>
      </w:r>
      <w:r w:rsidR="00CC2DC7">
        <w:rPr>
          <w:rFonts w:asciiTheme="minorHAnsi" w:hAnsiTheme="minorHAnsi" w:cstheme="minorHAnsi"/>
          <w:sz w:val="24"/>
          <w:szCs w:val="24"/>
        </w:rPr>
        <w:t>.08</w:t>
      </w:r>
      <w:r w:rsidR="001E796B" w:rsidRPr="005D398D">
        <w:rPr>
          <w:rFonts w:asciiTheme="minorHAnsi" w:hAnsiTheme="minorHAnsi" w:cstheme="minorHAnsi"/>
          <w:sz w:val="24"/>
          <w:szCs w:val="24"/>
        </w:rPr>
        <w:t>.2024 roku o godzinie 09:</w:t>
      </w:r>
      <w:r w:rsidR="00CC2DC7">
        <w:rPr>
          <w:rFonts w:asciiTheme="minorHAnsi" w:hAnsiTheme="minorHAnsi" w:cstheme="minorHAnsi"/>
          <w:sz w:val="24"/>
          <w:szCs w:val="24"/>
        </w:rPr>
        <w:t>3</w:t>
      </w:r>
      <w:r w:rsidR="001E796B" w:rsidRPr="005D398D">
        <w:rPr>
          <w:rFonts w:asciiTheme="minorHAnsi" w:hAnsiTheme="minorHAnsi" w:cstheme="minorHAnsi"/>
          <w:sz w:val="24"/>
          <w:szCs w:val="24"/>
        </w:rPr>
        <w:t>0.</w:t>
      </w:r>
    </w:p>
    <w:p w14:paraId="58BFDA4D" w14:textId="57C49B4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.2. W przypadku awarii systemu teleinformatycznego, która spowoduje brak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możliwości otwarcia ofert w terminie określonym przez zamawiającego, otwarcie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 następuje niezwłocznie po usunięciu awarii.</w:t>
      </w:r>
    </w:p>
    <w:p w14:paraId="09F7E21E" w14:textId="257DE3B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.3. Zamawiający poinformuje o zmianie terminu otwarcia ofert na stronie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A6F8366" w14:textId="664A6215" w:rsidR="005D398D" w:rsidRDefault="00BA4163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774294" w14:textId="374F5B54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</w:t>
      </w:r>
    </w:p>
    <w:p w14:paraId="557D8F73" w14:textId="2E2C6158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.4. Zamawiający, niezwłocznie po otwarciu ofert, udostępnia na stronie internetowej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prowadzonego postępowania informacje o:</w:t>
      </w:r>
    </w:p>
    <w:p w14:paraId="6212C2B5" w14:textId="77777777" w:rsid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działalności gospodarczej albo miejscach zamieszkania wykonawców, których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oferty zostały otwarte;</w:t>
      </w:r>
    </w:p>
    <w:p w14:paraId="1FB7DC7F" w14:textId="499B337B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Cenach lub kosztach zawartych w ofertach.</w:t>
      </w:r>
    </w:p>
    <w:p w14:paraId="781A76D4" w14:textId="115DE8E7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kwocie, jaką zamierza przeznaczyć na sfinansowanie zamówienia.</w:t>
      </w:r>
    </w:p>
    <w:p w14:paraId="7DD7BFF8" w14:textId="3BB42E30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 xml:space="preserve">.5. Informacja, o której mowa w punkcie </w:t>
      </w:r>
      <w:r w:rsidR="00BA7DB7">
        <w:rPr>
          <w:rFonts w:asciiTheme="minorHAnsi" w:hAnsiTheme="minorHAnsi" w:cstheme="minorHAnsi"/>
          <w:sz w:val="24"/>
          <w:szCs w:val="24"/>
        </w:rPr>
        <w:t xml:space="preserve">10.4 </w:t>
      </w:r>
      <w:r w:rsidRPr="005D398D">
        <w:rPr>
          <w:rFonts w:asciiTheme="minorHAnsi" w:hAnsiTheme="minorHAnsi" w:cstheme="minorHAnsi"/>
          <w:sz w:val="24"/>
          <w:szCs w:val="24"/>
        </w:rPr>
        <w:t>. zostanie opublikowana na stronie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408B413" w14:textId="1C5E135F" w:rsidR="005D398D" w:rsidRDefault="00BA4163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>,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1DD7FC" w14:textId="2EBB92BB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postępowania, w sekcji ,,Komunikaty”.</w:t>
      </w:r>
    </w:p>
    <w:p w14:paraId="360F9E9C" w14:textId="5D253961" w:rsidR="001E796B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.6. Zamawiający nie przewiduje transmitowania sesji otwarcia za pośrednictwem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elektronicznych narzędzi do przekazu wideo on-line.</w:t>
      </w:r>
    </w:p>
    <w:p w14:paraId="63177D05" w14:textId="2A651908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Pr="005D398D">
        <w:rPr>
          <w:rFonts w:asciiTheme="minorHAnsi" w:hAnsiTheme="minorHAnsi" w:cstheme="minorHAnsi"/>
          <w:b/>
          <w:sz w:val="24"/>
          <w:szCs w:val="24"/>
        </w:rPr>
        <w:t>. Termin związania ofertą</w:t>
      </w:r>
    </w:p>
    <w:p w14:paraId="3DB8907A" w14:textId="396009BC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 xml:space="preserve">.1. Wykonawcy będą związani złożonymi ofertami do dnia </w:t>
      </w:r>
      <w:r w:rsidR="00CC2DC7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.0</w:t>
      </w:r>
      <w:r w:rsidR="00CC2DC7">
        <w:rPr>
          <w:rFonts w:asciiTheme="minorHAnsi" w:hAnsiTheme="minorHAnsi" w:cstheme="minorHAnsi"/>
          <w:sz w:val="24"/>
          <w:szCs w:val="24"/>
        </w:rPr>
        <w:t>9</w:t>
      </w:r>
      <w:r w:rsidRPr="005D398D">
        <w:rPr>
          <w:rFonts w:asciiTheme="minorHAnsi" w:hAnsiTheme="minorHAnsi" w:cstheme="minorHAnsi"/>
          <w:sz w:val="24"/>
          <w:szCs w:val="24"/>
        </w:rPr>
        <w:t>.2024 roku.</w:t>
      </w:r>
    </w:p>
    <w:p w14:paraId="6DBE746E" w14:textId="3CA45124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.2. W przypadku, gdy wybór najkorzystniejszej oferty nie nastąpi przed upływem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związania ofertą określonego w punkcie poprzedzającym, Zamawiający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 upływem terminu związania ofert, zwróci się jednokrotnie do Wykonawców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 wyrażenie zgody na przedłużenie tego terminu o wskazany przez Zamawiającego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okres, nie dłuższy niż 30 dni. Przedłużenie terminu związania ofertą wymaga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złożenia przez Wykonawcę pisemnego oświadczenia o wyrażeniu zgody na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przedłużenie terminu związania ofertą. Przez pisemność należy rozumieć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wyrażenie informacji przy użyciu wyrazów, cyfr lub innych znaków pisarskich, które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można odczytać i powielić, przekazywanych przy użyciu środków komunikacji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elektronicznej.</w:t>
      </w:r>
    </w:p>
    <w:p w14:paraId="45110384" w14:textId="77777777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80D2A8" w14:textId="4A08FDEB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>
        <w:rPr>
          <w:rFonts w:asciiTheme="minorHAnsi" w:hAnsiTheme="minorHAnsi" w:cstheme="minorHAnsi"/>
          <w:b/>
          <w:sz w:val="24"/>
          <w:szCs w:val="24"/>
        </w:rPr>
        <w:t>2</w:t>
      </w:r>
      <w:r w:rsidRPr="005D398D">
        <w:rPr>
          <w:rFonts w:asciiTheme="minorHAnsi" w:hAnsiTheme="minorHAnsi" w:cstheme="minorHAnsi"/>
          <w:b/>
          <w:sz w:val="24"/>
          <w:szCs w:val="24"/>
        </w:rPr>
        <w:t>. Informacje o prowadzeniu postępowania i trybie oceny ofert</w:t>
      </w:r>
    </w:p>
    <w:p w14:paraId="171E3513" w14:textId="27CB7A0E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1. Postępowanie prowadzone jest w języku polskim.</w:t>
      </w:r>
    </w:p>
    <w:p w14:paraId="6EDF451F" w14:textId="00F9C349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3. Po upływie terminu składania ofert Zamawiający przystąpi do badania i oceny ofert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w terminie.</w:t>
      </w:r>
    </w:p>
    <w:p w14:paraId="3E68455E" w14:textId="01420DC2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4. Zamawiający zastrzega sobie prawo do żądania wyjaśnień dotyczących treści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oferty, oświadczeń zawartych w formularzu ofertowym oraz dokumentów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łącznie z ofertą.</w:t>
      </w:r>
    </w:p>
    <w:p w14:paraId="65CF636A" w14:textId="1CD82D6F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5. Zamawiający zastrzega sobie prawo żądania od Wykonawcy wyjaśnień dotyczących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zaoferowanej ceny.</w:t>
      </w:r>
    </w:p>
    <w:p w14:paraId="21CB6A17" w14:textId="22123863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6. Zamawiający poprawi w ofertach oczywiste pomyłki pisarskie i oczywiste pomyłki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rachunkowe.</w:t>
      </w:r>
    </w:p>
    <w:p w14:paraId="13B1CA9A" w14:textId="75EE9F07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7. Zamawiający odrzuca ofertę, jeżeli:</w:t>
      </w:r>
    </w:p>
    <w:p w14:paraId="26B62C0C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a) Została złożona po upływie terminu składania ofert;</w:t>
      </w:r>
    </w:p>
    <w:p w14:paraId="35C48161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b) Jej treść nie odpowiada treści niniejszego Zapytania ofertowego;</w:t>
      </w:r>
    </w:p>
    <w:p w14:paraId="0F8B61CF" w14:textId="093999C6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c) Oferta jest niekompletna (nie zostały złożone wymagane oświadczenia lub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dokumenty, w tym pełnomocnictwo);</w:t>
      </w:r>
    </w:p>
    <w:p w14:paraId="73CEC3B6" w14:textId="2F81032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d) Nie została złożona z zachowaniem wymagań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okreśłonych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 w niniejszym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zapytaniu ofertowym;</w:t>
      </w:r>
    </w:p>
    <w:p w14:paraId="02D16B86" w14:textId="22EB659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e) Wykonawca nie złożył na wezwanie Zamawiającego wyjaśnień dotyczących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treści oferty, w tym wyjaśnień dotyczących zaoferowanej ceny.</w:t>
      </w:r>
    </w:p>
    <w:p w14:paraId="614208EE" w14:textId="68B2D0C0" w:rsidR="00814847" w:rsidRPr="005D398D" w:rsidRDefault="005D398D" w:rsidP="00FE1EF2">
      <w:pPr>
        <w:pStyle w:val="Akapitzlist"/>
        <w:spacing w:after="0" w:line="360" w:lineRule="auto"/>
        <w:ind w:left="993" w:hanging="426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8. W niniejszym postępowaniu Wykonawcom nie przysługują środki odwoławcze.</w:t>
      </w:r>
    </w:p>
    <w:p w14:paraId="34EE442A" w14:textId="0B63208B" w:rsidR="001E2F4D" w:rsidRPr="005D398D" w:rsidRDefault="001E2F4D" w:rsidP="005F6CF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</w:pPr>
      <w:r w:rsidRPr="005D398D"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  <w:t xml:space="preserve">Kryteria oceny ofert i wybór oferty </w:t>
      </w:r>
    </w:p>
    <w:p w14:paraId="045EA5B3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E528F1D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12B573D5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0EC4F0A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77BE659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3B9C252" w14:textId="344FE2D9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noProof/>
          <w:sz w:val="24"/>
          <w:szCs w:val="24"/>
        </w:rPr>
        <w:t>Kryterium wyboru oferty stanowi cena z wagą 100%. Zamawiający wbierze ofertę z najniższą ceną realizacji całości zamówienia spośród ofert złożonych w terminie składania ofert i niepodlegających odrzuceniu.</w:t>
      </w:r>
      <w:r w:rsidR="003C3298" w:rsidRPr="005D398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78608D11" w14:textId="4D4BAF2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 przypadku, gdy niemożliwy będzie wybór oferty najkorzystniejszej, z uwagi na to, iż dwie lub więcej ofert przedstawia taką samą cenę Zamawiający wezwie Wykonawców, którzy złożyli te oferty </w:t>
      </w:r>
      <w:r w:rsidR="00814847" w:rsidRPr="005D398D">
        <w:rPr>
          <w:rFonts w:asciiTheme="minorHAnsi" w:hAnsiTheme="minorHAnsi" w:cstheme="minorHAnsi"/>
          <w:sz w:val="24"/>
          <w:szCs w:val="24"/>
        </w:rPr>
        <w:t>d</w:t>
      </w:r>
      <w:r w:rsidRPr="005D398D">
        <w:rPr>
          <w:rFonts w:asciiTheme="minorHAnsi" w:hAnsiTheme="minorHAnsi" w:cstheme="minorHAnsi"/>
          <w:sz w:val="24"/>
          <w:szCs w:val="24"/>
        </w:rPr>
        <w:t>o złożenia dodatkowych ofert cenowych. Wykonawcy, składając oferty dodatkowe, nie mogą zaoferować cen wyższych niż zaoferowane w złożonych ofertach.</w:t>
      </w:r>
    </w:p>
    <w:p w14:paraId="2B10B7BE" w14:textId="32F2217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Zamawiający jest uprawniony do wyboru do kolejnej oferty najkorzystniejszej (kolejna z najniższą ceną) w przypadku gdy Wykonawca, którego oferta została wybrana odmówił podpisania umowy na warunkach określonych w ofercie lub niniejszym zapytaniu ofertowym. </w:t>
      </w:r>
    </w:p>
    <w:p w14:paraId="3B65C386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4A0ABACE" w14:textId="50407DA6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nie dokona wyboru oferty, gdy cena oferty najkorzystniejszej lub oferta z najniższą ceną przekroczy wysokość środków przeznaczonych przez Zamawiającego na realizację zamówienia, </w:t>
      </w:r>
      <w:r w:rsidR="00AA65B4"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 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 zastrzeżeniem pkt 1</w:t>
      </w:r>
      <w:r w:rsidR="00161293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3.6</w:t>
      </w:r>
      <w:bookmarkStart w:id="4" w:name="_GoBack"/>
      <w:bookmarkEnd w:id="4"/>
    </w:p>
    <w:p w14:paraId="18AD437C" w14:textId="21FEA161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 przypadku, gdy oferta z najniższą ceną spośród ofert złożonych w terminie i niepodlegających odrzuceniu przekracza możliwości finansowe Zamawiającego, Zamawiający ma prawo do przeprowadzenia negocjacji cenowych. Jeżeli Wykonawca w wyniku negocjacji obniży cenę oferty i cena tej oferty będzie mieściła się w możliwościach finansowych Zamawiającego, Zamawiający dokona  wyboru oferty.</w:t>
      </w:r>
    </w:p>
    <w:p w14:paraId="4A02ACEF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63B13233" w14:textId="2B49484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zastrzega sobie prawo zamknięcia postępowania bez wyboru oferty bez podawania przyczyny. W takim przypadku Wykonawcom nie przysługują żadne roszczenia względem Zamawiającego w przypadku skorzystania z powyższych </w:t>
      </w:r>
      <w:r w:rsidR="00D023C7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u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prawnień/uprawnienia.</w:t>
      </w:r>
    </w:p>
    <w:p w14:paraId="50CA8911" w14:textId="7A4CA7DD" w:rsidR="005D398D" w:rsidRP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27C">
        <w:rPr>
          <w:rFonts w:asciiTheme="minorHAnsi" w:hAnsiTheme="minorHAnsi" w:cstheme="minorHAnsi"/>
          <w:noProof/>
          <w:sz w:val="24"/>
          <w:szCs w:val="24"/>
        </w:rPr>
        <w:t>Zamawiający najpierw dokna badania i oceny treści ofert, a nastepnie zbada sytuacje podmiotową Wykonawcy, którego oferta została oceniona jako najkorzystniejsza na podstawie kryteriów wyboru oferty</w:t>
      </w:r>
      <w:r>
        <w:rPr>
          <w:rFonts w:asciiTheme="minorHAnsi" w:hAnsiTheme="minorHAnsi" w:cstheme="minorHAnsi"/>
          <w:noProof/>
          <w:sz w:val="24"/>
          <w:szCs w:val="24"/>
        </w:rPr>
        <w:t>,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tj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>czy Wykonawca ten nie podlega wykluczeniu oraz spełnia warunki udziału w postępowaniu.</w:t>
      </w:r>
    </w:p>
    <w:p w14:paraId="69D0CFEE" w14:textId="6D5CE8DF" w:rsid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2D327C">
        <w:rPr>
          <w:rFonts w:asciiTheme="minorHAnsi" w:hAnsiTheme="minorHAnsi" w:cstheme="minorHAnsi"/>
          <w:sz w:val="24"/>
          <w:szCs w:val="24"/>
        </w:rPr>
        <w:t>Ofertę wykonawcy podlegającego wykluczeniu z postępowania oraz wykonawcy niespełniającego warunków udziału w postępowaniu uznaje się za odrzuconą.</w:t>
      </w:r>
    </w:p>
    <w:p w14:paraId="4F2F822A" w14:textId="196F76B9" w:rsidR="004245F8" w:rsidRPr="005D398D" w:rsidRDefault="009050D0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 </w:t>
      </w:r>
      <w:r w:rsidR="004245F8" w:rsidRPr="005D398D">
        <w:rPr>
          <w:rFonts w:asciiTheme="minorHAnsi" w:hAnsiTheme="minorHAnsi" w:cstheme="minorHAnsi"/>
          <w:b/>
          <w:sz w:val="24"/>
          <w:szCs w:val="24"/>
        </w:rPr>
        <w:t>Wadium</w:t>
      </w:r>
    </w:p>
    <w:p w14:paraId="6CA17114" w14:textId="13F2C7C5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4245F8" w:rsidRPr="005D398D">
        <w:rPr>
          <w:rFonts w:asciiTheme="minorHAnsi" w:hAnsiTheme="minorHAnsi" w:cstheme="minorHAnsi"/>
          <w:sz w:val="24"/>
          <w:szCs w:val="24"/>
        </w:rPr>
        <w:t>.1. Zamawiający nie wymaga od Wykonawców wniesienia wadium.</w:t>
      </w:r>
    </w:p>
    <w:p w14:paraId="63A682EE" w14:textId="1DE2E5FB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4</w:t>
      </w:r>
      <w:r w:rsidRPr="005D398D">
        <w:rPr>
          <w:rFonts w:asciiTheme="minorHAnsi" w:hAnsiTheme="minorHAnsi" w:cstheme="minorHAnsi"/>
          <w:sz w:val="24"/>
          <w:szCs w:val="24"/>
        </w:rPr>
        <w:t>.2. Zamawiający nie wymaga od Wykonawcy, którego oferta zostanie wybrana wniesienia zabezpieczenia należytego wykonania umowy.</w:t>
      </w:r>
    </w:p>
    <w:p w14:paraId="2F920E20" w14:textId="15E8650B" w:rsidR="003C3298" w:rsidRPr="009050D0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50D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1134B792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iCs/>
          <w:noProof/>
          <w:szCs w:val="24"/>
        </w:rPr>
        <w:t>Umowa z Wykonawcą, którego oferta została wybrana, zostanie zawarta u w siedzibie Zamawiającego, w formie pisemnej pod rygorem nieważności.</w:t>
      </w:r>
    </w:p>
    <w:p w14:paraId="2E731CA1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 xml:space="preserve">O terminie zawarcia umowy Zamawiający poinformuje Wykonawcę, którego oferta została wybrana. </w:t>
      </w:r>
    </w:p>
    <w:p w14:paraId="111E15FF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Umowa zostanie zawarta zgodnie z warunkami określonymi w niniejszym zapytaniu ofertowym oraz załącznikiem nr 1 – Projekt Umowy.</w:t>
      </w:r>
    </w:p>
    <w:p w14:paraId="4A3E9261" w14:textId="7F496A19" w:rsidR="003C3298" w:rsidRPr="00232752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Osoby reprezentujące Wykonawcę przy podpisaniu umowy mają obowiązek złożyć Zamawiającemu dokumenty potwierdzające ich umocowanie do podpisania umowy, o ile umocowanie to nie wynika z dokumentów rejestrowych lub załączonych do oferty.</w:t>
      </w:r>
    </w:p>
    <w:p w14:paraId="69A5BFB4" w14:textId="382A34BA" w:rsidR="000313FB" w:rsidRPr="00232752" w:rsidRDefault="00232752" w:rsidP="000313FB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iCs/>
          <w:noProof/>
          <w:szCs w:val="24"/>
        </w:rPr>
      </w:pPr>
      <w:r w:rsidRPr="00232752">
        <w:rPr>
          <w:rFonts w:asciiTheme="minorHAnsi" w:hAnsiTheme="minorHAnsi" w:cstheme="minorHAnsi"/>
          <w:b/>
          <w:iCs/>
          <w:noProof/>
          <w:szCs w:val="24"/>
        </w:rPr>
        <w:t>Pozostałe informacje dotyczące postępowania.</w:t>
      </w:r>
    </w:p>
    <w:p w14:paraId="0A3C47E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Wykonawcy mają możliwość składania pytań w niniejszym postępowaniu wyłącznie poprzez platformę zakupową (przycisk „Wyślij wiadomość do zamawiającego”) lub za pośrednictwem poczty elektronicznej na adres wskazany w pkt 18. Zapytania Ofertowego.</w:t>
      </w:r>
    </w:p>
    <w:p w14:paraId="6BCBBAAD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Zamawiający udzieli wyjaśnień niezwłocznie, bez ujawniania źródła zapytania, pod warunkiem, że wniosek o wyjaśnienie treści Zaproszenia do składania ofert wpłynął do zamawiającego nie później niż na 2 dni przed upływem terminu składania ofert. Treść zapytań, bez ujawniania źródła zapytania, i odpowiedzi zostanie umieszczona na stronie postępowania – platforma zakupowa (sekcja „Komunikaty”).</w:t>
      </w:r>
    </w:p>
    <w:p w14:paraId="02B3ABFA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 xml:space="preserve">W przypadku, gdy wniosek o wyjaśnienie treści zapytania ofertowego nie wpłynął w terminie, o którym mowa w pkt 16.2, Zamawiający nie ma obowiązku udzielania odpowiednio wyjaśnień oraz obowiązku przedłużenia terminu składania ofert. </w:t>
      </w:r>
    </w:p>
    <w:p w14:paraId="51F3B5D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>Jeżeli wprowadzone zmiany lub uzupełnienia treści Zapytania Ofertowego, dokonane z inicjatywy Zamawiającego bądź w odpowiedzi na zapytanie Wykonawcy, będą wymagały zmiany treści ofert, Zamawiający przedłuży termin składania ofert o czas potrzebny na dokonanie zmian w ofercie.</w:t>
      </w:r>
    </w:p>
    <w:p w14:paraId="434B68D7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>Przedłużenie terminu składania ofert w następstwie zmiany lub uzupełnienia treści Zapytania Ofertowego, w odpowiedzi na zapytanie Wykonawcy, o którym mowa w pkt 1</w:t>
      </w:r>
      <w:r>
        <w:rPr>
          <w:rFonts w:asciiTheme="minorHAnsi" w:hAnsiTheme="minorHAnsi" w:cstheme="minorHAnsi"/>
          <w:color w:val="000000"/>
          <w:szCs w:val="24"/>
        </w:rPr>
        <w:t>6.2</w:t>
      </w:r>
      <w:r w:rsidRPr="001B09DC">
        <w:rPr>
          <w:rFonts w:asciiTheme="minorHAnsi" w:hAnsiTheme="minorHAnsi" w:cstheme="minorHAnsi"/>
          <w:color w:val="000000"/>
          <w:szCs w:val="24"/>
        </w:rPr>
        <w:t>, nie wpływa na bieg terminu składania wniosku o wyjaśnienie treści zapytania ofertowego.</w:t>
      </w:r>
    </w:p>
    <w:p w14:paraId="53FA7C41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bCs/>
          <w:szCs w:val="24"/>
        </w:rPr>
        <w:t>Wykonawca</w:t>
      </w:r>
      <w:r w:rsidRPr="001B09DC">
        <w:rPr>
          <w:rFonts w:asciiTheme="minorHAnsi" w:hAnsiTheme="minorHAnsi" w:cstheme="minorHAnsi"/>
          <w:szCs w:val="24"/>
        </w:rPr>
        <w:t xml:space="preserve"> ponosi wszelkie koszty związane z przygotowaniem </w:t>
      </w:r>
      <w:r w:rsidRPr="001B09DC">
        <w:rPr>
          <w:rFonts w:asciiTheme="minorHAnsi" w:hAnsiTheme="minorHAnsi" w:cstheme="minorHAnsi"/>
          <w:szCs w:val="24"/>
        </w:rPr>
        <w:br/>
        <w:t>i złożeniem oferty.</w:t>
      </w:r>
    </w:p>
    <w:p w14:paraId="7D19BB23" w14:textId="6661E0D0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 xml:space="preserve">Oferty złożone po terminie nie będą rozpatrywane. </w:t>
      </w:r>
    </w:p>
    <w:p w14:paraId="350E8FC2" w14:textId="77777777" w:rsidR="001B09DC" w:rsidRPr="005D398D" w:rsidRDefault="001B09DC" w:rsidP="00232752">
      <w:pPr>
        <w:pStyle w:val="Tekstpodstawowy"/>
        <w:spacing w:line="360" w:lineRule="auto"/>
        <w:ind w:left="360"/>
        <w:rPr>
          <w:rFonts w:asciiTheme="minorHAnsi" w:hAnsiTheme="minorHAnsi" w:cstheme="minorHAnsi"/>
          <w:iCs/>
          <w:noProof/>
          <w:szCs w:val="24"/>
        </w:rPr>
      </w:pPr>
    </w:p>
    <w:p w14:paraId="44C1BF45" w14:textId="69741CF4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Informacja dotycząca przetwarzania danych osobowych</w:t>
      </w:r>
    </w:p>
    <w:p w14:paraId="57D39674" w14:textId="77777777" w:rsidR="003C3298" w:rsidRPr="005D398D" w:rsidRDefault="003C3298" w:rsidP="00AA65B4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Zgodnie z art. 13 ust. 1 i ust. 2 ogólnego rozporządzenia o ochronie danych osobowych z dnia 27 kwietnia 2016 r. Uniwersytet Humanistyczno-Przyrodniczy im. Jana Długosza w Częstochowie informuje, że:</w:t>
      </w:r>
    </w:p>
    <w:p w14:paraId="6B3FB88E" w14:textId="070CF62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administratorem Pani/Pana danych osobowych jest Uniwersytet Jana Długosza w Częstochowie, ul. Waszyngtona 4/8, 42-200 Częstochowa;</w:t>
      </w:r>
    </w:p>
    <w:p w14:paraId="06980651" w14:textId="174B62DA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dane kontaktowe inspektora ochrony danych w Uniwersytecie Jana Długosza w Częstochowie: e-mail: </w:t>
      </w:r>
      <w:hyperlink r:id="rId15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iod@ajd.czest.pl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>, tel. 34 37-84-133;</w:t>
      </w:r>
    </w:p>
    <w:p w14:paraId="1137061B" w14:textId="6426C0A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przetwarzane będą w celu przeprowadzenia postępowania na wyłonienie wykonawcy umowy, a następnie realizacji umowy, na podstawie art. 6 ust. 1 lit. b RODO oraz w przypadku danych szczególnych kategorii na podstawie art. 9 ust. 2 lit. b RODO;</w:t>
      </w:r>
    </w:p>
    <w:p w14:paraId="06F1E186" w14:textId="3DBAB238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udostępniane innym odbiorcom, za wyjątkiem udostępnienia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 celach ewentualnego dochodzenia roszczeń oraz windykacyjnych;</w:t>
      </w:r>
    </w:p>
    <w:p w14:paraId="08658F8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przekazywane do państwa trzeciego/organizacji międzynarodowej; </w:t>
      </w:r>
    </w:p>
    <w:p w14:paraId="3B3ECF5B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będą przechowywane przez okres wymagany przepisami obowiązującego prawa – dane płacowe – 50 lat, dane finansowe – 5 lat;</w:t>
      </w:r>
    </w:p>
    <w:p w14:paraId="73A5B63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posiada Pani/Pan prawo dostępu do treści swoich danych oraz prawo ich sprostowania, prawo do ograniczenia przetwarzania, prawo do przenoszenia danych;</w:t>
      </w:r>
    </w:p>
    <w:p w14:paraId="374B515D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5F7D356C" w14:textId="452EA85C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podanie przez Panią/Pana danych osobowych jest warunkiem wzięcia udziału w postępowaniu, a następnie ewentualnego zawarcia umowy. Jest Pani/Pan zobowiązana do ich podania, a konsekwencją niepodania danych osobowych będzie brak możliwości uczestniczenia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hAnsiTheme="minorHAnsi" w:cstheme="minorHAnsi"/>
          <w:sz w:val="24"/>
          <w:szCs w:val="24"/>
        </w:rPr>
        <w:t>w postępowaniu, a następnie ewentualnego zawarcia umowy;</w:t>
      </w:r>
    </w:p>
    <w:p w14:paraId="61776BDD" w14:textId="29FD9AE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nie będą przetwarzane w sposób zautomatyzowany, w tym w formie profilowania. </w:t>
      </w:r>
    </w:p>
    <w:p w14:paraId="012D5735" w14:textId="77777777" w:rsidR="00814847" w:rsidRPr="005D398D" w:rsidRDefault="00814847" w:rsidP="004D4A7F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335F3E" w14:textId="77777777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Informacje dodatkowe: </w:t>
      </w:r>
    </w:p>
    <w:p w14:paraId="1F047824" w14:textId="4D73A2A4" w:rsidR="003C3298" w:rsidRPr="005D398D" w:rsidRDefault="003C3298" w:rsidP="00AA65B4">
      <w:pPr>
        <w:pStyle w:val="Akapitzlist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Cs/>
          <w:sz w:val="24"/>
          <w:szCs w:val="24"/>
        </w:rPr>
        <w:t>Osoba do kontaktu w sprawach formalnych i merytorycznych</w:t>
      </w: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</w:p>
    <w:p w14:paraId="3D71F240" w14:textId="77743D71" w:rsidR="003C3298" w:rsidRPr="005D398D" w:rsidRDefault="003C3298" w:rsidP="00AA65B4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Justyna Jastrząb </w:t>
      </w:r>
      <w:hyperlink r:id="rId16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j.jastrzab@ujd.edu.pl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>: 34 378 43 00, 88 88 37 165</w:t>
      </w:r>
    </w:p>
    <w:p w14:paraId="5767497B" w14:textId="77777777" w:rsidR="003C3298" w:rsidRPr="005D398D" w:rsidRDefault="003C3298" w:rsidP="00AA65B4">
      <w:pPr>
        <w:pStyle w:val="Tekstpodstawowy"/>
        <w:spacing w:line="360" w:lineRule="auto"/>
        <w:ind w:left="426"/>
        <w:rPr>
          <w:rFonts w:asciiTheme="minorHAnsi" w:eastAsia="Kozuka Gothic Pr6N EL" w:hAnsiTheme="minorHAnsi" w:cstheme="minorHAnsi"/>
          <w:color w:val="000000"/>
          <w:szCs w:val="24"/>
        </w:rPr>
      </w:pPr>
    </w:p>
    <w:p w14:paraId="307AD16C" w14:textId="77777777" w:rsidR="003C3298" w:rsidRPr="005D398D" w:rsidRDefault="003C3298" w:rsidP="00AA65B4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highlight w:val="yellow"/>
        </w:rPr>
      </w:pPr>
    </w:p>
    <w:p w14:paraId="72C0D8A0" w14:textId="77777777" w:rsidR="003C3298" w:rsidRPr="005D398D" w:rsidRDefault="003C3298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Załącznikami do niniejszego Zapytania Ofertowego są:</w:t>
      </w:r>
    </w:p>
    <w:p w14:paraId="6B435B66" w14:textId="307B7614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1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Formularz oferty;</w:t>
      </w:r>
    </w:p>
    <w:p w14:paraId="121639D7" w14:textId="0B6D9E62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2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Projekt Umowy;</w:t>
      </w:r>
    </w:p>
    <w:p w14:paraId="5A8A232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3FA73052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22996" w:rsidRPr="005D398D" w:rsidSect="006341BD">
      <w:headerReference w:type="default" r:id="rId17"/>
      <w:footerReference w:type="default" r:id="rId18"/>
      <w:endnotePr>
        <w:numFmt w:val="decimal"/>
      </w:endnotePr>
      <w:pgSz w:w="11906" w:h="16838"/>
      <w:pgMar w:top="1276" w:right="1134" w:bottom="720" w:left="1134" w:header="284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723E" w16cex:dateUtc="2022-12-27T12:31:00Z"/>
  <w16cex:commentExtensible w16cex:durableId="275572C5" w16cex:dateUtc="2022-12-27T12:33:00Z"/>
  <w16cex:commentExtensible w16cex:durableId="2755734D" w16cex:dateUtc="2022-12-27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449C" w14:textId="77777777" w:rsidR="00BA4163" w:rsidRDefault="00BA4163" w:rsidP="006341BD">
      <w:pPr>
        <w:spacing w:after="0" w:line="240" w:lineRule="auto"/>
      </w:pPr>
      <w:r>
        <w:separator/>
      </w:r>
    </w:p>
  </w:endnote>
  <w:endnote w:type="continuationSeparator" w:id="0">
    <w:p w14:paraId="5D2EF189" w14:textId="77777777" w:rsidR="00BA4163" w:rsidRDefault="00BA4163" w:rsidP="0063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zuka Gothic Pr6N EL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061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68D41A" w14:textId="45B479A4" w:rsidR="0010578D" w:rsidRDefault="0010578D" w:rsidP="001057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0DACD" w14:textId="0515D3BE" w:rsidR="0010578D" w:rsidRDefault="0010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1349" w14:textId="77777777" w:rsidR="00BA4163" w:rsidRDefault="00BA4163" w:rsidP="006341BD">
      <w:pPr>
        <w:spacing w:after="0" w:line="240" w:lineRule="auto"/>
      </w:pPr>
      <w:r>
        <w:separator/>
      </w:r>
    </w:p>
  </w:footnote>
  <w:footnote w:type="continuationSeparator" w:id="0">
    <w:p w14:paraId="509E70E3" w14:textId="77777777" w:rsidR="00BA4163" w:rsidRDefault="00BA4163" w:rsidP="0063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A2CB" w14:textId="22D8E837" w:rsidR="006341B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6341BD">
      <w:rPr>
        <w:rFonts w:asciiTheme="minorHAnsi" w:hAnsiTheme="minorHAnsi" w:cstheme="minorHAnsi"/>
        <w:i/>
        <w:sz w:val="16"/>
        <w:szCs w:val="16"/>
      </w:rPr>
      <w:t>„Przebudowa pomieszczeń na potrzeby Katedry Grafiki, przebudowa węzła sanitarnego, budowa podjazdu dla osób niepełnosprawnych wraz z zagospodarowaniem wewnętrznego dziedzińca – budynek UJD w Częstochowie ul. Dąbrowskiego 14”</w:t>
    </w:r>
  </w:p>
  <w:p w14:paraId="76514EBC" w14:textId="31FAC81F" w:rsidR="006341B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PEŁNIENIE FUNKCJI INSPEKTORA NADZORU INWESTORSKIEGO BRANŻA </w:t>
    </w:r>
    <w:r w:rsidR="0090098B">
      <w:rPr>
        <w:rFonts w:asciiTheme="minorHAnsi" w:hAnsiTheme="minorHAnsi" w:cstheme="minorHAnsi"/>
        <w:i/>
        <w:sz w:val="16"/>
        <w:szCs w:val="16"/>
      </w:rPr>
      <w:t>SANITARNEJ</w:t>
    </w:r>
  </w:p>
  <w:p w14:paraId="3541656A" w14:textId="2142CB3F" w:rsidR="0010578D" w:rsidRPr="006341BD" w:rsidRDefault="0010578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ZI.26.1.</w:t>
    </w:r>
    <w:r w:rsidR="0090098B">
      <w:rPr>
        <w:rFonts w:asciiTheme="minorHAnsi" w:hAnsiTheme="minorHAnsi" w:cstheme="minorHAnsi"/>
        <w:i/>
        <w:sz w:val="16"/>
        <w:szCs w:val="16"/>
      </w:rPr>
      <w:t>8</w:t>
    </w:r>
    <w:r>
      <w:rPr>
        <w:rFonts w:asciiTheme="minorHAnsi" w:hAnsiTheme="minorHAnsi" w:cstheme="minorHAnsi"/>
        <w:i/>
        <w:sz w:val="16"/>
        <w:szCs w:val="16"/>
      </w:rPr>
      <w:t>.2024</w:t>
    </w:r>
  </w:p>
  <w:p w14:paraId="43EA19BE" w14:textId="04234896" w:rsidR="006341BD" w:rsidRPr="006E281E" w:rsidRDefault="0010578D" w:rsidP="006341BD">
    <w:pPr>
      <w:pStyle w:val="Tekstpodstawowy"/>
      <w:spacing w:line="360" w:lineRule="auto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52540" wp14:editId="04632BD1">
              <wp:simplePos x="0" y="0"/>
              <wp:positionH relativeFrom="column">
                <wp:posOffset>31115</wp:posOffset>
              </wp:positionH>
              <wp:positionV relativeFrom="paragraph">
                <wp:posOffset>59087</wp:posOffset>
              </wp:positionV>
              <wp:extent cx="604433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3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2AC6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65pt" to="47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" strokecolor="black [3040]"/>
          </w:pict>
        </mc:Fallback>
      </mc:AlternateContent>
    </w:r>
  </w:p>
  <w:p w14:paraId="7ADF10DC" w14:textId="77777777" w:rsidR="006341BD" w:rsidRDefault="00634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891"/>
    <w:multiLevelType w:val="hybridMultilevel"/>
    <w:tmpl w:val="6DEC6016"/>
    <w:name w:val="Lista numerowana 8"/>
    <w:lvl w:ilvl="0" w:tplc="9210F2F6">
      <w:start w:val="1"/>
      <w:numFmt w:val="decimal"/>
      <w:lvlText w:val="%1."/>
      <w:lvlJc w:val="left"/>
      <w:pPr>
        <w:ind w:left="360" w:firstLine="0"/>
      </w:pPr>
    </w:lvl>
    <w:lvl w:ilvl="1" w:tplc="8EB6783A">
      <w:start w:val="1"/>
      <w:numFmt w:val="lowerLetter"/>
      <w:lvlText w:val="%2."/>
      <w:lvlJc w:val="left"/>
      <w:pPr>
        <w:ind w:left="1080" w:firstLine="0"/>
      </w:pPr>
    </w:lvl>
    <w:lvl w:ilvl="2" w:tplc="B5F4FF62">
      <w:start w:val="1"/>
      <w:numFmt w:val="lowerRoman"/>
      <w:lvlText w:val="%3."/>
      <w:lvlJc w:val="left"/>
      <w:pPr>
        <w:ind w:left="1980" w:firstLine="0"/>
      </w:pPr>
    </w:lvl>
    <w:lvl w:ilvl="3" w:tplc="F196B930">
      <w:start w:val="1"/>
      <w:numFmt w:val="decimal"/>
      <w:lvlText w:val="%4."/>
      <w:lvlJc w:val="left"/>
      <w:pPr>
        <w:ind w:left="2520" w:firstLine="0"/>
      </w:pPr>
    </w:lvl>
    <w:lvl w:ilvl="4" w:tplc="FA286762">
      <w:start w:val="1"/>
      <w:numFmt w:val="lowerLetter"/>
      <w:lvlText w:val="%5."/>
      <w:lvlJc w:val="left"/>
      <w:pPr>
        <w:ind w:left="3240" w:firstLine="0"/>
      </w:pPr>
    </w:lvl>
    <w:lvl w:ilvl="5" w:tplc="B712E6CA">
      <w:start w:val="1"/>
      <w:numFmt w:val="lowerRoman"/>
      <w:lvlText w:val="%6."/>
      <w:lvlJc w:val="left"/>
      <w:pPr>
        <w:ind w:left="4140" w:firstLine="0"/>
      </w:pPr>
    </w:lvl>
    <w:lvl w:ilvl="6" w:tplc="520E31E2">
      <w:start w:val="1"/>
      <w:numFmt w:val="decimal"/>
      <w:lvlText w:val="%7."/>
      <w:lvlJc w:val="left"/>
      <w:pPr>
        <w:ind w:left="4680" w:firstLine="0"/>
      </w:pPr>
    </w:lvl>
    <w:lvl w:ilvl="7" w:tplc="30C414CA">
      <w:start w:val="1"/>
      <w:numFmt w:val="lowerLetter"/>
      <w:lvlText w:val="%8."/>
      <w:lvlJc w:val="left"/>
      <w:pPr>
        <w:ind w:left="5400" w:firstLine="0"/>
      </w:pPr>
    </w:lvl>
    <w:lvl w:ilvl="8" w:tplc="EDC0936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89975D0"/>
    <w:multiLevelType w:val="hybridMultilevel"/>
    <w:tmpl w:val="F118E168"/>
    <w:name w:val="Lista numerowana 6"/>
    <w:lvl w:ilvl="0" w:tplc="0A885866">
      <w:start w:val="1"/>
      <w:numFmt w:val="decimal"/>
      <w:lvlText w:val="%1."/>
      <w:lvlJc w:val="left"/>
      <w:pPr>
        <w:ind w:left="360" w:firstLine="0"/>
      </w:pPr>
    </w:lvl>
    <w:lvl w:ilvl="1" w:tplc="C5DAF914">
      <w:start w:val="1"/>
      <w:numFmt w:val="decimal"/>
      <w:lvlText w:val="%2."/>
      <w:lvlJc w:val="left"/>
      <w:pPr>
        <w:ind w:left="1080" w:firstLine="0"/>
      </w:pPr>
    </w:lvl>
    <w:lvl w:ilvl="2" w:tplc="31004CFA">
      <w:start w:val="1"/>
      <w:numFmt w:val="decimal"/>
      <w:lvlText w:val="%3."/>
      <w:lvlJc w:val="left"/>
      <w:pPr>
        <w:ind w:left="1800" w:firstLine="0"/>
      </w:pPr>
    </w:lvl>
    <w:lvl w:ilvl="3" w:tplc="825A513A">
      <w:start w:val="1"/>
      <w:numFmt w:val="decimal"/>
      <w:lvlText w:val="%4."/>
      <w:lvlJc w:val="left"/>
      <w:pPr>
        <w:ind w:left="2520" w:firstLine="0"/>
      </w:pPr>
    </w:lvl>
    <w:lvl w:ilvl="4" w:tplc="AF3AF856">
      <w:start w:val="1"/>
      <w:numFmt w:val="decimal"/>
      <w:lvlText w:val="%5."/>
      <w:lvlJc w:val="left"/>
      <w:pPr>
        <w:ind w:left="3240" w:firstLine="0"/>
      </w:pPr>
    </w:lvl>
    <w:lvl w:ilvl="5" w:tplc="B1C8D212">
      <w:start w:val="1"/>
      <w:numFmt w:val="decimal"/>
      <w:lvlText w:val="%6."/>
      <w:lvlJc w:val="left"/>
      <w:pPr>
        <w:ind w:left="3960" w:firstLine="0"/>
      </w:pPr>
    </w:lvl>
    <w:lvl w:ilvl="6" w:tplc="A0A0B734">
      <w:start w:val="1"/>
      <w:numFmt w:val="decimal"/>
      <w:lvlText w:val="%7."/>
      <w:lvlJc w:val="left"/>
      <w:pPr>
        <w:ind w:left="4680" w:firstLine="0"/>
      </w:pPr>
    </w:lvl>
    <w:lvl w:ilvl="7" w:tplc="E4426E6C">
      <w:start w:val="1"/>
      <w:numFmt w:val="decimal"/>
      <w:lvlText w:val="%8."/>
      <w:lvlJc w:val="left"/>
      <w:pPr>
        <w:ind w:left="5400" w:firstLine="0"/>
      </w:pPr>
    </w:lvl>
    <w:lvl w:ilvl="8" w:tplc="A588C556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9CF7026"/>
    <w:multiLevelType w:val="hybridMultilevel"/>
    <w:tmpl w:val="ADC4E60C"/>
    <w:lvl w:ilvl="0" w:tplc="40DC8C5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E2A681A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B30FE7"/>
    <w:multiLevelType w:val="hybridMultilevel"/>
    <w:tmpl w:val="CA6C08C4"/>
    <w:lvl w:ilvl="0" w:tplc="91C6CD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D1"/>
    <w:multiLevelType w:val="hybridMultilevel"/>
    <w:tmpl w:val="F42AA1A0"/>
    <w:name w:val="Lista numerowana 21"/>
    <w:lvl w:ilvl="0" w:tplc="EC3EA728">
      <w:start w:val="1"/>
      <w:numFmt w:val="decimal"/>
      <w:lvlText w:val="%1."/>
      <w:lvlJc w:val="left"/>
      <w:pPr>
        <w:ind w:left="360" w:firstLine="0"/>
      </w:pPr>
    </w:lvl>
    <w:lvl w:ilvl="1" w:tplc="4648CEB2">
      <w:start w:val="1"/>
      <w:numFmt w:val="lowerLetter"/>
      <w:lvlText w:val="%2."/>
      <w:lvlJc w:val="left"/>
      <w:pPr>
        <w:ind w:left="284" w:firstLine="0"/>
      </w:pPr>
    </w:lvl>
    <w:lvl w:ilvl="2" w:tplc="0C764DEC">
      <w:start w:val="1"/>
      <w:numFmt w:val="decimal"/>
      <w:lvlText w:val="%3."/>
      <w:lvlJc w:val="left"/>
      <w:pPr>
        <w:ind w:left="1800" w:firstLine="0"/>
      </w:pPr>
    </w:lvl>
    <w:lvl w:ilvl="3" w:tplc="D84A189E">
      <w:start w:val="1"/>
      <w:numFmt w:val="decimal"/>
      <w:lvlText w:val="%4."/>
      <w:lvlJc w:val="left"/>
      <w:pPr>
        <w:ind w:left="2520" w:firstLine="0"/>
      </w:pPr>
    </w:lvl>
    <w:lvl w:ilvl="4" w:tplc="ED7A1346">
      <w:start w:val="1"/>
      <w:numFmt w:val="decimal"/>
      <w:lvlText w:val="%5."/>
      <w:lvlJc w:val="left"/>
      <w:pPr>
        <w:ind w:left="3240" w:firstLine="0"/>
      </w:pPr>
    </w:lvl>
    <w:lvl w:ilvl="5" w:tplc="BDA8453E">
      <w:start w:val="1"/>
      <w:numFmt w:val="decimal"/>
      <w:lvlText w:val="%6."/>
      <w:lvlJc w:val="left"/>
      <w:pPr>
        <w:ind w:left="3960" w:firstLine="0"/>
      </w:pPr>
    </w:lvl>
    <w:lvl w:ilvl="6" w:tplc="F1C22618">
      <w:start w:val="1"/>
      <w:numFmt w:val="decimal"/>
      <w:lvlText w:val="%7."/>
      <w:lvlJc w:val="left"/>
      <w:pPr>
        <w:ind w:left="4680" w:firstLine="0"/>
      </w:pPr>
    </w:lvl>
    <w:lvl w:ilvl="7" w:tplc="AA9004EE">
      <w:start w:val="1"/>
      <w:numFmt w:val="decimal"/>
      <w:lvlText w:val="%8."/>
      <w:lvlJc w:val="left"/>
      <w:pPr>
        <w:ind w:left="5400" w:firstLine="0"/>
      </w:pPr>
    </w:lvl>
    <w:lvl w:ilvl="8" w:tplc="71681CC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D714731"/>
    <w:multiLevelType w:val="hybridMultilevel"/>
    <w:tmpl w:val="D9009308"/>
    <w:name w:val="Lista numerowana 7"/>
    <w:lvl w:ilvl="0" w:tplc="2D84A704">
      <w:start w:val="1"/>
      <w:numFmt w:val="decimal"/>
      <w:lvlText w:val="%1."/>
      <w:lvlJc w:val="left"/>
      <w:pPr>
        <w:ind w:left="360" w:firstLine="0"/>
      </w:pPr>
    </w:lvl>
    <w:lvl w:ilvl="1" w:tplc="E41EECCE">
      <w:start w:val="1"/>
      <w:numFmt w:val="lowerLetter"/>
      <w:lvlText w:val="%2."/>
      <w:lvlJc w:val="left"/>
      <w:pPr>
        <w:ind w:left="1080" w:firstLine="0"/>
      </w:pPr>
    </w:lvl>
    <w:lvl w:ilvl="2" w:tplc="41A00F68">
      <w:start w:val="1"/>
      <w:numFmt w:val="lowerRoman"/>
      <w:lvlText w:val="%3."/>
      <w:lvlJc w:val="left"/>
      <w:pPr>
        <w:ind w:left="1980" w:firstLine="0"/>
      </w:pPr>
    </w:lvl>
    <w:lvl w:ilvl="3" w:tplc="81761EB4">
      <w:start w:val="1"/>
      <w:numFmt w:val="decimal"/>
      <w:lvlText w:val="%4."/>
      <w:lvlJc w:val="left"/>
      <w:pPr>
        <w:ind w:left="2520" w:firstLine="0"/>
      </w:pPr>
    </w:lvl>
    <w:lvl w:ilvl="4" w:tplc="2658543C">
      <w:start w:val="1"/>
      <w:numFmt w:val="lowerLetter"/>
      <w:lvlText w:val="%5."/>
      <w:lvlJc w:val="left"/>
      <w:pPr>
        <w:ind w:left="3240" w:firstLine="0"/>
      </w:pPr>
    </w:lvl>
    <w:lvl w:ilvl="5" w:tplc="1B0ACE5E">
      <w:start w:val="1"/>
      <w:numFmt w:val="lowerRoman"/>
      <w:lvlText w:val="%6."/>
      <w:lvlJc w:val="left"/>
      <w:pPr>
        <w:ind w:left="4140" w:firstLine="0"/>
      </w:pPr>
    </w:lvl>
    <w:lvl w:ilvl="6" w:tplc="7E5E74CE">
      <w:start w:val="1"/>
      <w:numFmt w:val="decimal"/>
      <w:lvlText w:val="%7."/>
      <w:lvlJc w:val="left"/>
      <w:pPr>
        <w:ind w:left="4680" w:firstLine="0"/>
      </w:pPr>
    </w:lvl>
    <w:lvl w:ilvl="7" w:tplc="8A405720">
      <w:start w:val="1"/>
      <w:numFmt w:val="lowerLetter"/>
      <w:lvlText w:val="%8."/>
      <w:lvlJc w:val="left"/>
      <w:pPr>
        <w:ind w:left="5400" w:firstLine="0"/>
      </w:pPr>
    </w:lvl>
    <w:lvl w:ilvl="8" w:tplc="D5CEF70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04257B9"/>
    <w:multiLevelType w:val="hybridMultilevel"/>
    <w:tmpl w:val="40E6373C"/>
    <w:name w:val="Lista numerowana 13"/>
    <w:lvl w:ilvl="0" w:tplc="41F8544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AC40BF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E860B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15AD7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1B0F5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95ADE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D18F4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55259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F2641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E264AA"/>
    <w:multiLevelType w:val="hybridMultilevel"/>
    <w:tmpl w:val="2D66FD04"/>
    <w:name w:val="Lista numerowana 1"/>
    <w:lvl w:ilvl="0" w:tplc="1B92FA6E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 w:tplc="DBACD6EE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E9DACCEA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DE70F6A6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12C150C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D318F8A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DA1E6C9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25D607FA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5B984BE6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6183B80"/>
    <w:multiLevelType w:val="hybridMultilevel"/>
    <w:tmpl w:val="A378B75C"/>
    <w:name w:val="Lista numerowana 12"/>
    <w:lvl w:ilvl="0" w:tplc="C56C737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F872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D460F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005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0E32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2D638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24247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6E2E6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1035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867541B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EC2DB5"/>
    <w:multiLevelType w:val="hybridMultilevel"/>
    <w:tmpl w:val="469AF746"/>
    <w:name w:val="Lista numerowana 17"/>
    <w:lvl w:ilvl="0" w:tplc="F800D770">
      <w:start w:val="1"/>
      <w:numFmt w:val="decimal"/>
      <w:lvlText w:val="%1."/>
      <w:lvlJc w:val="left"/>
      <w:pPr>
        <w:ind w:left="360" w:firstLine="0"/>
      </w:pPr>
    </w:lvl>
    <w:lvl w:ilvl="1" w:tplc="7C5AEEAE">
      <w:start w:val="1"/>
      <w:numFmt w:val="decimal"/>
      <w:lvlText w:val="%2."/>
      <w:lvlJc w:val="left"/>
      <w:pPr>
        <w:ind w:left="1080" w:firstLine="0"/>
      </w:pPr>
    </w:lvl>
    <w:lvl w:ilvl="2" w:tplc="291A5586">
      <w:start w:val="1"/>
      <w:numFmt w:val="decimal"/>
      <w:lvlText w:val="%3."/>
      <w:lvlJc w:val="left"/>
      <w:pPr>
        <w:ind w:left="1800" w:firstLine="0"/>
      </w:pPr>
    </w:lvl>
    <w:lvl w:ilvl="3" w:tplc="8206A4A8">
      <w:start w:val="1"/>
      <w:numFmt w:val="decimal"/>
      <w:lvlText w:val="%4."/>
      <w:lvlJc w:val="left"/>
      <w:pPr>
        <w:ind w:left="2520" w:firstLine="0"/>
      </w:pPr>
    </w:lvl>
    <w:lvl w:ilvl="4" w:tplc="54247274">
      <w:start w:val="1"/>
      <w:numFmt w:val="decimal"/>
      <w:lvlText w:val="%5."/>
      <w:lvlJc w:val="left"/>
      <w:pPr>
        <w:ind w:left="3240" w:firstLine="0"/>
      </w:pPr>
    </w:lvl>
    <w:lvl w:ilvl="5" w:tplc="59B85852">
      <w:start w:val="1"/>
      <w:numFmt w:val="decimal"/>
      <w:lvlText w:val="%6."/>
      <w:lvlJc w:val="left"/>
      <w:pPr>
        <w:ind w:left="3960" w:firstLine="0"/>
      </w:pPr>
    </w:lvl>
    <w:lvl w:ilvl="6" w:tplc="9ACC28BA">
      <w:start w:val="1"/>
      <w:numFmt w:val="decimal"/>
      <w:lvlText w:val="%7."/>
      <w:lvlJc w:val="left"/>
      <w:pPr>
        <w:ind w:left="4680" w:firstLine="0"/>
      </w:pPr>
    </w:lvl>
    <w:lvl w:ilvl="7" w:tplc="B134AD66">
      <w:start w:val="1"/>
      <w:numFmt w:val="decimal"/>
      <w:lvlText w:val="%8."/>
      <w:lvlJc w:val="left"/>
      <w:pPr>
        <w:ind w:left="5400" w:firstLine="0"/>
      </w:pPr>
    </w:lvl>
    <w:lvl w:ilvl="8" w:tplc="ACCA728C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1E240E47"/>
    <w:multiLevelType w:val="hybridMultilevel"/>
    <w:tmpl w:val="F3800F24"/>
    <w:name w:val="Lista numerowana 2"/>
    <w:lvl w:ilvl="0" w:tplc="2E642A2A">
      <w:start w:val="3"/>
      <w:numFmt w:val="decimal"/>
      <w:lvlText w:val="%1."/>
      <w:lvlJc w:val="left"/>
      <w:pPr>
        <w:ind w:left="360" w:firstLine="0"/>
      </w:pPr>
    </w:lvl>
    <w:lvl w:ilvl="1" w:tplc="04FC7FD4">
      <w:start w:val="2"/>
      <w:numFmt w:val="lowerLetter"/>
      <w:lvlText w:val="%2."/>
      <w:lvlJc w:val="left"/>
      <w:pPr>
        <w:ind w:left="1080" w:firstLine="0"/>
      </w:pPr>
    </w:lvl>
    <w:lvl w:ilvl="2" w:tplc="4BA09B2E">
      <w:start w:val="1"/>
      <w:numFmt w:val="decimal"/>
      <w:lvlText w:val="%3."/>
      <w:lvlJc w:val="left"/>
      <w:pPr>
        <w:ind w:left="1800" w:firstLine="0"/>
      </w:pPr>
    </w:lvl>
    <w:lvl w:ilvl="3" w:tplc="CCDCCB4A">
      <w:start w:val="1"/>
      <w:numFmt w:val="decimal"/>
      <w:lvlText w:val="%4."/>
      <w:lvlJc w:val="left"/>
      <w:pPr>
        <w:ind w:left="2520" w:firstLine="0"/>
      </w:pPr>
    </w:lvl>
    <w:lvl w:ilvl="4" w:tplc="51E42BA8">
      <w:start w:val="1"/>
      <w:numFmt w:val="decimal"/>
      <w:lvlText w:val="%5."/>
      <w:lvlJc w:val="left"/>
      <w:pPr>
        <w:ind w:left="3240" w:firstLine="0"/>
      </w:pPr>
    </w:lvl>
    <w:lvl w:ilvl="5" w:tplc="229C0CE2">
      <w:start w:val="1"/>
      <w:numFmt w:val="decimal"/>
      <w:lvlText w:val="%6."/>
      <w:lvlJc w:val="left"/>
      <w:pPr>
        <w:ind w:left="3960" w:firstLine="0"/>
      </w:pPr>
    </w:lvl>
    <w:lvl w:ilvl="6" w:tplc="B4B4DBA8">
      <w:start w:val="1"/>
      <w:numFmt w:val="decimal"/>
      <w:lvlText w:val="%7."/>
      <w:lvlJc w:val="left"/>
      <w:pPr>
        <w:ind w:left="4680" w:firstLine="0"/>
      </w:pPr>
    </w:lvl>
    <w:lvl w:ilvl="7" w:tplc="4590FF42">
      <w:start w:val="1"/>
      <w:numFmt w:val="decimal"/>
      <w:lvlText w:val="%8."/>
      <w:lvlJc w:val="left"/>
      <w:pPr>
        <w:ind w:left="5400" w:firstLine="0"/>
      </w:pPr>
    </w:lvl>
    <w:lvl w:ilvl="8" w:tplc="1F14C848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1FAE12D7"/>
    <w:multiLevelType w:val="multilevel"/>
    <w:tmpl w:val="A00EE162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Cambria" w:hAnsiTheme="minorHAnsi" w:cstheme="minorHAns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1074CB5"/>
    <w:multiLevelType w:val="hybridMultilevel"/>
    <w:tmpl w:val="1258F7CE"/>
    <w:name w:val="Lista numerowana 25"/>
    <w:lvl w:ilvl="0" w:tplc="22CEA97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C86B26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03065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3DE55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88EFC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7ACC6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BC4D80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A2AE75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F47A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23DE37CE"/>
    <w:multiLevelType w:val="multilevel"/>
    <w:tmpl w:val="1F80E8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5377A1D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0B0876"/>
    <w:multiLevelType w:val="multilevel"/>
    <w:tmpl w:val="C018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282970AA"/>
    <w:multiLevelType w:val="hybridMultilevel"/>
    <w:tmpl w:val="CE46E324"/>
    <w:name w:val="Lista numerowana 9"/>
    <w:lvl w:ilvl="0" w:tplc="891EDB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FBC6A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41C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6E32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3AA65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0CE8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C238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42A323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6CF3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E5D7348"/>
    <w:multiLevelType w:val="hybridMultilevel"/>
    <w:tmpl w:val="D9FADD92"/>
    <w:name w:val="Lista numerowana 11"/>
    <w:lvl w:ilvl="0" w:tplc="C1987BB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CB8167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73C76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06A2A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A1683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D76AB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2E25E1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36E28C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E30DD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0" w15:restartNumberingAfterBreak="0">
    <w:nsid w:val="2EC2790A"/>
    <w:multiLevelType w:val="hybridMultilevel"/>
    <w:tmpl w:val="84566FF0"/>
    <w:name w:val="Lista numerowana 15"/>
    <w:lvl w:ilvl="0" w:tplc="E0B86CA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F5C15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92A3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10CE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40D1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43C31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F881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A96CA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B41A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5B81774"/>
    <w:multiLevelType w:val="hybridMultilevel"/>
    <w:tmpl w:val="DD06C332"/>
    <w:name w:val="Lista numerowana 27"/>
    <w:lvl w:ilvl="0" w:tplc="D14CE48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FE868D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1259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35A810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62477C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2AAD4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5B6294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4F6B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B6A82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4186788A"/>
    <w:multiLevelType w:val="hybridMultilevel"/>
    <w:tmpl w:val="0C6027A6"/>
    <w:name w:val="Lista numerowana 26"/>
    <w:lvl w:ilvl="0" w:tplc="67545A7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4E0D5F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4D4FF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738669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11A932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E7689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05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842682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9340F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 w15:restartNumberingAfterBreak="0">
    <w:nsid w:val="4410534C"/>
    <w:multiLevelType w:val="hybridMultilevel"/>
    <w:tmpl w:val="A12CA74C"/>
    <w:name w:val="Lista numerowana 5"/>
    <w:lvl w:ilvl="0" w:tplc="8DA812FA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9245040">
      <w:start w:val="1"/>
      <w:numFmt w:val="decimal"/>
      <w:lvlText w:val="%2."/>
      <w:lvlJc w:val="left"/>
      <w:pPr>
        <w:ind w:left="1080" w:firstLine="0"/>
      </w:pPr>
    </w:lvl>
    <w:lvl w:ilvl="2" w:tplc="013223D6">
      <w:start w:val="1"/>
      <w:numFmt w:val="decimal"/>
      <w:lvlText w:val="%3."/>
      <w:lvlJc w:val="left"/>
      <w:pPr>
        <w:ind w:left="1800" w:firstLine="0"/>
      </w:pPr>
    </w:lvl>
    <w:lvl w:ilvl="3" w:tplc="47FE601E">
      <w:start w:val="1"/>
      <w:numFmt w:val="decimal"/>
      <w:lvlText w:val="%4."/>
      <w:lvlJc w:val="left"/>
      <w:pPr>
        <w:ind w:left="2520" w:firstLine="0"/>
      </w:pPr>
    </w:lvl>
    <w:lvl w:ilvl="4" w:tplc="CFDA9DF8">
      <w:start w:val="1"/>
      <w:numFmt w:val="decimal"/>
      <w:lvlText w:val="%5."/>
      <w:lvlJc w:val="left"/>
      <w:pPr>
        <w:ind w:left="3240" w:firstLine="0"/>
      </w:pPr>
    </w:lvl>
    <w:lvl w:ilvl="5" w:tplc="A51466B8">
      <w:start w:val="1"/>
      <w:numFmt w:val="decimal"/>
      <w:lvlText w:val="%6."/>
      <w:lvlJc w:val="left"/>
      <w:pPr>
        <w:ind w:left="3960" w:firstLine="0"/>
      </w:pPr>
    </w:lvl>
    <w:lvl w:ilvl="6" w:tplc="399C6826">
      <w:start w:val="1"/>
      <w:numFmt w:val="decimal"/>
      <w:lvlText w:val="%7."/>
      <w:lvlJc w:val="left"/>
      <w:pPr>
        <w:ind w:left="4680" w:firstLine="0"/>
      </w:pPr>
    </w:lvl>
    <w:lvl w:ilvl="7" w:tplc="FCF87760">
      <w:start w:val="1"/>
      <w:numFmt w:val="decimal"/>
      <w:lvlText w:val="%8."/>
      <w:lvlJc w:val="left"/>
      <w:pPr>
        <w:ind w:left="5400" w:firstLine="0"/>
      </w:pPr>
    </w:lvl>
    <w:lvl w:ilvl="8" w:tplc="050272CA">
      <w:start w:val="1"/>
      <w:numFmt w:val="decimal"/>
      <w:lvlText w:val="%9."/>
      <w:lvlJc w:val="left"/>
      <w:pPr>
        <w:ind w:left="6120" w:firstLine="0"/>
      </w:pPr>
    </w:lvl>
  </w:abstractNum>
  <w:abstractNum w:abstractNumId="25" w15:restartNumberingAfterBreak="0">
    <w:nsid w:val="455B7826"/>
    <w:multiLevelType w:val="hybridMultilevel"/>
    <w:tmpl w:val="20106AFA"/>
    <w:name w:val="Lista numerowana 20"/>
    <w:lvl w:ilvl="0" w:tplc="7BDC0254">
      <w:start w:val="8"/>
      <w:numFmt w:val="decimal"/>
      <w:lvlText w:val="%1."/>
      <w:lvlJc w:val="left"/>
      <w:pPr>
        <w:ind w:left="360" w:firstLine="0"/>
      </w:pPr>
    </w:lvl>
    <w:lvl w:ilvl="1" w:tplc="C3BCA1C0">
      <w:start w:val="1"/>
      <w:numFmt w:val="decimal"/>
      <w:lvlText w:val="%2."/>
      <w:lvlJc w:val="left"/>
      <w:pPr>
        <w:ind w:left="1080" w:firstLine="0"/>
      </w:pPr>
    </w:lvl>
    <w:lvl w:ilvl="2" w:tplc="D34C8DB2">
      <w:start w:val="1"/>
      <w:numFmt w:val="decimal"/>
      <w:lvlText w:val="%3."/>
      <w:lvlJc w:val="left"/>
      <w:pPr>
        <w:ind w:left="1800" w:firstLine="0"/>
      </w:pPr>
    </w:lvl>
    <w:lvl w:ilvl="3" w:tplc="6B086E20">
      <w:start w:val="1"/>
      <w:numFmt w:val="decimal"/>
      <w:lvlText w:val="%4."/>
      <w:lvlJc w:val="left"/>
      <w:pPr>
        <w:ind w:left="2520" w:firstLine="0"/>
      </w:pPr>
    </w:lvl>
    <w:lvl w:ilvl="4" w:tplc="2272EA38">
      <w:start w:val="1"/>
      <w:numFmt w:val="decimal"/>
      <w:lvlText w:val="%5."/>
      <w:lvlJc w:val="left"/>
      <w:pPr>
        <w:ind w:left="3240" w:firstLine="0"/>
      </w:pPr>
    </w:lvl>
    <w:lvl w:ilvl="5" w:tplc="2872E1C0">
      <w:start w:val="1"/>
      <w:numFmt w:val="decimal"/>
      <w:lvlText w:val="%6."/>
      <w:lvlJc w:val="left"/>
      <w:pPr>
        <w:ind w:left="3960" w:firstLine="0"/>
      </w:pPr>
    </w:lvl>
    <w:lvl w:ilvl="6" w:tplc="3BCA1CA6">
      <w:start w:val="1"/>
      <w:numFmt w:val="decimal"/>
      <w:lvlText w:val="%7."/>
      <w:lvlJc w:val="left"/>
      <w:pPr>
        <w:ind w:left="4680" w:firstLine="0"/>
      </w:pPr>
    </w:lvl>
    <w:lvl w:ilvl="7" w:tplc="500C6DC0">
      <w:start w:val="1"/>
      <w:numFmt w:val="decimal"/>
      <w:lvlText w:val="%8."/>
      <w:lvlJc w:val="left"/>
      <w:pPr>
        <w:ind w:left="5400" w:firstLine="0"/>
      </w:pPr>
    </w:lvl>
    <w:lvl w:ilvl="8" w:tplc="E8F4925A">
      <w:start w:val="1"/>
      <w:numFmt w:val="decimal"/>
      <w:lvlText w:val="%9."/>
      <w:lvlJc w:val="left"/>
      <w:pPr>
        <w:ind w:left="6120" w:firstLine="0"/>
      </w:pPr>
    </w:lvl>
  </w:abstractNum>
  <w:abstractNum w:abstractNumId="26" w15:restartNumberingAfterBreak="0">
    <w:nsid w:val="5488396D"/>
    <w:multiLevelType w:val="hybridMultilevel"/>
    <w:tmpl w:val="948C4F0C"/>
    <w:name w:val="Lista numerowana 28"/>
    <w:lvl w:ilvl="0" w:tplc="FAD2F1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1C2AB6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17AA9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29AC2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044E66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6DCAC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70091B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6EC775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466F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552A0295"/>
    <w:multiLevelType w:val="hybridMultilevel"/>
    <w:tmpl w:val="733A0DB8"/>
    <w:name w:val="Lista numerowana 14"/>
    <w:lvl w:ilvl="0" w:tplc="CAE8D080">
      <w:start w:val="4"/>
      <w:numFmt w:val="decimal"/>
      <w:lvlText w:val="%1."/>
      <w:lvlJc w:val="left"/>
      <w:pPr>
        <w:ind w:left="360" w:firstLine="0"/>
      </w:pPr>
    </w:lvl>
    <w:lvl w:ilvl="1" w:tplc="45925418">
      <w:start w:val="1"/>
      <w:numFmt w:val="decimal"/>
      <w:lvlText w:val="%2."/>
      <w:lvlJc w:val="left"/>
      <w:pPr>
        <w:ind w:left="1080" w:firstLine="0"/>
      </w:pPr>
    </w:lvl>
    <w:lvl w:ilvl="2" w:tplc="B54A56B6">
      <w:start w:val="1"/>
      <w:numFmt w:val="decimal"/>
      <w:lvlText w:val="%3."/>
      <w:lvlJc w:val="left"/>
      <w:pPr>
        <w:ind w:left="1800" w:firstLine="0"/>
      </w:pPr>
    </w:lvl>
    <w:lvl w:ilvl="3" w:tplc="12F8F004">
      <w:start w:val="1"/>
      <w:numFmt w:val="decimal"/>
      <w:lvlText w:val="%4."/>
      <w:lvlJc w:val="left"/>
      <w:pPr>
        <w:ind w:left="2520" w:firstLine="0"/>
      </w:pPr>
    </w:lvl>
    <w:lvl w:ilvl="4" w:tplc="76783B86">
      <w:start w:val="1"/>
      <w:numFmt w:val="decimal"/>
      <w:lvlText w:val="%5."/>
      <w:lvlJc w:val="left"/>
      <w:pPr>
        <w:ind w:left="3240" w:firstLine="0"/>
      </w:pPr>
    </w:lvl>
    <w:lvl w:ilvl="5" w:tplc="D6C25D0E">
      <w:start w:val="1"/>
      <w:numFmt w:val="decimal"/>
      <w:lvlText w:val="%6."/>
      <w:lvlJc w:val="left"/>
      <w:pPr>
        <w:ind w:left="3960" w:firstLine="0"/>
      </w:pPr>
    </w:lvl>
    <w:lvl w:ilvl="6" w:tplc="445E1958">
      <w:start w:val="1"/>
      <w:numFmt w:val="decimal"/>
      <w:lvlText w:val="%7."/>
      <w:lvlJc w:val="left"/>
      <w:pPr>
        <w:ind w:left="4680" w:firstLine="0"/>
      </w:pPr>
    </w:lvl>
    <w:lvl w:ilvl="7" w:tplc="B80AEB44">
      <w:start w:val="1"/>
      <w:numFmt w:val="decimal"/>
      <w:lvlText w:val="%8."/>
      <w:lvlJc w:val="left"/>
      <w:pPr>
        <w:ind w:left="5400" w:firstLine="0"/>
      </w:pPr>
    </w:lvl>
    <w:lvl w:ilvl="8" w:tplc="5310E4FC">
      <w:start w:val="1"/>
      <w:numFmt w:val="decimal"/>
      <w:lvlText w:val="%9."/>
      <w:lvlJc w:val="left"/>
      <w:pPr>
        <w:ind w:left="6120" w:firstLine="0"/>
      </w:pPr>
    </w:lvl>
  </w:abstractNum>
  <w:abstractNum w:abstractNumId="28" w15:restartNumberingAfterBreak="0">
    <w:nsid w:val="55F61685"/>
    <w:multiLevelType w:val="multilevel"/>
    <w:tmpl w:val="29F886E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347307"/>
    <w:multiLevelType w:val="hybridMultilevel"/>
    <w:tmpl w:val="65947AD0"/>
    <w:name w:val="Lista numerowana 24"/>
    <w:lvl w:ilvl="0" w:tplc="E508F91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348CC0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51412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B28EC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4421E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86C13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E65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ACE1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6C293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 w15:restartNumberingAfterBreak="0">
    <w:nsid w:val="5A94393E"/>
    <w:multiLevelType w:val="hybridMultilevel"/>
    <w:tmpl w:val="7FA44746"/>
    <w:name w:val="Lista numerowana 19"/>
    <w:lvl w:ilvl="0" w:tplc="B4F6BA56">
      <w:numFmt w:val="bullet"/>
      <w:lvlText w:val=""/>
      <w:lvlJc w:val="left"/>
      <w:pPr>
        <w:ind w:left="502" w:firstLine="0"/>
      </w:pPr>
      <w:rPr>
        <w:rFonts w:ascii="Symbol" w:hAnsi="Symbol"/>
      </w:rPr>
    </w:lvl>
    <w:lvl w:ilvl="1" w:tplc="12DA8754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3910AB04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3AFE7452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0B260F8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C7E64956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FBE2CBC0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03AC328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7AB8604A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5F730A0E"/>
    <w:multiLevelType w:val="hybridMultilevel"/>
    <w:tmpl w:val="B608C0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20577C"/>
    <w:multiLevelType w:val="hybridMultilevel"/>
    <w:tmpl w:val="FFC84D66"/>
    <w:name w:val="Lista numerowana 18"/>
    <w:lvl w:ilvl="0" w:tplc="BBA42B3A">
      <w:start w:val="1"/>
      <w:numFmt w:val="decimal"/>
      <w:lvlText w:val="%1."/>
      <w:lvlJc w:val="left"/>
      <w:pPr>
        <w:ind w:left="360" w:firstLine="0"/>
      </w:pPr>
    </w:lvl>
    <w:lvl w:ilvl="1" w:tplc="A3F80C20">
      <w:start w:val="1"/>
      <w:numFmt w:val="decimal"/>
      <w:lvlText w:val="%2."/>
      <w:lvlJc w:val="left"/>
      <w:pPr>
        <w:ind w:left="1080" w:firstLine="0"/>
      </w:pPr>
    </w:lvl>
    <w:lvl w:ilvl="2" w:tplc="73B0AB6E">
      <w:start w:val="1"/>
      <w:numFmt w:val="decimal"/>
      <w:lvlText w:val="%3."/>
      <w:lvlJc w:val="left"/>
      <w:pPr>
        <w:ind w:left="1800" w:firstLine="0"/>
      </w:pPr>
    </w:lvl>
    <w:lvl w:ilvl="3" w:tplc="23A60668">
      <w:start w:val="1"/>
      <w:numFmt w:val="decimal"/>
      <w:lvlText w:val="%4."/>
      <w:lvlJc w:val="left"/>
      <w:pPr>
        <w:ind w:left="2520" w:firstLine="0"/>
      </w:pPr>
    </w:lvl>
    <w:lvl w:ilvl="4" w:tplc="26B0B9CE">
      <w:start w:val="1"/>
      <w:numFmt w:val="decimal"/>
      <w:lvlText w:val="%5."/>
      <w:lvlJc w:val="left"/>
      <w:pPr>
        <w:ind w:left="3240" w:firstLine="0"/>
      </w:pPr>
    </w:lvl>
    <w:lvl w:ilvl="5" w:tplc="C4B4B710">
      <w:start w:val="1"/>
      <w:numFmt w:val="decimal"/>
      <w:lvlText w:val="%6."/>
      <w:lvlJc w:val="left"/>
      <w:pPr>
        <w:ind w:left="3960" w:firstLine="0"/>
      </w:pPr>
    </w:lvl>
    <w:lvl w:ilvl="6" w:tplc="7BFAC4D2">
      <w:start w:val="1"/>
      <w:numFmt w:val="decimal"/>
      <w:lvlText w:val="%7."/>
      <w:lvlJc w:val="left"/>
      <w:pPr>
        <w:ind w:left="4680" w:firstLine="0"/>
      </w:pPr>
    </w:lvl>
    <w:lvl w:ilvl="7" w:tplc="4DFE8C54">
      <w:start w:val="1"/>
      <w:numFmt w:val="decimal"/>
      <w:lvlText w:val="%8."/>
      <w:lvlJc w:val="left"/>
      <w:pPr>
        <w:ind w:left="5400" w:firstLine="0"/>
      </w:pPr>
    </w:lvl>
    <w:lvl w:ilvl="8" w:tplc="FEC8CABA">
      <w:start w:val="1"/>
      <w:numFmt w:val="decimal"/>
      <w:lvlText w:val="%9."/>
      <w:lvlJc w:val="left"/>
      <w:pPr>
        <w:ind w:left="6120" w:firstLine="0"/>
      </w:pPr>
    </w:lvl>
  </w:abstractNum>
  <w:abstractNum w:abstractNumId="33" w15:restartNumberingAfterBreak="0">
    <w:nsid w:val="61F12253"/>
    <w:multiLevelType w:val="hybridMultilevel"/>
    <w:tmpl w:val="158638B2"/>
    <w:name w:val="Lista numerowana 23"/>
    <w:lvl w:ilvl="0" w:tplc="8C4831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2EEB5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1A07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D272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5783B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26E70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5429A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4C1D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04E4D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2326C40"/>
    <w:multiLevelType w:val="hybridMultilevel"/>
    <w:tmpl w:val="4F3ADB24"/>
    <w:lvl w:ilvl="0" w:tplc="63CC19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095742"/>
    <w:multiLevelType w:val="multilevel"/>
    <w:tmpl w:val="9F2A8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6" w15:restartNumberingAfterBreak="0">
    <w:nsid w:val="6A116473"/>
    <w:multiLevelType w:val="hybridMultilevel"/>
    <w:tmpl w:val="B99E98EE"/>
    <w:name w:val="Lista numerowana 16"/>
    <w:lvl w:ilvl="0" w:tplc="5AD27C08">
      <w:start w:val="1"/>
      <w:numFmt w:val="decimal"/>
      <w:lvlText w:val="%1."/>
      <w:lvlJc w:val="left"/>
      <w:pPr>
        <w:ind w:left="360" w:firstLine="0"/>
      </w:pPr>
    </w:lvl>
    <w:lvl w:ilvl="1" w:tplc="B44676E6">
      <w:start w:val="1"/>
      <w:numFmt w:val="lowerLetter"/>
      <w:lvlText w:val="%2."/>
      <w:lvlJc w:val="left"/>
      <w:pPr>
        <w:ind w:left="1080" w:firstLine="0"/>
      </w:pPr>
    </w:lvl>
    <w:lvl w:ilvl="2" w:tplc="E09A3820">
      <w:start w:val="1"/>
      <w:numFmt w:val="lowerRoman"/>
      <w:lvlText w:val="%3."/>
      <w:lvlJc w:val="left"/>
      <w:pPr>
        <w:ind w:left="1980" w:firstLine="0"/>
      </w:pPr>
    </w:lvl>
    <w:lvl w:ilvl="3" w:tplc="B374DA3E">
      <w:start w:val="1"/>
      <w:numFmt w:val="decimal"/>
      <w:lvlText w:val="%4."/>
      <w:lvlJc w:val="left"/>
      <w:pPr>
        <w:ind w:left="2520" w:firstLine="0"/>
      </w:pPr>
    </w:lvl>
    <w:lvl w:ilvl="4" w:tplc="10F01BF2">
      <w:start w:val="1"/>
      <w:numFmt w:val="lowerLetter"/>
      <w:lvlText w:val="%5."/>
      <w:lvlJc w:val="left"/>
      <w:pPr>
        <w:ind w:left="3240" w:firstLine="0"/>
      </w:pPr>
    </w:lvl>
    <w:lvl w:ilvl="5" w:tplc="6C268516">
      <w:start w:val="1"/>
      <w:numFmt w:val="lowerRoman"/>
      <w:lvlText w:val="%6."/>
      <w:lvlJc w:val="left"/>
      <w:pPr>
        <w:ind w:left="4140" w:firstLine="0"/>
      </w:pPr>
    </w:lvl>
    <w:lvl w:ilvl="6" w:tplc="463A7156">
      <w:start w:val="1"/>
      <w:numFmt w:val="decimal"/>
      <w:lvlText w:val="%7."/>
      <w:lvlJc w:val="left"/>
      <w:pPr>
        <w:ind w:left="4680" w:firstLine="0"/>
      </w:pPr>
    </w:lvl>
    <w:lvl w:ilvl="7" w:tplc="553C68E4">
      <w:start w:val="1"/>
      <w:numFmt w:val="lowerLetter"/>
      <w:lvlText w:val="%8."/>
      <w:lvlJc w:val="left"/>
      <w:pPr>
        <w:ind w:left="5400" w:firstLine="0"/>
      </w:pPr>
    </w:lvl>
    <w:lvl w:ilvl="8" w:tplc="5CACA3E6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74E37189"/>
    <w:multiLevelType w:val="hybridMultilevel"/>
    <w:tmpl w:val="F06636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62671"/>
    <w:multiLevelType w:val="multilevel"/>
    <w:tmpl w:val="4CF00C0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E34C7"/>
    <w:multiLevelType w:val="hybridMultilevel"/>
    <w:tmpl w:val="02D02B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0648F8"/>
    <w:multiLevelType w:val="multilevel"/>
    <w:tmpl w:val="288AB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7895435C"/>
    <w:multiLevelType w:val="hybridMultilevel"/>
    <w:tmpl w:val="AA38D17E"/>
    <w:name w:val="Lista numerowana 22"/>
    <w:lvl w:ilvl="0" w:tplc="79AC3E32">
      <w:start w:val="1"/>
      <w:numFmt w:val="decimal"/>
      <w:lvlText w:val="%1."/>
      <w:lvlJc w:val="left"/>
      <w:pPr>
        <w:ind w:left="360" w:firstLine="0"/>
      </w:pPr>
    </w:lvl>
    <w:lvl w:ilvl="1" w:tplc="4E2C5840">
      <w:start w:val="1"/>
      <w:numFmt w:val="decimal"/>
      <w:lvlText w:val="%2."/>
      <w:lvlJc w:val="left"/>
      <w:pPr>
        <w:ind w:left="1080" w:firstLine="0"/>
      </w:pPr>
    </w:lvl>
    <w:lvl w:ilvl="2" w:tplc="E0743DDA">
      <w:start w:val="1"/>
      <w:numFmt w:val="decimal"/>
      <w:lvlText w:val="%3."/>
      <w:lvlJc w:val="left"/>
      <w:pPr>
        <w:ind w:left="1800" w:firstLine="0"/>
      </w:pPr>
    </w:lvl>
    <w:lvl w:ilvl="3" w:tplc="5C5000FC">
      <w:start w:val="1"/>
      <w:numFmt w:val="decimal"/>
      <w:lvlText w:val="%4."/>
      <w:lvlJc w:val="left"/>
      <w:pPr>
        <w:ind w:left="2520" w:firstLine="0"/>
      </w:pPr>
    </w:lvl>
    <w:lvl w:ilvl="4" w:tplc="3FBA1D0A">
      <w:start w:val="1"/>
      <w:numFmt w:val="decimal"/>
      <w:lvlText w:val="%5."/>
      <w:lvlJc w:val="left"/>
      <w:pPr>
        <w:ind w:left="3240" w:firstLine="0"/>
      </w:pPr>
    </w:lvl>
    <w:lvl w:ilvl="5" w:tplc="5ADE7128">
      <w:start w:val="1"/>
      <w:numFmt w:val="decimal"/>
      <w:lvlText w:val="%6."/>
      <w:lvlJc w:val="left"/>
      <w:pPr>
        <w:ind w:left="3960" w:firstLine="0"/>
      </w:pPr>
    </w:lvl>
    <w:lvl w:ilvl="6" w:tplc="6DEC78B4">
      <w:start w:val="1"/>
      <w:numFmt w:val="decimal"/>
      <w:lvlText w:val="%7."/>
      <w:lvlJc w:val="left"/>
      <w:pPr>
        <w:ind w:left="4680" w:firstLine="0"/>
      </w:pPr>
    </w:lvl>
    <w:lvl w:ilvl="7" w:tplc="2B527366">
      <w:start w:val="1"/>
      <w:numFmt w:val="decimal"/>
      <w:lvlText w:val="%8."/>
      <w:lvlJc w:val="left"/>
      <w:pPr>
        <w:ind w:left="5400" w:firstLine="0"/>
      </w:pPr>
    </w:lvl>
    <w:lvl w:ilvl="8" w:tplc="8E8AEEB2">
      <w:start w:val="1"/>
      <w:numFmt w:val="decimal"/>
      <w:lvlText w:val="%9."/>
      <w:lvlJc w:val="left"/>
      <w:pPr>
        <w:ind w:left="6120" w:firstLine="0"/>
      </w:pPr>
    </w:lvl>
  </w:abstractNum>
  <w:abstractNum w:abstractNumId="42" w15:restartNumberingAfterBreak="0">
    <w:nsid w:val="7B70588C"/>
    <w:multiLevelType w:val="hybridMultilevel"/>
    <w:tmpl w:val="8DFA5B82"/>
    <w:name w:val="Lista numerowana 10"/>
    <w:lvl w:ilvl="0" w:tplc="0B0E8F7E">
      <w:start w:val="1"/>
      <w:numFmt w:val="decimal"/>
      <w:lvlText w:val="%1."/>
      <w:lvlJc w:val="left"/>
      <w:pPr>
        <w:ind w:left="360" w:firstLine="0"/>
      </w:pPr>
    </w:lvl>
    <w:lvl w:ilvl="1" w:tplc="577A5FFC">
      <w:start w:val="1"/>
      <w:numFmt w:val="lowerLetter"/>
      <w:lvlText w:val="%2."/>
      <w:lvlJc w:val="left"/>
      <w:pPr>
        <w:ind w:left="1080" w:firstLine="0"/>
      </w:pPr>
    </w:lvl>
    <w:lvl w:ilvl="2" w:tplc="9AAC44B6">
      <w:start w:val="1"/>
      <w:numFmt w:val="lowerRoman"/>
      <w:lvlText w:val="%3."/>
      <w:lvlJc w:val="left"/>
      <w:pPr>
        <w:ind w:left="1980" w:firstLine="0"/>
      </w:pPr>
    </w:lvl>
    <w:lvl w:ilvl="3" w:tplc="8A626E48">
      <w:start w:val="1"/>
      <w:numFmt w:val="decimal"/>
      <w:lvlText w:val="%4."/>
      <w:lvlJc w:val="left"/>
      <w:pPr>
        <w:ind w:left="2520" w:firstLine="0"/>
      </w:pPr>
    </w:lvl>
    <w:lvl w:ilvl="4" w:tplc="36F49B82">
      <w:start w:val="1"/>
      <w:numFmt w:val="lowerLetter"/>
      <w:lvlText w:val="%5."/>
      <w:lvlJc w:val="left"/>
      <w:pPr>
        <w:ind w:left="3240" w:firstLine="0"/>
      </w:pPr>
    </w:lvl>
    <w:lvl w:ilvl="5" w:tplc="6CC649D8">
      <w:start w:val="1"/>
      <w:numFmt w:val="lowerRoman"/>
      <w:lvlText w:val="%6."/>
      <w:lvlJc w:val="left"/>
      <w:pPr>
        <w:ind w:left="4140" w:firstLine="0"/>
      </w:pPr>
    </w:lvl>
    <w:lvl w:ilvl="6" w:tplc="59B8772A">
      <w:start w:val="1"/>
      <w:numFmt w:val="decimal"/>
      <w:lvlText w:val="%7."/>
      <w:lvlJc w:val="left"/>
      <w:pPr>
        <w:ind w:left="4680" w:firstLine="0"/>
      </w:pPr>
    </w:lvl>
    <w:lvl w:ilvl="7" w:tplc="05E0A92A">
      <w:start w:val="1"/>
      <w:numFmt w:val="lowerLetter"/>
      <w:lvlText w:val="%8."/>
      <w:lvlJc w:val="left"/>
      <w:pPr>
        <w:ind w:left="5400" w:firstLine="0"/>
      </w:pPr>
    </w:lvl>
    <w:lvl w:ilvl="8" w:tplc="2938933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C9C4489"/>
    <w:multiLevelType w:val="hybridMultilevel"/>
    <w:tmpl w:val="FB4C2E10"/>
    <w:name w:val="Lista numerowana 3"/>
    <w:lvl w:ilvl="0" w:tplc="60726AB4">
      <w:start w:val="1"/>
      <w:numFmt w:val="decimal"/>
      <w:lvlText w:val="%1."/>
      <w:lvlJc w:val="left"/>
      <w:pPr>
        <w:ind w:left="360" w:firstLine="0"/>
      </w:pPr>
    </w:lvl>
    <w:lvl w:ilvl="1" w:tplc="F1EE023E">
      <w:start w:val="1"/>
      <w:numFmt w:val="decimal"/>
      <w:lvlText w:val="%2."/>
      <w:lvlJc w:val="left"/>
      <w:pPr>
        <w:ind w:left="1080" w:firstLine="0"/>
      </w:pPr>
    </w:lvl>
    <w:lvl w:ilvl="2" w:tplc="8804773A">
      <w:start w:val="1"/>
      <w:numFmt w:val="decimal"/>
      <w:lvlText w:val="%3."/>
      <w:lvlJc w:val="left"/>
      <w:pPr>
        <w:ind w:left="1800" w:firstLine="0"/>
      </w:pPr>
    </w:lvl>
    <w:lvl w:ilvl="3" w:tplc="6CA6B1F0">
      <w:start w:val="1"/>
      <w:numFmt w:val="decimal"/>
      <w:lvlText w:val="%4."/>
      <w:lvlJc w:val="left"/>
      <w:pPr>
        <w:ind w:left="2520" w:firstLine="0"/>
      </w:pPr>
    </w:lvl>
    <w:lvl w:ilvl="4" w:tplc="FAD0A6CC">
      <w:start w:val="1"/>
      <w:numFmt w:val="decimal"/>
      <w:lvlText w:val="%5."/>
      <w:lvlJc w:val="left"/>
      <w:pPr>
        <w:ind w:left="3240" w:firstLine="0"/>
      </w:pPr>
    </w:lvl>
    <w:lvl w:ilvl="5" w:tplc="8D08EAAA">
      <w:start w:val="1"/>
      <w:numFmt w:val="decimal"/>
      <w:lvlText w:val="%6."/>
      <w:lvlJc w:val="left"/>
      <w:pPr>
        <w:ind w:left="3960" w:firstLine="0"/>
      </w:pPr>
    </w:lvl>
    <w:lvl w:ilvl="6" w:tplc="3D240540">
      <w:start w:val="1"/>
      <w:numFmt w:val="decimal"/>
      <w:lvlText w:val="%7."/>
      <w:lvlJc w:val="left"/>
      <w:pPr>
        <w:ind w:left="4680" w:firstLine="0"/>
      </w:pPr>
    </w:lvl>
    <w:lvl w:ilvl="7" w:tplc="B99293E8">
      <w:start w:val="1"/>
      <w:numFmt w:val="decimal"/>
      <w:lvlText w:val="%8."/>
      <w:lvlJc w:val="left"/>
      <w:pPr>
        <w:ind w:left="5400" w:firstLine="0"/>
      </w:pPr>
    </w:lvl>
    <w:lvl w:ilvl="8" w:tplc="AE883E9A">
      <w:start w:val="1"/>
      <w:numFmt w:val="decimal"/>
      <w:lvlText w:val="%9."/>
      <w:lvlJc w:val="left"/>
      <w:pPr>
        <w:ind w:left="6120" w:firstLine="0"/>
      </w:pPr>
    </w:lvl>
  </w:abstractNum>
  <w:abstractNum w:abstractNumId="44" w15:restartNumberingAfterBreak="0">
    <w:nsid w:val="7F9C5521"/>
    <w:multiLevelType w:val="hybridMultilevel"/>
    <w:tmpl w:val="30DE4460"/>
    <w:name w:val="Lista numerowana 4"/>
    <w:lvl w:ilvl="0" w:tplc="6952F0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48A88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3E87A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C80D9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8602C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ACA0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C281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78B8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E10DD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3"/>
  </w:num>
  <w:num w:numId="5">
    <w:abstractNumId w:val="7"/>
  </w:num>
  <w:num w:numId="6">
    <w:abstractNumId w:val="31"/>
  </w:num>
  <w:num w:numId="7">
    <w:abstractNumId w:val="40"/>
  </w:num>
  <w:num w:numId="8">
    <w:abstractNumId w:val="2"/>
  </w:num>
  <w:num w:numId="9">
    <w:abstractNumId w:val="35"/>
  </w:num>
  <w:num w:numId="10">
    <w:abstractNumId w:val="16"/>
  </w:num>
  <w:num w:numId="11">
    <w:abstractNumId w:val="10"/>
  </w:num>
  <w:num w:numId="12">
    <w:abstractNumId w:val="15"/>
  </w:num>
  <w:num w:numId="13">
    <w:abstractNumId w:val="39"/>
  </w:num>
  <w:num w:numId="14">
    <w:abstractNumId w:val="37"/>
  </w:num>
  <w:num w:numId="15">
    <w:abstractNumId w:val="38"/>
  </w:num>
  <w:num w:numId="1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6"/>
    <w:rsid w:val="00017502"/>
    <w:rsid w:val="000313FB"/>
    <w:rsid w:val="000A0D45"/>
    <w:rsid w:val="000A339A"/>
    <w:rsid w:val="000B481F"/>
    <w:rsid w:val="000C3C5E"/>
    <w:rsid w:val="000C58B1"/>
    <w:rsid w:val="000E7C22"/>
    <w:rsid w:val="0010578D"/>
    <w:rsid w:val="001279C2"/>
    <w:rsid w:val="00161293"/>
    <w:rsid w:val="00174E06"/>
    <w:rsid w:val="00196CA4"/>
    <w:rsid w:val="001B09DC"/>
    <w:rsid w:val="001E2F4D"/>
    <w:rsid w:val="001E796B"/>
    <w:rsid w:val="001F2768"/>
    <w:rsid w:val="002212BD"/>
    <w:rsid w:val="00232752"/>
    <w:rsid w:val="002C3EF9"/>
    <w:rsid w:val="002D327C"/>
    <w:rsid w:val="003333B2"/>
    <w:rsid w:val="0035065A"/>
    <w:rsid w:val="0035475C"/>
    <w:rsid w:val="003C3298"/>
    <w:rsid w:val="003D4C24"/>
    <w:rsid w:val="004245F8"/>
    <w:rsid w:val="00474C03"/>
    <w:rsid w:val="004A60FD"/>
    <w:rsid w:val="004C2CBE"/>
    <w:rsid w:val="004D129D"/>
    <w:rsid w:val="004D4A7F"/>
    <w:rsid w:val="00506B7C"/>
    <w:rsid w:val="005106DD"/>
    <w:rsid w:val="0054357D"/>
    <w:rsid w:val="00557B07"/>
    <w:rsid w:val="00586159"/>
    <w:rsid w:val="005A05B0"/>
    <w:rsid w:val="005B7C7A"/>
    <w:rsid w:val="005D398D"/>
    <w:rsid w:val="005E2681"/>
    <w:rsid w:val="005E38F3"/>
    <w:rsid w:val="005F6CFD"/>
    <w:rsid w:val="006341BD"/>
    <w:rsid w:val="006850E3"/>
    <w:rsid w:val="00693075"/>
    <w:rsid w:val="006B4ED3"/>
    <w:rsid w:val="006E281E"/>
    <w:rsid w:val="006E2F2A"/>
    <w:rsid w:val="006E4CA0"/>
    <w:rsid w:val="007032B5"/>
    <w:rsid w:val="00753F25"/>
    <w:rsid w:val="00790796"/>
    <w:rsid w:val="00806739"/>
    <w:rsid w:val="00814847"/>
    <w:rsid w:val="00825D72"/>
    <w:rsid w:val="008868FE"/>
    <w:rsid w:val="008A6310"/>
    <w:rsid w:val="0090098B"/>
    <w:rsid w:val="009050D0"/>
    <w:rsid w:val="00932068"/>
    <w:rsid w:val="00941B36"/>
    <w:rsid w:val="00966E61"/>
    <w:rsid w:val="00987961"/>
    <w:rsid w:val="0099502E"/>
    <w:rsid w:val="009A4535"/>
    <w:rsid w:val="00A74771"/>
    <w:rsid w:val="00AA65B4"/>
    <w:rsid w:val="00AE0CFB"/>
    <w:rsid w:val="00AF562C"/>
    <w:rsid w:val="00B22996"/>
    <w:rsid w:val="00B8644E"/>
    <w:rsid w:val="00BA4163"/>
    <w:rsid w:val="00BA7DB7"/>
    <w:rsid w:val="00BF16F6"/>
    <w:rsid w:val="00C22DEA"/>
    <w:rsid w:val="00C33D82"/>
    <w:rsid w:val="00C80FBF"/>
    <w:rsid w:val="00CB2672"/>
    <w:rsid w:val="00CC2DC7"/>
    <w:rsid w:val="00D023C7"/>
    <w:rsid w:val="00D15B7B"/>
    <w:rsid w:val="00D16D26"/>
    <w:rsid w:val="00D43B23"/>
    <w:rsid w:val="00D46674"/>
    <w:rsid w:val="00D66972"/>
    <w:rsid w:val="00DA322A"/>
    <w:rsid w:val="00DC466C"/>
    <w:rsid w:val="00DC6442"/>
    <w:rsid w:val="00DF6F9D"/>
    <w:rsid w:val="00E0655A"/>
    <w:rsid w:val="00E1027D"/>
    <w:rsid w:val="00E74F7E"/>
    <w:rsid w:val="00ED5D28"/>
    <w:rsid w:val="00F27057"/>
    <w:rsid w:val="00F43A20"/>
    <w:rsid w:val="00F54BF3"/>
    <w:rsid w:val="00F77927"/>
    <w:rsid w:val="00F87846"/>
    <w:rsid w:val="00F93DDF"/>
    <w:rsid w:val="00FE1EF2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37342"/>
  <w15:docId w15:val="{F51C7730-C3EA-43B5-A0EA-3F4E7E0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4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eastAsia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Calibri Light" w:hAnsi="Calibri Light"/>
      <w:color w:val="1F3763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B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5E2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5E26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1E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E2F4D"/>
  </w:style>
  <w:style w:type="character" w:customStyle="1" w:styleId="NormalnyWebZnak">
    <w:name w:val="Normalny (Web) Znak"/>
    <w:link w:val="NormalnyWeb"/>
    <w:locked/>
    <w:rsid w:val="001E2F4D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C3298"/>
    <w:pPr>
      <w:spacing w:after="0" w:line="240" w:lineRule="auto"/>
    </w:pPr>
    <w:rPr>
      <w:rFonts w:eastAsia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1BD"/>
  </w:style>
  <w:style w:type="paragraph" w:styleId="Stopka">
    <w:name w:val="footer"/>
    <w:basedOn w:val="Normalny"/>
    <w:link w:val="Stopka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1BD"/>
  </w:style>
  <w:style w:type="paragraph" w:styleId="Indeks8">
    <w:name w:val="index 8"/>
    <w:basedOn w:val="Normalny"/>
    <w:autoRedefine/>
    <w:uiPriority w:val="99"/>
    <w:unhideWhenUsed/>
    <w:rsid w:val="001B09DC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725" TargetMode="External"/><Relationship Id="rId13" Type="http://schemas.openxmlformats.org/officeDocument/2006/relationships/hyperlink" Target="https://platformazakupowa.pl/pn/ajd_czest/proceeding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platformazakupowa.pl/transakcja/948911" TargetMode="External"/><Relationship Id="rId12" Type="http://schemas.openxmlformats.org/officeDocument/2006/relationships/hyperlink" Target="https://platformazakupowa.pl/pn/ajd_czest/proceeding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.jastrzab@ujd.edu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wk@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ajd.czest.pl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0725" TargetMode="External"/><Relationship Id="rId14" Type="http://schemas.openxmlformats.org/officeDocument/2006/relationships/hyperlink" Target="https://platformazakupowa.pl/pn/ajd_czest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4008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Justyna Jastrząb</cp:lastModifiedBy>
  <cp:revision>4</cp:revision>
  <cp:lastPrinted>2023-04-14T12:22:00Z</cp:lastPrinted>
  <dcterms:created xsi:type="dcterms:W3CDTF">2024-07-30T07:48:00Z</dcterms:created>
  <dcterms:modified xsi:type="dcterms:W3CDTF">2024-07-30T10:01:00Z</dcterms:modified>
</cp:coreProperties>
</file>