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3F2A" w14:textId="71BCCD54" w:rsidR="009A4342" w:rsidRPr="0057344A" w:rsidRDefault="007B237C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  <w:r w:rsidRPr="0057344A">
        <w:rPr>
          <w:rFonts w:ascii="Arial" w:hAnsi="Arial"/>
        </w:rPr>
        <w:t xml:space="preserve">Wałcz, dnia </w:t>
      </w:r>
      <w:r w:rsidR="00DA6C7E">
        <w:rPr>
          <w:rFonts w:ascii="Arial" w:hAnsi="Arial"/>
        </w:rPr>
        <w:t>5</w:t>
      </w:r>
      <w:r w:rsidR="00FA1B67">
        <w:rPr>
          <w:rFonts w:ascii="Arial" w:hAnsi="Arial"/>
        </w:rPr>
        <w:t xml:space="preserve"> czerwca</w:t>
      </w:r>
      <w:r w:rsidRPr="0057344A">
        <w:rPr>
          <w:rFonts w:ascii="Arial" w:hAnsi="Arial"/>
        </w:rPr>
        <w:t xml:space="preserve"> 2024 r.</w:t>
      </w:r>
    </w:p>
    <w:p w14:paraId="72A1F8BC" w14:textId="77777777" w:rsidR="009A4342" w:rsidRPr="0057344A" w:rsidRDefault="009A4342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</w:p>
    <w:p w14:paraId="4AD03344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</w:p>
    <w:p w14:paraId="304B91FE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  <w:r w:rsidRPr="0057344A">
        <w:rPr>
          <w:rFonts w:ascii="Arial" w:eastAsia="Arial Unicode MS" w:hAnsi="Arial"/>
          <w:noProof/>
          <w:kern w:val="1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383B0D3" wp14:editId="1E23863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9264" w14:textId="77777777" w:rsidR="009A4342" w:rsidRPr="0057344A" w:rsidRDefault="009A4342" w:rsidP="0057344A">
      <w:pPr>
        <w:snapToGrid w:val="0"/>
        <w:spacing w:line="360" w:lineRule="auto"/>
        <w:rPr>
          <w:rFonts w:ascii="Arial" w:hAnsi="Arial"/>
        </w:rPr>
      </w:pPr>
    </w:p>
    <w:p w14:paraId="6EF8ED5A" w14:textId="77777777" w:rsidR="009A4342" w:rsidRPr="0057344A" w:rsidRDefault="009A4342" w:rsidP="0057344A">
      <w:pPr>
        <w:pStyle w:val="Tekstpodstawowy"/>
        <w:spacing w:after="0" w:line="360" w:lineRule="auto"/>
        <w:jc w:val="right"/>
        <w:rPr>
          <w:rFonts w:ascii="Arial" w:hAnsi="Arial"/>
          <w:highlight w:val="lightGray"/>
        </w:rPr>
      </w:pPr>
    </w:p>
    <w:p w14:paraId="5EB68C88" w14:textId="77777777" w:rsidR="009A4342" w:rsidRPr="0057344A" w:rsidRDefault="009A4342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  <w:highlight w:val="lightGray"/>
        </w:rPr>
      </w:pPr>
    </w:p>
    <w:p w14:paraId="1C3A1A8B" w14:textId="5B2B3746" w:rsidR="009A4342" w:rsidRPr="0057344A" w:rsidRDefault="007B237C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 xml:space="preserve">     </w:t>
      </w:r>
      <w:r w:rsidR="009A4342" w:rsidRPr="0057344A">
        <w:rPr>
          <w:rFonts w:ascii="Arial" w:hAnsi="Arial"/>
          <w:b/>
          <w:bCs/>
        </w:rPr>
        <w:t>GMINA MIEJSKA WAŁCZ</w:t>
      </w:r>
    </w:p>
    <w:p w14:paraId="7C1917DD" w14:textId="77777777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</w:p>
    <w:p w14:paraId="69B58387" w14:textId="4B125CEE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  <w:r w:rsidRPr="0057344A">
        <w:rPr>
          <w:rFonts w:ascii="Arial" w:hAnsi="Arial"/>
        </w:rPr>
        <w:t>nr sprawy: IRP.271.1</w:t>
      </w:r>
      <w:r w:rsidR="00C7285F">
        <w:rPr>
          <w:rFonts w:ascii="Arial" w:hAnsi="Arial"/>
        </w:rPr>
        <w:t>3</w:t>
      </w:r>
      <w:r w:rsidRPr="0057344A">
        <w:rPr>
          <w:rFonts w:ascii="Arial" w:hAnsi="Arial"/>
        </w:rPr>
        <w:t>.2024</w:t>
      </w:r>
    </w:p>
    <w:p w14:paraId="10647FA9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6D6ACEBE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1522806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5468D0FF" w14:textId="4CE3406E" w:rsidR="009A4342" w:rsidRPr="0057344A" w:rsidRDefault="009A4342" w:rsidP="0057344A">
      <w:pPr>
        <w:spacing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>Pytania do postępowania</w:t>
      </w:r>
      <w:r w:rsidR="00FA1B67">
        <w:rPr>
          <w:rFonts w:ascii="Arial" w:hAnsi="Arial"/>
          <w:b/>
          <w:bCs/>
        </w:rPr>
        <w:t xml:space="preserve"> nr 2</w:t>
      </w:r>
    </w:p>
    <w:p w14:paraId="69E14EB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5F650B36" w14:textId="53DC8433" w:rsidR="00DA6C7E" w:rsidRDefault="00DA6C7E" w:rsidP="00DA6C7E">
      <w:pPr>
        <w:pStyle w:val="Default"/>
        <w:spacing w:line="360" w:lineRule="auto"/>
        <w:jc w:val="both"/>
        <w:rPr>
          <w:rFonts w:ascii="Arial" w:hAnsi="Arial" w:cs="Arial"/>
        </w:rPr>
      </w:pPr>
      <w:r w:rsidRPr="0057344A">
        <w:rPr>
          <w:rFonts w:ascii="Arial" w:hAnsi="Arial" w:cs="Arial"/>
        </w:rPr>
        <w:t>Zgodnie z art. 2</w:t>
      </w:r>
      <w:r>
        <w:rPr>
          <w:rFonts w:ascii="Arial" w:hAnsi="Arial" w:cs="Arial"/>
        </w:rPr>
        <w:t>71</w:t>
      </w:r>
      <w:r w:rsidRPr="0057344A">
        <w:rPr>
          <w:rFonts w:ascii="Arial" w:hAnsi="Arial" w:cs="Arial"/>
        </w:rPr>
        <w:t xml:space="preserve"> ustawy z dnia 11 września 2019 r. (Dz. U. 2023 poz. 1605 ze zm.), </w:t>
      </w:r>
      <w:r>
        <w:rPr>
          <w:rFonts w:ascii="Arial" w:hAnsi="Arial" w:cs="Arial"/>
        </w:rPr>
        <w:t xml:space="preserve">w związku z pytaniami, które wpłynęły w postepowaniu, </w:t>
      </w:r>
      <w:r w:rsidRPr="0057344A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informuje o przedłużeniu terminu do składania ofert </w:t>
      </w:r>
      <w:r>
        <w:rPr>
          <w:rFonts w:ascii="Arial" w:hAnsi="Arial" w:cs="Arial"/>
          <w:i/>
          <w:iCs/>
        </w:rPr>
        <w:t>do dnia 1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czerwca</w:t>
      </w:r>
      <w:r>
        <w:rPr>
          <w:rFonts w:ascii="Arial" w:hAnsi="Arial" w:cs="Arial"/>
          <w:i/>
          <w:iCs/>
        </w:rPr>
        <w:t xml:space="preserve"> 2024 r. do godz. 13:00</w:t>
      </w:r>
      <w:r>
        <w:rPr>
          <w:rFonts w:ascii="Arial" w:hAnsi="Arial" w:cs="Arial"/>
        </w:rPr>
        <w:t xml:space="preserve">. Jednocześnie zamawiający informuje, że niezwłocznie udzieli odpowiedzi na pytania. </w:t>
      </w:r>
    </w:p>
    <w:p w14:paraId="14C35AB8" w14:textId="257BFED7" w:rsidR="009A4342" w:rsidRPr="0057344A" w:rsidRDefault="009A4342" w:rsidP="0057344A">
      <w:pPr>
        <w:spacing w:line="360" w:lineRule="auto"/>
        <w:jc w:val="both"/>
        <w:rPr>
          <w:rFonts w:ascii="Arial" w:hAnsi="Arial"/>
        </w:rPr>
      </w:pPr>
    </w:p>
    <w:p w14:paraId="3E4A0772" w14:textId="77777777" w:rsidR="00E77C26" w:rsidRPr="00FA1B67" w:rsidRDefault="00E77C26" w:rsidP="00FA1B67">
      <w:pPr>
        <w:spacing w:line="360" w:lineRule="auto"/>
        <w:jc w:val="both"/>
        <w:rPr>
          <w:rFonts w:ascii="Arial" w:hAnsi="Arial"/>
          <w:bCs/>
        </w:rPr>
      </w:pPr>
    </w:p>
    <w:p w14:paraId="5DCC5797" w14:textId="4607676F" w:rsidR="009A4342" w:rsidRPr="0057344A" w:rsidRDefault="009A4342" w:rsidP="0057344A">
      <w:pPr>
        <w:pStyle w:val="Default"/>
        <w:spacing w:line="360" w:lineRule="auto"/>
        <w:jc w:val="right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/Zamawiający/</w:t>
      </w:r>
    </w:p>
    <w:sectPr w:rsidR="009A4342" w:rsidRPr="005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CB"/>
    <w:multiLevelType w:val="multilevel"/>
    <w:tmpl w:val="278C6DA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  <w:sz w:val="24"/>
        <w:szCs w:val="24"/>
      </w:rPr>
    </w:lvl>
  </w:abstractNum>
  <w:abstractNum w:abstractNumId="1" w15:restartNumberingAfterBreak="0">
    <w:nsid w:val="0EAF05CC"/>
    <w:multiLevelType w:val="hybridMultilevel"/>
    <w:tmpl w:val="00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B56"/>
    <w:multiLevelType w:val="hybridMultilevel"/>
    <w:tmpl w:val="9902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817"/>
    <w:multiLevelType w:val="hybridMultilevel"/>
    <w:tmpl w:val="92CC3392"/>
    <w:lvl w:ilvl="0" w:tplc="59BCD82A">
      <w:start w:val="1"/>
      <w:numFmt w:val="decimal"/>
      <w:lvlText w:val="%1."/>
      <w:lvlJc w:val="left"/>
      <w:pPr>
        <w:ind w:left="124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5008E0">
      <w:start w:val="1"/>
      <w:numFmt w:val="decimal"/>
      <w:lvlText w:val="%2)"/>
      <w:lvlJc w:val="left"/>
      <w:pPr>
        <w:ind w:left="1534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5800CB6">
      <w:numFmt w:val="bullet"/>
      <w:lvlText w:val="•"/>
      <w:lvlJc w:val="left"/>
      <w:pPr>
        <w:ind w:left="2402" w:hanging="286"/>
      </w:pPr>
      <w:rPr>
        <w:rFonts w:hint="default"/>
        <w:lang w:val="pl-PL" w:eastAsia="en-US" w:bidi="ar-SA"/>
      </w:rPr>
    </w:lvl>
    <w:lvl w:ilvl="3" w:tplc="EB2697A8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74929188">
      <w:numFmt w:val="bullet"/>
      <w:lvlText w:val="•"/>
      <w:lvlJc w:val="left"/>
      <w:pPr>
        <w:ind w:left="4128" w:hanging="286"/>
      </w:pPr>
      <w:rPr>
        <w:rFonts w:hint="default"/>
        <w:lang w:val="pl-PL" w:eastAsia="en-US" w:bidi="ar-SA"/>
      </w:rPr>
    </w:lvl>
    <w:lvl w:ilvl="5" w:tplc="B28404A6">
      <w:numFmt w:val="bullet"/>
      <w:lvlText w:val="•"/>
      <w:lvlJc w:val="left"/>
      <w:pPr>
        <w:ind w:left="4991" w:hanging="286"/>
      </w:pPr>
      <w:rPr>
        <w:rFonts w:hint="default"/>
        <w:lang w:val="pl-PL" w:eastAsia="en-US" w:bidi="ar-SA"/>
      </w:rPr>
    </w:lvl>
    <w:lvl w:ilvl="6" w:tplc="8D7664BE">
      <w:numFmt w:val="bullet"/>
      <w:lvlText w:val="•"/>
      <w:lvlJc w:val="left"/>
      <w:pPr>
        <w:ind w:left="5854" w:hanging="286"/>
      </w:pPr>
      <w:rPr>
        <w:rFonts w:hint="default"/>
        <w:lang w:val="pl-PL" w:eastAsia="en-US" w:bidi="ar-SA"/>
      </w:rPr>
    </w:lvl>
    <w:lvl w:ilvl="7" w:tplc="5BDA19B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BE80AA98">
      <w:numFmt w:val="bullet"/>
      <w:lvlText w:val="•"/>
      <w:lvlJc w:val="left"/>
      <w:pPr>
        <w:ind w:left="7580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76E598A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C8B00A0"/>
    <w:multiLevelType w:val="multilevel"/>
    <w:tmpl w:val="4D06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6" w15:restartNumberingAfterBreak="0">
    <w:nsid w:val="2E8A263E"/>
    <w:multiLevelType w:val="multilevel"/>
    <w:tmpl w:val="87A8A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7" w15:restartNumberingAfterBreak="0">
    <w:nsid w:val="3048027A"/>
    <w:multiLevelType w:val="multilevel"/>
    <w:tmpl w:val="2256C48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012C5"/>
    <w:multiLevelType w:val="multilevel"/>
    <w:tmpl w:val="6A2ED122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D016CC8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2"/>
    <w:rsid w:val="00082168"/>
    <w:rsid w:val="000867A6"/>
    <w:rsid w:val="00094A86"/>
    <w:rsid w:val="001F6E00"/>
    <w:rsid w:val="002072A8"/>
    <w:rsid w:val="002121EF"/>
    <w:rsid w:val="0022385D"/>
    <w:rsid w:val="00237B26"/>
    <w:rsid w:val="002B1069"/>
    <w:rsid w:val="002C37E0"/>
    <w:rsid w:val="0031146D"/>
    <w:rsid w:val="00365218"/>
    <w:rsid w:val="003658F0"/>
    <w:rsid w:val="003846A6"/>
    <w:rsid w:val="00411827"/>
    <w:rsid w:val="0042190F"/>
    <w:rsid w:val="004734A8"/>
    <w:rsid w:val="004978F8"/>
    <w:rsid w:val="004A7A13"/>
    <w:rsid w:val="0057344A"/>
    <w:rsid w:val="00633C82"/>
    <w:rsid w:val="00656C6B"/>
    <w:rsid w:val="00665E6E"/>
    <w:rsid w:val="007101F1"/>
    <w:rsid w:val="00785C5E"/>
    <w:rsid w:val="0079224A"/>
    <w:rsid w:val="007B237C"/>
    <w:rsid w:val="007F4939"/>
    <w:rsid w:val="009A4342"/>
    <w:rsid w:val="009D091D"/>
    <w:rsid w:val="00AD699A"/>
    <w:rsid w:val="00B24CC1"/>
    <w:rsid w:val="00B45C85"/>
    <w:rsid w:val="00B847C4"/>
    <w:rsid w:val="00BD6470"/>
    <w:rsid w:val="00BE0F82"/>
    <w:rsid w:val="00C7285F"/>
    <w:rsid w:val="00C72B9E"/>
    <w:rsid w:val="00CE4599"/>
    <w:rsid w:val="00D272D5"/>
    <w:rsid w:val="00D426E3"/>
    <w:rsid w:val="00D739C4"/>
    <w:rsid w:val="00D90EDE"/>
    <w:rsid w:val="00DA6C7E"/>
    <w:rsid w:val="00DF5C93"/>
    <w:rsid w:val="00E174B9"/>
    <w:rsid w:val="00E31CFA"/>
    <w:rsid w:val="00E410F2"/>
    <w:rsid w:val="00E77C26"/>
    <w:rsid w:val="00F400B4"/>
    <w:rsid w:val="00FA1B67"/>
    <w:rsid w:val="00FB3F17"/>
    <w:rsid w:val="00FB5433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0D3"/>
  <w15:docId w15:val="{BE06E448-BB72-41C0-A1C1-183FC38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34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34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9A43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99"/>
    <w:qFormat/>
    <w:rsid w:val="004A7A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rsid w:val="00DF5C9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6">
    <w:name w:val="WWNum6"/>
    <w:basedOn w:val="Bezlisty"/>
    <w:rsid w:val="009D091D"/>
    <w:pPr>
      <w:numPr>
        <w:numId w:val="6"/>
      </w:numPr>
    </w:pPr>
  </w:style>
  <w:style w:type="paragraph" w:styleId="NormalnyWeb">
    <w:name w:val="Normal (Web)"/>
    <w:basedOn w:val="Normalny"/>
    <w:uiPriority w:val="99"/>
    <w:semiHidden/>
    <w:unhideWhenUsed/>
    <w:rsid w:val="00FA1B6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5</cp:revision>
  <cp:lastPrinted>2024-06-05T12:07:00Z</cp:lastPrinted>
  <dcterms:created xsi:type="dcterms:W3CDTF">2024-05-29T11:56:00Z</dcterms:created>
  <dcterms:modified xsi:type="dcterms:W3CDTF">2024-06-05T12:07:00Z</dcterms:modified>
</cp:coreProperties>
</file>