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491E" w14:textId="77AC8CBF" w:rsidR="00700522" w:rsidRPr="0021142E" w:rsidRDefault="00700522" w:rsidP="00700522">
      <w:pPr>
        <w:tabs>
          <w:tab w:val="left" w:pos="5265"/>
        </w:tabs>
        <w:spacing w:before="120" w:line="360" w:lineRule="auto"/>
        <w:jc w:val="right"/>
        <w:rPr>
          <w:rFonts w:ascii="Arial" w:hAnsi="Arial" w:cs="Arial"/>
          <w:sz w:val="20"/>
          <w:szCs w:val="20"/>
        </w:rPr>
      </w:pPr>
      <w:r w:rsidRPr="0021142E">
        <w:rPr>
          <w:rFonts w:ascii="Arial" w:hAnsi="Arial" w:cs="Arial"/>
          <w:sz w:val="20"/>
          <w:szCs w:val="20"/>
        </w:rPr>
        <w:t xml:space="preserve">Gniezno, dn. </w:t>
      </w:r>
      <w:r w:rsidR="008D67B1">
        <w:rPr>
          <w:rFonts w:ascii="Arial" w:hAnsi="Arial" w:cs="Arial"/>
          <w:sz w:val="20"/>
          <w:szCs w:val="20"/>
        </w:rPr>
        <w:t>2</w:t>
      </w:r>
      <w:r w:rsidR="00FA104B">
        <w:rPr>
          <w:rFonts w:ascii="Arial" w:hAnsi="Arial" w:cs="Arial"/>
          <w:sz w:val="20"/>
          <w:szCs w:val="20"/>
        </w:rPr>
        <w:t>5</w:t>
      </w:r>
      <w:r w:rsidR="00F05FAF" w:rsidRPr="00C43156">
        <w:rPr>
          <w:rFonts w:ascii="Arial" w:hAnsi="Arial" w:cs="Arial"/>
          <w:sz w:val="20"/>
          <w:szCs w:val="20"/>
        </w:rPr>
        <w:t>.</w:t>
      </w:r>
      <w:r w:rsidR="00D22EE1" w:rsidRPr="0021142E">
        <w:rPr>
          <w:rFonts w:ascii="Arial" w:hAnsi="Arial" w:cs="Arial"/>
          <w:sz w:val="20"/>
          <w:szCs w:val="20"/>
        </w:rPr>
        <w:t>0</w:t>
      </w:r>
      <w:r w:rsidR="00FA104B">
        <w:rPr>
          <w:rFonts w:ascii="Arial" w:hAnsi="Arial" w:cs="Arial"/>
          <w:sz w:val="20"/>
          <w:szCs w:val="20"/>
        </w:rPr>
        <w:t>7</w:t>
      </w:r>
      <w:r w:rsidRPr="0021142E">
        <w:rPr>
          <w:rFonts w:ascii="Arial" w:hAnsi="Arial" w:cs="Arial"/>
          <w:sz w:val="20"/>
          <w:szCs w:val="20"/>
        </w:rPr>
        <w:t>.202</w:t>
      </w:r>
      <w:r w:rsidR="00D22EE1" w:rsidRPr="0021142E">
        <w:rPr>
          <w:rFonts w:ascii="Arial" w:hAnsi="Arial" w:cs="Arial"/>
          <w:sz w:val="20"/>
          <w:szCs w:val="20"/>
        </w:rPr>
        <w:t>3</w:t>
      </w:r>
      <w:r w:rsidRPr="0021142E">
        <w:rPr>
          <w:rFonts w:ascii="Arial" w:hAnsi="Arial" w:cs="Arial"/>
          <w:sz w:val="20"/>
          <w:szCs w:val="20"/>
        </w:rPr>
        <w:t xml:space="preserve"> r.</w:t>
      </w:r>
    </w:p>
    <w:p w14:paraId="14C3EC5A" w14:textId="71E941AC" w:rsidR="00700522" w:rsidRPr="0021142E" w:rsidRDefault="00700522" w:rsidP="00700522">
      <w:pPr>
        <w:spacing w:line="360" w:lineRule="auto"/>
        <w:rPr>
          <w:rFonts w:ascii="Arial" w:hAnsi="Arial" w:cs="Arial"/>
          <w:i/>
          <w:iCs/>
          <w:sz w:val="20"/>
          <w:szCs w:val="20"/>
        </w:rPr>
      </w:pPr>
      <w:r w:rsidRPr="0021142E">
        <w:rPr>
          <w:rFonts w:ascii="Arial" w:hAnsi="Arial" w:cs="Arial"/>
          <w:sz w:val="20"/>
          <w:szCs w:val="20"/>
        </w:rPr>
        <w:t xml:space="preserve">Nr sprawy </w:t>
      </w:r>
      <w:r w:rsidRPr="0021142E">
        <w:rPr>
          <w:rFonts w:ascii="Arial" w:hAnsi="Arial" w:cs="Arial"/>
          <w:i/>
          <w:iCs/>
          <w:sz w:val="20"/>
          <w:szCs w:val="20"/>
        </w:rPr>
        <w:t>DZP.240.</w:t>
      </w:r>
      <w:r w:rsidR="008D67B1">
        <w:rPr>
          <w:rFonts w:ascii="Arial" w:hAnsi="Arial" w:cs="Arial"/>
          <w:i/>
          <w:iCs/>
          <w:sz w:val="20"/>
          <w:szCs w:val="20"/>
        </w:rPr>
        <w:t>2</w:t>
      </w:r>
      <w:r w:rsidR="00FA104B">
        <w:rPr>
          <w:rFonts w:ascii="Arial" w:hAnsi="Arial" w:cs="Arial"/>
          <w:i/>
          <w:iCs/>
          <w:sz w:val="20"/>
          <w:szCs w:val="20"/>
        </w:rPr>
        <w:t>6</w:t>
      </w:r>
      <w:r w:rsidRPr="0021142E">
        <w:rPr>
          <w:rFonts w:ascii="Arial" w:hAnsi="Arial" w:cs="Arial"/>
          <w:i/>
          <w:iCs/>
          <w:sz w:val="20"/>
          <w:szCs w:val="20"/>
        </w:rPr>
        <w:t>.202</w:t>
      </w:r>
      <w:r w:rsidR="00D22EE1" w:rsidRPr="0021142E">
        <w:rPr>
          <w:rFonts w:ascii="Arial" w:hAnsi="Arial" w:cs="Arial"/>
          <w:i/>
          <w:iCs/>
          <w:sz w:val="20"/>
          <w:szCs w:val="20"/>
        </w:rPr>
        <w:t>3</w:t>
      </w:r>
    </w:p>
    <w:p w14:paraId="3B4EF444" w14:textId="77777777" w:rsidR="00700522" w:rsidRPr="0021142E" w:rsidRDefault="00700522" w:rsidP="00700522">
      <w:pPr>
        <w:widowControl w:val="0"/>
        <w:autoSpaceDE w:val="0"/>
        <w:autoSpaceDN w:val="0"/>
        <w:adjustRightInd w:val="0"/>
        <w:spacing w:line="360" w:lineRule="auto"/>
        <w:jc w:val="both"/>
        <w:rPr>
          <w:rFonts w:ascii="Arial" w:hAnsi="Arial" w:cs="Arial"/>
          <w:b/>
          <w:bCs/>
          <w:color w:val="000000"/>
          <w:sz w:val="20"/>
          <w:szCs w:val="20"/>
        </w:rPr>
      </w:pPr>
    </w:p>
    <w:p w14:paraId="5EFD97B0" w14:textId="77777777" w:rsidR="00700522" w:rsidRPr="0021142E" w:rsidRDefault="00700522" w:rsidP="00700522">
      <w:pPr>
        <w:widowControl w:val="0"/>
        <w:autoSpaceDE w:val="0"/>
        <w:autoSpaceDN w:val="0"/>
        <w:adjustRightInd w:val="0"/>
        <w:spacing w:line="360" w:lineRule="auto"/>
        <w:ind w:left="7080"/>
        <w:jc w:val="both"/>
        <w:rPr>
          <w:rFonts w:ascii="Arial" w:hAnsi="Arial" w:cs="Arial"/>
          <w:b/>
          <w:i/>
          <w:iCs/>
          <w:color w:val="000000"/>
          <w:sz w:val="20"/>
          <w:szCs w:val="20"/>
        </w:rPr>
      </w:pPr>
      <w:r w:rsidRPr="0021142E">
        <w:rPr>
          <w:rFonts w:ascii="Arial" w:hAnsi="Arial" w:cs="Arial"/>
          <w:b/>
          <w:i/>
          <w:iCs/>
          <w:color w:val="000000"/>
          <w:sz w:val="20"/>
          <w:szCs w:val="20"/>
        </w:rPr>
        <w:t xml:space="preserve">Wykonawcy </w:t>
      </w:r>
    </w:p>
    <w:p w14:paraId="41B1239D" w14:textId="77777777" w:rsidR="00700522" w:rsidRPr="0021142E" w:rsidRDefault="00700522" w:rsidP="00700522">
      <w:pPr>
        <w:widowControl w:val="0"/>
        <w:autoSpaceDE w:val="0"/>
        <w:autoSpaceDN w:val="0"/>
        <w:adjustRightInd w:val="0"/>
        <w:spacing w:line="360" w:lineRule="auto"/>
        <w:ind w:left="7080"/>
        <w:jc w:val="both"/>
        <w:rPr>
          <w:rFonts w:ascii="Arial" w:hAnsi="Arial" w:cs="Arial"/>
          <w:b/>
          <w:i/>
          <w:iCs/>
          <w:color w:val="000000"/>
          <w:sz w:val="20"/>
          <w:szCs w:val="20"/>
        </w:rPr>
      </w:pPr>
      <w:r w:rsidRPr="0021142E">
        <w:rPr>
          <w:rFonts w:ascii="Arial" w:hAnsi="Arial" w:cs="Arial"/>
          <w:b/>
          <w:i/>
          <w:iCs/>
          <w:color w:val="000000"/>
          <w:sz w:val="20"/>
          <w:szCs w:val="20"/>
        </w:rPr>
        <w:t>wg. rozdzielnika</w:t>
      </w:r>
    </w:p>
    <w:p w14:paraId="43B00E5C" w14:textId="77777777" w:rsidR="00700522" w:rsidRPr="0021142E" w:rsidRDefault="00700522" w:rsidP="00700522">
      <w:pPr>
        <w:widowControl w:val="0"/>
        <w:suppressAutoHyphens/>
        <w:autoSpaceDE w:val="0"/>
        <w:autoSpaceDN w:val="0"/>
        <w:adjustRightInd w:val="0"/>
        <w:spacing w:line="360" w:lineRule="auto"/>
        <w:rPr>
          <w:rFonts w:ascii="Arial" w:hAnsi="Arial" w:cs="Arial"/>
          <w:b/>
          <w:sz w:val="20"/>
          <w:szCs w:val="20"/>
        </w:rPr>
      </w:pPr>
    </w:p>
    <w:p w14:paraId="5423AE78" w14:textId="77777777" w:rsidR="00BC2D4C" w:rsidRPr="003E77AE" w:rsidRDefault="00BC2D4C" w:rsidP="00BC2D4C">
      <w:pPr>
        <w:widowControl w:val="0"/>
        <w:suppressAutoHyphens/>
        <w:autoSpaceDE w:val="0"/>
        <w:autoSpaceDN w:val="0"/>
        <w:adjustRightInd w:val="0"/>
        <w:spacing w:line="360" w:lineRule="auto"/>
        <w:rPr>
          <w:rFonts w:ascii="Arial" w:hAnsi="Arial" w:cs="Arial"/>
          <w:color w:val="000000"/>
          <w:sz w:val="20"/>
          <w:szCs w:val="20"/>
        </w:rPr>
      </w:pPr>
      <w:r w:rsidRPr="003E77AE">
        <w:rPr>
          <w:rFonts w:ascii="Arial" w:hAnsi="Arial" w:cs="Arial"/>
          <w:b/>
          <w:sz w:val="20"/>
          <w:szCs w:val="20"/>
        </w:rPr>
        <w:t>ZAWIADOMIENIE O UNIEWAŻNIENIU POSTĘPOWANIA</w:t>
      </w:r>
    </w:p>
    <w:p w14:paraId="77E923A2" w14:textId="77777777" w:rsidR="00BC2D4C" w:rsidRDefault="00BC2D4C" w:rsidP="00BC2D4C">
      <w:pPr>
        <w:widowControl w:val="0"/>
        <w:suppressAutoHyphens/>
        <w:autoSpaceDE w:val="0"/>
        <w:autoSpaceDN w:val="0"/>
        <w:adjustRightInd w:val="0"/>
        <w:spacing w:line="360" w:lineRule="auto"/>
        <w:jc w:val="both"/>
        <w:rPr>
          <w:rFonts w:ascii="Arial" w:hAnsi="Arial" w:cs="Arial"/>
          <w:bCs/>
          <w:i/>
          <w:color w:val="000000"/>
          <w:sz w:val="18"/>
          <w:szCs w:val="18"/>
        </w:rPr>
      </w:pPr>
    </w:p>
    <w:p w14:paraId="5EE814C9" w14:textId="20502FFB" w:rsidR="00BC2D4C" w:rsidRDefault="008D67B1" w:rsidP="00BC2D4C">
      <w:pPr>
        <w:spacing w:line="360" w:lineRule="auto"/>
        <w:jc w:val="both"/>
        <w:rPr>
          <w:rFonts w:ascii="Arial" w:hAnsi="Arial" w:cs="Arial"/>
          <w:sz w:val="20"/>
          <w:szCs w:val="20"/>
        </w:rPr>
      </w:pPr>
      <w:r w:rsidRPr="008D67B1">
        <w:rPr>
          <w:rFonts w:ascii="Arial" w:hAnsi="Arial" w:cs="Arial"/>
          <w:i/>
          <w:color w:val="000000"/>
          <w:sz w:val="18"/>
          <w:szCs w:val="18"/>
        </w:rPr>
        <w:t>dot. postępowania o udzielenie zamówienia publicznego nr DZP.240.2</w:t>
      </w:r>
      <w:r w:rsidR="00FA104B">
        <w:rPr>
          <w:rFonts w:ascii="Arial" w:hAnsi="Arial" w:cs="Arial"/>
          <w:i/>
          <w:color w:val="000000"/>
          <w:sz w:val="18"/>
          <w:szCs w:val="18"/>
        </w:rPr>
        <w:t>6</w:t>
      </w:r>
      <w:r w:rsidRPr="008D67B1">
        <w:rPr>
          <w:rFonts w:ascii="Arial" w:hAnsi="Arial" w:cs="Arial"/>
          <w:i/>
          <w:color w:val="000000"/>
          <w:sz w:val="18"/>
          <w:szCs w:val="18"/>
        </w:rPr>
        <w:t xml:space="preserve">.2023 – </w:t>
      </w:r>
      <w:r w:rsidR="00FA104B" w:rsidRPr="00FA104B">
        <w:rPr>
          <w:rFonts w:ascii="Arial" w:hAnsi="Arial" w:cs="Arial"/>
          <w:i/>
          <w:color w:val="000000"/>
          <w:sz w:val="18"/>
          <w:szCs w:val="18"/>
        </w:rPr>
        <w:t xml:space="preserve">Dostawy artykułów higienicznych </w:t>
      </w:r>
      <w:r w:rsidR="00FA104B">
        <w:rPr>
          <w:rFonts w:ascii="Arial" w:hAnsi="Arial" w:cs="Arial"/>
          <w:i/>
          <w:color w:val="000000"/>
          <w:sz w:val="18"/>
          <w:szCs w:val="18"/>
        </w:rPr>
        <w:br/>
      </w:r>
      <w:r w:rsidR="00FA104B" w:rsidRPr="00FA104B">
        <w:rPr>
          <w:rFonts w:ascii="Arial" w:hAnsi="Arial" w:cs="Arial"/>
          <w:i/>
          <w:color w:val="000000"/>
          <w:sz w:val="18"/>
          <w:szCs w:val="18"/>
        </w:rPr>
        <w:t>z celulozy</w:t>
      </w:r>
    </w:p>
    <w:p w14:paraId="08723E23" w14:textId="77777777" w:rsidR="00BC2D4C" w:rsidRDefault="00BC2D4C" w:rsidP="00BC2D4C">
      <w:pPr>
        <w:spacing w:line="360" w:lineRule="auto"/>
        <w:jc w:val="both"/>
        <w:rPr>
          <w:rFonts w:ascii="Arial" w:hAnsi="Arial" w:cs="Arial"/>
          <w:sz w:val="20"/>
          <w:szCs w:val="20"/>
        </w:rPr>
      </w:pPr>
    </w:p>
    <w:p w14:paraId="21C67366" w14:textId="6959638E" w:rsidR="00BC2D4C" w:rsidRPr="00D56204" w:rsidRDefault="00BC2D4C" w:rsidP="00BC2D4C">
      <w:pPr>
        <w:spacing w:line="360" w:lineRule="auto"/>
        <w:jc w:val="both"/>
        <w:rPr>
          <w:rFonts w:ascii="Arial" w:hAnsi="Arial" w:cs="Arial"/>
          <w:sz w:val="20"/>
          <w:szCs w:val="20"/>
        </w:rPr>
      </w:pPr>
      <w:r w:rsidRPr="003E77AE">
        <w:rPr>
          <w:rFonts w:ascii="Arial" w:hAnsi="Arial" w:cs="Arial"/>
          <w:sz w:val="20"/>
          <w:szCs w:val="20"/>
        </w:rPr>
        <w:t>Zamawiający działając na podstawie art. 260 ust. 1-2 ustawy z dnia 11 września 2019 r. - Prawo zamówień publicznych (</w:t>
      </w:r>
      <w:r w:rsidRPr="00BC2D4C">
        <w:rPr>
          <w:rFonts w:ascii="Arial" w:hAnsi="Arial" w:cs="Arial"/>
          <w:sz w:val="20"/>
          <w:szCs w:val="20"/>
        </w:rPr>
        <w:t>Dz.U. 2022 r. poz. 1710 – dalej: ustawa Pzp</w:t>
      </w:r>
      <w:r>
        <w:rPr>
          <w:rFonts w:ascii="Arial" w:hAnsi="Arial" w:cs="Arial"/>
          <w:sz w:val="20"/>
          <w:szCs w:val="20"/>
        </w:rPr>
        <w:t xml:space="preserve">) </w:t>
      </w:r>
      <w:r w:rsidRPr="003E77AE">
        <w:rPr>
          <w:rFonts w:ascii="Arial" w:hAnsi="Arial" w:cs="Arial"/>
          <w:sz w:val="20"/>
          <w:szCs w:val="20"/>
        </w:rPr>
        <w:t>informuje o unieważnieniu przedmiotowego postępowania o udzielenie zamówienia publicznego</w:t>
      </w:r>
      <w:r w:rsidR="00FA104B">
        <w:rPr>
          <w:rFonts w:ascii="Arial" w:hAnsi="Arial" w:cs="Arial"/>
          <w:sz w:val="20"/>
          <w:szCs w:val="20"/>
        </w:rPr>
        <w:t xml:space="preserve"> w </w:t>
      </w:r>
      <w:r w:rsidR="00AC01B7">
        <w:rPr>
          <w:rFonts w:ascii="Arial" w:hAnsi="Arial" w:cs="Arial"/>
          <w:sz w:val="20"/>
          <w:szCs w:val="20"/>
        </w:rPr>
        <w:t>z</w:t>
      </w:r>
      <w:r w:rsidR="00FA104B">
        <w:rPr>
          <w:rFonts w:ascii="Arial" w:hAnsi="Arial" w:cs="Arial"/>
          <w:sz w:val="20"/>
          <w:szCs w:val="20"/>
        </w:rPr>
        <w:t>akresie Zadania nr 1</w:t>
      </w:r>
      <w:r w:rsidR="008D67B1">
        <w:rPr>
          <w:rFonts w:ascii="Arial" w:hAnsi="Arial" w:cs="Arial"/>
          <w:sz w:val="20"/>
          <w:szCs w:val="20"/>
        </w:rPr>
        <w:t>.</w:t>
      </w:r>
    </w:p>
    <w:p w14:paraId="5545C9C0" w14:textId="77777777" w:rsidR="00BC2D4C" w:rsidRPr="003E77AE" w:rsidRDefault="00BC2D4C" w:rsidP="00BC2D4C">
      <w:pPr>
        <w:widowControl w:val="0"/>
        <w:adjustRightInd w:val="0"/>
        <w:spacing w:line="360" w:lineRule="auto"/>
        <w:jc w:val="both"/>
        <w:rPr>
          <w:rFonts w:ascii="Arial" w:hAnsi="Arial" w:cs="Arial"/>
          <w:b/>
          <w:bCs/>
          <w:color w:val="000000"/>
          <w:sz w:val="20"/>
          <w:szCs w:val="20"/>
        </w:rPr>
      </w:pPr>
    </w:p>
    <w:p w14:paraId="71599F57" w14:textId="77777777" w:rsidR="00AC05F4" w:rsidRDefault="00AC05F4" w:rsidP="00BC2D4C">
      <w:pPr>
        <w:widowControl w:val="0"/>
        <w:adjustRightInd w:val="0"/>
        <w:spacing w:line="360" w:lineRule="auto"/>
        <w:jc w:val="both"/>
        <w:rPr>
          <w:rFonts w:ascii="Arial" w:hAnsi="Arial" w:cs="Arial"/>
          <w:b/>
          <w:bCs/>
          <w:color w:val="000000"/>
          <w:sz w:val="20"/>
          <w:szCs w:val="20"/>
        </w:rPr>
      </w:pPr>
    </w:p>
    <w:p w14:paraId="1642CF95" w14:textId="77777777" w:rsidR="00BC2D4C" w:rsidRPr="003E77AE" w:rsidRDefault="00BC2D4C" w:rsidP="00BC2D4C">
      <w:pPr>
        <w:widowControl w:val="0"/>
        <w:adjustRightInd w:val="0"/>
        <w:spacing w:line="360" w:lineRule="auto"/>
        <w:jc w:val="both"/>
        <w:rPr>
          <w:rFonts w:ascii="Arial" w:hAnsi="Arial" w:cs="Arial"/>
          <w:b/>
          <w:bCs/>
          <w:color w:val="000000"/>
          <w:sz w:val="20"/>
          <w:szCs w:val="20"/>
        </w:rPr>
      </w:pPr>
      <w:r w:rsidRPr="003E77AE">
        <w:rPr>
          <w:rFonts w:ascii="Arial" w:hAnsi="Arial" w:cs="Arial"/>
          <w:b/>
          <w:bCs/>
          <w:color w:val="000000"/>
          <w:sz w:val="20"/>
          <w:szCs w:val="20"/>
        </w:rPr>
        <w:t>Uzasadnienie faktyczne:</w:t>
      </w:r>
    </w:p>
    <w:p w14:paraId="1C224E17" w14:textId="1A3C588F" w:rsidR="00BC2D4C" w:rsidRPr="00932915" w:rsidRDefault="00BC2D4C" w:rsidP="00BC2D4C">
      <w:pPr>
        <w:widowControl w:val="0"/>
        <w:adjustRightInd w:val="0"/>
        <w:spacing w:line="360" w:lineRule="auto"/>
        <w:jc w:val="both"/>
        <w:rPr>
          <w:rFonts w:ascii="Arial" w:hAnsi="Arial" w:cs="Arial"/>
          <w:color w:val="000000"/>
          <w:sz w:val="20"/>
          <w:szCs w:val="20"/>
        </w:rPr>
      </w:pPr>
      <w:r w:rsidRPr="00932915">
        <w:rPr>
          <w:rFonts w:ascii="Arial" w:hAnsi="Arial" w:cs="Arial"/>
          <w:color w:val="000000"/>
          <w:sz w:val="20"/>
          <w:szCs w:val="20"/>
        </w:rPr>
        <w:t xml:space="preserve">W niniejszym postępowaniu prowadzonym w trybie </w:t>
      </w:r>
      <w:r w:rsidR="00C6360E">
        <w:rPr>
          <w:rFonts w:ascii="Arial" w:hAnsi="Arial" w:cs="Arial"/>
          <w:color w:val="000000"/>
          <w:sz w:val="20"/>
          <w:szCs w:val="20"/>
        </w:rPr>
        <w:t>podstawowym</w:t>
      </w:r>
      <w:r w:rsidRPr="00932915">
        <w:rPr>
          <w:rFonts w:ascii="Arial" w:hAnsi="Arial" w:cs="Arial"/>
          <w:color w:val="000000"/>
          <w:sz w:val="20"/>
          <w:szCs w:val="20"/>
        </w:rPr>
        <w:t xml:space="preserve"> w wyz</w:t>
      </w:r>
      <w:r w:rsidR="00C6360E">
        <w:rPr>
          <w:rFonts w:ascii="Arial" w:hAnsi="Arial" w:cs="Arial"/>
          <w:color w:val="000000"/>
          <w:sz w:val="20"/>
          <w:szCs w:val="20"/>
        </w:rPr>
        <w:t xml:space="preserve">naczonym terminie tj. do dnia </w:t>
      </w:r>
      <w:r w:rsidR="00FA104B">
        <w:rPr>
          <w:rFonts w:ascii="Arial" w:hAnsi="Arial" w:cs="Arial"/>
          <w:color w:val="000000"/>
          <w:sz w:val="20"/>
          <w:szCs w:val="20"/>
        </w:rPr>
        <w:t>07</w:t>
      </w:r>
      <w:r>
        <w:rPr>
          <w:rFonts w:ascii="Arial" w:hAnsi="Arial" w:cs="Arial"/>
          <w:color w:val="000000"/>
          <w:sz w:val="20"/>
          <w:szCs w:val="20"/>
        </w:rPr>
        <w:t>.0</w:t>
      </w:r>
      <w:r w:rsidR="00FA104B">
        <w:rPr>
          <w:rFonts w:ascii="Arial" w:hAnsi="Arial" w:cs="Arial"/>
          <w:color w:val="000000"/>
          <w:sz w:val="20"/>
          <w:szCs w:val="20"/>
        </w:rPr>
        <w:t>7</w:t>
      </w:r>
      <w:r>
        <w:rPr>
          <w:rFonts w:ascii="Arial" w:hAnsi="Arial" w:cs="Arial"/>
          <w:color w:val="000000"/>
          <w:sz w:val="20"/>
          <w:szCs w:val="20"/>
        </w:rPr>
        <w:t>.2023</w:t>
      </w:r>
      <w:r w:rsidRPr="00932915">
        <w:rPr>
          <w:rFonts w:ascii="Arial" w:hAnsi="Arial" w:cs="Arial"/>
          <w:color w:val="000000"/>
          <w:sz w:val="20"/>
          <w:szCs w:val="20"/>
        </w:rPr>
        <w:t xml:space="preserve"> r. do godz. 11:00 wpłynęł</w:t>
      </w:r>
      <w:r w:rsidR="00FA104B">
        <w:rPr>
          <w:rFonts w:ascii="Arial" w:hAnsi="Arial" w:cs="Arial"/>
          <w:color w:val="000000"/>
          <w:sz w:val="20"/>
          <w:szCs w:val="20"/>
        </w:rPr>
        <w:t>y</w:t>
      </w:r>
      <w:r w:rsidRPr="00932915">
        <w:rPr>
          <w:rFonts w:ascii="Arial" w:hAnsi="Arial" w:cs="Arial"/>
          <w:color w:val="000000"/>
          <w:sz w:val="20"/>
          <w:szCs w:val="20"/>
        </w:rPr>
        <w:t xml:space="preserve"> </w:t>
      </w:r>
      <w:r w:rsidR="00FA104B">
        <w:rPr>
          <w:rFonts w:ascii="Arial" w:hAnsi="Arial" w:cs="Arial"/>
          <w:color w:val="000000"/>
          <w:sz w:val="20"/>
          <w:szCs w:val="20"/>
        </w:rPr>
        <w:t>dwie</w:t>
      </w:r>
      <w:r>
        <w:rPr>
          <w:rFonts w:ascii="Arial" w:hAnsi="Arial" w:cs="Arial"/>
          <w:color w:val="000000"/>
          <w:sz w:val="20"/>
          <w:szCs w:val="20"/>
        </w:rPr>
        <w:t xml:space="preserve"> (</w:t>
      </w:r>
      <w:r w:rsidR="00FA104B">
        <w:rPr>
          <w:rFonts w:ascii="Arial" w:hAnsi="Arial" w:cs="Arial"/>
          <w:color w:val="000000"/>
          <w:sz w:val="20"/>
          <w:szCs w:val="20"/>
        </w:rPr>
        <w:t>2</w:t>
      </w:r>
      <w:r>
        <w:rPr>
          <w:rFonts w:ascii="Arial" w:hAnsi="Arial" w:cs="Arial"/>
          <w:color w:val="000000"/>
          <w:sz w:val="20"/>
          <w:szCs w:val="20"/>
        </w:rPr>
        <w:t>)</w:t>
      </w:r>
      <w:r w:rsidRPr="00932915">
        <w:rPr>
          <w:rFonts w:ascii="Arial" w:hAnsi="Arial" w:cs="Arial"/>
          <w:color w:val="000000"/>
          <w:sz w:val="20"/>
          <w:szCs w:val="20"/>
        </w:rPr>
        <w:t xml:space="preserve"> ofert</w:t>
      </w:r>
      <w:r w:rsidR="00FA104B">
        <w:rPr>
          <w:rFonts w:ascii="Arial" w:hAnsi="Arial" w:cs="Arial"/>
          <w:color w:val="000000"/>
          <w:sz w:val="20"/>
          <w:szCs w:val="20"/>
        </w:rPr>
        <w:t>y</w:t>
      </w:r>
      <w:r w:rsidRPr="00932915">
        <w:rPr>
          <w:rFonts w:ascii="Arial" w:hAnsi="Arial" w:cs="Arial"/>
          <w:color w:val="000000"/>
          <w:sz w:val="20"/>
          <w:szCs w:val="20"/>
        </w:rPr>
        <w:t xml:space="preserve"> firm:</w:t>
      </w:r>
    </w:p>
    <w:p w14:paraId="6B1A7C5A" w14:textId="77777777" w:rsidR="00BC2D4C" w:rsidRDefault="00BC2D4C" w:rsidP="00BC2D4C">
      <w:pPr>
        <w:widowControl w:val="0"/>
        <w:adjustRightInd w:val="0"/>
        <w:spacing w:line="360" w:lineRule="auto"/>
        <w:jc w:val="both"/>
        <w:rPr>
          <w:rFonts w:ascii="Arial" w:hAnsi="Arial" w:cs="Arial"/>
          <w:color w:val="000000"/>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126"/>
        <w:gridCol w:w="1985"/>
        <w:gridCol w:w="1984"/>
        <w:gridCol w:w="851"/>
        <w:gridCol w:w="2693"/>
      </w:tblGrid>
      <w:tr w:rsidR="00E70F87" w:rsidRPr="00E72AE6" w14:paraId="1F2D98B4" w14:textId="77777777" w:rsidTr="007E0BCD">
        <w:trPr>
          <w:cantSplit/>
          <w:trHeight w:val="611"/>
          <w:jc w:val="center"/>
        </w:trPr>
        <w:tc>
          <w:tcPr>
            <w:tcW w:w="704" w:type="dxa"/>
            <w:shd w:val="clear" w:color="auto" w:fill="D9D9D9"/>
            <w:vAlign w:val="center"/>
          </w:tcPr>
          <w:p w14:paraId="72218B25" w14:textId="77777777" w:rsidR="00E70F87" w:rsidRPr="00E72AE6" w:rsidRDefault="00E70F87" w:rsidP="003533E2">
            <w:pPr>
              <w:jc w:val="center"/>
              <w:rPr>
                <w:rFonts w:ascii="Arial" w:hAnsi="Arial" w:cs="Arial"/>
                <w:sz w:val="16"/>
                <w:szCs w:val="16"/>
              </w:rPr>
            </w:pPr>
            <w:r w:rsidRPr="00E72AE6">
              <w:rPr>
                <w:rFonts w:ascii="Arial" w:hAnsi="Arial" w:cs="Arial"/>
                <w:sz w:val="16"/>
                <w:szCs w:val="16"/>
              </w:rPr>
              <w:t>Numer oferty</w:t>
            </w:r>
          </w:p>
        </w:tc>
        <w:tc>
          <w:tcPr>
            <w:tcW w:w="2126" w:type="dxa"/>
            <w:shd w:val="clear" w:color="auto" w:fill="D9D9D9"/>
            <w:vAlign w:val="center"/>
          </w:tcPr>
          <w:p w14:paraId="0BE3ED6D" w14:textId="77777777" w:rsidR="00E70F87" w:rsidRPr="00E72AE6" w:rsidRDefault="00E70F87" w:rsidP="003533E2">
            <w:pPr>
              <w:jc w:val="center"/>
              <w:rPr>
                <w:rFonts w:ascii="Arial" w:hAnsi="Arial" w:cs="Arial"/>
                <w:sz w:val="16"/>
                <w:szCs w:val="16"/>
              </w:rPr>
            </w:pPr>
            <w:r w:rsidRPr="00E72AE6">
              <w:rPr>
                <w:rFonts w:ascii="Arial" w:hAnsi="Arial" w:cs="Arial"/>
                <w:sz w:val="16"/>
                <w:szCs w:val="16"/>
              </w:rPr>
              <w:t>Nazwa (firma) i adres wykonawcy</w:t>
            </w:r>
          </w:p>
        </w:tc>
        <w:tc>
          <w:tcPr>
            <w:tcW w:w="1985" w:type="dxa"/>
            <w:shd w:val="clear" w:color="auto" w:fill="D9D9D9"/>
            <w:vAlign w:val="center"/>
          </w:tcPr>
          <w:p w14:paraId="42182020" w14:textId="77777777" w:rsidR="00E70F87" w:rsidRPr="00E72AE6" w:rsidRDefault="00E70F87" w:rsidP="003533E2">
            <w:pPr>
              <w:jc w:val="center"/>
              <w:rPr>
                <w:rFonts w:ascii="Arial" w:hAnsi="Arial" w:cs="Arial"/>
                <w:sz w:val="16"/>
                <w:szCs w:val="16"/>
              </w:rPr>
            </w:pPr>
            <w:r w:rsidRPr="00E72AE6">
              <w:rPr>
                <w:rFonts w:ascii="Arial" w:hAnsi="Arial" w:cs="Arial"/>
                <w:sz w:val="16"/>
                <w:szCs w:val="16"/>
              </w:rPr>
              <w:t>Cena netto</w:t>
            </w:r>
          </w:p>
        </w:tc>
        <w:tc>
          <w:tcPr>
            <w:tcW w:w="1984" w:type="dxa"/>
            <w:shd w:val="clear" w:color="auto" w:fill="D9D9D9"/>
            <w:vAlign w:val="center"/>
          </w:tcPr>
          <w:p w14:paraId="329547F0" w14:textId="77777777" w:rsidR="00E70F87" w:rsidRPr="00E72AE6" w:rsidRDefault="00E70F87" w:rsidP="003533E2">
            <w:pPr>
              <w:jc w:val="center"/>
              <w:rPr>
                <w:rFonts w:ascii="Arial" w:hAnsi="Arial" w:cs="Arial"/>
                <w:sz w:val="16"/>
                <w:szCs w:val="16"/>
              </w:rPr>
            </w:pPr>
            <w:r w:rsidRPr="00E72AE6">
              <w:rPr>
                <w:rFonts w:ascii="Arial" w:hAnsi="Arial" w:cs="Arial"/>
                <w:sz w:val="16"/>
                <w:szCs w:val="16"/>
              </w:rPr>
              <w:t>Cena brutto</w:t>
            </w:r>
          </w:p>
        </w:tc>
        <w:tc>
          <w:tcPr>
            <w:tcW w:w="851" w:type="dxa"/>
            <w:shd w:val="clear" w:color="auto" w:fill="D9D9D9"/>
            <w:vAlign w:val="center"/>
          </w:tcPr>
          <w:p w14:paraId="6BDF448A" w14:textId="5375CF4F" w:rsidR="00E70F87" w:rsidRPr="00E72AE6" w:rsidRDefault="00554E67" w:rsidP="00554E67">
            <w:pPr>
              <w:jc w:val="center"/>
              <w:rPr>
                <w:rFonts w:ascii="Arial" w:hAnsi="Arial" w:cs="Arial"/>
                <w:sz w:val="16"/>
                <w:szCs w:val="16"/>
              </w:rPr>
            </w:pPr>
            <w:r>
              <w:rPr>
                <w:rFonts w:ascii="Arial" w:hAnsi="Arial" w:cs="Arial"/>
                <w:sz w:val="16"/>
                <w:szCs w:val="16"/>
              </w:rPr>
              <w:t>Termin dostawy</w:t>
            </w:r>
          </w:p>
        </w:tc>
        <w:tc>
          <w:tcPr>
            <w:tcW w:w="2693" w:type="dxa"/>
            <w:tcBorders>
              <w:bottom w:val="single" w:sz="4" w:space="0" w:color="auto"/>
            </w:tcBorders>
            <w:shd w:val="clear" w:color="auto" w:fill="D9D9D9"/>
            <w:vAlign w:val="center"/>
          </w:tcPr>
          <w:p w14:paraId="23F593A3" w14:textId="729C2909" w:rsidR="00E70F87" w:rsidRPr="00E72AE6" w:rsidRDefault="00E70F87" w:rsidP="003533E2">
            <w:pPr>
              <w:jc w:val="center"/>
              <w:rPr>
                <w:rFonts w:ascii="Arial" w:hAnsi="Arial" w:cs="Arial"/>
                <w:color w:val="FF0000"/>
                <w:sz w:val="16"/>
                <w:szCs w:val="16"/>
              </w:rPr>
            </w:pPr>
            <w:r w:rsidRPr="00E72AE6">
              <w:rPr>
                <w:rFonts w:ascii="Arial" w:hAnsi="Arial" w:cs="Arial"/>
                <w:sz w:val="16"/>
                <w:szCs w:val="16"/>
              </w:rPr>
              <w:t xml:space="preserve">Kwota </w:t>
            </w:r>
            <w:r w:rsidRPr="00E72AE6">
              <w:rPr>
                <w:rFonts w:ascii="Arial" w:hAnsi="Arial" w:cs="Arial"/>
                <w:b/>
                <w:sz w:val="16"/>
                <w:szCs w:val="16"/>
              </w:rPr>
              <w:t>netto/brutto</w:t>
            </w:r>
            <w:r w:rsidRPr="00E72AE6">
              <w:rPr>
                <w:rFonts w:ascii="Arial" w:hAnsi="Arial" w:cs="Arial"/>
                <w:sz w:val="16"/>
                <w:szCs w:val="16"/>
              </w:rPr>
              <w:t xml:space="preserve"> jaką Zamawiający zamierza przeznaczyć na sfinansowanie zamówienia wynosi:</w:t>
            </w:r>
          </w:p>
        </w:tc>
      </w:tr>
      <w:tr w:rsidR="00554E67" w:rsidRPr="00E72AE6" w14:paraId="38BCE1D4" w14:textId="77777777" w:rsidTr="007E0BCD">
        <w:trPr>
          <w:cantSplit/>
          <w:trHeight w:val="847"/>
          <w:jc w:val="center"/>
        </w:trPr>
        <w:tc>
          <w:tcPr>
            <w:tcW w:w="704" w:type="dxa"/>
            <w:vAlign w:val="center"/>
          </w:tcPr>
          <w:p w14:paraId="3347E59E" w14:textId="1723B6F4" w:rsidR="00554E67" w:rsidRPr="00E72AE6" w:rsidRDefault="00554E67" w:rsidP="003533E2">
            <w:pPr>
              <w:jc w:val="center"/>
              <w:rPr>
                <w:rFonts w:ascii="Arial" w:hAnsi="Arial" w:cs="Arial"/>
                <w:sz w:val="16"/>
                <w:szCs w:val="16"/>
              </w:rPr>
            </w:pPr>
            <w:r>
              <w:rPr>
                <w:rFonts w:ascii="Arial" w:hAnsi="Arial" w:cs="Arial"/>
                <w:sz w:val="16"/>
                <w:szCs w:val="16"/>
              </w:rPr>
              <w:t>2</w:t>
            </w:r>
          </w:p>
        </w:tc>
        <w:tc>
          <w:tcPr>
            <w:tcW w:w="2126" w:type="dxa"/>
            <w:vAlign w:val="center"/>
          </w:tcPr>
          <w:p w14:paraId="36F8D153" w14:textId="77777777" w:rsidR="00554E67" w:rsidRPr="00FA104B" w:rsidRDefault="00554E67" w:rsidP="00FA104B">
            <w:pPr>
              <w:widowControl w:val="0"/>
              <w:autoSpaceDE w:val="0"/>
              <w:autoSpaceDN w:val="0"/>
              <w:adjustRightInd w:val="0"/>
              <w:rPr>
                <w:rFonts w:ascii="Arial" w:hAnsi="Arial" w:cs="Arial"/>
                <w:color w:val="000000"/>
                <w:sz w:val="16"/>
                <w:szCs w:val="16"/>
              </w:rPr>
            </w:pPr>
            <w:r w:rsidRPr="00FA104B">
              <w:rPr>
                <w:rFonts w:ascii="Arial" w:hAnsi="Arial" w:cs="Arial"/>
                <w:color w:val="000000"/>
                <w:sz w:val="16"/>
                <w:szCs w:val="16"/>
              </w:rPr>
              <w:t>Przedsiębiorstwo Handlowo-Usługowe Sebastian Białobrzycki Hurtownia Artykułów Higienicznych JOBIKO</w:t>
            </w:r>
          </w:p>
          <w:p w14:paraId="02833366" w14:textId="77777777" w:rsidR="00554E67" w:rsidRPr="00FA104B" w:rsidRDefault="00554E67" w:rsidP="00FA104B">
            <w:pPr>
              <w:widowControl w:val="0"/>
              <w:autoSpaceDE w:val="0"/>
              <w:autoSpaceDN w:val="0"/>
              <w:adjustRightInd w:val="0"/>
              <w:rPr>
                <w:rFonts w:ascii="Arial" w:hAnsi="Arial" w:cs="Arial"/>
                <w:color w:val="000000"/>
                <w:sz w:val="16"/>
                <w:szCs w:val="16"/>
              </w:rPr>
            </w:pPr>
            <w:r w:rsidRPr="00FA104B">
              <w:rPr>
                <w:rFonts w:ascii="Arial" w:hAnsi="Arial" w:cs="Arial"/>
                <w:color w:val="000000"/>
                <w:sz w:val="16"/>
                <w:szCs w:val="16"/>
              </w:rPr>
              <w:t>os. Wichrowe 9, Dalki</w:t>
            </w:r>
          </w:p>
          <w:p w14:paraId="7E578626" w14:textId="77777777" w:rsidR="00554E67" w:rsidRPr="00FA104B" w:rsidRDefault="00554E67" w:rsidP="00FA104B">
            <w:pPr>
              <w:widowControl w:val="0"/>
              <w:autoSpaceDE w:val="0"/>
              <w:autoSpaceDN w:val="0"/>
              <w:adjustRightInd w:val="0"/>
              <w:rPr>
                <w:rFonts w:ascii="Arial" w:hAnsi="Arial" w:cs="Arial"/>
                <w:color w:val="000000"/>
                <w:sz w:val="16"/>
                <w:szCs w:val="16"/>
              </w:rPr>
            </w:pPr>
            <w:r w:rsidRPr="00FA104B">
              <w:rPr>
                <w:rFonts w:ascii="Arial" w:hAnsi="Arial" w:cs="Arial"/>
                <w:color w:val="000000"/>
                <w:sz w:val="16"/>
                <w:szCs w:val="16"/>
              </w:rPr>
              <w:t>62-200 Gniezno</w:t>
            </w:r>
          </w:p>
          <w:p w14:paraId="7EC2658D" w14:textId="77777777" w:rsidR="00554E67" w:rsidRPr="00FA104B" w:rsidRDefault="00554E67" w:rsidP="00FA104B">
            <w:pPr>
              <w:widowControl w:val="0"/>
              <w:autoSpaceDE w:val="0"/>
              <w:autoSpaceDN w:val="0"/>
              <w:adjustRightInd w:val="0"/>
              <w:rPr>
                <w:rFonts w:ascii="Arial" w:hAnsi="Arial" w:cs="Arial"/>
                <w:color w:val="000000"/>
                <w:sz w:val="16"/>
                <w:szCs w:val="16"/>
              </w:rPr>
            </w:pPr>
            <w:r w:rsidRPr="00FA104B">
              <w:rPr>
                <w:rFonts w:ascii="Arial" w:hAnsi="Arial" w:cs="Arial"/>
                <w:color w:val="000000"/>
                <w:sz w:val="16"/>
                <w:szCs w:val="16"/>
              </w:rPr>
              <w:t>NIP: 784-14-73-580</w:t>
            </w:r>
          </w:p>
          <w:p w14:paraId="63E07B97" w14:textId="02BECBD6" w:rsidR="00554E67" w:rsidRPr="00E72AE6" w:rsidRDefault="00554E67" w:rsidP="00FA104B">
            <w:pPr>
              <w:widowControl w:val="0"/>
              <w:autoSpaceDE w:val="0"/>
              <w:autoSpaceDN w:val="0"/>
              <w:adjustRightInd w:val="0"/>
              <w:rPr>
                <w:rFonts w:ascii="Arial" w:hAnsi="Arial" w:cs="Arial"/>
                <w:color w:val="000000"/>
                <w:sz w:val="16"/>
                <w:szCs w:val="16"/>
              </w:rPr>
            </w:pPr>
            <w:r w:rsidRPr="00FA104B">
              <w:rPr>
                <w:rFonts w:ascii="Arial" w:hAnsi="Arial" w:cs="Arial"/>
                <w:color w:val="000000"/>
                <w:sz w:val="16"/>
                <w:szCs w:val="16"/>
              </w:rPr>
              <w:t>Regon: 639705131</w:t>
            </w:r>
          </w:p>
        </w:tc>
        <w:tc>
          <w:tcPr>
            <w:tcW w:w="1985" w:type="dxa"/>
            <w:vAlign w:val="center"/>
          </w:tcPr>
          <w:p w14:paraId="35F24379" w14:textId="08D68210" w:rsidR="00554E67" w:rsidRPr="00E72AE6" w:rsidRDefault="00554E67" w:rsidP="00E70F87">
            <w:pPr>
              <w:jc w:val="center"/>
              <w:rPr>
                <w:rFonts w:ascii="Arial" w:hAnsi="Arial" w:cs="Arial"/>
                <w:bCs/>
                <w:sz w:val="16"/>
                <w:szCs w:val="16"/>
              </w:rPr>
            </w:pPr>
            <w:r w:rsidRPr="00E70F87">
              <w:rPr>
                <w:rFonts w:ascii="Arial" w:hAnsi="Arial" w:cs="Arial"/>
                <w:bCs/>
                <w:sz w:val="16"/>
                <w:szCs w:val="16"/>
              </w:rPr>
              <w:t>Zadanie nr 1 - 269 420,00</w:t>
            </w:r>
          </w:p>
        </w:tc>
        <w:tc>
          <w:tcPr>
            <w:tcW w:w="1984" w:type="dxa"/>
            <w:vAlign w:val="center"/>
          </w:tcPr>
          <w:p w14:paraId="2A1336D9" w14:textId="784B9F97" w:rsidR="00554E67" w:rsidRPr="00E72AE6" w:rsidRDefault="00554E67" w:rsidP="008D67B1">
            <w:pPr>
              <w:jc w:val="center"/>
              <w:rPr>
                <w:rFonts w:ascii="Arial" w:hAnsi="Arial" w:cs="Arial"/>
                <w:bCs/>
                <w:sz w:val="16"/>
                <w:szCs w:val="16"/>
              </w:rPr>
            </w:pPr>
            <w:r w:rsidRPr="00E70F87">
              <w:rPr>
                <w:rFonts w:ascii="Arial" w:hAnsi="Arial" w:cs="Arial"/>
                <w:bCs/>
                <w:sz w:val="16"/>
                <w:szCs w:val="16"/>
              </w:rPr>
              <w:t>Zadanie nr 1 - 327 588,60</w:t>
            </w:r>
          </w:p>
        </w:tc>
        <w:tc>
          <w:tcPr>
            <w:tcW w:w="851" w:type="dxa"/>
            <w:vAlign w:val="center"/>
          </w:tcPr>
          <w:p w14:paraId="36CA7019" w14:textId="0E8E3E9C" w:rsidR="00554E67" w:rsidRPr="00E70F87" w:rsidRDefault="00554E67" w:rsidP="00554E67">
            <w:pPr>
              <w:jc w:val="center"/>
              <w:rPr>
                <w:rFonts w:ascii="Arial" w:hAnsi="Arial" w:cs="Arial"/>
                <w:sz w:val="16"/>
                <w:szCs w:val="16"/>
              </w:rPr>
            </w:pPr>
            <w:r>
              <w:rPr>
                <w:rFonts w:ascii="Arial" w:hAnsi="Arial" w:cs="Arial"/>
                <w:sz w:val="16"/>
                <w:szCs w:val="16"/>
              </w:rPr>
              <w:t>1 dzień</w:t>
            </w:r>
          </w:p>
        </w:tc>
        <w:tc>
          <w:tcPr>
            <w:tcW w:w="2693" w:type="dxa"/>
            <w:vMerge w:val="restart"/>
            <w:tcBorders>
              <w:top w:val="single" w:sz="4" w:space="0" w:color="auto"/>
              <w:left w:val="single" w:sz="4" w:space="0" w:color="auto"/>
              <w:right w:val="single" w:sz="4" w:space="0" w:color="auto"/>
            </w:tcBorders>
            <w:vAlign w:val="center"/>
          </w:tcPr>
          <w:p w14:paraId="3E2BFE05" w14:textId="6F554F27" w:rsidR="00554E67" w:rsidRPr="00E72AE6" w:rsidRDefault="00554E67" w:rsidP="008D67B1">
            <w:pPr>
              <w:jc w:val="center"/>
              <w:rPr>
                <w:rFonts w:ascii="Arial" w:hAnsi="Arial" w:cs="Arial"/>
                <w:sz w:val="16"/>
                <w:szCs w:val="16"/>
              </w:rPr>
            </w:pPr>
            <w:r w:rsidRPr="00E70F87">
              <w:rPr>
                <w:rFonts w:ascii="Arial" w:hAnsi="Arial" w:cs="Arial"/>
                <w:sz w:val="16"/>
                <w:szCs w:val="16"/>
              </w:rPr>
              <w:t>Zad</w:t>
            </w:r>
            <w:r>
              <w:rPr>
                <w:rFonts w:ascii="Arial" w:hAnsi="Arial" w:cs="Arial"/>
                <w:sz w:val="16"/>
                <w:szCs w:val="16"/>
              </w:rPr>
              <w:t xml:space="preserve">. nr </w:t>
            </w:r>
            <w:r w:rsidRPr="00E70F87">
              <w:rPr>
                <w:rFonts w:ascii="Arial" w:hAnsi="Arial" w:cs="Arial"/>
                <w:sz w:val="16"/>
                <w:szCs w:val="16"/>
              </w:rPr>
              <w:t>1 - 295 412,00 / 358 581,36</w:t>
            </w:r>
          </w:p>
        </w:tc>
      </w:tr>
      <w:tr w:rsidR="00554E67" w:rsidRPr="00E72AE6" w14:paraId="60BF7F3C" w14:textId="77777777" w:rsidTr="007E0BCD">
        <w:trPr>
          <w:cantSplit/>
          <w:trHeight w:val="847"/>
          <w:jc w:val="center"/>
        </w:trPr>
        <w:tc>
          <w:tcPr>
            <w:tcW w:w="704" w:type="dxa"/>
            <w:vAlign w:val="center"/>
          </w:tcPr>
          <w:p w14:paraId="41FAD63A" w14:textId="51B8CE81" w:rsidR="00554E67" w:rsidRDefault="00554E67" w:rsidP="003533E2">
            <w:pPr>
              <w:jc w:val="center"/>
              <w:rPr>
                <w:rFonts w:ascii="Arial" w:hAnsi="Arial" w:cs="Arial"/>
                <w:sz w:val="16"/>
                <w:szCs w:val="16"/>
              </w:rPr>
            </w:pPr>
            <w:r>
              <w:rPr>
                <w:rFonts w:ascii="Arial" w:hAnsi="Arial" w:cs="Arial"/>
                <w:sz w:val="16"/>
                <w:szCs w:val="16"/>
              </w:rPr>
              <w:t>3</w:t>
            </w:r>
          </w:p>
        </w:tc>
        <w:tc>
          <w:tcPr>
            <w:tcW w:w="2126" w:type="dxa"/>
            <w:vAlign w:val="center"/>
          </w:tcPr>
          <w:p w14:paraId="21949F1D" w14:textId="77777777" w:rsidR="00554E67" w:rsidRPr="00E70F87" w:rsidRDefault="00554E67" w:rsidP="00E70F87">
            <w:pPr>
              <w:widowControl w:val="0"/>
              <w:autoSpaceDE w:val="0"/>
              <w:autoSpaceDN w:val="0"/>
              <w:adjustRightInd w:val="0"/>
              <w:rPr>
                <w:rFonts w:ascii="Arial" w:hAnsi="Arial" w:cs="Arial"/>
                <w:color w:val="000000"/>
                <w:sz w:val="16"/>
                <w:szCs w:val="16"/>
              </w:rPr>
            </w:pPr>
            <w:r w:rsidRPr="00E70F87">
              <w:rPr>
                <w:rFonts w:ascii="Arial" w:hAnsi="Arial" w:cs="Arial"/>
                <w:color w:val="000000"/>
                <w:sz w:val="16"/>
                <w:szCs w:val="16"/>
              </w:rPr>
              <w:t>ProPre Paweł Sokołowski</w:t>
            </w:r>
          </w:p>
          <w:p w14:paraId="5DA8D2E8" w14:textId="77777777" w:rsidR="00554E67" w:rsidRPr="00E70F87" w:rsidRDefault="00554E67" w:rsidP="00E70F87">
            <w:pPr>
              <w:widowControl w:val="0"/>
              <w:autoSpaceDE w:val="0"/>
              <w:autoSpaceDN w:val="0"/>
              <w:adjustRightInd w:val="0"/>
              <w:rPr>
                <w:rFonts w:ascii="Arial" w:hAnsi="Arial" w:cs="Arial"/>
                <w:color w:val="000000"/>
                <w:sz w:val="16"/>
                <w:szCs w:val="16"/>
              </w:rPr>
            </w:pPr>
            <w:r w:rsidRPr="00E70F87">
              <w:rPr>
                <w:rFonts w:ascii="Arial" w:hAnsi="Arial" w:cs="Arial"/>
                <w:color w:val="000000"/>
                <w:sz w:val="16"/>
                <w:szCs w:val="16"/>
              </w:rPr>
              <w:t>ul. Kraszewskiego 22a/45</w:t>
            </w:r>
          </w:p>
          <w:p w14:paraId="30AFF10A" w14:textId="77777777" w:rsidR="00554E67" w:rsidRPr="00E70F87" w:rsidRDefault="00554E67" w:rsidP="00E70F87">
            <w:pPr>
              <w:widowControl w:val="0"/>
              <w:autoSpaceDE w:val="0"/>
              <w:autoSpaceDN w:val="0"/>
              <w:adjustRightInd w:val="0"/>
              <w:rPr>
                <w:rFonts w:ascii="Arial" w:hAnsi="Arial" w:cs="Arial"/>
                <w:color w:val="000000"/>
                <w:sz w:val="16"/>
                <w:szCs w:val="16"/>
              </w:rPr>
            </w:pPr>
            <w:r w:rsidRPr="00E70F87">
              <w:rPr>
                <w:rFonts w:ascii="Arial" w:hAnsi="Arial" w:cs="Arial"/>
                <w:color w:val="000000"/>
                <w:sz w:val="16"/>
                <w:szCs w:val="16"/>
              </w:rPr>
              <w:t>15-024 Białystok</w:t>
            </w:r>
          </w:p>
          <w:p w14:paraId="68BECF8B" w14:textId="77777777" w:rsidR="00554E67" w:rsidRPr="00E70F87" w:rsidRDefault="00554E67" w:rsidP="00E70F87">
            <w:pPr>
              <w:widowControl w:val="0"/>
              <w:autoSpaceDE w:val="0"/>
              <w:autoSpaceDN w:val="0"/>
              <w:adjustRightInd w:val="0"/>
              <w:rPr>
                <w:rFonts w:ascii="Arial" w:hAnsi="Arial" w:cs="Arial"/>
                <w:color w:val="000000"/>
                <w:sz w:val="16"/>
                <w:szCs w:val="16"/>
              </w:rPr>
            </w:pPr>
            <w:r w:rsidRPr="00E70F87">
              <w:rPr>
                <w:rFonts w:ascii="Arial" w:hAnsi="Arial" w:cs="Arial"/>
                <w:color w:val="000000"/>
                <w:sz w:val="16"/>
                <w:szCs w:val="16"/>
              </w:rPr>
              <w:t>NIP: 966-16-66-812</w:t>
            </w:r>
          </w:p>
          <w:p w14:paraId="4EF941DE" w14:textId="7B2CE933" w:rsidR="00554E67" w:rsidRPr="00FA104B" w:rsidRDefault="00554E67" w:rsidP="00E70F87">
            <w:pPr>
              <w:widowControl w:val="0"/>
              <w:autoSpaceDE w:val="0"/>
              <w:autoSpaceDN w:val="0"/>
              <w:adjustRightInd w:val="0"/>
              <w:rPr>
                <w:rFonts w:ascii="Arial" w:hAnsi="Arial" w:cs="Arial"/>
                <w:color w:val="000000"/>
                <w:sz w:val="16"/>
                <w:szCs w:val="16"/>
              </w:rPr>
            </w:pPr>
            <w:r w:rsidRPr="00E70F87">
              <w:rPr>
                <w:rFonts w:ascii="Arial" w:hAnsi="Arial" w:cs="Arial"/>
                <w:color w:val="000000"/>
                <w:sz w:val="16"/>
                <w:szCs w:val="16"/>
              </w:rPr>
              <w:t>Regon: 200402034</w:t>
            </w:r>
          </w:p>
        </w:tc>
        <w:tc>
          <w:tcPr>
            <w:tcW w:w="1985" w:type="dxa"/>
            <w:vAlign w:val="center"/>
          </w:tcPr>
          <w:p w14:paraId="4B60B079" w14:textId="5223D68B" w:rsidR="00554E67" w:rsidRDefault="00554E67" w:rsidP="00554E67">
            <w:pPr>
              <w:jc w:val="center"/>
              <w:rPr>
                <w:rFonts w:ascii="Arial" w:hAnsi="Arial" w:cs="Arial"/>
                <w:bCs/>
                <w:sz w:val="16"/>
                <w:szCs w:val="16"/>
              </w:rPr>
            </w:pPr>
            <w:r w:rsidRPr="00554E67">
              <w:rPr>
                <w:rFonts w:ascii="Arial" w:hAnsi="Arial" w:cs="Arial"/>
                <w:bCs/>
                <w:sz w:val="16"/>
                <w:szCs w:val="16"/>
              </w:rPr>
              <w:t>Zadanie nr 1 - 356 500,00</w:t>
            </w:r>
          </w:p>
        </w:tc>
        <w:tc>
          <w:tcPr>
            <w:tcW w:w="1984" w:type="dxa"/>
            <w:vAlign w:val="center"/>
          </w:tcPr>
          <w:p w14:paraId="575EEF18" w14:textId="7BF71D16" w:rsidR="00554E67" w:rsidRDefault="00554E67" w:rsidP="008D67B1">
            <w:pPr>
              <w:jc w:val="center"/>
              <w:rPr>
                <w:rFonts w:ascii="Arial" w:hAnsi="Arial" w:cs="Arial"/>
                <w:bCs/>
                <w:sz w:val="16"/>
                <w:szCs w:val="16"/>
              </w:rPr>
            </w:pPr>
            <w:r w:rsidRPr="00554E67">
              <w:rPr>
                <w:rFonts w:ascii="Arial" w:hAnsi="Arial" w:cs="Arial"/>
                <w:bCs/>
                <w:sz w:val="16"/>
                <w:szCs w:val="16"/>
              </w:rPr>
              <w:t>Zadanie nr 1 - 432 645,00</w:t>
            </w:r>
          </w:p>
        </w:tc>
        <w:tc>
          <w:tcPr>
            <w:tcW w:w="851" w:type="dxa"/>
            <w:vAlign w:val="center"/>
          </w:tcPr>
          <w:p w14:paraId="6E866D21" w14:textId="700F96C4" w:rsidR="00554E67" w:rsidRDefault="00554E67" w:rsidP="00554E67">
            <w:pPr>
              <w:jc w:val="center"/>
              <w:rPr>
                <w:rFonts w:ascii="Arial" w:hAnsi="Arial" w:cs="Arial"/>
                <w:sz w:val="16"/>
                <w:szCs w:val="16"/>
              </w:rPr>
            </w:pPr>
            <w:r>
              <w:rPr>
                <w:rFonts w:ascii="Arial" w:hAnsi="Arial" w:cs="Arial"/>
                <w:sz w:val="16"/>
                <w:szCs w:val="16"/>
              </w:rPr>
              <w:t>1 dzień</w:t>
            </w:r>
          </w:p>
        </w:tc>
        <w:tc>
          <w:tcPr>
            <w:tcW w:w="2693" w:type="dxa"/>
            <w:vMerge/>
            <w:tcBorders>
              <w:left w:val="single" w:sz="4" w:space="0" w:color="auto"/>
              <w:right w:val="single" w:sz="4" w:space="0" w:color="auto"/>
            </w:tcBorders>
            <w:vAlign w:val="center"/>
          </w:tcPr>
          <w:p w14:paraId="70073D17" w14:textId="0F3B3C56" w:rsidR="00554E67" w:rsidRDefault="00554E67" w:rsidP="008D67B1">
            <w:pPr>
              <w:jc w:val="center"/>
              <w:rPr>
                <w:rFonts w:ascii="Arial" w:hAnsi="Arial" w:cs="Arial"/>
                <w:sz w:val="16"/>
                <w:szCs w:val="16"/>
              </w:rPr>
            </w:pPr>
          </w:p>
        </w:tc>
      </w:tr>
    </w:tbl>
    <w:p w14:paraId="41305DF4" w14:textId="77777777" w:rsidR="00BC2D4C" w:rsidRDefault="00BC2D4C" w:rsidP="00BC2D4C">
      <w:pPr>
        <w:widowControl w:val="0"/>
        <w:adjustRightInd w:val="0"/>
        <w:spacing w:line="360" w:lineRule="auto"/>
        <w:jc w:val="both"/>
        <w:rPr>
          <w:rFonts w:ascii="Arial" w:hAnsi="Arial" w:cs="Arial"/>
          <w:color w:val="000000"/>
          <w:sz w:val="20"/>
          <w:szCs w:val="20"/>
        </w:rPr>
      </w:pPr>
    </w:p>
    <w:p w14:paraId="71E4BEDA" w14:textId="26B65577" w:rsidR="00C53D5C" w:rsidRDefault="0075701F" w:rsidP="0075701F">
      <w:pPr>
        <w:widowControl w:val="0"/>
        <w:adjustRightInd w:val="0"/>
        <w:spacing w:line="360" w:lineRule="auto"/>
        <w:jc w:val="both"/>
        <w:rPr>
          <w:rFonts w:ascii="Arial" w:hAnsi="Arial" w:cs="Arial"/>
          <w:color w:val="000000"/>
          <w:sz w:val="20"/>
          <w:szCs w:val="20"/>
        </w:rPr>
      </w:pPr>
      <w:r w:rsidRPr="0090030F">
        <w:rPr>
          <w:rFonts w:ascii="Arial" w:hAnsi="Arial" w:cs="Arial"/>
          <w:color w:val="000000"/>
          <w:sz w:val="20"/>
          <w:szCs w:val="20"/>
        </w:rPr>
        <w:t>Po otwarciu ofert, w trakcie trwania czynności badania</w:t>
      </w:r>
      <w:r>
        <w:rPr>
          <w:rFonts w:ascii="Arial" w:hAnsi="Arial" w:cs="Arial"/>
          <w:color w:val="000000"/>
          <w:sz w:val="20"/>
          <w:szCs w:val="20"/>
        </w:rPr>
        <w:t xml:space="preserve"> ofert</w:t>
      </w:r>
      <w:r w:rsidRPr="0090030F">
        <w:rPr>
          <w:rFonts w:ascii="Arial" w:hAnsi="Arial" w:cs="Arial"/>
          <w:color w:val="000000"/>
          <w:sz w:val="20"/>
          <w:szCs w:val="20"/>
        </w:rPr>
        <w:t>, Zamawiający powziął informację, że postępowanie obarczone jest niemożliwą</w:t>
      </w:r>
      <w:r>
        <w:rPr>
          <w:rFonts w:ascii="Arial" w:hAnsi="Arial" w:cs="Arial"/>
          <w:color w:val="000000"/>
          <w:sz w:val="20"/>
          <w:szCs w:val="20"/>
        </w:rPr>
        <w:t xml:space="preserve"> </w:t>
      </w:r>
      <w:r w:rsidRPr="0090030F">
        <w:rPr>
          <w:rFonts w:ascii="Arial" w:hAnsi="Arial" w:cs="Arial"/>
          <w:color w:val="000000"/>
          <w:sz w:val="20"/>
          <w:szCs w:val="20"/>
        </w:rPr>
        <w:t>do usunięcia wadą polegającą na nieprecyzyjnym opisie przedmiotu zamówienia. W Załącznik</w:t>
      </w:r>
      <w:r>
        <w:rPr>
          <w:rFonts w:ascii="Arial" w:hAnsi="Arial" w:cs="Arial"/>
          <w:color w:val="000000"/>
          <w:sz w:val="20"/>
          <w:szCs w:val="20"/>
        </w:rPr>
        <w:t>u</w:t>
      </w:r>
      <w:r w:rsidRPr="0090030F">
        <w:rPr>
          <w:rFonts w:ascii="Arial" w:hAnsi="Arial" w:cs="Arial"/>
          <w:color w:val="000000"/>
          <w:sz w:val="20"/>
          <w:szCs w:val="20"/>
        </w:rPr>
        <w:t xml:space="preserve"> </w:t>
      </w:r>
      <w:r>
        <w:rPr>
          <w:rFonts w:ascii="Arial" w:hAnsi="Arial" w:cs="Arial"/>
          <w:color w:val="000000"/>
          <w:sz w:val="20"/>
          <w:szCs w:val="20"/>
        </w:rPr>
        <w:t>n</w:t>
      </w:r>
      <w:r w:rsidRPr="0090030F">
        <w:rPr>
          <w:rFonts w:ascii="Arial" w:hAnsi="Arial" w:cs="Arial"/>
          <w:color w:val="000000"/>
          <w:sz w:val="20"/>
          <w:szCs w:val="20"/>
        </w:rPr>
        <w:t xml:space="preserve">r </w:t>
      </w:r>
      <w:r>
        <w:rPr>
          <w:rFonts w:ascii="Arial" w:hAnsi="Arial" w:cs="Arial"/>
          <w:color w:val="000000"/>
          <w:sz w:val="20"/>
          <w:szCs w:val="20"/>
        </w:rPr>
        <w:t>2</w:t>
      </w:r>
      <w:r w:rsidRPr="0090030F">
        <w:rPr>
          <w:rFonts w:ascii="Arial" w:hAnsi="Arial" w:cs="Arial"/>
          <w:color w:val="000000"/>
          <w:sz w:val="20"/>
          <w:szCs w:val="20"/>
        </w:rPr>
        <w:t xml:space="preserve"> do SWZ, tj. Formularz </w:t>
      </w:r>
      <w:r>
        <w:rPr>
          <w:rFonts w:ascii="Arial" w:hAnsi="Arial" w:cs="Arial"/>
          <w:color w:val="000000"/>
          <w:sz w:val="20"/>
          <w:szCs w:val="20"/>
        </w:rPr>
        <w:t>cenowy (OPZ)</w:t>
      </w:r>
      <w:r w:rsidRPr="0090030F">
        <w:rPr>
          <w:rFonts w:ascii="Arial" w:hAnsi="Arial" w:cs="Arial"/>
          <w:color w:val="000000"/>
          <w:sz w:val="20"/>
          <w:szCs w:val="20"/>
        </w:rPr>
        <w:t>, błędnie został opisan</w:t>
      </w:r>
      <w:r>
        <w:rPr>
          <w:rFonts w:ascii="Arial" w:hAnsi="Arial" w:cs="Arial"/>
          <w:color w:val="000000"/>
          <w:sz w:val="20"/>
          <w:szCs w:val="20"/>
        </w:rPr>
        <w:t>y</w:t>
      </w:r>
      <w:r w:rsidRPr="0090030F">
        <w:rPr>
          <w:rFonts w:ascii="Arial" w:hAnsi="Arial" w:cs="Arial"/>
          <w:color w:val="000000"/>
          <w:sz w:val="20"/>
          <w:szCs w:val="20"/>
        </w:rPr>
        <w:t xml:space="preserve"> </w:t>
      </w:r>
      <w:r>
        <w:rPr>
          <w:rFonts w:ascii="Arial" w:hAnsi="Arial" w:cs="Arial"/>
          <w:color w:val="000000"/>
          <w:sz w:val="20"/>
          <w:szCs w:val="20"/>
        </w:rPr>
        <w:t xml:space="preserve">przedmiot zamówienia </w:t>
      </w:r>
      <w:r w:rsidR="00FC20F2">
        <w:rPr>
          <w:rFonts w:ascii="Arial" w:hAnsi="Arial" w:cs="Arial"/>
          <w:color w:val="000000"/>
          <w:sz w:val="20"/>
          <w:szCs w:val="20"/>
        </w:rPr>
        <w:br/>
      </w:r>
      <w:r>
        <w:rPr>
          <w:rFonts w:ascii="Arial" w:hAnsi="Arial" w:cs="Arial"/>
          <w:color w:val="000000"/>
          <w:sz w:val="20"/>
          <w:szCs w:val="20"/>
        </w:rPr>
        <w:t xml:space="preserve">w pozycji lp. 5 </w:t>
      </w:r>
      <w:r w:rsidRPr="0075701F">
        <w:rPr>
          <w:rFonts w:ascii="Arial" w:hAnsi="Arial" w:cs="Arial"/>
          <w:color w:val="000000"/>
          <w:sz w:val="20"/>
          <w:szCs w:val="20"/>
        </w:rPr>
        <w:t>- ręcznik jednorazowy – 2 warstwowy, surowiec:  celuloza, rolka szer. 23cm dł. ok. 11 mb 2x19-22 g/m2, w której wyspecyfikowano jeden parametr jako "około" 11 mb, bez zakresu tolerancji</w:t>
      </w:r>
      <w:r w:rsidR="004225E9">
        <w:rPr>
          <w:rFonts w:ascii="Arial" w:hAnsi="Arial" w:cs="Arial"/>
          <w:color w:val="000000"/>
          <w:sz w:val="20"/>
          <w:szCs w:val="20"/>
        </w:rPr>
        <w:t xml:space="preserve">, </w:t>
      </w:r>
      <w:r w:rsidR="004225E9" w:rsidRPr="004225E9">
        <w:rPr>
          <w:rFonts w:ascii="Arial" w:hAnsi="Arial" w:cs="Arial"/>
          <w:color w:val="000000"/>
          <w:sz w:val="20"/>
          <w:szCs w:val="20"/>
        </w:rPr>
        <w:t>tym bardziej, że</w:t>
      </w:r>
      <w:r w:rsidR="00FC0564">
        <w:rPr>
          <w:rFonts w:ascii="Arial" w:hAnsi="Arial" w:cs="Arial"/>
          <w:color w:val="000000"/>
          <w:sz w:val="20"/>
          <w:szCs w:val="20"/>
        </w:rPr>
        <w:t> </w:t>
      </w:r>
      <w:r w:rsidR="004225E9" w:rsidRPr="004225E9">
        <w:rPr>
          <w:rFonts w:ascii="Arial" w:hAnsi="Arial" w:cs="Arial"/>
          <w:color w:val="000000"/>
          <w:sz w:val="20"/>
          <w:szCs w:val="20"/>
        </w:rPr>
        <w:t>w</w:t>
      </w:r>
      <w:r w:rsidR="00FC0564">
        <w:rPr>
          <w:rFonts w:ascii="Arial" w:hAnsi="Arial" w:cs="Arial"/>
          <w:color w:val="000000"/>
          <w:sz w:val="20"/>
          <w:szCs w:val="20"/>
        </w:rPr>
        <w:t> </w:t>
      </w:r>
      <w:r w:rsidR="004225E9" w:rsidRPr="004225E9">
        <w:rPr>
          <w:rFonts w:ascii="Arial" w:hAnsi="Arial" w:cs="Arial"/>
          <w:color w:val="000000"/>
          <w:sz w:val="20"/>
          <w:szCs w:val="20"/>
        </w:rPr>
        <w:t>innych pozycjach podawana jest minimalna wartość parametru</w:t>
      </w:r>
      <w:r w:rsidR="004225E9">
        <w:rPr>
          <w:rFonts w:ascii="Arial" w:hAnsi="Arial" w:cs="Arial"/>
          <w:color w:val="000000"/>
          <w:sz w:val="20"/>
          <w:szCs w:val="20"/>
        </w:rPr>
        <w:t xml:space="preserve"> </w:t>
      </w:r>
      <w:r w:rsidR="00E75822">
        <w:rPr>
          <w:rFonts w:ascii="Arial" w:hAnsi="Arial" w:cs="Arial"/>
          <w:color w:val="000000"/>
          <w:sz w:val="20"/>
          <w:szCs w:val="20"/>
        </w:rPr>
        <w:t xml:space="preserve">lub </w:t>
      </w:r>
      <w:r w:rsidR="00C53D5C">
        <w:rPr>
          <w:rFonts w:ascii="Arial" w:hAnsi="Arial" w:cs="Arial"/>
          <w:color w:val="000000"/>
          <w:sz w:val="20"/>
          <w:szCs w:val="20"/>
        </w:rPr>
        <w:t xml:space="preserve">wraz </w:t>
      </w:r>
      <w:r w:rsidR="00E75822">
        <w:rPr>
          <w:rFonts w:ascii="Arial" w:hAnsi="Arial" w:cs="Arial"/>
          <w:color w:val="000000"/>
          <w:sz w:val="20"/>
          <w:szCs w:val="20"/>
        </w:rPr>
        <w:t>z dopuszczalnym z</w:t>
      </w:r>
      <w:r w:rsidR="004225E9" w:rsidRPr="004225E9">
        <w:rPr>
          <w:rFonts w:ascii="Arial" w:hAnsi="Arial" w:cs="Arial"/>
          <w:color w:val="000000"/>
          <w:sz w:val="20"/>
          <w:szCs w:val="20"/>
        </w:rPr>
        <w:t>akres</w:t>
      </w:r>
      <w:r w:rsidR="00E75822">
        <w:rPr>
          <w:rFonts w:ascii="Arial" w:hAnsi="Arial" w:cs="Arial"/>
          <w:color w:val="000000"/>
          <w:sz w:val="20"/>
          <w:szCs w:val="20"/>
        </w:rPr>
        <w:t>em</w:t>
      </w:r>
      <w:r w:rsidR="00C53D5C">
        <w:rPr>
          <w:rFonts w:ascii="Arial" w:hAnsi="Arial" w:cs="Arial"/>
          <w:color w:val="000000"/>
          <w:sz w:val="20"/>
          <w:szCs w:val="20"/>
        </w:rPr>
        <w:t xml:space="preserve"> danego parametru</w:t>
      </w:r>
      <w:r w:rsidRPr="0075701F">
        <w:rPr>
          <w:rFonts w:ascii="Arial" w:hAnsi="Arial" w:cs="Arial"/>
          <w:color w:val="000000"/>
          <w:sz w:val="20"/>
          <w:szCs w:val="20"/>
        </w:rPr>
        <w:t>.</w:t>
      </w:r>
      <w:r w:rsidR="00FC0564">
        <w:rPr>
          <w:rFonts w:ascii="Arial" w:hAnsi="Arial" w:cs="Arial"/>
          <w:color w:val="000000"/>
          <w:sz w:val="20"/>
          <w:szCs w:val="20"/>
        </w:rPr>
        <w:t xml:space="preserve"> </w:t>
      </w:r>
      <w:r w:rsidR="00C53D5C">
        <w:rPr>
          <w:rFonts w:ascii="Arial" w:hAnsi="Arial" w:cs="Arial"/>
          <w:color w:val="000000"/>
          <w:sz w:val="20"/>
          <w:szCs w:val="20"/>
        </w:rPr>
        <w:t xml:space="preserve">Kierując się takim </w:t>
      </w:r>
      <w:r w:rsidR="00FC0564">
        <w:rPr>
          <w:rFonts w:ascii="Arial" w:hAnsi="Arial" w:cs="Arial"/>
          <w:color w:val="000000"/>
          <w:sz w:val="20"/>
          <w:szCs w:val="20"/>
        </w:rPr>
        <w:t>opis</w:t>
      </w:r>
      <w:r w:rsidR="00C53D5C">
        <w:rPr>
          <w:rFonts w:ascii="Arial" w:hAnsi="Arial" w:cs="Arial"/>
          <w:color w:val="000000"/>
          <w:sz w:val="20"/>
          <w:szCs w:val="20"/>
        </w:rPr>
        <w:t>em</w:t>
      </w:r>
      <w:r w:rsidR="00FC0564">
        <w:rPr>
          <w:rFonts w:ascii="Arial" w:hAnsi="Arial" w:cs="Arial"/>
          <w:color w:val="000000"/>
          <w:sz w:val="20"/>
          <w:szCs w:val="20"/>
        </w:rPr>
        <w:t xml:space="preserve"> zamówienia można </w:t>
      </w:r>
      <w:r w:rsidR="00C53D5C">
        <w:rPr>
          <w:rFonts w:ascii="Arial" w:hAnsi="Arial" w:cs="Arial"/>
          <w:color w:val="000000"/>
          <w:sz w:val="20"/>
          <w:szCs w:val="20"/>
        </w:rPr>
        <w:t>zaoferować</w:t>
      </w:r>
      <w:r w:rsidR="00FC0564">
        <w:rPr>
          <w:rFonts w:ascii="Arial" w:hAnsi="Arial" w:cs="Arial"/>
          <w:color w:val="000000"/>
          <w:sz w:val="20"/>
          <w:szCs w:val="20"/>
        </w:rPr>
        <w:t xml:space="preserve"> różne produkty, a</w:t>
      </w:r>
      <w:r w:rsidR="00C53D5C">
        <w:rPr>
          <w:rFonts w:ascii="Arial" w:hAnsi="Arial" w:cs="Arial"/>
          <w:color w:val="000000"/>
          <w:sz w:val="20"/>
          <w:szCs w:val="20"/>
        </w:rPr>
        <w:t xml:space="preserve"> bez</w:t>
      </w:r>
      <w:r w:rsidR="00FC0564">
        <w:rPr>
          <w:rFonts w:ascii="Arial" w:hAnsi="Arial" w:cs="Arial"/>
          <w:color w:val="000000"/>
          <w:sz w:val="20"/>
          <w:szCs w:val="20"/>
        </w:rPr>
        <w:t xml:space="preserve"> okreś</w:t>
      </w:r>
      <w:r w:rsidR="00C53D5C">
        <w:rPr>
          <w:rFonts w:ascii="Arial" w:hAnsi="Arial" w:cs="Arial"/>
          <w:color w:val="000000"/>
          <w:sz w:val="20"/>
          <w:szCs w:val="20"/>
        </w:rPr>
        <w:t>lenia</w:t>
      </w:r>
      <w:r w:rsidR="00FC0564">
        <w:rPr>
          <w:rFonts w:ascii="Arial" w:hAnsi="Arial" w:cs="Arial"/>
          <w:color w:val="000000"/>
          <w:sz w:val="20"/>
          <w:szCs w:val="20"/>
        </w:rPr>
        <w:t xml:space="preserve"> </w:t>
      </w:r>
      <w:r w:rsidR="00FC0564">
        <w:rPr>
          <w:rFonts w:ascii="Arial" w:hAnsi="Arial" w:cs="Arial"/>
          <w:color w:val="000000"/>
          <w:sz w:val="20"/>
          <w:szCs w:val="20"/>
        </w:rPr>
        <w:lastRenderedPageBreak/>
        <w:t>minimalnego zapotrzebowania Zamawiają</w:t>
      </w:r>
      <w:r w:rsidR="00A828EF">
        <w:rPr>
          <w:rFonts w:ascii="Arial" w:hAnsi="Arial" w:cs="Arial"/>
          <w:color w:val="000000"/>
          <w:sz w:val="20"/>
          <w:szCs w:val="20"/>
        </w:rPr>
        <w:t>cego</w:t>
      </w:r>
      <w:r w:rsidR="00C53D5C">
        <w:rPr>
          <w:rFonts w:ascii="Arial" w:hAnsi="Arial" w:cs="Arial"/>
          <w:color w:val="000000"/>
          <w:sz w:val="20"/>
          <w:szCs w:val="20"/>
        </w:rPr>
        <w:t>, porównanie takich ofert nie jest możliwe.</w:t>
      </w:r>
      <w:r w:rsidR="000A3389">
        <w:rPr>
          <w:rFonts w:ascii="Arial" w:hAnsi="Arial" w:cs="Arial"/>
          <w:color w:val="000000"/>
          <w:sz w:val="20"/>
          <w:szCs w:val="20"/>
        </w:rPr>
        <w:t xml:space="preserve"> </w:t>
      </w:r>
    </w:p>
    <w:p w14:paraId="0CF35BF2" w14:textId="30BB90FF" w:rsidR="0075701F" w:rsidRDefault="000A3389" w:rsidP="0075701F">
      <w:pPr>
        <w:widowControl w:val="0"/>
        <w:adjustRightInd w:val="0"/>
        <w:spacing w:line="360" w:lineRule="auto"/>
        <w:jc w:val="both"/>
        <w:rPr>
          <w:rFonts w:ascii="Arial" w:hAnsi="Arial" w:cs="Arial"/>
          <w:color w:val="000000"/>
          <w:sz w:val="20"/>
          <w:szCs w:val="20"/>
        </w:rPr>
      </w:pPr>
      <w:r>
        <w:rPr>
          <w:rFonts w:ascii="Arial" w:hAnsi="Arial" w:cs="Arial"/>
          <w:color w:val="000000"/>
          <w:sz w:val="20"/>
          <w:szCs w:val="20"/>
        </w:rPr>
        <w:t>Posłużenie się przez Zamawiającego nieprecyzyjnym zwrotem</w:t>
      </w:r>
      <w:r w:rsidRPr="000A3389">
        <w:rPr>
          <w:rFonts w:ascii="Arial" w:hAnsi="Arial" w:cs="Arial"/>
          <w:color w:val="000000"/>
          <w:sz w:val="20"/>
          <w:szCs w:val="20"/>
        </w:rPr>
        <w:t xml:space="preserve"> przy opisywaniu przedmiotu zamówienia </w:t>
      </w:r>
      <w:r>
        <w:rPr>
          <w:rFonts w:ascii="Arial" w:hAnsi="Arial" w:cs="Arial"/>
          <w:color w:val="000000"/>
          <w:sz w:val="20"/>
          <w:szCs w:val="20"/>
        </w:rPr>
        <w:t>za pomocą wyrazu "około” stanowi nieprawidłowość w o</w:t>
      </w:r>
      <w:r w:rsidRPr="000A3389">
        <w:rPr>
          <w:rFonts w:ascii="Arial" w:hAnsi="Arial" w:cs="Arial"/>
          <w:color w:val="000000"/>
          <w:sz w:val="20"/>
          <w:szCs w:val="20"/>
        </w:rPr>
        <w:t>pis</w:t>
      </w:r>
      <w:r>
        <w:rPr>
          <w:rFonts w:ascii="Arial" w:hAnsi="Arial" w:cs="Arial"/>
          <w:color w:val="000000"/>
          <w:sz w:val="20"/>
          <w:szCs w:val="20"/>
        </w:rPr>
        <w:t>ie</w:t>
      </w:r>
      <w:r w:rsidRPr="000A3389">
        <w:rPr>
          <w:rFonts w:ascii="Arial" w:hAnsi="Arial" w:cs="Arial"/>
          <w:color w:val="000000"/>
          <w:sz w:val="20"/>
          <w:szCs w:val="20"/>
        </w:rPr>
        <w:t xml:space="preserve"> przedmiotu zamówienia ograniczając</w:t>
      </w:r>
      <w:r w:rsidR="00E75822">
        <w:rPr>
          <w:rFonts w:ascii="Arial" w:hAnsi="Arial" w:cs="Arial"/>
          <w:color w:val="000000"/>
          <w:sz w:val="20"/>
          <w:szCs w:val="20"/>
        </w:rPr>
        <w:t>ą</w:t>
      </w:r>
      <w:r w:rsidRPr="000A3389">
        <w:rPr>
          <w:rFonts w:ascii="Arial" w:hAnsi="Arial" w:cs="Arial"/>
          <w:color w:val="000000"/>
          <w:sz w:val="20"/>
          <w:szCs w:val="20"/>
        </w:rPr>
        <w:t xml:space="preserve"> dostęp do zamówienia publicznego</w:t>
      </w:r>
      <w:r w:rsidR="004225E9">
        <w:rPr>
          <w:rFonts w:ascii="Arial" w:hAnsi="Arial" w:cs="Arial"/>
          <w:color w:val="000000"/>
          <w:sz w:val="20"/>
          <w:szCs w:val="20"/>
        </w:rPr>
        <w:t>, co jest n</w:t>
      </w:r>
      <w:r w:rsidRPr="000A3389">
        <w:rPr>
          <w:rFonts w:ascii="Arial" w:hAnsi="Arial" w:cs="Arial"/>
          <w:color w:val="000000"/>
          <w:sz w:val="20"/>
          <w:szCs w:val="20"/>
        </w:rPr>
        <w:t>iezgodn</w:t>
      </w:r>
      <w:r w:rsidR="004225E9">
        <w:rPr>
          <w:rFonts w:ascii="Arial" w:hAnsi="Arial" w:cs="Arial"/>
          <w:color w:val="000000"/>
          <w:sz w:val="20"/>
          <w:szCs w:val="20"/>
        </w:rPr>
        <w:t>e</w:t>
      </w:r>
      <w:r w:rsidRPr="000A3389">
        <w:rPr>
          <w:rFonts w:ascii="Arial" w:hAnsi="Arial" w:cs="Arial"/>
          <w:color w:val="000000"/>
          <w:sz w:val="20"/>
          <w:szCs w:val="20"/>
        </w:rPr>
        <w:t xml:space="preserve"> z przepisami ustawy Prawo zamówień publicznych</w:t>
      </w:r>
      <w:r w:rsidR="00C53D5C">
        <w:rPr>
          <w:rFonts w:ascii="Arial" w:hAnsi="Arial" w:cs="Arial"/>
          <w:color w:val="000000"/>
          <w:sz w:val="20"/>
          <w:szCs w:val="20"/>
        </w:rPr>
        <w:t xml:space="preserve"> </w:t>
      </w:r>
      <w:r w:rsidR="0075701F" w:rsidRPr="0075701F">
        <w:rPr>
          <w:rFonts w:ascii="Arial" w:hAnsi="Arial" w:cs="Arial"/>
          <w:color w:val="000000"/>
          <w:sz w:val="20"/>
          <w:szCs w:val="20"/>
        </w:rPr>
        <w:t>.</w:t>
      </w:r>
      <w:r w:rsidR="00C53D5C">
        <w:rPr>
          <w:rFonts w:ascii="Arial" w:hAnsi="Arial" w:cs="Arial"/>
          <w:color w:val="000000"/>
          <w:sz w:val="20"/>
          <w:szCs w:val="20"/>
        </w:rPr>
        <w:t xml:space="preserve"> </w:t>
      </w:r>
      <w:r w:rsidR="0075701F" w:rsidRPr="0075701F">
        <w:rPr>
          <w:rFonts w:ascii="Arial" w:hAnsi="Arial" w:cs="Arial"/>
          <w:color w:val="000000"/>
          <w:sz w:val="20"/>
          <w:szCs w:val="20"/>
        </w:rPr>
        <w:t xml:space="preserve">Z punktu widzenia zasad sporządzania opisu przedmiotu zamówienia, a zwłaszcza art. 99 p.z.p. wadliwym jest, jeżeli Zamawiający dokona niejednoznacznego opisu przedmiotu zamówienia, który nie pozwala na złożenie porównywalnych ofert, co stanowi wystarczającą podstawę do unieważnienia postępowania. Takiej wadliwości nie da się bowiem usunąć po terminie składania ofert (por.: wyrok Krajowej Izby Odwoławczej </w:t>
      </w:r>
      <w:r w:rsidR="00466251">
        <w:rPr>
          <w:rFonts w:ascii="Arial" w:hAnsi="Arial" w:cs="Arial"/>
          <w:color w:val="000000"/>
          <w:sz w:val="20"/>
          <w:szCs w:val="20"/>
        </w:rPr>
        <w:br/>
      </w:r>
      <w:r w:rsidR="0075701F" w:rsidRPr="0075701F">
        <w:rPr>
          <w:rFonts w:ascii="Arial" w:hAnsi="Arial" w:cs="Arial"/>
          <w:color w:val="000000"/>
          <w:sz w:val="20"/>
          <w:szCs w:val="20"/>
        </w:rPr>
        <w:t>z 12.11.2019 r., sygn. akt KIO 2176/19).</w:t>
      </w:r>
    </w:p>
    <w:p w14:paraId="630680B6" w14:textId="6F1AFF92" w:rsidR="0075701F" w:rsidRDefault="0075701F" w:rsidP="0075701F">
      <w:pPr>
        <w:widowControl w:val="0"/>
        <w:autoSpaceDE w:val="0"/>
        <w:autoSpaceDN w:val="0"/>
        <w:adjustRightInd w:val="0"/>
        <w:spacing w:line="360" w:lineRule="auto"/>
        <w:jc w:val="both"/>
        <w:rPr>
          <w:rFonts w:ascii="Arial" w:hAnsi="Arial" w:cs="Arial"/>
          <w:color w:val="000000"/>
          <w:sz w:val="20"/>
          <w:szCs w:val="20"/>
        </w:rPr>
      </w:pPr>
    </w:p>
    <w:p w14:paraId="4500AB86" w14:textId="7903C372" w:rsidR="0075701F" w:rsidRPr="0090030F" w:rsidRDefault="0075701F" w:rsidP="0075701F">
      <w:pPr>
        <w:widowControl w:val="0"/>
        <w:autoSpaceDE w:val="0"/>
        <w:autoSpaceDN w:val="0"/>
        <w:adjustRightInd w:val="0"/>
        <w:spacing w:line="360" w:lineRule="auto"/>
        <w:jc w:val="both"/>
        <w:rPr>
          <w:rFonts w:ascii="Arial" w:hAnsi="Arial" w:cs="Arial"/>
          <w:color w:val="000000"/>
          <w:sz w:val="20"/>
          <w:szCs w:val="20"/>
        </w:rPr>
      </w:pPr>
      <w:r w:rsidRPr="0090030F">
        <w:rPr>
          <w:rFonts w:ascii="Arial" w:hAnsi="Arial" w:cs="Arial"/>
          <w:color w:val="000000"/>
          <w:sz w:val="20"/>
          <w:szCs w:val="20"/>
        </w:rPr>
        <w:t>Nieprecyzyjnie</w:t>
      </w:r>
      <w:r>
        <w:rPr>
          <w:rFonts w:ascii="Arial" w:hAnsi="Arial" w:cs="Arial"/>
          <w:color w:val="000000"/>
          <w:sz w:val="20"/>
          <w:szCs w:val="20"/>
        </w:rPr>
        <w:t xml:space="preserve"> </w:t>
      </w:r>
      <w:r w:rsidRPr="0090030F">
        <w:rPr>
          <w:rFonts w:ascii="Arial" w:hAnsi="Arial" w:cs="Arial"/>
          <w:color w:val="000000"/>
          <w:sz w:val="20"/>
          <w:szCs w:val="20"/>
        </w:rPr>
        <w:t>opisany przedmiot zamówienia ma wpływ na wynik przedmiotowego postępowania, gdyż każdy z potencjalnych wykonawców powinien</w:t>
      </w:r>
      <w:r>
        <w:rPr>
          <w:rFonts w:ascii="Arial" w:hAnsi="Arial" w:cs="Arial"/>
          <w:color w:val="000000"/>
          <w:sz w:val="20"/>
          <w:szCs w:val="20"/>
        </w:rPr>
        <w:t xml:space="preserve"> </w:t>
      </w:r>
      <w:r w:rsidRPr="0090030F">
        <w:rPr>
          <w:rFonts w:ascii="Arial" w:hAnsi="Arial" w:cs="Arial"/>
          <w:color w:val="000000"/>
          <w:sz w:val="20"/>
          <w:szCs w:val="20"/>
        </w:rPr>
        <w:t xml:space="preserve">pozyskać informacje o istotnym znaczeniu dla przygotowania oferty </w:t>
      </w:r>
      <w:r w:rsidR="007E0BCD">
        <w:rPr>
          <w:rFonts w:ascii="Arial" w:hAnsi="Arial" w:cs="Arial"/>
          <w:color w:val="000000"/>
          <w:sz w:val="20"/>
          <w:szCs w:val="20"/>
        </w:rPr>
        <w:br/>
      </w:r>
      <w:r w:rsidRPr="0090030F">
        <w:rPr>
          <w:rFonts w:ascii="Arial" w:hAnsi="Arial" w:cs="Arial"/>
          <w:color w:val="000000"/>
          <w:sz w:val="20"/>
          <w:szCs w:val="20"/>
        </w:rPr>
        <w:t>i jej obligatoryjnych elementach. Tak sporządzony opis przedmiotu</w:t>
      </w:r>
      <w:r>
        <w:rPr>
          <w:rFonts w:ascii="Arial" w:hAnsi="Arial" w:cs="Arial"/>
          <w:color w:val="000000"/>
          <w:sz w:val="20"/>
          <w:szCs w:val="20"/>
        </w:rPr>
        <w:t xml:space="preserve"> </w:t>
      </w:r>
      <w:r w:rsidRPr="0090030F">
        <w:rPr>
          <w:rFonts w:ascii="Arial" w:hAnsi="Arial" w:cs="Arial"/>
          <w:color w:val="000000"/>
          <w:sz w:val="20"/>
          <w:szCs w:val="20"/>
        </w:rPr>
        <w:t>zamówienia, mógł mieć wpływ na sporządzenie oferty, zaoferowanie innego produktu, niż oczekiwany przez Zamawiającego oraz</w:t>
      </w:r>
      <w:r>
        <w:rPr>
          <w:rFonts w:ascii="Arial" w:hAnsi="Arial" w:cs="Arial"/>
          <w:color w:val="000000"/>
          <w:sz w:val="20"/>
          <w:szCs w:val="20"/>
        </w:rPr>
        <w:t xml:space="preserve"> </w:t>
      </w:r>
      <w:r w:rsidRPr="0090030F">
        <w:rPr>
          <w:rFonts w:ascii="Arial" w:hAnsi="Arial" w:cs="Arial"/>
          <w:color w:val="000000"/>
          <w:sz w:val="20"/>
          <w:szCs w:val="20"/>
        </w:rPr>
        <w:t>prawidłowe skalkulowanie ceny oferty. Mając powyższe na uwadze uznać należy, iż zachodzi przesłanka unieważnienia postępowania</w:t>
      </w:r>
      <w:r>
        <w:rPr>
          <w:rFonts w:ascii="Arial" w:hAnsi="Arial" w:cs="Arial"/>
          <w:color w:val="000000"/>
          <w:sz w:val="20"/>
          <w:szCs w:val="20"/>
        </w:rPr>
        <w:t xml:space="preserve"> </w:t>
      </w:r>
      <w:r w:rsidRPr="0090030F">
        <w:rPr>
          <w:rFonts w:ascii="Arial" w:hAnsi="Arial" w:cs="Arial"/>
          <w:color w:val="000000"/>
          <w:sz w:val="20"/>
          <w:szCs w:val="20"/>
        </w:rPr>
        <w:t>zgodnie z poniższym uzasadnieniem prawnym.</w:t>
      </w:r>
    </w:p>
    <w:p w14:paraId="572F821A" w14:textId="77777777" w:rsidR="0075701F" w:rsidRDefault="0075701F" w:rsidP="0075701F">
      <w:pPr>
        <w:widowControl w:val="0"/>
        <w:autoSpaceDE w:val="0"/>
        <w:autoSpaceDN w:val="0"/>
        <w:adjustRightInd w:val="0"/>
        <w:spacing w:line="360" w:lineRule="auto"/>
        <w:jc w:val="both"/>
        <w:rPr>
          <w:rFonts w:ascii="Arial" w:hAnsi="Arial" w:cs="Arial"/>
          <w:b/>
          <w:bCs/>
          <w:color w:val="000000"/>
          <w:sz w:val="20"/>
          <w:szCs w:val="20"/>
        </w:rPr>
      </w:pPr>
    </w:p>
    <w:p w14:paraId="45C11A8E" w14:textId="05D85487" w:rsidR="0075701F" w:rsidRDefault="0075701F" w:rsidP="0075701F">
      <w:pPr>
        <w:widowControl w:val="0"/>
        <w:autoSpaceDE w:val="0"/>
        <w:autoSpaceDN w:val="0"/>
        <w:adjustRightInd w:val="0"/>
        <w:spacing w:line="360" w:lineRule="auto"/>
        <w:jc w:val="both"/>
        <w:rPr>
          <w:rFonts w:ascii="Arial" w:hAnsi="Arial" w:cs="Arial"/>
          <w:b/>
          <w:bCs/>
          <w:color w:val="000000"/>
          <w:sz w:val="20"/>
          <w:szCs w:val="20"/>
        </w:rPr>
      </w:pPr>
      <w:r w:rsidRPr="00772C1F">
        <w:rPr>
          <w:rFonts w:ascii="Arial" w:hAnsi="Arial" w:cs="Arial"/>
          <w:b/>
          <w:bCs/>
          <w:color w:val="000000"/>
          <w:sz w:val="20"/>
          <w:szCs w:val="20"/>
        </w:rPr>
        <w:t>Uzasadnienie prawne:</w:t>
      </w:r>
    </w:p>
    <w:p w14:paraId="1C24A27D" w14:textId="206DF037" w:rsidR="0075701F" w:rsidRPr="00772C1F" w:rsidRDefault="0075701F" w:rsidP="0075701F">
      <w:pPr>
        <w:widowControl w:val="0"/>
        <w:autoSpaceDE w:val="0"/>
        <w:autoSpaceDN w:val="0"/>
        <w:adjustRightInd w:val="0"/>
        <w:spacing w:line="360" w:lineRule="auto"/>
        <w:jc w:val="both"/>
        <w:rPr>
          <w:rFonts w:ascii="Arial" w:hAnsi="Arial" w:cs="Arial"/>
          <w:b/>
          <w:bCs/>
          <w:color w:val="000000"/>
          <w:sz w:val="20"/>
          <w:szCs w:val="20"/>
        </w:rPr>
      </w:pPr>
      <w:r w:rsidRPr="0090030F">
        <w:rPr>
          <w:rFonts w:ascii="Arial" w:hAnsi="Arial" w:cs="Arial"/>
          <w:color w:val="000000"/>
          <w:sz w:val="20"/>
          <w:szCs w:val="20"/>
        </w:rPr>
        <w:t>Podstawą prawną unieważnienia postępowania jest art. 255 pkt 6 ustawy - Prawo zamówień publicznych, który stanowi, że</w:t>
      </w:r>
      <w:r>
        <w:rPr>
          <w:rFonts w:ascii="Arial" w:hAnsi="Arial" w:cs="Arial"/>
          <w:color w:val="000000"/>
          <w:sz w:val="20"/>
          <w:szCs w:val="20"/>
        </w:rPr>
        <w:t xml:space="preserve"> </w:t>
      </w:r>
      <w:r w:rsidRPr="0090030F">
        <w:rPr>
          <w:rFonts w:ascii="Arial" w:hAnsi="Arial" w:cs="Arial"/>
          <w:color w:val="000000"/>
          <w:sz w:val="20"/>
          <w:szCs w:val="20"/>
        </w:rPr>
        <w:t>Zamawiający unieważnia postępowanie o udzielenie zamówienia, jeżeli postępowanie obarczone jest niemożliwą do usunięcia wadą</w:t>
      </w:r>
      <w:r>
        <w:rPr>
          <w:rFonts w:ascii="Arial" w:hAnsi="Arial" w:cs="Arial"/>
          <w:color w:val="000000"/>
          <w:sz w:val="20"/>
          <w:szCs w:val="20"/>
        </w:rPr>
        <w:t xml:space="preserve"> </w:t>
      </w:r>
      <w:r w:rsidRPr="0090030F">
        <w:rPr>
          <w:rFonts w:ascii="Arial" w:hAnsi="Arial" w:cs="Arial"/>
          <w:color w:val="000000"/>
          <w:sz w:val="20"/>
          <w:szCs w:val="20"/>
        </w:rPr>
        <w:t xml:space="preserve">uniemożliwiającą zawarcie niepodlegającej unieważnieniu umowy </w:t>
      </w:r>
      <w:r w:rsidR="007E0BCD">
        <w:rPr>
          <w:rFonts w:ascii="Arial" w:hAnsi="Arial" w:cs="Arial"/>
          <w:color w:val="000000"/>
          <w:sz w:val="20"/>
          <w:szCs w:val="20"/>
        </w:rPr>
        <w:br/>
      </w:r>
      <w:r w:rsidRPr="0090030F">
        <w:rPr>
          <w:rFonts w:ascii="Arial" w:hAnsi="Arial" w:cs="Arial"/>
          <w:color w:val="000000"/>
          <w:sz w:val="20"/>
          <w:szCs w:val="20"/>
        </w:rPr>
        <w:t>w sprawie zamówienia publicznego.</w:t>
      </w:r>
    </w:p>
    <w:p w14:paraId="56F45F13" w14:textId="77777777" w:rsidR="00A422B2" w:rsidRDefault="00A422B2" w:rsidP="00BC2D4C">
      <w:pPr>
        <w:widowControl w:val="0"/>
        <w:adjustRightInd w:val="0"/>
        <w:spacing w:line="360" w:lineRule="auto"/>
        <w:jc w:val="both"/>
        <w:rPr>
          <w:rFonts w:ascii="Arial" w:hAnsi="Arial" w:cs="Arial"/>
          <w:color w:val="000000"/>
          <w:sz w:val="20"/>
          <w:szCs w:val="20"/>
        </w:rPr>
      </w:pPr>
    </w:p>
    <w:p w14:paraId="0FEE204B" w14:textId="77777777" w:rsidR="00BC2D4C" w:rsidRPr="003E77AE" w:rsidRDefault="006425B5" w:rsidP="00BC2D4C">
      <w:pPr>
        <w:widowControl w:val="0"/>
        <w:adjustRightInd w:val="0"/>
        <w:spacing w:line="360" w:lineRule="auto"/>
        <w:jc w:val="both"/>
        <w:rPr>
          <w:rFonts w:ascii="Arial" w:hAnsi="Arial" w:cs="Arial"/>
          <w:b/>
          <w:bCs/>
          <w:color w:val="000000"/>
          <w:sz w:val="20"/>
          <w:szCs w:val="20"/>
        </w:rPr>
      </w:pPr>
      <w:r>
        <w:rPr>
          <w:rFonts w:ascii="Arial" w:hAnsi="Arial" w:cs="Arial"/>
          <w:b/>
          <w:bCs/>
          <w:color w:val="000000"/>
          <w:sz w:val="20"/>
          <w:szCs w:val="20"/>
        </w:rPr>
        <w:t>P</w:t>
      </w:r>
      <w:r w:rsidR="00BC2D4C" w:rsidRPr="003E77AE">
        <w:rPr>
          <w:rFonts w:ascii="Arial" w:hAnsi="Arial" w:cs="Arial"/>
          <w:b/>
          <w:bCs/>
          <w:color w:val="000000"/>
          <w:sz w:val="20"/>
          <w:szCs w:val="20"/>
        </w:rPr>
        <w:t>ouczenie:</w:t>
      </w:r>
    </w:p>
    <w:p w14:paraId="3D59A447" w14:textId="77777777" w:rsidR="00BC2D4C" w:rsidRDefault="00BC2D4C" w:rsidP="00BC2D4C">
      <w:pPr>
        <w:widowControl w:val="0"/>
        <w:adjustRightInd w:val="0"/>
        <w:spacing w:line="360" w:lineRule="auto"/>
        <w:jc w:val="both"/>
        <w:rPr>
          <w:rFonts w:ascii="Arial" w:hAnsi="Arial" w:cs="Arial"/>
          <w:color w:val="000000"/>
          <w:sz w:val="20"/>
          <w:szCs w:val="20"/>
        </w:rPr>
      </w:pPr>
      <w:r w:rsidRPr="003E77AE">
        <w:rPr>
          <w:rFonts w:ascii="Arial" w:hAnsi="Arial" w:cs="Arial"/>
          <w:color w:val="000000"/>
          <w:sz w:val="20"/>
          <w:szCs w:val="20"/>
        </w:rPr>
        <w:t>Na czynność unieważnienia postępowania, przysługują środki ochrony prawnej na zasadach przewidzianych w dziale IX ustawy Pzp (art. 505–590).</w:t>
      </w:r>
    </w:p>
    <w:p w14:paraId="33001920" w14:textId="77777777" w:rsidR="00700522" w:rsidRPr="0021142E" w:rsidRDefault="00700522" w:rsidP="00700522">
      <w:pPr>
        <w:widowControl w:val="0"/>
        <w:autoSpaceDE w:val="0"/>
        <w:autoSpaceDN w:val="0"/>
        <w:adjustRightInd w:val="0"/>
        <w:spacing w:line="360" w:lineRule="auto"/>
        <w:rPr>
          <w:rFonts w:ascii="Arial" w:hAnsi="Arial" w:cs="Arial"/>
          <w:color w:val="000000"/>
          <w:sz w:val="20"/>
          <w:szCs w:val="20"/>
        </w:rPr>
      </w:pPr>
    </w:p>
    <w:p w14:paraId="53465C22" w14:textId="77777777" w:rsidR="006F19CF" w:rsidRPr="006F19CF" w:rsidRDefault="006F19CF" w:rsidP="00DD3BB2">
      <w:pPr>
        <w:widowControl w:val="0"/>
        <w:autoSpaceDE w:val="0"/>
        <w:autoSpaceDN w:val="0"/>
        <w:adjustRightInd w:val="0"/>
        <w:spacing w:line="360" w:lineRule="auto"/>
        <w:jc w:val="both"/>
        <w:rPr>
          <w:rFonts w:ascii="Arial" w:hAnsi="Arial" w:cs="Arial"/>
          <w:color w:val="000000"/>
          <w:sz w:val="20"/>
          <w:szCs w:val="20"/>
        </w:rPr>
      </w:pPr>
      <w:r w:rsidRPr="006F19CF">
        <w:rPr>
          <w:rFonts w:ascii="Arial" w:hAnsi="Arial" w:cs="Arial"/>
          <w:color w:val="000000"/>
          <w:sz w:val="20"/>
          <w:szCs w:val="20"/>
        </w:rPr>
        <w:t xml:space="preserve">Z-ca Dyrektora ds. </w:t>
      </w:r>
    </w:p>
    <w:p w14:paraId="4D49780A" w14:textId="77777777" w:rsidR="006F19CF" w:rsidRPr="006F19CF" w:rsidRDefault="006F19CF" w:rsidP="00DD3BB2">
      <w:pPr>
        <w:widowControl w:val="0"/>
        <w:autoSpaceDE w:val="0"/>
        <w:autoSpaceDN w:val="0"/>
        <w:adjustRightInd w:val="0"/>
        <w:spacing w:line="360" w:lineRule="auto"/>
        <w:jc w:val="both"/>
        <w:rPr>
          <w:rFonts w:ascii="Arial" w:hAnsi="Arial" w:cs="Arial"/>
          <w:color w:val="000000"/>
          <w:sz w:val="20"/>
          <w:szCs w:val="20"/>
        </w:rPr>
      </w:pPr>
      <w:r w:rsidRPr="006F19CF">
        <w:rPr>
          <w:rFonts w:ascii="Arial" w:hAnsi="Arial" w:cs="Arial"/>
          <w:color w:val="000000"/>
          <w:sz w:val="20"/>
          <w:szCs w:val="20"/>
        </w:rPr>
        <w:t>Ekonomiczno-Eksploatacyjnych</w:t>
      </w:r>
    </w:p>
    <w:p w14:paraId="168F02DC" w14:textId="77777777" w:rsidR="006F19CF" w:rsidRPr="006F19CF" w:rsidRDefault="006F19CF" w:rsidP="00DD3BB2">
      <w:pPr>
        <w:widowControl w:val="0"/>
        <w:autoSpaceDE w:val="0"/>
        <w:autoSpaceDN w:val="0"/>
        <w:adjustRightInd w:val="0"/>
        <w:spacing w:line="360" w:lineRule="auto"/>
        <w:jc w:val="both"/>
        <w:rPr>
          <w:rFonts w:ascii="Arial" w:hAnsi="Arial" w:cs="Arial"/>
          <w:color w:val="000000"/>
          <w:sz w:val="20"/>
          <w:szCs w:val="20"/>
        </w:rPr>
      </w:pPr>
      <w:r w:rsidRPr="006F19CF">
        <w:rPr>
          <w:rFonts w:ascii="Arial" w:hAnsi="Arial" w:cs="Arial"/>
          <w:color w:val="000000"/>
          <w:sz w:val="20"/>
          <w:szCs w:val="20"/>
        </w:rPr>
        <w:t>Zbigniew Beneda</w:t>
      </w:r>
    </w:p>
    <w:p w14:paraId="076D62A1" w14:textId="77777777" w:rsidR="006425B5" w:rsidRDefault="006F19CF" w:rsidP="00DD3BB2">
      <w:pPr>
        <w:widowControl w:val="0"/>
        <w:autoSpaceDE w:val="0"/>
        <w:autoSpaceDN w:val="0"/>
        <w:adjustRightInd w:val="0"/>
        <w:spacing w:line="360" w:lineRule="auto"/>
        <w:jc w:val="both"/>
        <w:rPr>
          <w:rFonts w:ascii="Arial" w:eastAsia="Calibri" w:hAnsi="Arial" w:cs="Arial"/>
          <w:sz w:val="18"/>
          <w:szCs w:val="18"/>
        </w:rPr>
      </w:pPr>
      <w:r w:rsidRPr="006F19CF">
        <w:rPr>
          <w:rFonts w:ascii="Arial" w:hAnsi="Arial" w:cs="Arial"/>
          <w:color w:val="000000"/>
          <w:sz w:val="20"/>
          <w:szCs w:val="20"/>
        </w:rPr>
        <w:t>/podpis na oryginale/</w:t>
      </w:r>
    </w:p>
    <w:p w14:paraId="53924F17" w14:textId="77777777" w:rsidR="00390C0E" w:rsidRDefault="00390C0E" w:rsidP="00011083">
      <w:pPr>
        <w:widowControl w:val="0"/>
        <w:autoSpaceDE w:val="0"/>
        <w:autoSpaceDN w:val="0"/>
        <w:adjustRightInd w:val="0"/>
        <w:jc w:val="both"/>
        <w:rPr>
          <w:rFonts w:ascii="Arial" w:eastAsia="Calibri" w:hAnsi="Arial" w:cs="Arial"/>
          <w:sz w:val="18"/>
          <w:szCs w:val="18"/>
        </w:rPr>
      </w:pPr>
    </w:p>
    <w:p w14:paraId="2EF10052" w14:textId="77777777" w:rsidR="006425B5" w:rsidRDefault="006425B5" w:rsidP="00011083">
      <w:pPr>
        <w:widowControl w:val="0"/>
        <w:autoSpaceDE w:val="0"/>
        <w:autoSpaceDN w:val="0"/>
        <w:adjustRightInd w:val="0"/>
        <w:jc w:val="both"/>
        <w:rPr>
          <w:rFonts w:ascii="Arial" w:eastAsia="Calibri" w:hAnsi="Arial" w:cs="Arial"/>
          <w:sz w:val="18"/>
          <w:szCs w:val="18"/>
        </w:rPr>
      </w:pPr>
    </w:p>
    <w:p w14:paraId="296781F4" w14:textId="77777777" w:rsidR="00A828EF" w:rsidRDefault="00A828EF" w:rsidP="00011083">
      <w:pPr>
        <w:widowControl w:val="0"/>
        <w:autoSpaceDE w:val="0"/>
        <w:autoSpaceDN w:val="0"/>
        <w:adjustRightInd w:val="0"/>
        <w:jc w:val="both"/>
        <w:rPr>
          <w:rFonts w:ascii="Arial" w:eastAsia="Calibri" w:hAnsi="Arial" w:cs="Arial"/>
          <w:sz w:val="18"/>
          <w:szCs w:val="18"/>
        </w:rPr>
      </w:pPr>
    </w:p>
    <w:p w14:paraId="6EA610E5" w14:textId="77777777" w:rsidR="00011083" w:rsidRPr="0021142E" w:rsidRDefault="00011083" w:rsidP="00011083">
      <w:pPr>
        <w:widowControl w:val="0"/>
        <w:autoSpaceDE w:val="0"/>
        <w:autoSpaceDN w:val="0"/>
        <w:adjustRightInd w:val="0"/>
        <w:jc w:val="both"/>
        <w:rPr>
          <w:rFonts w:ascii="Arial" w:eastAsia="Calibri" w:hAnsi="Arial" w:cs="Arial"/>
          <w:sz w:val="18"/>
          <w:szCs w:val="18"/>
        </w:rPr>
      </w:pPr>
      <w:r w:rsidRPr="0021142E">
        <w:rPr>
          <w:rFonts w:ascii="Arial" w:eastAsia="Calibri" w:hAnsi="Arial" w:cs="Arial"/>
          <w:sz w:val="18"/>
          <w:szCs w:val="18"/>
        </w:rPr>
        <w:t>Otrzymują:</w:t>
      </w:r>
    </w:p>
    <w:p w14:paraId="31681D53" w14:textId="0EF9D626" w:rsidR="0075701F" w:rsidRPr="0075701F" w:rsidRDefault="0075701F" w:rsidP="00700729">
      <w:pPr>
        <w:pStyle w:val="Akapitzlist"/>
        <w:widowControl w:val="0"/>
        <w:numPr>
          <w:ilvl w:val="0"/>
          <w:numId w:val="29"/>
        </w:numPr>
        <w:autoSpaceDE w:val="0"/>
        <w:autoSpaceDN w:val="0"/>
        <w:adjustRightInd w:val="0"/>
        <w:jc w:val="both"/>
        <w:rPr>
          <w:rFonts w:ascii="Arial" w:hAnsi="Arial" w:cs="Arial"/>
          <w:color w:val="000000"/>
          <w:sz w:val="18"/>
          <w:szCs w:val="18"/>
          <w:lang w:val="en-US"/>
        </w:rPr>
      </w:pPr>
      <w:r w:rsidRPr="0075701F">
        <w:rPr>
          <w:rFonts w:ascii="Arial" w:hAnsi="Arial" w:cs="Arial"/>
          <w:color w:val="000000"/>
          <w:sz w:val="18"/>
          <w:szCs w:val="18"/>
          <w:lang w:val="en-US"/>
        </w:rPr>
        <w:t>Przedsiębiorstwo Handlowo-Usługowe Sebastian Białobrzycki Hurtownia Artykułów Higienicznych JOBIKO</w:t>
      </w:r>
    </w:p>
    <w:p w14:paraId="52F34D08" w14:textId="0239B805" w:rsidR="0075701F" w:rsidRDefault="0075701F" w:rsidP="0075701F">
      <w:pPr>
        <w:pStyle w:val="Akapitzlist"/>
        <w:widowControl w:val="0"/>
        <w:numPr>
          <w:ilvl w:val="0"/>
          <w:numId w:val="29"/>
        </w:numPr>
        <w:autoSpaceDE w:val="0"/>
        <w:autoSpaceDN w:val="0"/>
        <w:adjustRightInd w:val="0"/>
        <w:jc w:val="both"/>
        <w:rPr>
          <w:rFonts w:ascii="Arial" w:hAnsi="Arial" w:cs="Arial"/>
          <w:color w:val="000000"/>
          <w:sz w:val="18"/>
          <w:szCs w:val="18"/>
          <w:lang w:val="en-US"/>
        </w:rPr>
      </w:pPr>
      <w:r w:rsidRPr="0075701F">
        <w:rPr>
          <w:rFonts w:ascii="Arial" w:hAnsi="Arial" w:cs="Arial"/>
          <w:color w:val="000000"/>
          <w:sz w:val="18"/>
          <w:szCs w:val="18"/>
          <w:lang w:val="en-US"/>
        </w:rPr>
        <w:t>ProPre Paweł Sokołowski</w:t>
      </w:r>
    </w:p>
    <w:p w14:paraId="123D1988" w14:textId="08488CAB" w:rsidR="00DF2BBF" w:rsidRPr="009175F2" w:rsidRDefault="00C6360E" w:rsidP="00DF2BBF">
      <w:pPr>
        <w:pStyle w:val="Akapitzlist"/>
        <w:widowControl w:val="0"/>
        <w:numPr>
          <w:ilvl w:val="0"/>
          <w:numId w:val="29"/>
        </w:numPr>
        <w:autoSpaceDE w:val="0"/>
        <w:autoSpaceDN w:val="0"/>
        <w:adjustRightInd w:val="0"/>
        <w:jc w:val="both"/>
        <w:rPr>
          <w:rFonts w:ascii="Arial" w:hAnsi="Arial" w:cs="Arial"/>
          <w:color w:val="000000"/>
          <w:sz w:val="18"/>
          <w:szCs w:val="18"/>
          <w:lang w:val="en-US"/>
        </w:rPr>
      </w:pPr>
      <w:r w:rsidRPr="00C03584">
        <w:rPr>
          <w:rFonts w:ascii="Arial" w:hAnsi="Arial" w:cs="Arial"/>
          <w:color w:val="000000"/>
          <w:sz w:val="18"/>
          <w:szCs w:val="18"/>
          <w:lang w:val="en-US"/>
        </w:rPr>
        <w:t>a/a</w:t>
      </w:r>
    </w:p>
    <w:sectPr w:rsidR="00DF2BBF" w:rsidRPr="009175F2" w:rsidSect="00A828EF">
      <w:headerReference w:type="default" r:id="rId8"/>
      <w:footerReference w:type="default" r:id="rId9"/>
      <w:pgSz w:w="11906" w:h="16838"/>
      <w:pgMar w:top="2127" w:right="1077" w:bottom="1276" w:left="1134" w:header="567"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E904" w14:textId="77777777" w:rsidR="0057305E" w:rsidRDefault="0057305E" w:rsidP="00DB56F5">
      <w:r>
        <w:separator/>
      </w:r>
    </w:p>
  </w:endnote>
  <w:endnote w:type="continuationSeparator" w:id="0">
    <w:p w14:paraId="07476BB5" w14:textId="77777777" w:rsidR="0057305E" w:rsidRDefault="0057305E" w:rsidP="00DB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97A0" w14:textId="77777777" w:rsidR="00041BDA" w:rsidRPr="00ED6998" w:rsidRDefault="00041BDA" w:rsidP="00041BDA">
    <w:pPr>
      <w:pBdr>
        <w:bottom w:val="single" w:sz="12" w:space="1" w:color="auto"/>
      </w:pBdr>
      <w:jc w:val="right"/>
      <w:rPr>
        <w:rFonts w:asciiTheme="majorHAnsi" w:hAnsiTheme="majorHAnsi" w:cstheme="majorHAnsi"/>
        <w:sz w:val="18"/>
        <w:szCs w:val="18"/>
      </w:rPr>
    </w:pPr>
    <w:r w:rsidRPr="00ED6998">
      <w:rPr>
        <w:rFonts w:asciiTheme="majorHAnsi" w:hAnsiTheme="majorHAnsi" w:cstheme="majorHAnsi"/>
        <w:sz w:val="18"/>
        <w:szCs w:val="18"/>
      </w:rPr>
      <w:t xml:space="preserve">Strona </w:t>
    </w:r>
    <w:r w:rsidR="00C85965" w:rsidRPr="00ED6998">
      <w:rPr>
        <w:rFonts w:asciiTheme="majorHAnsi" w:hAnsiTheme="majorHAnsi" w:cstheme="majorHAnsi"/>
        <w:b/>
        <w:bCs/>
        <w:sz w:val="18"/>
        <w:szCs w:val="18"/>
      </w:rPr>
      <w:fldChar w:fldCharType="begin"/>
    </w:r>
    <w:r w:rsidRPr="00ED6998">
      <w:rPr>
        <w:rFonts w:asciiTheme="majorHAnsi" w:hAnsiTheme="majorHAnsi" w:cstheme="majorHAnsi"/>
        <w:b/>
        <w:bCs/>
        <w:sz w:val="18"/>
        <w:szCs w:val="18"/>
      </w:rPr>
      <w:instrText>PAGE  \* Arabic  \* MERGEFORMAT</w:instrText>
    </w:r>
    <w:r w:rsidR="00C85965" w:rsidRPr="00ED6998">
      <w:rPr>
        <w:rFonts w:asciiTheme="majorHAnsi" w:hAnsiTheme="majorHAnsi" w:cstheme="majorHAnsi"/>
        <w:b/>
        <w:bCs/>
        <w:sz w:val="18"/>
        <w:szCs w:val="18"/>
      </w:rPr>
      <w:fldChar w:fldCharType="separate"/>
    </w:r>
    <w:r w:rsidR="00A828EF">
      <w:rPr>
        <w:rFonts w:asciiTheme="majorHAnsi" w:hAnsiTheme="majorHAnsi" w:cstheme="majorHAnsi"/>
        <w:b/>
        <w:bCs/>
        <w:noProof/>
        <w:sz w:val="18"/>
        <w:szCs w:val="18"/>
      </w:rPr>
      <w:t>1</w:t>
    </w:r>
    <w:r w:rsidR="00C85965" w:rsidRPr="00ED6998">
      <w:rPr>
        <w:rFonts w:asciiTheme="majorHAnsi" w:hAnsiTheme="majorHAnsi" w:cstheme="majorHAnsi"/>
        <w:b/>
        <w:bCs/>
        <w:sz w:val="18"/>
        <w:szCs w:val="18"/>
      </w:rPr>
      <w:fldChar w:fldCharType="end"/>
    </w:r>
    <w:r w:rsidRPr="00ED6998">
      <w:rPr>
        <w:rFonts w:asciiTheme="majorHAnsi" w:hAnsiTheme="majorHAnsi" w:cstheme="majorHAnsi"/>
        <w:sz w:val="18"/>
        <w:szCs w:val="18"/>
      </w:rPr>
      <w:t xml:space="preserve"> z </w:t>
    </w:r>
    <w:r w:rsidR="00ED6998" w:rsidRPr="00ED6998">
      <w:rPr>
        <w:rFonts w:asciiTheme="majorHAnsi" w:hAnsiTheme="majorHAnsi" w:cstheme="majorHAnsi"/>
        <w:sz w:val="18"/>
        <w:szCs w:val="18"/>
      </w:rPr>
      <w:fldChar w:fldCharType="begin"/>
    </w:r>
    <w:r w:rsidR="00ED6998" w:rsidRPr="00ED6998">
      <w:rPr>
        <w:rFonts w:asciiTheme="majorHAnsi" w:hAnsiTheme="majorHAnsi" w:cstheme="majorHAnsi"/>
        <w:sz w:val="18"/>
        <w:szCs w:val="18"/>
      </w:rPr>
      <w:instrText>NUMPAGES  \* Arabic  \* MERGEFORMAT</w:instrText>
    </w:r>
    <w:r w:rsidR="00ED6998" w:rsidRPr="00ED6998">
      <w:rPr>
        <w:rFonts w:asciiTheme="majorHAnsi" w:hAnsiTheme="majorHAnsi" w:cstheme="majorHAnsi"/>
        <w:sz w:val="18"/>
        <w:szCs w:val="18"/>
      </w:rPr>
      <w:fldChar w:fldCharType="separate"/>
    </w:r>
    <w:r w:rsidR="00A828EF">
      <w:rPr>
        <w:rFonts w:asciiTheme="majorHAnsi" w:hAnsiTheme="majorHAnsi" w:cstheme="majorHAnsi"/>
        <w:noProof/>
        <w:sz w:val="18"/>
        <w:szCs w:val="18"/>
      </w:rPr>
      <w:t>2</w:t>
    </w:r>
    <w:r w:rsidR="00ED6998" w:rsidRPr="00ED6998">
      <w:rPr>
        <w:rFonts w:asciiTheme="majorHAnsi" w:hAnsiTheme="majorHAnsi" w:cstheme="majorHAnsi"/>
        <w:noProof/>
        <w:sz w:val="18"/>
        <w:szCs w:val="18"/>
      </w:rPr>
      <w:fldChar w:fldCharType="end"/>
    </w:r>
  </w:p>
  <w:p w14:paraId="1690B3B0" w14:textId="77777777" w:rsidR="00041BDA" w:rsidRPr="00041BDA" w:rsidRDefault="00041BDA" w:rsidP="00041BDA">
    <w:pPr>
      <w:jc w:val="center"/>
      <w:rPr>
        <w:rFonts w:asciiTheme="majorHAnsi" w:hAnsiTheme="majorHAnsi" w:cstheme="majorHAnsi"/>
        <w:sz w:val="16"/>
      </w:rPr>
    </w:pPr>
    <w:r w:rsidRPr="00041BDA">
      <w:rPr>
        <w:rFonts w:asciiTheme="majorHAnsi" w:hAnsiTheme="majorHAnsi" w:cstheme="majorHAnsi"/>
        <w:sz w:val="16"/>
      </w:rPr>
      <w:t>Szpital Pomnik Chrztu Polski</w:t>
    </w:r>
  </w:p>
  <w:p w14:paraId="484A2341" w14:textId="77777777" w:rsidR="00041BDA" w:rsidRPr="00041BDA" w:rsidRDefault="00041BDA" w:rsidP="00041BDA">
    <w:pPr>
      <w:jc w:val="center"/>
      <w:rPr>
        <w:rFonts w:asciiTheme="majorHAnsi" w:hAnsiTheme="majorHAnsi" w:cstheme="majorHAnsi"/>
        <w:sz w:val="16"/>
      </w:rPr>
    </w:pPr>
    <w:r w:rsidRPr="00041BDA">
      <w:rPr>
        <w:rFonts w:asciiTheme="majorHAnsi" w:hAnsiTheme="majorHAnsi" w:cstheme="majorHAnsi"/>
        <w:sz w:val="16"/>
      </w:rPr>
      <w:t>ul. Św. Jana 9; 62-200 Gniezno</w:t>
    </w:r>
  </w:p>
  <w:p w14:paraId="5F3756EB" w14:textId="77777777" w:rsidR="00041BDA" w:rsidRPr="00041BDA" w:rsidRDefault="00041BDA" w:rsidP="00041BDA">
    <w:pPr>
      <w:jc w:val="center"/>
      <w:rPr>
        <w:rFonts w:asciiTheme="majorHAnsi" w:hAnsiTheme="majorHAnsi" w:cstheme="majorHAnsi"/>
        <w:sz w:val="16"/>
        <w:lang w:val="de-DE"/>
      </w:rPr>
    </w:pPr>
    <w:r w:rsidRPr="00041BDA">
      <w:rPr>
        <w:rFonts w:asciiTheme="majorHAnsi" w:hAnsiTheme="majorHAnsi" w:cstheme="majorHAnsi"/>
        <w:sz w:val="16"/>
        <w:lang w:val="de-DE"/>
      </w:rPr>
      <w:t>tel. +48 61 222 83 00</w:t>
    </w:r>
  </w:p>
  <w:p w14:paraId="690E5B32" w14:textId="77777777" w:rsidR="00041BDA" w:rsidRPr="00041BDA" w:rsidRDefault="00041BDA" w:rsidP="00041BDA">
    <w:pPr>
      <w:jc w:val="center"/>
      <w:rPr>
        <w:rFonts w:asciiTheme="majorHAnsi" w:hAnsiTheme="majorHAnsi" w:cstheme="majorHAnsi"/>
        <w:sz w:val="16"/>
        <w:lang w:val="de-DE"/>
      </w:rPr>
    </w:pPr>
    <w:r w:rsidRPr="00041BDA">
      <w:rPr>
        <w:rFonts w:asciiTheme="majorHAnsi" w:hAnsiTheme="majorHAnsi" w:cstheme="majorHAnsi"/>
        <w:sz w:val="16"/>
        <w:lang w:val="de-DE"/>
      </w:rPr>
      <w:t>www.szpitalpomnik.pl</w:t>
    </w:r>
  </w:p>
  <w:p w14:paraId="66CD8798" w14:textId="77777777" w:rsidR="00041BDA" w:rsidRPr="00041BDA" w:rsidRDefault="00041BDA" w:rsidP="00041BDA">
    <w:pPr>
      <w:jc w:val="center"/>
      <w:rPr>
        <w:rFonts w:asciiTheme="majorHAnsi" w:hAnsiTheme="majorHAnsi" w:cstheme="majorHAnsi"/>
        <w:sz w:val="16"/>
        <w:lang w:val="de-DE"/>
      </w:rPr>
    </w:pPr>
    <w:r w:rsidRPr="00041BDA">
      <w:rPr>
        <w:rFonts w:asciiTheme="majorHAnsi" w:hAnsiTheme="majorHAnsi" w:cstheme="majorHAnsi"/>
        <w:sz w:val="16"/>
        <w:lang w:val="de-DE"/>
      </w:rPr>
      <w:t>e-mail: poczta@szpitalpomnik.pl ePUAP: /ZOZ_Gniezno/SkrytkaESP</w:t>
    </w:r>
  </w:p>
  <w:p w14:paraId="75D7CAC7" w14:textId="77777777" w:rsidR="00DB56F5" w:rsidRPr="00041BDA" w:rsidRDefault="00041BDA" w:rsidP="00041BDA">
    <w:pPr>
      <w:tabs>
        <w:tab w:val="center" w:pos="4536"/>
        <w:tab w:val="right" w:pos="9072"/>
      </w:tabs>
      <w:jc w:val="center"/>
      <w:rPr>
        <w:rFonts w:asciiTheme="majorHAnsi" w:hAnsiTheme="majorHAnsi" w:cstheme="majorHAnsi"/>
        <w:lang w:val="de-DE"/>
      </w:rPr>
    </w:pPr>
    <w:r w:rsidRPr="00041BDA">
      <w:rPr>
        <w:rFonts w:asciiTheme="majorHAnsi" w:hAnsiTheme="majorHAnsi" w:cstheme="majorHAnsi"/>
        <w:sz w:val="16"/>
        <w:lang w:val="de-DE"/>
      </w:rPr>
      <w:t xml:space="preserve">NIP: </w:t>
    </w:r>
    <w:r w:rsidRPr="00041BDA">
      <w:rPr>
        <w:rFonts w:asciiTheme="majorHAnsi" w:hAnsiTheme="majorHAnsi" w:cstheme="majorHAnsi"/>
        <w:color w:val="000000"/>
        <w:sz w:val="16"/>
        <w:szCs w:val="20"/>
        <w:lang w:val="de-DE"/>
      </w:rPr>
      <w:t>784-20-08-454, REGON: 000315123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1FF9" w14:textId="77777777" w:rsidR="0057305E" w:rsidRDefault="0057305E" w:rsidP="00DB56F5">
      <w:r>
        <w:separator/>
      </w:r>
    </w:p>
  </w:footnote>
  <w:footnote w:type="continuationSeparator" w:id="0">
    <w:p w14:paraId="540CF183" w14:textId="77777777" w:rsidR="0057305E" w:rsidRDefault="0057305E" w:rsidP="00DB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8DB0" w14:textId="77777777" w:rsidR="00A52E40" w:rsidRPr="00703686" w:rsidRDefault="006B6901" w:rsidP="00703686">
    <w:pPr>
      <w:ind w:left="-284"/>
      <w:rPr>
        <w:rFonts w:asciiTheme="majorHAnsi" w:hAnsiTheme="majorHAnsi" w:cstheme="majorHAnsi"/>
        <w:bCs/>
        <w:color w:val="000000" w:themeColor="text1"/>
        <w:sz w:val="22"/>
        <w:szCs w:val="22"/>
      </w:rPr>
    </w:pPr>
    <w:r>
      <w:rPr>
        <w:rFonts w:asciiTheme="majorHAnsi" w:hAnsiTheme="majorHAnsi" w:cstheme="majorHAnsi"/>
        <w:bCs/>
        <w:noProof/>
        <w:color w:val="000000" w:themeColor="text1"/>
        <w:sz w:val="22"/>
        <w:szCs w:val="22"/>
      </w:rPr>
      <w:drawing>
        <wp:anchor distT="0" distB="0" distL="114300" distR="114300" simplePos="0" relativeHeight="251662336" behindDoc="1" locked="0" layoutInCell="1" allowOverlap="1" wp14:anchorId="1B828969" wp14:editId="79DE4E05">
          <wp:simplePos x="0" y="0"/>
          <wp:positionH relativeFrom="column">
            <wp:posOffset>5033010</wp:posOffset>
          </wp:positionH>
          <wp:positionV relativeFrom="paragraph">
            <wp:posOffset>-150495</wp:posOffset>
          </wp:positionV>
          <wp:extent cx="1054953" cy="1022985"/>
          <wp:effectExtent l="0" t="0" r="0" b="5715"/>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1054953" cy="1022985"/>
                  </a:xfrm>
                  <a:prstGeom prst="rect">
                    <a:avLst/>
                  </a:prstGeom>
                </pic:spPr>
              </pic:pic>
            </a:graphicData>
          </a:graphic>
        </wp:anchor>
      </w:drawing>
    </w:r>
    <w:r w:rsidR="00E804C8" w:rsidRPr="00703686">
      <w:rPr>
        <w:rFonts w:asciiTheme="majorHAnsi" w:hAnsiTheme="majorHAnsi" w:cstheme="majorHAnsi"/>
        <w:bCs/>
        <w:noProof/>
        <w:color w:val="000000" w:themeColor="text1"/>
        <w:sz w:val="22"/>
        <w:szCs w:val="22"/>
      </w:rPr>
      <w:drawing>
        <wp:anchor distT="0" distB="0" distL="114300" distR="114300" simplePos="0" relativeHeight="251661312" behindDoc="0" locked="0" layoutInCell="1" allowOverlap="1" wp14:anchorId="6063FD97" wp14:editId="770479B8">
          <wp:simplePos x="0" y="0"/>
          <wp:positionH relativeFrom="column">
            <wp:posOffset>3018</wp:posOffset>
          </wp:positionH>
          <wp:positionV relativeFrom="paragraph">
            <wp:posOffset>-15240</wp:posOffset>
          </wp:positionV>
          <wp:extent cx="2657861" cy="822962"/>
          <wp:effectExtent l="0" t="0" r="9525"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a14="http://schemas.microsoft.com/office/drawing/2010/main"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D80"/>
    <w:multiLevelType w:val="hybridMultilevel"/>
    <w:tmpl w:val="D5C8F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459F2"/>
    <w:multiLevelType w:val="hybridMultilevel"/>
    <w:tmpl w:val="9D147A36"/>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C76F9"/>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283DAF"/>
    <w:multiLevelType w:val="hybridMultilevel"/>
    <w:tmpl w:val="68341E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032496"/>
    <w:multiLevelType w:val="hybridMultilevel"/>
    <w:tmpl w:val="7C0403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367F6D"/>
    <w:multiLevelType w:val="hybridMultilevel"/>
    <w:tmpl w:val="3474A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855E1"/>
    <w:multiLevelType w:val="hybridMultilevel"/>
    <w:tmpl w:val="EF82F968"/>
    <w:lvl w:ilvl="0" w:tplc="AFB8B0A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769E0"/>
    <w:multiLevelType w:val="hybridMultilevel"/>
    <w:tmpl w:val="FF5887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5925C4"/>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735459"/>
    <w:multiLevelType w:val="hybridMultilevel"/>
    <w:tmpl w:val="698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804629"/>
    <w:multiLevelType w:val="hybridMultilevel"/>
    <w:tmpl w:val="DD905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B073BA"/>
    <w:multiLevelType w:val="hybridMultilevel"/>
    <w:tmpl w:val="80FE01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D947FB"/>
    <w:multiLevelType w:val="hybridMultilevel"/>
    <w:tmpl w:val="B4DE1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36239F"/>
    <w:multiLevelType w:val="hybridMultilevel"/>
    <w:tmpl w:val="7C30C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20" w15:restartNumberingAfterBreak="0">
    <w:nsid w:val="55864A98"/>
    <w:multiLevelType w:val="hybridMultilevel"/>
    <w:tmpl w:val="475C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B1374A"/>
    <w:multiLevelType w:val="hybridMultilevel"/>
    <w:tmpl w:val="CAF0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E33644"/>
    <w:multiLevelType w:val="hybridMultilevel"/>
    <w:tmpl w:val="A8EAB224"/>
    <w:lvl w:ilvl="0" w:tplc="0A60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1326E3C"/>
    <w:multiLevelType w:val="hybridMultilevel"/>
    <w:tmpl w:val="658E5A7C"/>
    <w:lvl w:ilvl="0" w:tplc="4546DEC4">
      <w:start w:val="1"/>
      <w:numFmt w:val="decimal"/>
      <w:lvlText w:val="%1."/>
      <w:lvlJc w:val="left"/>
      <w:pPr>
        <w:tabs>
          <w:tab w:val="num" w:pos="113"/>
        </w:tabs>
        <w:ind w:left="39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785614">
    <w:abstractNumId w:val="11"/>
  </w:num>
  <w:num w:numId="2" w16cid:durableId="1145200173">
    <w:abstractNumId w:val="1"/>
  </w:num>
  <w:num w:numId="3" w16cid:durableId="39018050">
    <w:abstractNumId w:val="27"/>
  </w:num>
  <w:num w:numId="4" w16cid:durableId="392001877">
    <w:abstractNumId w:val="23"/>
  </w:num>
  <w:num w:numId="5" w16cid:durableId="1560706020">
    <w:abstractNumId w:val="19"/>
  </w:num>
  <w:num w:numId="6" w16cid:durableId="1957592511">
    <w:abstractNumId w:val="4"/>
  </w:num>
  <w:num w:numId="7" w16cid:durableId="1020547830">
    <w:abstractNumId w:val="24"/>
  </w:num>
  <w:num w:numId="8" w16cid:durableId="739402592">
    <w:abstractNumId w:val="28"/>
  </w:num>
  <w:num w:numId="9" w16cid:durableId="1591815104">
    <w:abstractNumId w:val="6"/>
  </w:num>
  <w:num w:numId="10" w16cid:durableId="1086809787">
    <w:abstractNumId w:val="26"/>
  </w:num>
  <w:num w:numId="11" w16cid:durableId="1063019092">
    <w:abstractNumId w:val="10"/>
  </w:num>
  <w:num w:numId="12" w16cid:durableId="196167929">
    <w:abstractNumId w:val="0"/>
  </w:num>
  <w:num w:numId="13" w16cid:durableId="1935898872">
    <w:abstractNumId w:val="14"/>
  </w:num>
  <w:num w:numId="14" w16cid:durableId="1841461521">
    <w:abstractNumId w:val="25"/>
  </w:num>
  <w:num w:numId="15" w16cid:durableId="477191268">
    <w:abstractNumId w:val="20"/>
  </w:num>
  <w:num w:numId="16" w16cid:durableId="837379515">
    <w:abstractNumId w:val="15"/>
  </w:num>
  <w:num w:numId="17" w16cid:durableId="1175075536">
    <w:abstractNumId w:val="16"/>
  </w:num>
  <w:num w:numId="18" w16cid:durableId="1589998708">
    <w:abstractNumId w:val="21"/>
  </w:num>
  <w:num w:numId="19" w16cid:durableId="201988534">
    <w:abstractNumId w:val="18"/>
  </w:num>
  <w:num w:numId="20" w16cid:durableId="1389574047">
    <w:abstractNumId w:val="8"/>
  </w:num>
  <w:num w:numId="21" w16cid:durableId="195511119">
    <w:abstractNumId w:val="13"/>
  </w:num>
  <w:num w:numId="22" w16cid:durableId="820006297">
    <w:abstractNumId w:val="3"/>
  </w:num>
  <w:num w:numId="23" w16cid:durableId="135420514">
    <w:abstractNumId w:val="7"/>
  </w:num>
  <w:num w:numId="24" w16cid:durableId="523594300">
    <w:abstractNumId w:val="2"/>
  </w:num>
  <w:num w:numId="25" w16cid:durableId="319433270">
    <w:abstractNumId w:val="22"/>
  </w:num>
  <w:num w:numId="26" w16cid:durableId="1175460859">
    <w:abstractNumId w:val="12"/>
  </w:num>
  <w:num w:numId="27" w16cid:durableId="811481567">
    <w:abstractNumId w:val="5"/>
  </w:num>
  <w:num w:numId="28" w16cid:durableId="1133907858">
    <w:abstractNumId w:val="9"/>
  </w:num>
  <w:num w:numId="29" w16cid:durableId="525943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50888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5"/>
    <w:rsid w:val="000008B1"/>
    <w:rsid w:val="000019CE"/>
    <w:rsid w:val="00011083"/>
    <w:rsid w:val="000155F0"/>
    <w:rsid w:val="00017EC4"/>
    <w:rsid w:val="0002088B"/>
    <w:rsid w:val="00021B3A"/>
    <w:rsid w:val="00030E52"/>
    <w:rsid w:val="00041BDA"/>
    <w:rsid w:val="00042C2B"/>
    <w:rsid w:val="00043432"/>
    <w:rsid w:val="000505D9"/>
    <w:rsid w:val="00081AB8"/>
    <w:rsid w:val="000925C3"/>
    <w:rsid w:val="000A0BED"/>
    <w:rsid w:val="000A3389"/>
    <w:rsid w:val="000A6EAD"/>
    <w:rsid w:val="000B095C"/>
    <w:rsid w:val="000B703B"/>
    <w:rsid w:val="000B773B"/>
    <w:rsid w:val="000D10BA"/>
    <w:rsid w:val="000D4CE4"/>
    <w:rsid w:val="000D65D8"/>
    <w:rsid w:val="000E3550"/>
    <w:rsid w:val="000E60A3"/>
    <w:rsid w:val="000F2C2E"/>
    <w:rsid w:val="000F7CD2"/>
    <w:rsid w:val="00100F5A"/>
    <w:rsid w:val="001028AC"/>
    <w:rsid w:val="00114E34"/>
    <w:rsid w:val="0012380F"/>
    <w:rsid w:val="00124793"/>
    <w:rsid w:val="00125CCA"/>
    <w:rsid w:val="0012622F"/>
    <w:rsid w:val="00126E1B"/>
    <w:rsid w:val="00127D1F"/>
    <w:rsid w:val="001350FC"/>
    <w:rsid w:val="00135DE2"/>
    <w:rsid w:val="001367D2"/>
    <w:rsid w:val="001416BE"/>
    <w:rsid w:val="001417BE"/>
    <w:rsid w:val="001451B4"/>
    <w:rsid w:val="001466E5"/>
    <w:rsid w:val="0015457E"/>
    <w:rsid w:val="00155C67"/>
    <w:rsid w:val="001579FB"/>
    <w:rsid w:val="00171C38"/>
    <w:rsid w:val="00171C60"/>
    <w:rsid w:val="00171EDB"/>
    <w:rsid w:val="001728E9"/>
    <w:rsid w:val="00176054"/>
    <w:rsid w:val="0018011B"/>
    <w:rsid w:val="001804E7"/>
    <w:rsid w:val="00181193"/>
    <w:rsid w:val="0019690A"/>
    <w:rsid w:val="001A1AE9"/>
    <w:rsid w:val="001A2263"/>
    <w:rsid w:val="001A2C9D"/>
    <w:rsid w:val="001A3CDF"/>
    <w:rsid w:val="001A545C"/>
    <w:rsid w:val="001A628C"/>
    <w:rsid w:val="001B07C3"/>
    <w:rsid w:val="001B471D"/>
    <w:rsid w:val="001C3668"/>
    <w:rsid w:val="001C7363"/>
    <w:rsid w:val="001D5132"/>
    <w:rsid w:val="001F137E"/>
    <w:rsid w:val="00200F97"/>
    <w:rsid w:val="002021A1"/>
    <w:rsid w:val="00204A57"/>
    <w:rsid w:val="00205B45"/>
    <w:rsid w:val="00210061"/>
    <w:rsid w:val="0021142E"/>
    <w:rsid w:val="00214F66"/>
    <w:rsid w:val="00224F93"/>
    <w:rsid w:val="0022578A"/>
    <w:rsid w:val="00240910"/>
    <w:rsid w:val="0024166A"/>
    <w:rsid w:val="00242AAD"/>
    <w:rsid w:val="002458A6"/>
    <w:rsid w:val="00245958"/>
    <w:rsid w:val="002468FC"/>
    <w:rsid w:val="00247123"/>
    <w:rsid w:val="00251567"/>
    <w:rsid w:val="002520FD"/>
    <w:rsid w:val="00256E4E"/>
    <w:rsid w:val="00260FE4"/>
    <w:rsid w:val="00261FEA"/>
    <w:rsid w:val="00262331"/>
    <w:rsid w:val="002757CC"/>
    <w:rsid w:val="00281687"/>
    <w:rsid w:val="00282A4D"/>
    <w:rsid w:val="00282ACA"/>
    <w:rsid w:val="0029243F"/>
    <w:rsid w:val="00292CCC"/>
    <w:rsid w:val="00293839"/>
    <w:rsid w:val="002A111E"/>
    <w:rsid w:val="002A5D97"/>
    <w:rsid w:val="002A658A"/>
    <w:rsid w:val="002B1B6F"/>
    <w:rsid w:val="002B1DBC"/>
    <w:rsid w:val="002B64A9"/>
    <w:rsid w:val="002D02E2"/>
    <w:rsid w:val="002D4019"/>
    <w:rsid w:val="002D41B2"/>
    <w:rsid w:val="002E2E89"/>
    <w:rsid w:val="002F2F5D"/>
    <w:rsid w:val="003003EF"/>
    <w:rsid w:val="003061F6"/>
    <w:rsid w:val="0031096B"/>
    <w:rsid w:val="00320092"/>
    <w:rsid w:val="00321937"/>
    <w:rsid w:val="00340417"/>
    <w:rsid w:val="00340A9B"/>
    <w:rsid w:val="00355C1B"/>
    <w:rsid w:val="003573B5"/>
    <w:rsid w:val="003612E3"/>
    <w:rsid w:val="00362054"/>
    <w:rsid w:val="003737B1"/>
    <w:rsid w:val="00387E56"/>
    <w:rsid w:val="00390C0E"/>
    <w:rsid w:val="00390FEA"/>
    <w:rsid w:val="0039135F"/>
    <w:rsid w:val="00396875"/>
    <w:rsid w:val="003A3A46"/>
    <w:rsid w:val="003B5323"/>
    <w:rsid w:val="003B7411"/>
    <w:rsid w:val="003D11F9"/>
    <w:rsid w:val="003D12EA"/>
    <w:rsid w:val="003D214A"/>
    <w:rsid w:val="003E045D"/>
    <w:rsid w:val="003E0CAE"/>
    <w:rsid w:val="003E3C81"/>
    <w:rsid w:val="003F01F3"/>
    <w:rsid w:val="00403CB6"/>
    <w:rsid w:val="0041448A"/>
    <w:rsid w:val="004225E9"/>
    <w:rsid w:val="00422F94"/>
    <w:rsid w:val="00425C7E"/>
    <w:rsid w:val="00430ACD"/>
    <w:rsid w:val="00431071"/>
    <w:rsid w:val="0043375B"/>
    <w:rsid w:val="0043679E"/>
    <w:rsid w:val="004433FD"/>
    <w:rsid w:val="004515AE"/>
    <w:rsid w:val="00452A3F"/>
    <w:rsid w:val="00456ADE"/>
    <w:rsid w:val="00456F99"/>
    <w:rsid w:val="004658AA"/>
    <w:rsid w:val="00466251"/>
    <w:rsid w:val="0047032B"/>
    <w:rsid w:val="00471DA7"/>
    <w:rsid w:val="004802CD"/>
    <w:rsid w:val="00482F7A"/>
    <w:rsid w:val="00486357"/>
    <w:rsid w:val="00492071"/>
    <w:rsid w:val="004925C7"/>
    <w:rsid w:val="004A1DD1"/>
    <w:rsid w:val="004A23FD"/>
    <w:rsid w:val="004A73AA"/>
    <w:rsid w:val="004B2D6E"/>
    <w:rsid w:val="004B4B41"/>
    <w:rsid w:val="004C7F42"/>
    <w:rsid w:val="004D05FC"/>
    <w:rsid w:val="004D175B"/>
    <w:rsid w:val="004D1985"/>
    <w:rsid w:val="004D2634"/>
    <w:rsid w:val="004D41C2"/>
    <w:rsid w:val="004D48D1"/>
    <w:rsid w:val="004E0DB2"/>
    <w:rsid w:val="004E59BB"/>
    <w:rsid w:val="004E79DB"/>
    <w:rsid w:val="004F6056"/>
    <w:rsid w:val="00505A7C"/>
    <w:rsid w:val="00511662"/>
    <w:rsid w:val="00514695"/>
    <w:rsid w:val="00515377"/>
    <w:rsid w:val="0051560F"/>
    <w:rsid w:val="005214DD"/>
    <w:rsid w:val="00527D6A"/>
    <w:rsid w:val="00530052"/>
    <w:rsid w:val="00532CED"/>
    <w:rsid w:val="005377E7"/>
    <w:rsid w:val="00537EFE"/>
    <w:rsid w:val="0054087C"/>
    <w:rsid w:val="00543234"/>
    <w:rsid w:val="005436EA"/>
    <w:rsid w:val="00554E67"/>
    <w:rsid w:val="005574D8"/>
    <w:rsid w:val="0056084B"/>
    <w:rsid w:val="0056131D"/>
    <w:rsid w:val="00561419"/>
    <w:rsid w:val="005616C3"/>
    <w:rsid w:val="005637EE"/>
    <w:rsid w:val="0056715D"/>
    <w:rsid w:val="0057305E"/>
    <w:rsid w:val="00574AC4"/>
    <w:rsid w:val="00576589"/>
    <w:rsid w:val="005874EE"/>
    <w:rsid w:val="00591940"/>
    <w:rsid w:val="005935DD"/>
    <w:rsid w:val="00594609"/>
    <w:rsid w:val="005A38E7"/>
    <w:rsid w:val="005A760B"/>
    <w:rsid w:val="005A7FBB"/>
    <w:rsid w:val="005B284E"/>
    <w:rsid w:val="005B74D4"/>
    <w:rsid w:val="005B7C4F"/>
    <w:rsid w:val="005C19E1"/>
    <w:rsid w:val="005C377E"/>
    <w:rsid w:val="005C60D7"/>
    <w:rsid w:val="005D1B2C"/>
    <w:rsid w:val="005D2265"/>
    <w:rsid w:val="005D51BF"/>
    <w:rsid w:val="005E1FCE"/>
    <w:rsid w:val="005F2CA7"/>
    <w:rsid w:val="005F33B9"/>
    <w:rsid w:val="005F62BE"/>
    <w:rsid w:val="005F7AAA"/>
    <w:rsid w:val="006007F5"/>
    <w:rsid w:val="00603D9B"/>
    <w:rsid w:val="00615FCA"/>
    <w:rsid w:val="0063697F"/>
    <w:rsid w:val="00640521"/>
    <w:rsid w:val="006425B5"/>
    <w:rsid w:val="00666616"/>
    <w:rsid w:val="00667086"/>
    <w:rsid w:val="00667DE7"/>
    <w:rsid w:val="006722F8"/>
    <w:rsid w:val="00672F43"/>
    <w:rsid w:val="006742F3"/>
    <w:rsid w:val="00674834"/>
    <w:rsid w:val="00681EDC"/>
    <w:rsid w:val="00683E9C"/>
    <w:rsid w:val="006849C8"/>
    <w:rsid w:val="00692204"/>
    <w:rsid w:val="00693A05"/>
    <w:rsid w:val="00697888"/>
    <w:rsid w:val="006A10B1"/>
    <w:rsid w:val="006B5A57"/>
    <w:rsid w:val="006B6901"/>
    <w:rsid w:val="006C1C96"/>
    <w:rsid w:val="006D07E6"/>
    <w:rsid w:val="006D19E4"/>
    <w:rsid w:val="006D2251"/>
    <w:rsid w:val="006D3B66"/>
    <w:rsid w:val="006D42EE"/>
    <w:rsid w:val="006E0D42"/>
    <w:rsid w:val="006E11C7"/>
    <w:rsid w:val="006E2A8A"/>
    <w:rsid w:val="006F188E"/>
    <w:rsid w:val="006F19CF"/>
    <w:rsid w:val="006F6386"/>
    <w:rsid w:val="00700522"/>
    <w:rsid w:val="00703686"/>
    <w:rsid w:val="00712EE8"/>
    <w:rsid w:val="007136E3"/>
    <w:rsid w:val="00713FAC"/>
    <w:rsid w:val="00716478"/>
    <w:rsid w:val="00720642"/>
    <w:rsid w:val="007224AE"/>
    <w:rsid w:val="00735454"/>
    <w:rsid w:val="00735EDF"/>
    <w:rsid w:val="00737EDC"/>
    <w:rsid w:val="00740185"/>
    <w:rsid w:val="00743132"/>
    <w:rsid w:val="00747DDD"/>
    <w:rsid w:val="00753AF2"/>
    <w:rsid w:val="0075701F"/>
    <w:rsid w:val="00764901"/>
    <w:rsid w:val="00766F88"/>
    <w:rsid w:val="007725C1"/>
    <w:rsid w:val="007756FC"/>
    <w:rsid w:val="00781032"/>
    <w:rsid w:val="00793124"/>
    <w:rsid w:val="00793D4D"/>
    <w:rsid w:val="007968A1"/>
    <w:rsid w:val="007A119D"/>
    <w:rsid w:val="007A33B4"/>
    <w:rsid w:val="007A3E79"/>
    <w:rsid w:val="007B0EA4"/>
    <w:rsid w:val="007B116F"/>
    <w:rsid w:val="007B2E70"/>
    <w:rsid w:val="007B55D8"/>
    <w:rsid w:val="007B6123"/>
    <w:rsid w:val="007C45FD"/>
    <w:rsid w:val="007C67ED"/>
    <w:rsid w:val="007C68EC"/>
    <w:rsid w:val="007E0BCD"/>
    <w:rsid w:val="007E1EC2"/>
    <w:rsid w:val="007E3251"/>
    <w:rsid w:val="007E60C2"/>
    <w:rsid w:val="007E7D3D"/>
    <w:rsid w:val="007F13A5"/>
    <w:rsid w:val="00807338"/>
    <w:rsid w:val="008077B2"/>
    <w:rsid w:val="00810E68"/>
    <w:rsid w:val="00817795"/>
    <w:rsid w:val="00830AC5"/>
    <w:rsid w:val="00832806"/>
    <w:rsid w:val="008365AA"/>
    <w:rsid w:val="00837266"/>
    <w:rsid w:val="00840184"/>
    <w:rsid w:val="00842324"/>
    <w:rsid w:val="00850F39"/>
    <w:rsid w:val="00851AA4"/>
    <w:rsid w:val="0085215F"/>
    <w:rsid w:val="00855BA2"/>
    <w:rsid w:val="00863C0A"/>
    <w:rsid w:val="00863F77"/>
    <w:rsid w:val="00865BB9"/>
    <w:rsid w:val="008746D1"/>
    <w:rsid w:val="00882114"/>
    <w:rsid w:val="00886FCF"/>
    <w:rsid w:val="008900AF"/>
    <w:rsid w:val="008956B4"/>
    <w:rsid w:val="008962AB"/>
    <w:rsid w:val="008A139C"/>
    <w:rsid w:val="008B071A"/>
    <w:rsid w:val="008B1B86"/>
    <w:rsid w:val="008B6AAF"/>
    <w:rsid w:val="008C53D8"/>
    <w:rsid w:val="008C66A2"/>
    <w:rsid w:val="008C74E6"/>
    <w:rsid w:val="008D67B1"/>
    <w:rsid w:val="008F2413"/>
    <w:rsid w:val="008F5481"/>
    <w:rsid w:val="00900EC6"/>
    <w:rsid w:val="0090612B"/>
    <w:rsid w:val="009078DF"/>
    <w:rsid w:val="0091116A"/>
    <w:rsid w:val="009112DD"/>
    <w:rsid w:val="00912A93"/>
    <w:rsid w:val="00913C09"/>
    <w:rsid w:val="00915077"/>
    <w:rsid w:val="009175F2"/>
    <w:rsid w:val="00917ECF"/>
    <w:rsid w:val="00920D7E"/>
    <w:rsid w:val="0092552E"/>
    <w:rsid w:val="00932D2D"/>
    <w:rsid w:val="00933A26"/>
    <w:rsid w:val="009344F3"/>
    <w:rsid w:val="0093564C"/>
    <w:rsid w:val="00943432"/>
    <w:rsid w:val="00951444"/>
    <w:rsid w:val="009516DE"/>
    <w:rsid w:val="00956044"/>
    <w:rsid w:val="00964E1E"/>
    <w:rsid w:val="00966CEB"/>
    <w:rsid w:val="00971140"/>
    <w:rsid w:val="0097283A"/>
    <w:rsid w:val="00972FB1"/>
    <w:rsid w:val="00982B6F"/>
    <w:rsid w:val="00983C3D"/>
    <w:rsid w:val="00985EE5"/>
    <w:rsid w:val="009A2C5E"/>
    <w:rsid w:val="009A572C"/>
    <w:rsid w:val="009C0A22"/>
    <w:rsid w:val="009C41B7"/>
    <w:rsid w:val="009E045F"/>
    <w:rsid w:val="009E3AEC"/>
    <w:rsid w:val="009E565E"/>
    <w:rsid w:val="009E5F0F"/>
    <w:rsid w:val="009F0B16"/>
    <w:rsid w:val="009F1CBB"/>
    <w:rsid w:val="009F7DD8"/>
    <w:rsid w:val="00A03C63"/>
    <w:rsid w:val="00A05BD5"/>
    <w:rsid w:val="00A17E01"/>
    <w:rsid w:val="00A20AE1"/>
    <w:rsid w:val="00A263BF"/>
    <w:rsid w:val="00A314E2"/>
    <w:rsid w:val="00A34425"/>
    <w:rsid w:val="00A40943"/>
    <w:rsid w:val="00A422B2"/>
    <w:rsid w:val="00A50401"/>
    <w:rsid w:val="00A52E40"/>
    <w:rsid w:val="00A6043C"/>
    <w:rsid w:val="00A60E74"/>
    <w:rsid w:val="00A70745"/>
    <w:rsid w:val="00A710AC"/>
    <w:rsid w:val="00A75DD0"/>
    <w:rsid w:val="00A828EF"/>
    <w:rsid w:val="00A85C1D"/>
    <w:rsid w:val="00A86F47"/>
    <w:rsid w:val="00A873B4"/>
    <w:rsid w:val="00A92B64"/>
    <w:rsid w:val="00AA3D28"/>
    <w:rsid w:val="00AA4F7D"/>
    <w:rsid w:val="00AB1B63"/>
    <w:rsid w:val="00AB62C3"/>
    <w:rsid w:val="00AC01B7"/>
    <w:rsid w:val="00AC05F4"/>
    <w:rsid w:val="00AC0E3C"/>
    <w:rsid w:val="00AC5E63"/>
    <w:rsid w:val="00AC7239"/>
    <w:rsid w:val="00AD0F47"/>
    <w:rsid w:val="00AD21D8"/>
    <w:rsid w:val="00AD607C"/>
    <w:rsid w:val="00AE0308"/>
    <w:rsid w:val="00AE2311"/>
    <w:rsid w:val="00AE32DE"/>
    <w:rsid w:val="00AE5EEF"/>
    <w:rsid w:val="00AE6CA8"/>
    <w:rsid w:val="00AE7CDB"/>
    <w:rsid w:val="00B006D7"/>
    <w:rsid w:val="00B01140"/>
    <w:rsid w:val="00B05491"/>
    <w:rsid w:val="00B05E49"/>
    <w:rsid w:val="00B11C8A"/>
    <w:rsid w:val="00B125E6"/>
    <w:rsid w:val="00B13D97"/>
    <w:rsid w:val="00B17587"/>
    <w:rsid w:val="00B25D1F"/>
    <w:rsid w:val="00B312F5"/>
    <w:rsid w:val="00B368A2"/>
    <w:rsid w:val="00B51BAE"/>
    <w:rsid w:val="00B56B15"/>
    <w:rsid w:val="00B61A48"/>
    <w:rsid w:val="00B65495"/>
    <w:rsid w:val="00B778CD"/>
    <w:rsid w:val="00B84F46"/>
    <w:rsid w:val="00B90A8E"/>
    <w:rsid w:val="00B96A56"/>
    <w:rsid w:val="00BB13C6"/>
    <w:rsid w:val="00BB5768"/>
    <w:rsid w:val="00BB6D0D"/>
    <w:rsid w:val="00BB6DBD"/>
    <w:rsid w:val="00BC00F0"/>
    <w:rsid w:val="00BC2D4C"/>
    <w:rsid w:val="00BC47BC"/>
    <w:rsid w:val="00BC4CD0"/>
    <w:rsid w:val="00BC4E7B"/>
    <w:rsid w:val="00BC6C5B"/>
    <w:rsid w:val="00BC716E"/>
    <w:rsid w:val="00BD0806"/>
    <w:rsid w:val="00BD1996"/>
    <w:rsid w:val="00BD254E"/>
    <w:rsid w:val="00BE1CFB"/>
    <w:rsid w:val="00BF2C1B"/>
    <w:rsid w:val="00BF3A76"/>
    <w:rsid w:val="00C03584"/>
    <w:rsid w:val="00C06CE8"/>
    <w:rsid w:val="00C1012D"/>
    <w:rsid w:val="00C10A68"/>
    <w:rsid w:val="00C231DC"/>
    <w:rsid w:val="00C241CD"/>
    <w:rsid w:val="00C26CCE"/>
    <w:rsid w:val="00C43156"/>
    <w:rsid w:val="00C515F5"/>
    <w:rsid w:val="00C5187D"/>
    <w:rsid w:val="00C53D5C"/>
    <w:rsid w:val="00C54941"/>
    <w:rsid w:val="00C6360E"/>
    <w:rsid w:val="00C66B7D"/>
    <w:rsid w:val="00C8419B"/>
    <w:rsid w:val="00C852DE"/>
    <w:rsid w:val="00C85965"/>
    <w:rsid w:val="00C91BAB"/>
    <w:rsid w:val="00CB0FA8"/>
    <w:rsid w:val="00CB29F7"/>
    <w:rsid w:val="00CB5136"/>
    <w:rsid w:val="00CB6D58"/>
    <w:rsid w:val="00CC33CA"/>
    <w:rsid w:val="00CC3E8C"/>
    <w:rsid w:val="00CD0908"/>
    <w:rsid w:val="00CD0E59"/>
    <w:rsid w:val="00CD2464"/>
    <w:rsid w:val="00CD2BC7"/>
    <w:rsid w:val="00CE0CEE"/>
    <w:rsid w:val="00CE65AB"/>
    <w:rsid w:val="00CF1492"/>
    <w:rsid w:val="00CF36A1"/>
    <w:rsid w:val="00D1095F"/>
    <w:rsid w:val="00D135D2"/>
    <w:rsid w:val="00D162BF"/>
    <w:rsid w:val="00D22EE1"/>
    <w:rsid w:val="00D323F2"/>
    <w:rsid w:val="00D37F66"/>
    <w:rsid w:val="00D42227"/>
    <w:rsid w:val="00D431C6"/>
    <w:rsid w:val="00D4339F"/>
    <w:rsid w:val="00D52246"/>
    <w:rsid w:val="00D6487F"/>
    <w:rsid w:val="00D652C3"/>
    <w:rsid w:val="00D66FA1"/>
    <w:rsid w:val="00D67E3B"/>
    <w:rsid w:val="00D84180"/>
    <w:rsid w:val="00D8659F"/>
    <w:rsid w:val="00D86B99"/>
    <w:rsid w:val="00D86FF8"/>
    <w:rsid w:val="00D95DE9"/>
    <w:rsid w:val="00D968B2"/>
    <w:rsid w:val="00DA3479"/>
    <w:rsid w:val="00DA55DA"/>
    <w:rsid w:val="00DB43FF"/>
    <w:rsid w:val="00DB56F5"/>
    <w:rsid w:val="00DB6929"/>
    <w:rsid w:val="00DC2DF3"/>
    <w:rsid w:val="00DC4C61"/>
    <w:rsid w:val="00DD04C6"/>
    <w:rsid w:val="00DD27E6"/>
    <w:rsid w:val="00DD2B67"/>
    <w:rsid w:val="00DD3BB2"/>
    <w:rsid w:val="00DD44D8"/>
    <w:rsid w:val="00DD4A85"/>
    <w:rsid w:val="00DD4F3F"/>
    <w:rsid w:val="00DD596F"/>
    <w:rsid w:val="00DD6543"/>
    <w:rsid w:val="00DD6CCB"/>
    <w:rsid w:val="00DE0756"/>
    <w:rsid w:val="00DE2357"/>
    <w:rsid w:val="00DE275C"/>
    <w:rsid w:val="00DF2BBF"/>
    <w:rsid w:val="00DF64EB"/>
    <w:rsid w:val="00DF694D"/>
    <w:rsid w:val="00DF6C16"/>
    <w:rsid w:val="00E01256"/>
    <w:rsid w:val="00E01775"/>
    <w:rsid w:val="00E0493C"/>
    <w:rsid w:val="00E06C99"/>
    <w:rsid w:val="00E15428"/>
    <w:rsid w:val="00E21ADA"/>
    <w:rsid w:val="00E27F82"/>
    <w:rsid w:val="00E33B05"/>
    <w:rsid w:val="00E3557D"/>
    <w:rsid w:val="00E510D8"/>
    <w:rsid w:val="00E51280"/>
    <w:rsid w:val="00E600A5"/>
    <w:rsid w:val="00E6018E"/>
    <w:rsid w:val="00E601C6"/>
    <w:rsid w:val="00E703B0"/>
    <w:rsid w:val="00E70F87"/>
    <w:rsid w:val="00E75822"/>
    <w:rsid w:val="00E804C8"/>
    <w:rsid w:val="00E82FEC"/>
    <w:rsid w:val="00E92169"/>
    <w:rsid w:val="00E966AA"/>
    <w:rsid w:val="00E97109"/>
    <w:rsid w:val="00EA076A"/>
    <w:rsid w:val="00EA1970"/>
    <w:rsid w:val="00EB5BEA"/>
    <w:rsid w:val="00EB7D26"/>
    <w:rsid w:val="00EC2639"/>
    <w:rsid w:val="00EC3EDA"/>
    <w:rsid w:val="00EC4BB2"/>
    <w:rsid w:val="00EC5456"/>
    <w:rsid w:val="00ED2DD7"/>
    <w:rsid w:val="00ED66E1"/>
    <w:rsid w:val="00ED6998"/>
    <w:rsid w:val="00ED7485"/>
    <w:rsid w:val="00ED7DC7"/>
    <w:rsid w:val="00EE4C0F"/>
    <w:rsid w:val="00EE4D1C"/>
    <w:rsid w:val="00EF0E71"/>
    <w:rsid w:val="00EF36B6"/>
    <w:rsid w:val="00F000EA"/>
    <w:rsid w:val="00F01364"/>
    <w:rsid w:val="00F023E1"/>
    <w:rsid w:val="00F02CCB"/>
    <w:rsid w:val="00F04C4A"/>
    <w:rsid w:val="00F05FAF"/>
    <w:rsid w:val="00F102B2"/>
    <w:rsid w:val="00F10C9D"/>
    <w:rsid w:val="00F16BAA"/>
    <w:rsid w:val="00F200FA"/>
    <w:rsid w:val="00F20306"/>
    <w:rsid w:val="00F304AD"/>
    <w:rsid w:val="00F36E7E"/>
    <w:rsid w:val="00F3781D"/>
    <w:rsid w:val="00F37B15"/>
    <w:rsid w:val="00F443A8"/>
    <w:rsid w:val="00F5090C"/>
    <w:rsid w:val="00F5784C"/>
    <w:rsid w:val="00F61118"/>
    <w:rsid w:val="00F635FD"/>
    <w:rsid w:val="00F66C93"/>
    <w:rsid w:val="00F67B0F"/>
    <w:rsid w:val="00F7197C"/>
    <w:rsid w:val="00F7586F"/>
    <w:rsid w:val="00F826DA"/>
    <w:rsid w:val="00F83848"/>
    <w:rsid w:val="00F90C5B"/>
    <w:rsid w:val="00F93D77"/>
    <w:rsid w:val="00FA104B"/>
    <w:rsid w:val="00FA1CD1"/>
    <w:rsid w:val="00FA3D62"/>
    <w:rsid w:val="00FA5234"/>
    <w:rsid w:val="00FA72B8"/>
    <w:rsid w:val="00FC0564"/>
    <w:rsid w:val="00FC1248"/>
    <w:rsid w:val="00FC20F2"/>
    <w:rsid w:val="00FC3069"/>
    <w:rsid w:val="00FC3DBE"/>
    <w:rsid w:val="00FD19F0"/>
    <w:rsid w:val="00FE7C74"/>
    <w:rsid w:val="00FF082B"/>
    <w:rsid w:val="00FF1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8CD97E"/>
  <w15:docId w15:val="{53C00CF5-5E88-4067-B525-C3324A31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BB2"/>
    <w:rPr>
      <w:rFonts w:ascii="Times New Roman" w:eastAsia="Times New Roman" w:hAnsi="Times New Roman"/>
      <w:sz w:val="24"/>
      <w:szCs w:val="24"/>
    </w:rPr>
  </w:style>
  <w:style w:type="paragraph" w:styleId="Nagwek2">
    <w:name w:val="heading 2"/>
    <w:basedOn w:val="Normalny"/>
    <w:next w:val="Normalny"/>
    <w:link w:val="Nagwek2Znak"/>
    <w:qFormat/>
    <w:rsid w:val="00C5187D"/>
    <w:pPr>
      <w:keepNext/>
      <w:autoSpaceDE w:val="0"/>
      <w:autoSpaceDN w:val="0"/>
      <w:adjustRightInd w:val="0"/>
      <w:jc w:val="right"/>
      <w:outlineLvl w:val="1"/>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nhideWhenUsed/>
    <w:rsid w:val="00DB56F5"/>
    <w:pPr>
      <w:tabs>
        <w:tab w:val="center" w:pos="4536"/>
        <w:tab w:val="right" w:pos="9072"/>
      </w:tabs>
    </w:pPr>
  </w:style>
  <w:style w:type="character" w:customStyle="1" w:styleId="NagwekZnak">
    <w:name w:val="Nagłówek Znak"/>
    <w:basedOn w:val="Domylnaczcionkaakapitu"/>
    <w:link w:val="Nagwek"/>
    <w:rsid w:val="00DB56F5"/>
  </w:style>
  <w:style w:type="paragraph" w:styleId="Stopka">
    <w:name w:val="footer"/>
    <w:basedOn w:val="Normalny"/>
    <w:link w:val="StopkaZnak"/>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basedOn w:val="Normalny"/>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C5187D"/>
    <w:pPr>
      <w:spacing w:after="120"/>
    </w:pPr>
    <w:rPr>
      <w:sz w:val="16"/>
      <w:szCs w:val="16"/>
    </w:rPr>
  </w:style>
  <w:style w:type="character" w:customStyle="1" w:styleId="Tekstpodstawowy3Znak">
    <w:name w:val="Tekst podstawowy 3 Znak"/>
    <w:basedOn w:val="Domylnaczcionkaakapitu"/>
    <w:link w:val="Tekstpodstawowy3"/>
    <w:rsid w:val="00C5187D"/>
    <w:rPr>
      <w:rFonts w:ascii="Times New Roman" w:eastAsia="Times New Roman" w:hAnsi="Times New Roman"/>
      <w:sz w:val="16"/>
      <w:szCs w:val="16"/>
    </w:rPr>
  </w:style>
  <w:style w:type="character" w:customStyle="1" w:styleId="Nagwek2Znak">
    <w:name w:val="Nagłówek 2 Znak"/>
    <w:basedOn w:val="Domylnaczcionkaakapitu"/>
    <w:link w:val="Nagwek2"/>
    <w:rsid w:val="00C5187D"/>
    <w:rPr>
      <w:rFonts w:ascii="Times New Roman" w:eastAsia="Times New Roman" w:hAnsi="Times New Roman"/>
      <w:b/>
      <w:bCs/>
      <w:sz w:val="24"/>
      <w:szCs w:val="28"/>
    </w:rPr>
  </w:style>
  <w:style w:type="character" w:customStyle="1" w:styleId="address">
    <w:name w:val="address"/>
    <w:basedOn w:val="Domylnaczcionkaakapitu"/>
    <w:rsid w:val="00AE32DE"/>
  </w:style>
  <w:style w:type="paragraph" w:styleId="Tekstprzypisukocowego">
    <w:name w:val="endnote text"/>
    <w:basedOn w:val="Normalny"/>
    <w:link w:val="TekstprzypisukocowegoZnak"/>
    <w:uiPriority w:val="99"/>
    <w:semiHidden/>
    <w:unhideWhenUsed/>
    <w:rsid w:val="005D1B2C"/>
    <w:rPr>
      <w:sz w:val="20"/>
      <w:szCs w:val="20"/>
    </w:rPr>
  </w:style>
  <w:style w:type="character" w:customStyle="1" w:styleId="TekstprzypisukocowegoZnak">
    <w:name w:val="Tekst przypisu końcowego Znak"/>
    <w:basedOn w:val="Domylnaczcionkaakapitu"/>
    <w:link w:val="Tekstprzypisukocowego"/>
    <w:uiPriority w:val="99"/>
    <w:semiHidden/>
    <w:rsid w:val="005D1B2C"/>
    <w:rPr>
      <w:rFonts w:ascii="Times New Roman" w:eastAsia="Times New Roman" w:hAnsi="Times New Roman"/>
    </w:rPr>
  </w:style>
  <w:style w:type="character" w:styleId="Odwoanieprzypisukocowego">
    <w:name w:val="endnote reference"/>
    <w:basedOn w:val="Domylnaczcionkaakapitu"/>
    <w:uiPriority w:val="99"/>
    <w:semiHidden/>
    <w:unhideWhenUsed/>
    <w:rsid w:val="005D1B2C"/>
    <w:rPr>
      <w:vertAlign w:val="superscript"/>
    </w:rPr>
  </w:style>
  <w:style w:type="character" w:styleId="Odwoaniedokomentarza">
    <w:name w:val="annotation reference"/>
    <w:basedOn w:val="Domylnaczcionkaakapitu"/>
    <w:uiPriority w:val="99"/>
    <w:semiHidden/>
    <w:unhideWhenUsed/>
    <w:rsid w:val="00A85C1D"/>
    <w:rPr>
      <w:sz w:val="16"/>
      <w:szCs w:val="16"/>
    </w:rPr>
  </w:style>
  <w:style w:type="paragraph" w:styleId="Tekstkomentarza">
    <w:name w:val="annotation text"/>
    <w:basedOn w:val="Normalny"/>
    <w:link w:val="TekstkomentarzaZnak"/>
    <w:uiPriority w:val="99"/>
    <w:semiHidden/>
    <w:unhideWhenUsed/>
    <w:rsid w:val="00A85C1D"/>
    <w:rPr>
      <w:sz w:val="20"/>
      <w:szCs w:val="20"/>
    </w:rPr>
  </w:style>
  <w:style w:type="character" w:customStyle="1" w:styleId="TekstkomentarzaZnak">
    <w:name w:val="Tekst komentarza Znak"/>
    <w:basedOn w:val="Domylnaczcionkaakapitu"/>
    <w:link w:val="Tekstkomentarza"/>
    <w:uiPriority w:val="99"/>
    <w:semiHidden/>
    <w:rsid w:val="00A85C1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85C1D"/>
    <w:rPr>
      <w:b/>
      <w:bCs/>
    </w:rPr>
  </w:style>
  <w:style w:type="character" w:customStyle="1" w:styleId="TematkomentarzaZnak">
    <w:name w:val="Temat komentarza Znak"/>
    <w:basedOn w:val="TekstkomentarzaZnak"/>
    <w:link w:val="Tematkomentarza"/>
    <w:uiPriority w:val="99"/>
    <w:semiHidden/>
    <w:rsid w:val="00A85C1D"/>
    <w:rPr>
      <w:rFonts w:ascii="Times New Roman" w:eastAsia="Times New Roman" w:hAnsi="Times New Roman"/>
      <w:b/>
      <w:bCs/>
    </w:rPr>
  </w:style>
  <w:style w:type="character" w:styleId="Uwydatnienie">
    <w:name w:val="Emphasis"/>
    <w:basedOn w:val="Domylnaczcionkaakapitu"/>
    <w:uiPriority w:val="20"/>
    <w:qFormat/>
    <w:rsid w:val="00807338"/>
    <w:rPr>
      <w:i/>
      <w:iCs/>
    </w:rPr>
  </w:style>
  <w:style w:type="paragraph" w:styleId="Poprawka">
    <w:name w:val="Revision"/>
    <w:hidden/>
    <w:uiPriority w:val="99"/>
    <w:semiHidden/>
    <w:rsid w:val="00FC20F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9273">
      <w:bodyDiv w:val="1"/>
      <w:marLeft w:val="0"/>
      <w:marRight w:val="0"/>
      <w:marTop w:val="0"/>
      <w:marBottom w:val="0"/>
      <w:divBdr>
        <w:top w:val="none" w:sz="0" w:space="0" w:color="auto"/>
        <w:left w:val="none" w:sz="0" w:space="0" w:color="auto"/>
        <w:bottom w:val="none" w:sz="0" w:space="0" w:color="auto"/>
        <w:right w:val="none" w:sz="0" w:space="0" w:color="auto"/>
      </w:divBdr>
      <w:divsChild>
        <w:div w:id="1405295618">
          <w:marLeft w:val="0"/>
          <w:marRight w:val="0"/>
          <w:marTop w:val="0"/>
          <w:marBottom w:val="0"/>
          <w:divBdr>
            <w:top w:val="none" w:sz="0" w:space="0" w:color="auto"/>
            <w:left w:val="none" w:sz="0" w:space="0" w:color="auto"/>
            <w:bottom w:val="none" w:sz="0" w:space="0" w:color="auto"/>
            <w:right w:val="none" w:sz="0" w:space="0" w:color="auto"/>
          </w:divBdr>
        </w:div>
        <w:div w:id="2005813640">
          <w:marLeft w:val="0"/>
          <w:marRight w:val="0"/>
          <w:marTop w:val="0"/>
          <w:marBottom w:val="0"/>
          <w:divBdr>
            <w:top w:val="none" w:sz="0" w:space="0" w:color="auto"/>
            <w:left w:val="none" w:sz="0" w:space="0" w:color="auto"/>
            <w:bottom w:val="none" w:sz="0" w:space="0" w:color="auto"/>
            <w:right w:val="none" w:sz="0" w:space="0" w:color="auto"/>
          </w:divBdr>
        </w:div>
        <w:div w:id="2061905265">
          <w:marLeft w:val="0"/>
          <w:marRight w:val="0"/>
          <w:marTop w:val="0"/>
          <w:marBottom w:val="0"/>
          <w:divBdr>
            <w:top w:val="none" w:sz="0" w:space="0" w:color="auto"/>
            <w:left w:val="none" w:sz="0" w:space="0" w:color="auto"/>
            <w:bottom w:val="none" w:sz="0" w:space="0" w:color="auto"/>
            <w:right w:val="none" w:sz="0" w:space="0" w:color="auto"/>
          </w:divBdr>
        </w:div>
        <w:div w:id="1522355705">
          <w:marLeft w:val="0"/>
          <w:marRight w:val="0"/>
          <w:marTop w:val="0"/>
          <w:marBottom w:val="0"/>
          <w:divBdr>
            <w:top w:val="none" w:sz="0" w:space="0" w:color="auto"/>
            <w:left w:val="none" w:sz="0" w:space="0" w:color="auto"/>
            <w:bottom w:val="none" w:sz="0" w:space="0" w:color="auto"/>
            <w:right w:val="none" w:sz="0" w:space="0" w:color="auto"/>
          </w:divBdr>
        </w:div>
        <w:div w:id="1613784284">
          <w:marLeft w:val="0"/>
          <w:marRight w:val="0"/>
          <w:marTop w:val="0"/>
          <w:marBottom w:val="0"/>
          <w:divBdr>
            <w:top w:val="none" w:sz="0" w:space="0" w:color="auto"/>
            <w:left w:val="none" w:sz="0" w:space="0" w:color="auto"/>
            <w:bottom w:val="none" w:sz="0" w:space="0" w:color="auto"/>
            <w:right w:val="none" w:sz="0" w:space="0" w:color="auto"/>
          </w:divBdr>
        </w:div>
      </w:divsChild>
    </w:div>
    <w:div w:id="83651112">
      <w:bodyDiv w:val="1"/>
      <w:marLeft w:val="0"/>
      <w:marRight w:val="0"/>
      <w:marTop w:val="0"/>
      <w:marBottom w:val="0"/>
      <w:divBdr>
        <w:top w:val="none" w:sz="0" w:space="0" w:color="auto"/>
        <w:left w:val="none" w:sz="0" w:space="0" w:color="auto"/>
        <w:bottom w:val="none" w:sz="0" w:space="0" w:color="auto"/>
        <w:right w:val="none" w:sz="0" w:space="0" w:color="auto"/>
      </w:divBdr>
      <w:divsChild>
        <w:div w:id="955869742">
          <w:marLeft w:val="0"/>
          <w:marRight w:val="0"/>
          <w:marTop w:val="122"/>
          <w:marBottom w:val="168"/>
          <w:divBdr>
            <w:top w:val="none" w:sz="0" w:space="0" w:color="auto"/>
            <w:left w:val="none" w:sz="0" w:space="0" w:color="auto"/>
            <w:bottom w:val="none" w:sz="0" w:space="0" w:color="auto"/>
            <w:right w:val="none" w:sz="0" w:space="0" w:color="auto"/>
          </w:divBdr>
        </w:div>
      </w:divsChild>
    </w:div>
    <w:div w:id="468014055">
      <w:bodyDiv w:val="1"/>
      <w:marLeft w:val="0"/>
      <w:marRight w:val="0"/>
      <w:marTop w:val="0"/>
      <w:marBottom w:val="0"/>
      <w:divBdr>
        <w:top w:val="none" w:sz="0" w:space="0" w:color="auto"/>
        <w:left w:val="none" w:sz="0" w:space="0" w:color="auto"/>
        <w:bottom w:val="none" w:sz="0" w:space="0" w:color="auto"/>
        <w:right w:val="none" w:sz="0" w:space="0" w:color="auto"/>
      </w:divBdr>
    </w:div>
    <w:div w:id="538318556">
      <w:bodyDiv w:val="1"/>
      <w:marLeft w:val="0"/>
      <w:marRight w:val="0"/>
      <w:marTop w:val="0"/>
      <w:marBottom w:val="0"/>
      <w:divBdr>
        <w:top w:val="none" w:sz="0" w:space="0" w:color="auto"/>
        <w:left w:val="none" w:sz="0" w:space="0" w:color="auto"/>
        <w:bottom w:val="none" w:sz="0" w:space="0" w:color="auto"/>
        <w:right w:val="none" w:sz="0" w:space="0" w:color="auto"/>
      </w:divBdr>
      <w:divsChild>
        <w:div w:id="454372246">
          <w:marLeft w:val="0"/>
          <w:marRight w:val="0"/>
          <w:marTop w:val="240"/>
          <w:marBottom w:val="0"/>
          <w:divBdr>
            <w:top w:val="none" w:sz="0" w:space="0" w:color="auto"/>
            <w:left w:val="none" w:sz="0" w:space="0" w:color="auto"/>
            <w:bottom w:val="none" w:sz="0" w:space="0" w:color="auto"/>
            <w:right w:val="none" w:sz="0" w:space="0" w:color="auto"/>
          </w:divBdr>
        </w:div>
        <w:div w:id="572667365">
          <w:marLeft w:val="0"/>
          <w:marRight w:val="0"/>
          <w:marTop w:val="240"/>
          <w:marBottom w:val="0"/>
          <w:divBdr>
            <w:top w:val="none" w:sz="0" w:space="0" w:color="auto"/>
            <w:left w:val="none" w:sz="0" w:space="0" w:color="auto"/>
            <w:bottom w:val="none" w:sz="0" w:space="0" w:color="auto"/>
            <w:right w:val="none" w:sz="0" w:space="0" w:color="auto"/>
          </w:divBdr>
        </w:div>
      </w:divsChild>
    </w:div>
    <w:div w:id="672998454">
      <w:bodyDiv w:val="1"/>
      <w:marLeft w:val="0"/>
      <w:marRight w:val="0"/>
      <w:marTop w:val="0"/>
      <w:marBottom w:val="0"/>
      <w:divBdr>
        <w:top w:val="none" w:sz="0" w:space="0" w:color="auto"/>
        <w:left w:val="none" w:sz="0" w:space="0" w:color="auto"/>
        <w:bottom w:val="none" w:sz="0" w:space="0" w:color="auto"/>
        <w:right w:val="none" w:sz="0" w:space="0" w:color="auto"/>
      </w:divBdr>
      <w:divsChild>
        <w:div w:id="554925325">
          <w:marLeft w:val="0"/>
          <w:marRight w:val="0"/>
          <w:marTop w:val="85"/>
          <w:marBottom w:val="0"/>
          <w:divBdr>
            <w:top w:val="none" w:sz="0" w:space="0" w:color="auto"/>
            <w:left w:val="none" w:sz="0" w:space="0" w:color="auto"/>
            <w:bottom w:val="none" w:sz="0" w:space="0" w:color="auto"/>
            <w:right w:val="none" w:sz="0" w:space="0" w:color="auto"/>
          </w:divBdr>
        </w:div>
        <w:div w:id="388697587">
          <w:marLeft w:val="0"/>
          <w:marRight w:val="120"/>
          <w:marTop w:val="85"/>
          <w:marBottom w:val="0"/>
          <w:divBdr>
            <w:top w:val="none" w:sz="0" w:space="0" w:color="auto"/>
            <w:left w:val="none" w:sz="0" w:space="0" w:color="auto"/>
            <w:bottom w:val="none" w:sz="0" w:space="0" w:color="auto"/>
            <w:right w:val="none" w:sz="0" w:space="0" w:color="auto"/>
          </w:divBdr>
        </w:div>
        <w:div w:id="1101342991">
          <w:marLeft w:val="0"/>
          <w:marRight w:val="0"/>
          <w:marTop w:val="85"/>
          <w:marBottom w:val="0"/>
          <w:divBdr>
            <w:top w:val="none" w:sz="0" w:space="0" w:color="auto"/>
            <w:left w:val="none" w:sz="0" w:space="0" w:color="auto"/>
            <w:bottom w:val="none" w:sz="0" w:space="0" w:color="auto"/>
            <w:right w:val="none" w:sz="0" w:space="0" w:color="auto"/>
          </w:divBdr>
        </w:div>
      </w:divsChild>
    </w:div>
    <w:div w:id="736782092">
      <w:bodyDiv w:val="1"/>
      <w:marLeft w:val="0"/>
      <w:marRight w:val="0"/>
      <w:marTop w:val="0"/>
      <w:marBottom w:val="0"/>
      <w:divBdr>
        <w:top w:val="none" w:sz="0" w:space="0" w:color="auto"/>
        <w:left w:val="none" w:sz="0" w:space="0" w:color="auto"/>
        <w:bottom w:val="none" w:sz="0" w:space="0" w:color="auto"/>
        <w:right w:val="none" w:sz="0" w:space="0" w:color="auto"/>
      </w:divBdr>
      <w:divsChild>
        <w:div w:id="1308389939">
          <w:marLeft w:val="0"/>
          <w:marRight w:val="0"/>
          <w:marTop w:val="120"/>
          <w:marBottom w:val="168"/>
          <w:divBdr>
            <w:top w:val="none" w:sz="0" w:space="0" w:color="auto"/>
            <w:left w:val="none" w:sz="0" w:space="0" w:color="auto"/>
            <w:bottom w:val="none" w:sz="0" w:space="0" w:color="auto"/>
            <w:right w:val="none" w:sz="0" w:space="0" w:color="auto"/>
          </w:divBdr>
        </w:div>
      </w:divsChild>
    </w:div>
    <w:div w:id="789125800">
      <w:bodyDiv w:val="1"/>
      <w:marLeft w:val="0"/>
      <w:marRight w:val="0"/>
      <w:marTop w:val="0"/>
      <w:marBottom w:val="0"/>
      <w:divBdr>
        <w:top w:val="none" w:sz="0" w:space="0" w:color="auto"/>
        <w:left w:val="none" w:sz="0" w:space="0" w:color="auto"/>
        <w:bottom w:val="none" w:sz="0" w:space="0" w:color="auto"/>
        <w:right w:val="none" w:sz="0" w:space="0" w:color="auto"/>
      </w:divBdr>
      <w:divsChild>
        <w:div w:id="1072969529">
          <w:marLeft w:val="0"/>
          <w:marRight w:val="0"/>
          <w:marTop w:val="0"/>
          <w:marBottom w:val="0"/>
          <w:divBdr>
            <w:top w:val="none" w:sz="0" w:space="0" w:color="auto"/>
            <w:left w:val="none" w:sz="0" w:space="0" w:color="auto"/>
            <w:bottom w:val="none" w:sz="0" w:space="0" w:color="auto"/>
            <w:right w:val="none" w:sz="0" w:space="0" w:color="auto"/>
          </w:divBdr>
        </w:div>
        <w:div w:id="431323919">
          <w:marLeft w:val="0"/>
          <w:marRight w:val="0"/>
          <w:marTop w:val="0"/>
          <w:marBottom w:val="0"/>
          <w:divBdr>
            <w:top w:val="none" w:sz="0" w:space="0" w:color="auto"/>
            <w:left w:val="none" w:sz="0" w:space="0" w:color="auto"/>
            <w:bottom w:val="none" w:sz="0" w:space="0" w:color="auto"/>
            <w:right w:val="none" w:sz="0" w:space="0" w:color="auto"/>
          </w:divBdr>
        </w:div>
        <w:div w:id="377095710">
          <w:marLeft w:val="0"/>
          <w:marRight w:val="0"/>
          <w:marTop w:val="0"/>
          <w:marBottom w:val="0"/>
          <w:divBdr>
            <w:top w:val="none" w:sz="0" w:space="0" w:color="auto"/>
            <w:left w:val="none" w:sz="0" w:space="0" w:color="auto"/>
            <w:bottom w:val="none" w:sz="0" w:space="0" w:color="auto"/>
            <w:right w:val="none" w:sz="0" w:space="0" w:color="auto"/>
          </w:divBdr>
        </w:div>
        <w:div w:id="694504193">
          <w:marLeft w:val="0"/>
          <w:marRight w:val="0"/>
          <w:marTop w:val="0"/>
          <w:marBottom w:val="0"/>
          <w:divBdr>
            <w:top w:val="none" w:sz="0" w:space="0" w:color="auto"/>
            <w:left w:val="none" w:sz="0" w:space="0" w:color="auto"/>
            <w:bottom w:val="none" w:sz="0" w:space="0" w:color="auto"/>
            <w:right w:val="none" w:sz="0" w:space="0" w:color="auto"/>
          </w:divBdr>
        </w:div>
        <w:div w:id="1936746651">
          <w:marLeft w:val="0"/>
          <w:marRight w:val="0"/>
          <w:marTop w:val="0"/>
          <w:marBottom w:val="0"/>
          <w:divBdr>
            <w:top w:val="none" w:sz="0" w:space="0" w:color="auto"/>
            <w:left w:val="none" w:sz="0" w:space="0" w:color="auto"/>
            <w:bottom w:val="none" w:sz="0" w:space="0" w:color="auto"/>
            <w:right w:val="none" w:sz="0" w:space="0" w:color="auto"/>
          </w:divBdr>
        </w:div>
      </w:divsChild>
    </w:div>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892808612">
      <w:bodyDiv w:val="1"/>
      <w:marLeft w:val="0"/>
      <w:marRight w:val="0"/>
      <w:marTop w:val="0"/>
      <w:marBottom w:val="0"/>
      <w:divBdr>
        <w:top w:val="none" w:sz="0" w:space="0" w:color="auto"/>
        <w:left w:val="none" w:sz="0" w:space="0" w:color="auto"/>
        <w:bottom w:val="none" w:sz="0" w:space="0" w:color="auto"/>
        <w:right w:val="none" w:sz="0" w:space="0" w:color="auto"/>
      </w:divBdr>
    </w:div>
    <w:div w:id="958880358">
      <w:bodyDiv w:val="1"/>
      <w:marLeft w:val="0"/>
      <w:marRight w:val="0"/>
      <w:marTop w:val="0"/>
      <w:marBottom w:val="0"/>
      <w:divBdr>
        <w:top w:val="none" w:sz="0" w:space="0" w:color="auto"/>
        <w:left w:val="none" w:sz="0" w:space="0" w:color="auto"/>
        <w:bottom w:val="none" w:sz="0" w:space="0" w:color="auto"/>
        <w:right w:val="none" w:sz="0" w:space="0" w:color="auto"/>
      </w:divBdr>
      <w:divsChild>
        <w:div w:id="246118026">
          <w:marLeft w:val="0"/>
          <w:marRight w:val="0"/>
          <w:marTop w:val="0"/>
          <w:marBottom w:val="0"/>
          <w:divBdr>
            <w:top w:val="none" w:sz="0" w:space="0" w:color="auto"/>
            <w:left w:val="none" w:sz="0" w:space="0" w:color="auto"/>
            <w:bottom w:val="none" w:sz="0" w:space="0" w:color="auto"/>
            <w:right w:val="none" w:sz="0" w:space="0" w:color="auto"/>
          </w:divBdr>
          <w:divsChild>
            <w:div w:id="1263221110">
              <w:marLeft w:val="0"/>
              <w:marRight w:val="0"/>
              <w:marTop w:val="0"/>
              <w:marBottom w:val="0"/>
              <w:divBdr>
                <w:top w:val="none" w:sz="0" w:space="0" w:color="auto"/>
                <w:left w:val="none" w:sz="0" w:space="0" w:color="auto"/>
                <w:bottom w:val="none" w:sz="0" w:space="0" w:color="auto"/>
                <w:right w:val="none" w:sz="0" w:space="0" w:color="auto"/>
              </w:divBdr>
              <w:divsChild>
                <w:div w:id="715543747">
                  <w:marLeft w:val="0"/>
                  <w:marRight w:val="0"/>
                  <w:marTop w:val="0"/>
                  <w:marBottom w:val="0"/>
                  <w:divBdr>
                    <w:top w:val="none" w:sz="0" w:space="0" w:color="auto"/>
                    <w:left w:val="none" w:sz="0" w:space="0" w:color="auto"/>
                    <w:bottom w:val="none" w:sz="0" w:space="0" w:color="auto"/>
                    <w:right w:val="none" w:sz="0" w:space="0" w:color="auto"/>
                  </w:divBdr>
                  <w:divsChild>
                    <w:div w:id="1561596230">
                      <w:marLeft w:val="0"/>
                      <w:marRight w:val="0"/>
                      <w:marTop w:val="0"/>
                      <w:marBottom w:val="0"/>
                      <w:divBdr>
                        <w:top w:val="none" w:sz="0" w:space="0" w:color="auto"/>
                        <w:left w:val="none" w:sz="0" w:space="0" w:color="auto"/>
                        <w:bottom w:val="none" w:sz="0" w:space="0" w:color="auto"/>
                        <w:right w:val="none" w:sz="0" w:space="0" w:color="auto"/>
                      </w:divBdr>
                      <w:divsChild>
                        <w:div w:id="1389114534">
                          <w:marLeft w:val="0"/>
                          <w:marRight w:val="0"/>
                          <w:marTop w:val="0"/>
                          <w:marBottom w:val="0"/>
                          <w:divBdr>
                            <w:top w:val="none" w:sz="0" w:space="0" w:color="auto"/>
                            <w:left w:val="none" w:sz="0" w:space="0" w:color="auto"/>
                            <w:bottom w:val="none" w:sz="0" w:space="0" w:color="auto"/>
                            <w:right w:val="none" w:sz="0" w:space="0" w:color="auto"/>
                          </w:divBdr>
                          <w:divsChild>
                            <w:div w:id="2145080872">
                              <w:marLeft w:val="0"/>
                              <w:marRight w:val="0"/>
                              <w:marTop w:val="10"/>
                              <w:marBottom w:val="0"/>
                              <w:divBdr>
                                <w:top w:val="none" w:sz="0" w:space="0" w:color="auto"/>
                                <w:left w:val="none" w:sz="0" w:space="0" w:color="auto"/>
                                <w:bottom w:val="none" w:sz="0" w:space="0" w:color="auto"/>
                                <w:right w:val="none" w:sz="0" w:space="0" w:color="auto"/>
                              </w:divBdr>
                              <w:divsChild>
                                <w:div w:id="15513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59072">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0">
          <w:marLeft w:val="0"/>
          <w:marRight w:val="0"/>
          <w:marTop w:val="240"/>
          <w:marBottom w:val="0"/>
          <w:divBdr>
            <w:top w:val="none" w:sz="0" w:space="0" w:color="auto"/>
            <w:left w:val="none" w:sz="0" w:space="0" w:color="auto"/>
            <w:bottom w:val="none" w:sz="0" w:space="0" w:color="auto"/>
            <w:right w:val="none" w:sz="0" w:space="0" w:color="auto"/>
          </w:divBdr>
        </w:div>
        <w:div w:id="844395580">
          <w:marLeft w:val="0"/>
          <w:marRight w:val="0"/>
          <w:marTop w:val="240"/>
          <w:marBottom w:val="0"/>
          <w:divBdr>
            <w:top w:val="none" w:sz="0" w:space="0" w:color="auto"/>
            <w:left w:val="none" w:sz="0" w:space="0" w:color="auto"/>
            <w:bottom w:val="none" w:sz="0" w:space="0" w:color="auto"/>
            <w:right w:val="none" w:sz="0" w:space="0" w:color="auto"/>
          </w:divBdr>
        </w:div>
      </w:divsChild>
    </w:div>
    <w:div w:id="1062682244">
      <w:bodyDiv w:val="1"/>
      <w:marLeft w:val="0"/>
      <w:marRight w:val="0"/>
      <w:marTop w:val="0"/>
      <w:marBottom w:val="0"/>
      <w:divBdr>
        <w:top w:val="none" w:sz="0" w:space="0" w:color="auto"/>
        <w:left w:val="none" w:sz="0" w:space="0" w:color="auto"/>
        <w:bottom w:val="none" w:sz="0" w:space="0" w:color="auto"/>
        <w:right w:val="none" w:sz="0" w:space="0" w:color="auto"/>
      </w:divBdr>
      <w:divsChild>
        <w:div w:id="1660115115">
          <w:marLeft w:val="0"/>
          <w:marRight w:val="0"/>
          <w:marTop w:val="0"/>
          <w:marBottom w:val="0"/>
          <w:divBdr>
            <w:top w:val="none" w:sz="0" w:space="0" w:color="auto"/>
            <w:left w:val="none" w:sz="0" w:space="0" w:color="auto"/>
            <w:bottom w:val="none" w:sz="0" w:space="0" w:color="auto"/>
            <w:right w:val="none" w:sz="0" w:space="0" w:color="auto"/>
          </w:divBdr>
        </w:div>
      </w:divsChild>
    </w:div>
    <w:div w:id="1090589602">
      <w:bodyDiv w:val="1"/>
      <w:marLeft w:val="0"/>
      <w:marRight w:val="0"/>
      <w:marTop w:val="0"/>
      <w:marBottom w:val="0"/>
      <w:divBdr>
        <w:top w:val="none" w:sz="0" w:space="0" w:color="auto"/>
        <w:left w:val="none" w:sz="0" w:space="0" w:color="auto"/>
        <w:bottom w:val="none" w:sz="0" w:space="0" w:color="auto"/>
        <w:right w:val="none" w:sz="0" w:space="0" w:color="auto"/>
      </w:divBdr>
    </w:div>
    <w:div w:id="1169490282">
      <w:bodyDiv w:val="1"/>
      <w:marLeft w:val="0"/>
      <w:marRight w:val="0"/>
      <w:marTop w:val="0"/>
      <w:marBottom w:val="0"/>
      <w:divBdr>
        <w:top w:val="none" w:sz="0" w:space="0" w:color="auto"/>
        <w:left w:val="none" w:sz="0" w:space="0" w:color="auto"/>
        <w:bottom w:val="none" w:sz="0" w:space="0" w:color="auto"/>
        <w:right w:val="none" w:sz="0" w:space="0" w:color="auto"/>
      </w:divBdr>
    </w:div>
    <w:div w:id="1219122722">
      <w:bodyDiv w:val="1"/>
      <w:marLeft w:val="0"/>
      <w:marRight w:val="0"/>
      <w:marTop w:val="0"/>
      <w:marBottom w:val="0"/>
      <w:divBdr>
        <w:top w:val="none" w:sz="0" w:space="0" w:color="auto"/>
        <w:left w:val="none" w:sz="0" w:space="0" w:color="auto"/>
        <w:bottom w:val="none" w:sz="0" w:space="0" w:color="auto"/>
        <w:right w:val="none" w:sz="0" w:space="0" w:color="auto"/>
      </w:divBdr>
    </w:div>
    <w:div w:id="1359697536">
      <w:bodyDiv w:val="1"/>
      <w:marLeft w:val="0"/>
      <w:marRight w:val="0"/>
      <w:marTop w:val="0"/>
      <w:marBottom w:val="0"/>
      <w:divBdr>
        <w:top w:val="none" w:sz="0" w:space="0" w:color="auto"/>
        <w:left w:val="none" w:sz="0" w:space="0" w:color="auto"/>
        <w:bottom w:val="none" w:sz="0" w:space="0" w:color="auto"/>
        <w:right w:val="none" w:sz="0" w:space="0" w:color="auto"/>
      </w:divBdr>
      <w:divsChild>
        <w:div w:id="30762394">
          <w:marLeft w:val="0"/>
          <w:marRight w:val="0"/>
          <w:marTop w:val="240"/>
          <w:marBottom w:val="0"/>
          <w:divBdr>
            <w:top w:val="none" w:sz="0" w:space="0" w:color="auto"/>
            <w:left w:val="none" w:sz="0" w:space="0" w:color="auto"/>
            <w:bottom w:val="none" w:sz="0" w:space="0" w:color="auto"/>
            <w:right w:val="none" w:sz="0" w:space="0" w:color="auto"/>
          </w:divBdr>
        </w:div>
        <w:div w:id="1547719464">
          <w:marLeft w:val="0"/>
          <w:marRight w:val="0"/>
          <w:marTop w:val="240"/>
          <w:marBottom w:val="0"/>
          <w:divBdr>
            <w:top w:val="none" w:sz="0" w:space="0" w:color="auto"/>
            <w:left w:val="none" w:sz="0" w:space="0" w:color="auto"/>
            <w:bottom w:val="none" w:sz="0" w:space="0" w:color="auto"/>
            <w:right w:val="none" w:sz="0" w:space="0" w:color="auto"/>
          </w:divBdr>
        </w:div>
      </w:divsChild>
    </w:div>
    <w:div w:id="1388455711">
      <w:bodyDiv w:val="1"/>
      <w:marLeft w:val="0"/>
      <w:marRight w:val="0"/>
      <w:marTop w:val="0"/>
      <w:marBottom w:val="0"/>
      <w:divBdr>
        <w:top w:val="none" w:sz="0" w:space="0" w:color="auto"/>
        <w:left w:val="none" w:sz="0" w:space="0" w:color="auto"/>
        <w:bottom w:val="none" w:sz="0" w:space="0" w:color="auto"/>
        <w:right w:val="none" w:sz="0" w:space="0" w:color="auto"/>
      </w:divBdr>
    </w:div>
    <w:div w:id="1528829937">
      <w:bodyDiv w:val="1"/>
      <w:marLeft w:val="0"/>
      <w:marRight w:val="0"/>
      <w:marTop w:val="0"/>
      <w:marBottom w:val="0"/>
      <w:divBdr>
        <w:top w:val="none" w:sz="0" w:space="0" w:color="auto"/>
        <w:left w:val="none" w:sz="0" w:space="0" w:color="auto"/>
        <w:bottom w:val="none" w:sz="0" w:space="0" w:color="auto"/>
        <w:right w:val="none" w:sz="0" w:space="0" w:color="auto"/>
      </w:divBdr>
      <w:divsChild>
        <w:div w:id="2078477382">
          <w:marLeft w:val="0"/>
          <w:marRight w:val="0"/>
          <w:marTop w:val="0"/>
          <w:marBottom w:val="0"/>
          <w:divBdr>
            <w:top w:val="none" w:sz="0" w:space="0" w:color="auto"/>
            <w:left w:val="none" w:sz="0" w:space="0" w:color="auto"/>
            <w:bottom w:val="none" w:sz="0" w:space="0" w:color="auto"/>
            <w:right w:val="none" w:sz="0" w:space="0" w:color="auto"/>
          </w:divBdr>
          <w:divsChild>
            <w:div w:id="799105077">
              <w:marLeft w:val="0"/>
              <w:marRight w:val="0"/>
              <w:marTop w:val="0"/>
              <w:marBottom w:val="0"/>
              <w:divBdr>
                <w:top w:val="none" w:sz="0" w:space="0" w:color="auto"/>
                <w:left w:val="none" w:sz="0" w:space="0" w:color="auto"/>
                <w:bottom w:val="none" w:sz="0" w:space="0" w:color="auto"/>
                <w:right w:val="none" w:sz="0" w:space="0" w:color="auto"/>
              </w:divBdr>
              <w:divsChild>
                <w:div w:id="841239081">
                  <w:marLeft w:val="0"/>
                  <w:marRight w:val="0"/>
                  <w:marTop w:val="0"/>
                  <w:marBottom w:val="0"/>
                  <w:divBdr>
                    <w:top w:val="none" w:sz="0" w:space="0" w:color="auto"/>
                    <w:left w:val="none" w:sz="0" w:space="0" w:color="auto"/>
                    <w:bottom w:val="none" w:sz="0" w:space="0" w:color="auto"/>
                    <w:right w:val="none" w:sz="0" w:space="0" w:color="auto"/>
                  </w:divBdr>
                  <w:divsChild>
                    <w:div w:id="1326780792">
                      <w:marLeft w:val="0"/>
                      <w:marRight w:val="0"/>
                      <w:marTop w:val="0"/>
                      <w:marBottom w:val="0"/>
                      <w:divBdr>
                        <w:top w:val="none" w:sz="0" w:space="0" w:color="auto"/>
                        <w:left w:val="none" w:sz="0" w:space="0" w:color="auto"/>
                        <w:bottom w:val="none" w:sz="0" w:space="0" w:color="auto"/>
                        <w:right w:val="none" w:sz="0" w:space="0" w:color="auto"/>
                      </w:divBdr>
                      <w:divsChild>
                        <w:div w:id="2110731079">
                          <w:marLeft w:val="0"/>
                          <w:marRight w:val="0"/>
                          <w:marTop w:val="0"/>
                          <w:marBottom w:val="0"/>
                          <w:divBdr>
                            <w:top w:val="none" w:sz="0" w:space="0" w:color="auto"/>
                            <w:left w:val="none" w:sz="0" w:space="0" w:color="auto"/>
                            <w:bottom w:val="none" w:sz="0" w:space="0" w:color="auto"/>
                            <w:right w:val="none" w:sz="0" w:space="0" w:color="auto"/>
                          </w:divBdr>
                          <w:divsChild>
                            <w:div w:id="615453027">
                              <w:marLeft w:val="0"/>
                              <w:marRight w:val="0"/>
                              <w:marTop w:val="11"/>
                              <w:marBottom w:val="0"/>
                              <w:divBdr>
                                <w:top w:val="none" w:sz="0" w:space="0" w:color="auto"/>
                                <w:left w:val="none" w:sz="0" w:space="0" w:color="auto"/>
                                <w:bottom w:val="none" w:sz="0" w:space="0" w:color="auto"/>
                                <w:right w:val="none" w:sz="0" w:space="0" w:color="auto"/>
                              </w:divBdr>
                              <w:divsChild>
                                <w:div w:id="1518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966156297">
          <w:marLeft w:val="-2400"/>
          <w:marRight w:val="-480"/>
          <w:marTop w:val="0"/>
          <w:marBottom w:val="0"/>
          <w:divBdr>
            <w:top w:val="none" w:sz="0" w:space="0" w:color="auto"/>
            <w:left w:val="none" w:sz="0" w:space="0" w:color="auto"/>
            <w:bottom w:val="none" w:sz="0" w:space="0" w:color="auto"/>
            <w:right w:val="none" w:sz="0" w:space="0" w:color="auto"/>
          </w:divBdr>
        </w:div>
        <w:div w:id="618224120">
          <w:marLeft w:val="-2400"/>
          <w:marRight w:val="-480"/>
          <w:marTop w:val="0"/>
          <w:marBottom w:val="0"/>
          <w:divBdr>
            <w:top w:val="none" w:sz="0" w:space="0" w:color="auto"/>
            <w:left w:val="none" w:sz="0" w:space="0" w:color="auto"/>
            <w:bottom w:val="none" w:sz="0" w:space="0" w:color="auto"/>
            <w:right w:val="none" w:sz="0" w:space="0" w:color="auto"/>
          </w:divBdr>
        </w:div>
        <w:div w:id="616520242">
          <w:marLeft w:val="-2400"/>
          <w:marRight w:val="-480"/>
          <w:marTop w:val="0"/>
          <w:marBottom w:val="0"/>
          <w:divBdr>
            <w:top w:val="none" w:sz="0" w:space="0" w:color="auto"/>
            <w:left w:val="none" w:sz="0" w:space="0" w:color="auto"/>
            <w:bottom w:val="none" w:sz="0" w:space="0" w:color="auto"/>
            <w:right w:val="none" w:sz="0" w:space="0" w:color="auto"/>
          </w:divBdr>
        </w:div>
      </w:divsChild>
    </w:div>
    <w:div w:id="1586527852">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85731760">
      <w:bodyDiv w:val="1"/>
      <w:marLeft w:val="0"/>
      <w:marRight w:val="0"/>
      <w:marTop w:val="0"/>
      <w:marBottom w:val="0"/>
      <w:divBdr>
        <w:top w:val="none" w:sz="0" w:space="0" w:color="auto"/>
        <w:left w:val="none" w:sz="0" w:space="0" w:color="auto"/>
        <w:bottom w:val="none" w:sz="0" w:space="0" w:color="auto"/>
        <w:right w:val="none" w:sz="0" w:space="0" w:color="auto"/>
      </w:divBdr>
      <w:divsChild>
        <w:div w:id="687603861">
          <w:marLeft w:val="0"/>
          <w:marRight w:val="0"/>
          <w:marTop w:val="0"/>
          <w:marBottom w:val="0"/>
          <w:divBdr>
            <w:top w:val="none" w:sz="0" w:space="0" w:color="auto"/>
            <w:left w:val="none" w:sz="0" w:space="0" w:color="auto"/>
            <w:bottom w:val="none" w:sz="0" w:space="0" w:color="auto"/>
            <w:right w:val="none" w:sz="0" w:space="0" w:color="auto"/>
          </w:divBdr>
          <w:divsChild>
            <w:div w:id="287128978">
              <w:marLeft w:val="0"/>
              <w:marRight w:val="0"/>
              <w:marTop w:val="0"/>
              <w:marBottom w:val="0"/>
              <w:divBdr>
                <w:top w:val="none" w:sz="0" w:space="0" w:color="auto"/>
                <w:left w:val="none" w:sz="0" w:space="0" w:color="auto"/>
                <w:bottom w:val="none" w:sz="0" w:space="0" w:color="auto"/>
                <w:right w:val="none" w:sz="0" w:space="0" w:color="auto"/>
              </w:divBdr>
              <w:divsChild>
                <w:div w:id="1992444553">
                  <w:marLeft w:val="0"/>
                  <w:marRight w:val="0"/>
                  <w:marTop w:val="0"/>
                  <w:marBottom w:val="0"/>
                  <w:divBdr>
                    <w:top w:val="none" w:sz="0" w:space="0" w:color="auto"/>
                    <w:left w:val="none" w:sz="0" w:space="0" w:color="auto"/>
                    <w:bottom w:val="none" w:sz="0" w:space="0" w:color="auto"/>
                    <w:right w:val="none" w:sz="0" w:space="0" w:color="auto"/>
                  </w:divBdr>
                  <w:divsChild>
                    <w:div w:id="321157915">
                      <w:marLeft w:val="0"/>
                      <w:marRight w:val="0"/>
                      <w:marTop w:val="0"/>
                      <w:marBottom w:val="0"/>
                      <w:divBdr>
                        <w:top w:val="none" w:sz="0" w:space="0" w:color="auto"/>
                        <w:left w:val="none" w:sz="0" w:space="0" w:color="auto"/>
                        <w:bottom w:val="none" w:sz="0" w:space="0" w:color="auto"/>
                        <w:right w:val="none" w:sz="0" w:space="0" w:color="auto"/>
                      </w:divBdr>
                      <w:divsChild>
                        <w:div w:id="939534786">
                          <w:marLeft w:val="0"/>
                          <w:marRight w:val="0"/>
                          <w:marTop w:val="0"/>
                          <w:marBottom w:val="0"/>
                          <w:divBdr>
                            <w:top w:val="none" w:sz="0" w:space="0" w:color="auto"/>
                            <w:left w:val="none" w:sz="0" w:space="0" w:color="auto"/>
                            <w:bottom w:val="none" w:sz="0" w:space="0" w:color="auto"/>
                            <w:right w:val="none" w:sz="0" w:space="0" w:color="auto"/>
                          </w:divBdr>
                          <w:divsChild>
                            <w:div w:id="1620335907">
                              <w:marLeft w:val="0"/>
                              <w:marRight w:val="0"/>
                              <w:marTop w:val="10"/>
                              <w:marBottom w:val="0"/>
                              <w:divBdr>
                                <w:top w:val="none" w:sz="0" w:space="0" w:color="auto"/>
                                <w:left w:val="none" w:sz="0" w:space="0" w:color="auto"/>
                                <w:bottom w:val="none" w:sz="0" w:space="0" w:color="auto"/>
                                <w:right w:val="none" w:sz="0" w:space="0" w:color="auto"/>
                              </w:divBdr>
                              <w:divsChild>
                                <w:div w:id="1121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1343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1830289867">
      <w:bodyDiv w:val="1"/>
      <w:marLeft w:val="0"/>
      <w:marRight w:val="0"/>
      <w:marTop w:val="0"/>
      <w:marBottom w:val="0"/>
      <w:divBdr>
        <w:top w:val="none" w:sz="0" w:space="0" w:color="auto"/>
        <w:left w:val="none" w:sz="0" w:space="0" w:color="auto"/>
        <w:bottom w:val="none" w:sz="0" w:space="0" w:color="auto"/>
        <w:right w:val="none" w:sz="0" w:space="0" w:color="auto"/>
      </w:divBdr>
      <w:divsChild>
        <w:div w:id="324624163">
          <w:marLeft w:val="0"/>
          <w:marRight w:val="0"/>
          <w:marTop w:val="0"/>
          <w:marBottom w:val="0"/>
          <w:divBdr>
            <w:top w:val="none" w:sz="0" w:space="0" w:color="auto"/>
            <w:left w:val="none" w:sz="0" w:space="0" w:color="auto"/>
            <w:bottom w:val="none" w:sz="0" w:space="0" w:color="auto"/>
            <w:right w:val="none" w:sz="0" w:space="0" w:color="auto"/>
          </w:divBdr>
          <w:divsChild>
            <w:div w:id="781607973">
              <w:marLeft w:val="0"/>
              <w:marRight w:val="0"/>
              <w:marTop w:val="0"/>
              <w:marBottom w:val="0"/>
              <w:divBdr>
                <w:top w:val="none" w:sz="0" w:space="0" w:color="auto"/>
                <w:left w:val="none" w:sz="0" w:space="0" w:color="auto"/>
                <w:bottom w:val="none" w:sz="0" w:space="0" w:color="auto"/>
                <w:right w:val="none" w:sz="0" w:space="0" w:color="auto"/>
              </w:divBdr>
              <w:divsChild>
                <w:div w:id="366569741">
                  <w:marLeft w:val="0"/>
                  <w:marRight w:val="0"/>
                  <w:marTop w:val="0"/>
                  <w:marBottom w:val="0"/>
                  <w:divBdr>
                    <w:top w:val="none" w:sz="0" w:space="0" w:color="auto"/>
                    <w:left w:val="none" w:sz="0" w:space="0" w:color="auto"/>
                    <w:bottom w:val="none" w:sz="0" w:space="0" w:color="auto"/>
                    <w:right w:val="none" w:sz="0" w:space="0" w:color="auto"/>
                  </w:divBdr>
                  <w:divsChild>
                    <w:div w:id="1782528845">
                      <w:marLeft w:val="0"/>
                      <w:marRight w:val="0"/>
                      <w:marTop w:val="0"/>
                      <w:marBottom w:val="0"/>
                      <w:divBdr>
                        <w:top w:val="none" w:sz="0" w:space="0" w:color="auto"/>
                        <w:left w:val="none" w:sz="0" w:space="0" w:color="auto"/>
                        <w:bottom w:val="none" w:sz="0" w:space="0" w:color="auto"/>
                        <w:right w:val="none" w:sz="0" w:space="0" w:color="auto"/>
                      </w:divBdr>
                      <w:divsChild>
                        <w:div w:id="1738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2790">
      <w:bodyDiv w:val="1"/>
      <w:marLeft w:val="0"/>
      <w:marRight w:val="0"/>
      <w:marTop w:val="0"/>
      <w:marBottom w:val="0"/>
      <w:divBdr>
        <w:top w:val="none" w:sz="0" w:space="0" w:color="auto"/>
        <w:left w:val="none" w:sz="0" w:space="0" w:color="auto"/>
        <w:bottom w:val="none" w:sz="0" w:space="0" w:color="auto"/>
        <w:right w:val="none" w:sz="0" w:space="0" w:color="auto"/>
      </w:divBdr>
    </w:div>
    <w:div w:id="1989936606">
      <w:bodyDiv w:val="1"/>
      <w:marLeft w:val="0"/>
      <w:marRight w:val="0"/>
      <w:marTop w:val="0"/>
      <w:marBottom w:val="0"/>
      <w:divBdr>
        <w:top w:val="none" w:sz="0" w:space="0" w:color="auto"/>
        <w:left w:val="none" w:sz="0" w:space="0" w:color="auto"/>
        <w:bottom w:val="none" w:sz="0" w:space="0" w:color="auto"/>
        <w:right w:val="none" w:sz="0" w:space="0" w:color="auto"/>
      </w:divBdr>
    </w:div>
    <w:div w:id="2091998956">
      <w:bodyDiv w:val="1"/>
      <w:marLeft w:val="0"/>
      <w:marRight w:val="0"/>
      <w:marTop w:val="0"/>
      <w:marBottom w:val="0"/>
      <w:divBdr>
        <w:top w:val="none" w:sz="0" w:space="0" w:color="auto"/>
        <w:left w:val="none" w:sz="0" w:space="0" w:color="auto"/>
        <w:bottom w:val="none" w:sz="0" w:space="0" w:color="auto"/>
        <w:right w:val="none" w:sz="0" w:space="0" w:color="auto"/>
      </w:divBdr>
      <w:divsChild>
        <w:div w:id="1651901080">
          <w:marLeft w:val="0"/>
          <w:marRight w:val="0"/>
          <w:marTop w:val="122"/>
          <w:marBottom w:val="168"/>
          <w:divBdr>
            <w:top w:val="none" w:sz="0" w:space="0" w:color="auto"/>
            <w:left w:val="none" w:sz="0" w:space="0" w:color="auto"/>
            <w:bottom w:val="none" w:sz="0" w:space="0" w:color="auto"/>
            <w:right w:val="none" w:sz="0" w:space="0" w:color="auto"/>
          </w:divBdr>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5FF2-5820-4B8F-91C5-16BC0FD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598</Words>
  <Characters>3589</Characters>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4179</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2023-05-17T09:15:00Z</cp:lastPrinted>
  <dcterms:created xsi:type="dcterms:W3CDTF">2023-07-25T09:30:00Z</dcterms:created>
  <dcterms:modified xsi:type="dcterms:W3CDTF">2023-07-25T11:26:00Z</dcterms:modified>
</cp:coreProperties>
</file>