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1C5B4" w14:textId="052BC2CB" w:rsidR="003B5154" w:rsidRPr="00B80FDB" w:rsidRDefault="003B5154" w:rsidP="003B5154">
      <w:pPr>
        <w:widowControl w:val="0"/>
        <w:ind w:left="-284"/>
        <w:jc w:val="right"/>
        <w:rPr>
          <w:rFonts w:eastAsia="Times New Roman" w:cstheme="minorHAnsi"/>
          <w:sz w:val="20"/>
        </w:rPr>
      </w:pPr>
      <w:r w:rsidRPr="00B80FDB">
        <w:rPr>
          <w:rFonts w:eastAsia="Times New Roman" w:cstheme="minorHAnsi"/>
          <w:snapToGrid w:val="0"/>
          <w:sz w:val="20"/>
        </w:rPr>
        <w:t xml:space="preserve">Szudziałowo, </w:t>
      </w:r>
      <w:r w:rsidRPr="00791E69">
        <w:rPr>
          <w:rFonts w:eastAsia="Times New Roman" w:cstheme="minorHAnsi"/>
          <w:snapToGrid w:val="0"/>
          <w:sz w:val="20"/>
        </w:rPr>
        <w:t xml:space="preserve">dnia </w:t>
      </w:r>
      <w:r w:rsidR="00CA61E9">
        <w:rPr>
          <w:rFonts w:eastAsia="Times New Roman" w:cstheme="minorHAnsi"/>
          <w:snapToGrid w:val="0"/>
          <w:sz w:val="20"/>
        </w:rPr>
        <w:t>16</w:t>
      </w:r>
      <w:r w:rsidRPr="00791E69">
        <w:rPr>
          <w:rFonts w:eastAsia="Times New Roman" w:cstheme="minorHAnsi"/>
          <w:snapToGrid w:val="0"/>
          <w:sz w:val="20"/>
        </w:rPr>
        <w:t xml:space="preserve"> </w:t>
      </w:r>
      <w:r>
        <w:rPr>
          <w:rFonts w:eastAsia="Times New Roman" w:cstheme="minorHAnsi"/>
          <w:snapToGrid w:val="0"/>
          <w:sz w:val="20"/>
        </w:rPr>
        <w:t>sierpnia</w:t>
      </w:r>
      <w:r w:rsidRPr="00791E69">
        <w:rPr>
          <w:rFonts w:eastAsia="Times New Roman" w:cstheme="minorHAnsi"/>
          <w:snapToGrid w:val="0"/>
          <w:sz w:val="20"/>
        </w:rPr>
        <w:t xml:space="preserve"> 2024 </w:t>
      </w:r>
      <w:r w:rsidRPr="00B80FDB">
        <w:rPr>
          <w:rFonts w:eastAsia="Times New Roman" w:cstheme="minorHAnsi"/>
          <w:snapToGrid w:val="0"/>
          <w:sz w:val="20"/>
        </w:rPr>
        <w:t>r.</w:t>
      </w:r>
    </w:p>
    <w:p w14:paraId="346A3B8B" w14:textId="77777777" w:rsidR="003B5154" w:rsidRPr="00B80FDB" w:rsidRDefault="003B5154" w:rsidP="003B5154">
      <w:pPr>
        <w:rPr>
          <w:rFonts w:eastAsia="Times New Roman" w:cstheme="minorHAnsi"/>
          <w:b/>
          <w:snapToGrid w:val="0"/>
          <w:sz w:val="20"/>
        </w:rPr>
      </w:pPr>
      <w:r w:rsidRPr="00B80FDB">
        <w:rPr>
          <w:rFonts w:eastAsia="Times New Roman" w:cstheme="minorHAnsi"/>
          <w:b/>
          <w:snapToGrid w:val="0"/>
          <w:sz w:val="20"/>
        </w:rPr>
        <w:t>Zamawiający:</w:t>
      </w:r>
    </w:p>
    <w:p w14:paraId="6A7B2354" w14:textId="77777777" w:rsidR="003B5154" w:rsidRPr="00B80FDB" w:rsidRDefault="003B5154" w:rsidP="003B5154">
      <w:pPr>
        <w:rPr>
          <w:rFonts w:eastAsia="Times New Roman" w:cstheme="minorHAnsi"/>
          <w:b/>
          <w:snapToGrid w:val="0"/>
          <w:sz w:val="20"/>
        </w:rPr>
      </w:pPr>
      <w:r w:rsidRPr="00B80FDB">
        <w:rPr>
          <w:rFonts w:eastAsia="Times New Roman" w:cstheme="minorHAnsi"/>
          <w:b/>
          <w:snapToGrid w:val="0"/>
          <w:sz w:val="20"/>
        </w:rPr>
        <w:t>Gmina Szudziałowo</w:t>
      </w:r>
    </w:p>
    <w:p w14:paraId="11073392" w14:textId="77777777" w:rsidR="003B5154" w:rsidRPr="00B80FDB" w:rsidRDefault="003B5154" w:rsidP="003B5154">
      <w:pPr>
        <w:rPr>
          <w:rFonts w:eastAsia="Times New Roman" w:cstheme="minorHAnsi"/>
          <w:b/>
          <w:snapToGrid w:val="0"/>
          <w:sz w:val="20"/>
        </w:rPr>
      </w:pPr>
      <w:r w:rsidRPr="00B80FDB">
        <w:rPr>
          <w:rFonts w:eastAsia="Times New Roman" w:cstheme="minorHAnsi"/>
          <w:b/>
          <w:snapToGrid w:val="0"/>
          <w:sz w:val="20"/>
        </w:rPr>
        <w:t>ul. Bankowa 1</w:t>
      </w:r>
    </w:p>
    <w:p w14:paraId="5C522AA6" w14:textId="77777777" w:rsidR="003B5154" w:rsidRPr="00B80FDB" w:rsidRDefault="003B5154" w:rsidP="003B5154">
      <w:pPr>
        <w:rPr>
          <w:rFonts w:eastAsia="Times New Roman" w:cstheme="minorHAnsi"/>
          <w:sz w:val="20"/>
        </w:rPr>
      </w:pPr>
      <w:r w:rsidRPr="00B80FDB">
        <w:rPr>
          <w:rFonts w:eastAsia="Times New Roman" w:cstheme="minorHAnsi"/>
          <w:b/>
          <w:snapToGrid w:val="0"/>
          <w:sz w:val="20"/>
        </w:rPr>
        <w:t>16-113 Szudziałowo</w:t>
      </w:r>
      <w:r w:rsidRPr="00B80FDB">
        <w:rPr>
          <w:rFonts w:eastAsia="Times New Roman" w:cstheme="minorHAnsi"/>
          <w:sz w:val="20"/>
        </w:rPr>
        <w:t xml:space="preserve">   </w:t>
      </w:r>
      <w:r>
        <w:rPr>
          <w:rFonts w:eastAsia="Times New Roman" w:cstheme="minorHAnsi"/>
          <w:sz w:val="20"/>
        </w:rPr>
        <w:t xml:space="preserve"> </w:t>
      </w:r>
    </w:p>
    <w:p w14:paraId="573B0E80" w14:textId="77777777" w:rsidR="003B5154" w:rsidRPr="00B80FDB" w:rsidRDefault="003B5154" w:rsidP="003B5154">
      <w:pPr>
        <w:rPr>
          <w:rFonts w:eastAsia="Times New Roman" w:cstheme="minorHAnsi"/>
          <w:b/>
          <w:sz w:val="20"/>
        </w:rPr>
      </w:pPr>
      <w:r w:rsidRPr="00B80FDB">
        <w:rPr>
          <w:rFonts w:eastAsia="Times New Roman" w:cstheme="minorHAnsi"/>
          <w:sz w:val="20"/>
        </w:rPr>
        <w:t xml:space="preserve">        </w:t>
      </w:r>
      <w:r w:rsidRPr="00B80FDB">
        <w:rPr>
          <w:rFonts w:eastAsia="Calibri" w:cstheme="minorHAnsi"/>
          <w:b/>
          <w:sz w:val="20"/>
        </w:rPr>
        <w:t xml:space="preserve">   </w:t>
      </w:r>
    </w:p>
    <w:p w14:paraId="0FA8296F" w14:textId="77777777" w:rsidR="003B5154" w:rsidRPr="00B80FDB" w:rsidRDefault="003B5154" w:rsidP="003B5154">
      <w:pPr>
        <w:autoSpaceDE w:val="0"/>
        <w:autoSpaceDN w:val="0"/>
        <w:jc w:val="center"/>
        <w:rPr>
          <w:rFonts w:cstheme="minorHAnsi"/>
          <w:b/>
          <w:bCs/>
          <w:sz w:val="20"/>
        </w:rPr>
      </w:pPr>
      <w:bookmarkStart w:id="0" w:name="_Hlk62481551"/>
    </w:p>
    <w:p w14:paraId="414A2E23" w14:textId="77777777" w:rsidR="003B5154" w:rsidRPr="00B80FDB" w:rsidRDefault="003B5154" w:rsidP="003B5154">
      <w:pPr>
        <w:autoSpaceDE w:val="0"/>
        <w:autoSpaceDN w:val="0"/>
        <w:jc w:val="center"/>
        <w:rPr>
          <w:rFonts w:cstheme="minorHAnsi"/>
          <w:b/>
          <w:bCs/>
          <w:sz w:val="20"/>
        </w:rPr>
      </w:pPr>
      <w:r w:rsidRPr="00B80FDB">
        <w:rPr>
          <w:rFonts w:cstheme="minorHAnsi"/>
          <w:b/>
          <w:bCs/>
          <w:sz w:val="20"/>
        </w:rPr>
        <w:t>Odpowiedzi na zapytania wykonawców dotyczące treści SWZ</w:t>
      </w:r>
    </w:p>
    <w:bookmarkEnd w:id="0"/>
    <w:p w14:paraId="55D8D200" w14:textId="77777777" w:rsidR="003B5154" w:rsidRPr="00B80FDB" w:rsidRDefault="003B5154" w:rsidP="003B5154">
      <w:pPr>
        <w:jc w:val="both"/>
        <w:rPr>
          <w:rFonts w:eastAsia="Times New Roman" w:cstheme="minorHAnsi"/>
          <w:b/>
          <w:sz w:val="20"/>
        </w:rPr>
      </w:pPr>
    </w:p>
    <w:p w14:paraId="79FD294E" w14:textId="2FC22EDE" w:rsidR="003B5154" w:rsidRPr="00B80FDB" w:rsidRDefault="003B5154" w:rsidP="003B5154">
      <w:pPr>
        <w:autoSpaceDE w:val="0"/>
        <w:autoSpaceDN w:val="0"/>
        <w:adjustRightInd w:val="0"/>
        <w:spacing w:line="360" w:lineRule="auto"/>
        <w:jc w:val="both"/>
        <w:rPr>
          <w:rFonts w:cstheme="minorHAnsi"/>
          <w:b/>
          <w:bCs/>
          <w:color w:val="000000"/>
          <w:sz w:val="20"/>
        </w:rPr>
      </w:pPr>
      <w:r w:rsidRPr="00B80FDB">
        <w:rPr>
          <w:rFonts w:eastAsia="Calibri" w:cstheme="minorHAnsi"/>
          <w:b/>
          <w:sz w:val="20"/>
        </w:rPr>
        <w:t>Dotyczy:</w:t>
      </w:r>
      <w:r w:rsidRPr="00B80FDB">
        <w:rPr>
          <w:rFonts w:eastAsia="Calibri" w:cstheme="minorHAnsi"/>
          <w:sz w:val="20"/>
        </w:rPr>
        <w:t xml:space="preserve"> </w:t>
      </w:r>
      <w:r>
        <w:rPr>
          <w:rFonts w:cstheme="minorHAnsi"/>
          <w:b/>
          <w:bCs/>
          <w:sz w:val="20"/>
        </w:rPr>
        <w:t>Wymiana opraw oświetlenia ulicznego</w:t>
      </w:r>
      <w:r w:rsidRPr="00B80FDB">
        <w:rPr>
          <w:rFonts w:cstheme="minorHAnsi"/>
          <w:b/>
          <w:bCs/>
          <w:sz w:val="20"/>
        </w:rPr>
        <w:t xml:space="preserve"> na terenie gminy Szudziałowo</w:t>
      </w:r>
    </w:p>
    <w:p w14:paraId="00269757" w14:textId="77777777" w:rsidR="003B5154" w:rsidRPr="00B80FDB" w:rsidRDefault="003B5154" w:rsidP="003B5154">
      <w:pPr>
        <w:spacing w:after="200" w:line="276" w:lineRule="auto"/>
        <w:jc w:val="both"/>
        <w:rPr>
          <w:rFonts w:cstheme="minorHAnsi"/>
          <w:sz w:val="20"/>
        </w:rPr>
      </w:pPr>
    </w:p>
    <w:p w14:paraId="63889DC6" w14:textId="77777777" w:rsidR="003B5154" w:rsidRPr="00B80FDB" w:rsidRDefault="003B5154" w:rsidP="003B5154">
      <w:pPr>
        <w:widowControl w:val="0"/>
        <w:spacing w:line="120" w:lineRule="atLeast"/>
        <w:jc w:val="both"/>
        <w:rPr>
          <w:rFonts w:eastAsia="Calibri" w:cstheme="minorHAnsi"/>
          <w:sz w:val="20"/>
        </w:rPr>
      </w:pPr>
      <w:r w:rsidRPr="00B80FDB">
        <w:rPr>
          <w:rFonts w:eastAsia="Calibri" w:cstheme="minorHAnsi"/>
          <w:sz w:val="20"/>
        </w:rPr>
        <w:t>Zamawiający informuje, że w terminie określonym zgodnie z art. 284 ust. 2 ustawy z 11 września 2019 r. – Prawo zamówień publicznych (Dz.U. 202</w:t>
      </w:r>
      <w:r>
        <w:rPr>
          <w:rFonts w:eastAsia="Calibri" w:cstheme="minorHAnsi"/>
          <w:sz w:val="20"/>
        </w:rPr>
        <w:t>3</w:t>
      </w:r>
      <w:r w:rsidRPr="00B80FDB">
        <w:rPr>
          <w:rFonts w:eastAsia="Calibri" w:cstheme="minorHAnsi"/>
          <w:sz w:val="20"/>
        </w:rPr>
        <w:t xml:space="preserve"> poz. 1</w:t>
      </w:r>
      <w:r>
        <w:rPr>
          <w:rFonts w:eastAsia="Calibri" w:cstheme="minorHAnsi"/>
          <w:sz w:val="20"/>
        </w:rPr>
        <w:t>605</w:t>
      </w:r>
      <w:r w:rsidRPr="00B80FDB">
        <w:rPr>
          <w:rFonts w:eastAsia="Calibri" w:cstheme="minorHAnsi"/>
          <w:sz w:val="20"/>
        </w:rPr>
        <w:t xml:space="preserve">) – dalej: ustawa </w:t>
      </w:r>
      <w:proofErr w:type="spellStart"/>
      <w:r w:rsidRPr="00B80FDB">
        <w:rPr>
          <w:rFonts w:eastAsia="Calibri" w:cstheme="minorHAnsi"/>
          <w:sz w:val="20"/>
        </w:rPr>
        <w:t>Pzp</w:t>
      </w:r>
      <w:proofErr w:type="spellEnd"/>
      <w:r w:rsidRPr="00B80FDB">
        <w:rPr>
          <w:rFonts w:eastAsia="Calibri" w:cstheme="minorHAnsi"/>
          <w:sz w:val="20"/>
        </w:rPr>
        <w:t>, wykonawca zwrócił się do zamawiającego z wnioskiem o wyjaśnienie treści SWZ.</w:t>
      </w:r>
    </w:p>
    <w:p w14:paraId="0B19A57A" w14:textId="77777777" w:rsidR="003B5154" w:rsidRPr="00B80FDB" w:rsidRDefault="003B5154" w:rsidP="003B5154">
      <w:pPr>
        <w:widowControl w:val="0"/>
        <w:spacing w:line="120" w:lineRule="atLeast"/>
        <w:jc w:val="both"/>
        <w:rPr>
          <w:rFonts w:eastAsia="Calibri" w:cstheme="minorHAnsi"/>
          <w:sz w:val="20"/>
        </w:rPr>
      </w:pPr>
    </w:p>
    <w:p w14:paraId="71EDF470" w14:textId="77777777" w:rsidR="003B5154" w:rsidRPr="00B80FDB" w:rsidRDefault="003B5154" w:rsidP="003B5154">
      <w:pPr>
        <w:widowControl w:val="0"/>
        <w:spacing w:line="120" w:lineRule="atLeast"/>
        <w:jc w:val="both"/>
        <w:rPr>
          <w:rFonts w:eastAsia="Calibri" w:cstheme="minorHAnsi"/>
          <w:sz w:val="20"/>
        </w:rPr>
      </w:pPr>
      <w:r w:rsidRPr="00B80FDB">
        <w:rPr>
          <w:rFonts w:eastAsia="Calibri" w:cstheme="minorHAnsi"/>
          <w:sz w:val="20"/>
        </w:rPr>
        <w:t>W związku z powyższym, zamawiający udziela następujących wyjaśnień:</w:t>
      </w:r>
    </w:p>
    <w:p w14:paraId="50C75297" w14:textId="77777777" w:rsidR="003B5154" w:rsidRPr="00B80FDB" w:rsidRDefault="003B5154" w:rsidP="003B5154">
      <w:pPr>
        <w:widowControl w:val="0"/>
        <w:spacing w:line="120" w:lineRule="atLeast"/>
        <w:jc w:val="both"/>
        <w:rPr>
          <w:rFonts w:eastAsia="Calibri" w:cstheme="minorHAnsi"/>
          <w:sz w:val="20"/>
        </w:rPr>
      </w:pPr>
    </w:p>
    <w:p w14:paraId="09B845E6" w14:textId="77777777" w:rsidR="003B5154" w:rsidRPr="004F377A" w:rsidRDefault="003B5154" w:rsidP="003B5154">
      <w:pPr>
        <w:jc w:val="both"/>
        <w:rPr>
          <w:rFonts w:cstheme="minorHAnsi"/>
          <w:b/>
          <w:bCs/>
          <w:sz w:val="20"/>
        </w:rPr>
      </w:pPr>
      <w:r w:rsidRPr="004F377A">
        <w:rPr>
          <w:rFonts w:cstheme="minorHAnsi"/>
          <w:b/>
          <w:bCs/>
          <w:sz w:val="20"/>
        </w:rPr>
        <w:t xml:space="preserve">Pytanie 1 </w:t>
      </w:r>
    </w:p>
    <w:p w14:paraId="5AF5A5C9" w14:textId="77777777" w:rsidR="003B5154" w:rsidRPr="004F377A" w:rsidRDefault="003B5154" w:rsidP="003B5154">
      <w:pPr>
        <w:jc w:val="both"/>
        <w:rPr>
          <w:rFonts w:cstheme="minorHAnsi"/>
          <w:b/>
          <w:bCs/>
          <w:sz w:val="20"/>
        </w:rPr>
      </w:pPr>
    </w:p>
    <w:p w14:paraId="6FB7A757" w14:textId="23DCF86B" w:rsidR="00CA61E9" w:rsidRPr="00CA61E9" w:rsidRDefault="00CA61E9" w:rsidP="00CA61E9">
      <w:pPr>
        <w:jc w:val="both"/>
        <w:rPr>
          <w:rFonts w:cs="Arial"/>
          <w:sz w:val="20"/>
        </w:rPr>
      </w:pPr>
      <w:r w:rsidRPr="00CA61E9">
        <w:rPr>
          <w:rFonts w:cs="Arial"/>
          <w:sz w:val="20"/>
        </w:rPr>
        <w:t xml:space="preserve">dotyczy III Opis przedmiotu zamówienia, SWZ: </w:t>
      </w:r>
    </w:p>
    <w:p w14:paraId="739BA166" w14:textId="77777777" w:rsidR="00CA61E9" w:rsidRPr="00CA61E9" w:rsidRDefault="00CA61E9" w:rsidP="00CA61E9">
      <w:pPr>
        <w:jc w:val="both"/>
        <w:rPr>
          <w:rFonts w:cs="Arial"/>
          <w:sz w:val="20"/>
        </w:rPr>
      </w:pPr>
      <w:r w:rsidRPr="00CA61E9">
        <w:rPr>
          <w:rFonts w:cs="Arial"/>
          <w:sz w:val="20"/>
        </w:rPr>
        <w:t xml:space="preserve">cyt.: „Oprawy powinny być wyprodukowane w kraju Unii Europejskiej.” </w:t>
      </w:r>
    </w:p>
    <w:p w14:paraId="348BBC5E" w14:textId="1058FA59" w:rsidR="00CA61E9" w:rsidRPr="00CA61E9" w:rsidRDefault="00CA61E9" w:rsidP="00CA61E9">
      <w:pPr>
        <w:jc w:val="both"/>
        <w:rPr>
          <w:rFonts w:cs="Arial"/>
          <w:sz w:val="20"/>
        </w:rPr>
      </w:pPr>
      <w:r w:rsidRPr="00CA61E9">
        <w:rPr>
          <w:rFonts w:cs="Arial"/>
          <w:sz w:val="20"/>
        </w:rPr>
        <w:t>Z uwagi na wprowadzoną przez Bank Gospodarstwa Krajowego modyfikację regulaminu Rządowego Funduszu Polski Ład: Program Inwestycji Strategicznych - edycja dziewiąta - Rozświetlamy Polskę z dnia 5 sierpnia 2024 r., zwracam się z prośbą o zmianę wymagania z SWZ cyt.: „Oprawy powinny być wyprodukowane w kraju Unii Europejskiej.””, który został przeniesiony do specyfikacji z już nieaktualnej wersji Regulaminu § 8, pkt 5 - cyt.: „Wnioskodawca w ogłoszeniu Postępowania zakupowego zastrzega obowiązek użycia przez wykonawcę Nowych opraw wyprodukowanych na terenie Unii Europejskiej.”. W obowiązującym regulaminie zapis dotyczący produkcji opraw oświetleniowych został zmieniony na cyt.: „Wnioskodawca w ogłoszeniu Postępowania zakupowego zastrzega obowiązek użycia przez wykonawcę Nowych opraw wyprodukowanych na terenie Unii Europejskiej lub Nowych opraw dopuszczonych do użycia na terenie Unii Europejskiej.”. Aktualna treść regulaminu dostępna jest na stronie</w:t>
      </w:r>
      <w:r>
        <w:rPr>
          <w:rFonts w:cs="Arial"/>
          <w:sz w:val="20"/>
        </w:rPr>
        <w:t xml:space="preserve"> </w:t>
      </w:r>
      <w:r w:rsidRPr="00CA61E9">
        <w:rPr>
          <w:rFonts w:cs="Arial"/>
          <w:sz w:val="20"/>
        </w:rPr>
        <w:t xml:space="preserve">BGK: https://www.bgk.pl/files/public/Pliki/Fundusze_i_programy/Polski_Lad/Edycja_dziewiata/Regulamin_Edycja_9_05082024.pdf </w:t>
      </w:r>
    </w:p>
    <w:p w14:paraId="6FC634CB" w14:textId="77777777" w:rsidR="00CA61E9" w:rsidRPr="00CA61E9" w:rsidRDefault="00CA61E9" w:rsidP="00CA61E9">
      <w:pPr>
        <w:jc w:val="both"/>
        <w:rPr>
          <w:rFonts w:cs="Arial"/>
          <w:sz w:val="20"/>
        </w:rPr>
      </w:pPr>
      <w:r w:rsidRPr="00CA61E9">
        <w:rPr>
          <w:rFonts w:cs="Arial"/>
          <w:sz w:val="20"/>
        </w:rPr>
        <w:t xml:space="preserve">Zmiana regulaminu wynika m.in. z orzecznictwa Krajowej Izby Odwoławczej w sprawie KIO 1743/24. Po rozpoznaniu sprawy Izba uznała, że przenoszenie do Specyfikacji Warunków Zamówienia („SWZ”) i Opisu Przedmiotu Zamówienia („OPZ”) wymagania § 8 ust. 5 Regulaminu, narzucającego na wykonawców obowiązku oferowania opraw wyprodukowanych wyłącznie na terenie Unii Europejskiej, wprost narusza regulację art. 99 ust. 4 ustawy </w:t>
      </w:r>
      <w:proofErr w:type="spellStart"/>
      <w:r w:rsidRPr="00CA61E9">
        <w:rPr>
          <w:rFonts w:cs="Arial"/>
          <w:sz w:val="20"/>
        </w:rPr>
        <w:t>Pzp</w:t>
      </w:r>
      <w:proofErr w:type="spellEnd"/>
      <w:r w:rsidRPr="00CA61E9">
        <w:rPr>
          <w:rFonts w:cs="Arial"/>
          <w:sz w:val="20"/>
        </w:rPr>
        <w:t xml:space="preserve"> oraz nakazała usunięcie tego wymagania ze SWZ. </w:t>
      </w:r>
    </w:p>
    <w:p w14:paraId="5A921BCB" w14:textId="21E43700" w:rsidR="00B64A79" w:rsidRDefault="00CA61E9" w:rsidP="00CA61E9">
      <w:pPr>
        <w:jc w:val="both"/>
        <w:rPr>
          <w:rFonts w:cs="Arial"/>
          <w:sz w:val="20"/>
        </w:rPr>
      </w:pPr>
      <w:r w:rsidRPr="00CA61E9">
        <w:rPr>
          <w:rFonts w:cs="Arial"/>
          <w:sz w:val="20"/>
        </w:rPr>
        <w:t>Podsumowując, wnoszę o zmianę zapisu Załącznik Nr 1.1 do SWZ – Dokumentacja projektowa cyt.: „ponadto postępowanie zakupowe zastrzega obowiązek użycia przez wykonawcę nowych opraw wyprodukowanych na terenie Unii Europejskiej” na zgodny z obowiązującym regulaminem BGK, ustawą Prawo zamówień publicznych i orzecznictwem KIO tj. „musi być fabrycznie nowa i wyprodukowane na terenie Unii Europejskiej lub fabrycznie nowa i dopuszczona do użycia na terenie Unii Europejskiej.</w:t>
      </w:r>
    </w:p>
    <w:p w14:paraId="5BE9F6F1" w14:textId="77777777" w:rsidR="00CA61E9" w:rsidRPr="004F377A" w:rsidRDefault="00CA61E9" w:rsidP="00CA61E9">
      <w:pPr>
        <w:jc w:val="both"/>
        <w:rPr>
          <w:rFonts w:cs="Arial"/>
          <w:szCs w:val="24"/>
        </w:rPr>
      </w:pPr>
    </w:p>
    <w:p w14:paraId="1CE5F660" w14:textId="77777777" w:rsidR="003B5154" w:rsidRPr="00CA61E9" w:rsidRDefault="003B5154" w:rsidP="003B5154">
      <w:pPr>
        <w:jc w:val="both"/>
        <w:rPr>
          <w:rFonts w:cs="Arial"/>
          <w:b/>
          <w:bCs/>
          <w:sz w:val="20"/>
        </w:rPr>
      </w:pPr>
      <w:r w:rsidRPr="00CA61E9">
        <w:rPr>
          <w:rFonts w:cs="Arial"/>
          <w:b/>
          <w:bCs/>
          <w:sz w:val="20"/>
        </w:rPr>
        <w:t>Odpowiedź:</w:t>
      </w:r>
    </w:p>
    <w:p w14:paraId="3C7AFEC2" w14:textId="77777777" w:rsidR="003B5154" w:rsidRPr="00CA61E9" w:rsidRDefault="003B5154" w:rsidP="003B5154">
      <w:pPr>
        <w:jc w:val="both"/>
        <w:rPr>
          <w:rFonts w:cs="Arial"/>
          <w:b/>
          <w:bCs/>
          <w:sz w:val="20"/>
        </w:rPr>
      </w:pPr>
    </w:p>
    <w:p w14:paraId="51D8B98D" w14:textId="3989BA13" w:rsidR="00B64A79" w:rsidRPr="00CA61E9" w:rsidRDefault="00CA61E9" w:rsidP="00B64A79">
      <w:pPr>
        <w:shd w:val="clear" w:color="auto" w:fill="FFFFFF"/>
        <w:jc w:val="both"/>
        <w:rPr>
          <w:rFonts w:eastAsia="Times New Roman" w:cs="Arial"/>
          <w:sz w:val="20"/>
        </w:rPr>
      </w:pPr>
      <w:r w:rsidRPr="00CA61E9">
        <w:rPr>
          <w:rFonts w:eastAsia="Times New Roman" w:cs="Arial"/>
          <w:sz w:val="20"/>
        </w:rPr>
        <w:t>Zamawiający dopuszcza oprawy fabrycznie nowe dopuszczone do użycia na terenie Unii Europejskiej zgodne z pozostałymi wymaganiami zawartymi w dokumentacji technicznej, OPZ i SWZ</w:t>
      </w:r>
      <w:r w:rsidRPr="00CA61E9">
        <w:rPr>
          <w:rFonts w:eastAsia="Times New Roman" w:cs="Arial"/>
          <w:sz w:val="20"/>
        </w:rPr>
        <w:t>.</w:t>
      </w:r>
    </w:p>
    <w:p w14:paraId="64E0A8A7" w14:textId="77777777" w:rsidR="00CA61E9" w:rsidRPr="00CA61E9" w:rsidRDefault="00CA61E9" w:rsidP="00CA61E9">
      <w:pPr>
        <w:shd w:val="clear" w:color="auto" w:fill="FFFFFF"/>
        <w:spacing w:line="480" w:lineRule="auto"/>
        <w:jc w:val="both"/>
        <w:rPr>
          <w:rFonts w:eastAsia="Times New Roman" w:cs="Arial"/>
          <w:sz w:val="20"/>
        </w:rPr>
      </w:pPr>
    </w:p>
    <w:p w14:paraId="1D10B1C7" w14:textId="77777777" w:rsidR="00CA61E9" w:rsidRPr="002C7A46" w:rsidRDefault="00CA61E9" w:rsidP="00CA61E9">
      <w:pPr>
        <w:contextualSpacing/>
        <w:jc w:val="both"/>
        <w:rPr>
          <w:rFonts w:eastAsia="Calibri" w:cs="Arial"/>
          <w:b/>
          <w:bCs/>
          <w:i/>
          <w:iCs/>
          <w:color w:val="002060"/>
          <w:sz w:val="20"/>
        </w:rPr>
      </w:pPr>
      <w:r w:rsidRPr="002C7A46">
        <w:rPr>
          <w:rFonts w:eastAsia="Calibri" w:cs="Arial"/>
          <w:b/>
          <w:bCs/>
          <w:i/>
          <w:iCs/>
          <w:sz w:val="20"/>
        </w:rPr>
        <w:t xml:space="preserve">Zamawiający </w:t>
      </w:r>
      <w:r w:rsidRPr="002C7A46">
        <w:rPr>
          <w:rFonts w:eastAsia="Calibri" w:cs="Arial"/>
          <w:b/>
          <w:bCs/>
          <w:i/>
          <w:iCs/>
          <w:color w:val="002060"/>
          <w:sz w:val="20"/>
        </w:rPr>
        <w:t xml:space="preserve"> </w:t>
      </w:r>
      <w:r w:rsidRPr="002C7A46">
        <w:rPr>
          <w:rFonts w:cs="Arial"/>
          <w:b/>
          <w:bCs/>
          <w:i/>
          <w:iCs/>
          <w:sz w:val="20"/>
        </w:rPr>
        <w:t>informuje o zmianie treści Specyfikacji Warunków Zamówienia oraz ogłoszenia o zamówieniu, w następujący sposób:</w:t>
      </w:r>
      <w:r w:rsidRPr="002C7A46">
        <w:rPr>
          <w:rFonts w:eastAsia="Calibri" w:cs="Arial"/>
          <w:b/>
          <w:bCs/>
          <w:i/>
          <w:iCs/>
          <w:color w:val="002060"/>
          <w:sz w:val="20"/>
        </w:rPr>
        <w:t xml:space="preserve"> </w:t>
      </w:r>
    </w:p>
    <w:p w14:paraId="2480F04B" w14:textId="77777777" w:rsidR="00CA61E9" w:rsidRPr="00CA61E9" w:rsidRDefault="00CA61E9" w:rsidP="00CA61E9">
      <w:pPr>
        <w:autoSpaceDE w:val="0"/>
        <w:autoSpaceDN w:val="0"/>
        <w:adjustRightInd w:val="0"/>
        <w:rPr>
          <w:rFonts w:cs="Arial"/>
          <w:b/>
          <w:bCs/>
          <w:sz w:val="20"/>
        </w:rPr>
      </w:pPr>
    </w:p>
    <w:p w14:paraId="018F2E4A" w14:textId="77777777" w:rsidR="00CA61E9" w:rsidRPr="00CA61E9" w:rsidRDefault="00CA61E9" w:rsidP="00CA61E9">
      <w:pPr>
        <w:pStyle w:val="Akapitzlist"/>
        <w:numPr>
          <w:ilvl w:val="0"/>
          <w:numId w:val="1"/>
        </w:numPr>
        <w:autoSpaceDE w:val="0"/>
        <w:autoSpaceDN w:val="0"/>
        <w:adjustRightInd w:val="0"/>
        <w:spacing w:after="0" w:line="240" w:lineRule="auto"/>
        <w:rPr>
          <w:rFonts w:ascii="Arial" w:hAnsi="Arial" w:cs="Arial"/>
          <w:b/>
          <w:bCs/>
          <w:sz w:val="20"/>
          <w:szCs w:val="20"/>
        </w:rPr>
      </w:pPr>
      <w:r w:rsidRPr="00CA61E9">
        <w:rPr>
          <w:rFonts w:ascii="Arial" w:hAnsi="Arial" w:cs="Arial"/>
          <w:b/>
          <w:bCs/>
          <w:sz w:val="20"/>
          <w:szCs w:val="20"/>
        </w:rPr>
        <w:t xml:space="preserve">Sposób oraz termin składania ofert - Rozdział XVI. ust. 1 SWZ </w:t>
      </w:r>
    </w:p>
    <w:p w14:paraId="6CEF7378" w14:textId="77777777" w:rsidR="00CA61E9" w:rsidRPr="00CA61E9" w:rsidRDefault="00CA61E9" w:rsidP="00CA61E9">
      <w:pPr>
        <w:autoSpaceDE w:val="0"/>
        <w:autoSpaceDN w:val="0"/>
        <w:adjustRightInd w:val="0"/>
        <w:rPr>
          <w:rFonts w:cs="Arial"/>
          <w:b/>
          <w:bCs/>
          <w:sz w:val="20"/>
        </w:rPr>
      </w:pPr>
      <w:r w:rsidRPr="00CA61E9">
        <w:rPr>
          <w:rFonts w:cs="Arial"/>
          <w:b/>
          <w:bCs/>
          <w:sz w:val="20"/>
        </w:rPr>
        <w:t>Było:</w:t>
      </w:r>
    </w:p>
    <w:p w14:paraId="28F92774" w14:textId="3828F959" w:rsidR="00CA61E9" w:rsidRPr="00CA61E9" w:rsidRDefault="00CA61E9" w:rsidP="00CC4D43">
      <w:pPr>
        <w:autoSpaceDE w:val="0"/>
        <w:autoSpaceDN w:val="0"/>
        <w:adjustRightInd w:val="0"/>
        <w:jc w:val="both"/>
        <w:rPr>
          <w:rFonts w:cs="Arial"/>
          <w:sz w:val="20"/>
        </w:rPr>
      </w:pPr>
      <w:r w:rsidRPr="00CA61E9">
        <w:rPr>
          <w:rFonts w:cs="Arial"/>
          <w:color w:val="000000"/>
          <w:sz w:val="20"/>
        </w:rPr>
        <w:t>Ofertę należy złożyć za pośrednictwem platformy zakupowej dostępnej na stronie: h</w:t>
      </w:r>
      <w:r w:rsidRPr="00CA61E9">
        <w:rPr>
          <w:rFonts w:cs="Arial"/>
          <w:color w:val="0000FF"/>
          <w:sz w:val="20"/>
        </w:rPr>
        <w:t xml:space="preserve">ttps://platformazakupowa.pl/pn/szudzialowo </w:t>
      </w:r>
      <w:r w:rsidRPr="00CA61E9">
        <w:rPr>
          <w:rFonts w:cs="Arial"/>
          <w:color w:val="000000"/>
          <w:sz w:val="20"/>
        </w:rPr>
        <w:t xml:space="preserve">w myśl Ustawy </w:t>
      </w:r>
      <w:proofErr w:type="spellStart"/>
      <w:r w:rsidRPr="00CA61E9">
        <w:rPr>
          <w:rFonts w:cs="Arial"/>
          <w:color w:val="000000"/>
          <w:sz w:val="20"/>
        </w:rPr>
        <w:t>Pzp</w:t>
      </w:r>
      <w:proofErr w:type="spellEnd"/>
      <w:r w:rsidRPr="00CA61E9">
        <w:rPr>
          <w:rFonts w:cs="Arial"/>
          <w:color w:val="000000"/>
          <w:sz w:val="20"/>
        </w:rPr>
        <w:t xml:space="preserve">. na stronie internetowej prowadzonego postępowania do dnia </w:t>
      </w:r>
      <w:r>
        <w:rPr>
          <w:rFonts w:cs="Arial"/>
          <w:color w:val="000000"/>
          <w:sz w:val="20"/>
        </w:rPr>
        <w:t>20</w:t>
      </w:r>
      <w:r w:rsidRPr="00CA61E9">
        <w:rPr>
          <w:rFonts w:cs="Arial"/>
          <w:sz w:val="20"/>
        </w:rPr>
        <w:t>.</w:t>
      </w:r>
      <w:r>
        <w:rPr>
          <w:rFonts w:cs="Arial"/>
          <w:sz w:val="20"/>
        </w:rPr>
        <w:t>08</w:t>
      </w:r>
      <w:r w:rsidRPr="00CA61E9">
        <w:rPr>
          <w:rFonts w:cs="Arial"/>
          <w:sz w:val="20"/>
        </w:rPr>
        <w:t>.2024 r. do godziny 0</w:t>
      </w:r>
      <w:r>
        <w:rPr>
          <w:rFonts w:cs="Arial"/>
          <w:sz w:val="20"/>
        </w:rPr>
        <w:t>8</w:t>
      </w:r>
      <w:r w:rsidRPr="00CA61E9">
        <w:rPr>
          <w:rFonts w:cs="Arial"/>
          <w:sz w:val="20"/>
        </w:rPr>
        <w:t>:00.</w:t>
      </w:r>
    </w:p>
    <w:p w14:paraId="796B669A" w14:textId="77777777" w:rsidR="00CA61E9" w:rsidRPr="00CA61E9" w:rsidRDefault="00CA61E9" w:rsidP="00CA61E9">
      <w:pPr>
        <w:autoSpaceDE w:val="0"/>
        <w:autoSpaceDN w:val="0"/>
        <w:adjustRightInd w:val="0"/>
        <w:spacing w:line="360" w:lineRule="auto"/>
        <w:rPr>
          <w:rFonts w:cs="Arial"/>
          <w:b/>
          <w:bCs/>
          <w:sz w:val="20"/>
        </w:rPr>
      </w:pPr>
      <w:r w:rsidRPr="00CA61E9">
        <w:rPr>
          <w:rFonts w:cs="Arial"/>
          <w:b/>
          <w:bCs/>
          <w:sz w:val="20"/>
        </w:rPr>
        <w:lastRenderedPageBreak/>
        <w:t>Jest:</w:t>
      </w:r>
    </w:p>
    <w:p w14:paraId="284C1D81" w14:textId="3FC95EE1" w:rsidR="00CA61E9" w:rsidRPr="00CA61E9" w:rsidRDefault="00CA61E9" w:rsidP="00CA61E9">
      <w:pPr>
        <w:autoSpaceDE w:val="0"/>
        <w:autoSpaceDN w:val="0"/>
        <w:adjustRightInd w:val="0"/>
        <w:jc w:val="both"/>
        <w:rPr>
          <w:rFonts w:cs="Arial"/>
          <w:color w:val="000000"/>
          <w:sz w:val="20"/>
        </w:rPr>
      </w:pPr>
      <w:r w:rsidRPr="00CA61E9">
        <w:rPr>
          <w:rFonts w:cs="Arial"/>
          <w:color w:val="000000"/>
          <w:sz w:val="20"/>
        </w:rPr>
        <w:t>Ofertę należy złożyć za pośrednictwem platformy zakupowej dostępnej na stronie: h</w:t>
      </w:r>
      <w:r w:rsidRPr="00CA61E9">
        <w:rPr>
          <w:rFonts w:cs="Arial"/>
          <w:color w:val="0000FF"/>
          <w:sz w:val="20"/>
        </w:rPr>
        <w:t xml:space="preserve">ttps://platformazakupowa.pl/pn/szudzialowo </w:t>
      </w:r>
      <w:r w:rsidRPr="00CA61E9">
        <w:rPr>
          <w:rFonts w:cs="Arial"/>
          <w:color w:val="000000"/>
          <w:sz w:val="20"/>
        </w:rPr>
        <w:t xml:space="preserve">w myśl Ustawy </w:t>
      </w:r>
      <w:proofErr w:type="spellStart"/>
      <w:r w:rsidRPr="00CA61E9">
        <w:rPr>
          <w:rFonts w:cs="Arial"/>
          <w:color w:val="000000"/>
          <w:sz w:val="20"/>
        </w:rPr>
        <w:t>Pzp</w:t>
      </w:r>
      <w:proofErr w:type="spellEnd"/>
      <w:r w:rsidRPr="00CA61E9">
        <w:rPr>
          <w:rFonts w:cs="Arial"/>
          <w:color w:val="000000"/>
          <w:sz w:val="20"/>
        </w:rPr>
        <w:t xml:space="preserve">. na stronie internetowej prowadzonego postępowania do dnia </w:t>
      </w:r>
      <w:r>
        <w:rPr>
          <w:rFonts w:cs="Arial"/>
          <w:color w:val="FF0000"/>
          <w:sz w:val="20"/>
        </w:rPr>
        <w:t>23</w:t>
      </w:r>
      <w:r w:rsidRPr="00CA61E9">
        <w:rPr>
          <w:rFonts w:cs="Arial"/>
          <w:color w:val="FF0000"/>
          <w:sz w:val="20"/>
        </w:rPr>
        <w:t>.</w:t>
      </w:r>
      <w:r>
        <w:rPr>
          <w:rFonts w:cs="Arial"/>
          <w:color w:val="FF0000"/>
          <w:sz w:val="20"/>
        </w:rPr>
        <w:t>08</w:t>
      </w:r>
      <w:r w:rsidRPr="00CA61E9">
        <w:rPr>
          <w:rFonts w:cs="Arial"/>
          <w:color w:val="FF0000"/>
          <w:sz w:val="20"/>
        </w:rPr>
        <w:t>.2024 r. do godziny 0</w:t>
      </w:r>
      <w:r>
        <w:rPr>
          <w:rFonts w:cs="Arial"/>
          <w:color w:val="FF0000"/>
          <w:sz w:val="20"/>
        </w:rPr>
        <w:t>8</w:t>
      </w:r>
      <w:r w:rsidRPr="00CA61E9">
        <w:rPr>
          <w:rFonts w:cs="Arial"/>
          <w:color w:val="FF0000"/>
          <w:sz w:val="20"/>
        </w:rPr>
        <w:t>:00.</w:t>
      </w:r>
    </w:p>
    <w:p w14:paraId="0B14A593" w14:textId="77777777" w:rsidR="00CA61E9" w:rsidRPr="00CA61E9" w:rsidRDefault="00CA61E9" w:rsidP="00CA61E9">
      <w:pPr>
        <w:autoSpaceDE w:val="0"/>
        <w:autoSpaceDN w:val="0"/>
        <w:adjustRightInd w:val="0"/>
        <w:spacing w:line="360" w:lineRule="auto"/>
        <w:rPr>
          <w:rFonts w:cs="Arial"/>
          <w:b/>
          <w:bCs/>
          <w:sz w:val="20"/>
        </w:rPr>
      </w:pPr>
    </w:p>
    <w:p w14:paraId="3220A55C" w14:textId="77777777" w:rsidR="00CA61E9" w:rsidRPr="00CA61E9" w:rsidRDefault="00CA61E9" w:rsidP="00CA61E9">
      <w:pPr>
        <w:pStyle w:val="Akapitzlist"/>
        <w:numPr>
          <w:ilvl w:val="0"/>
          <w:numId w:val="1"/>
        </w:numPr>
        <w:autoSpaceDE w:val="0"/>
        <w:autoSpaceDN w:val="0"/>
        <w:adjustRightInd w:val="0"/>
        <w:spacing w:after="0" w:line="360" w:lineRule="auto"/>
        <w:rPr>
          <w:rFonts w:ascii="Arial" w:hAnsi="Arial" w:cs="Arial"/>
          <w:b/>
          <w:bCs/>
          <w:sz w:val="20"/>
          <w:szCs w:val="20"/>
        </w:rPr>
      </w:pPr>
      <w:r w:rsidRPr="00CA61E9">
        <w:rPr>
          <w:rFonts w:ascii="Arial" w:hAnsi="Arial" w:cs="Arial"/>
          <w:b/>
          <w:bCs/>
          <w:sz w:val="20"/>
          <w:szCs w:val="20"/>
        </w:rPr>
        <w:t>Termin otwarcia ofert - Rozdział XVII. ust. 1 SWZ</w:t>
      </w:r>
    </w:p>
    <w:p w14:paraId="297493AA" w14:textId="77777777" w:rsidR="00CA61E9" w:rsidRPr="00CA61E9" w:rsidRDefault="00CA61E9" w:rsidP="00CA61E9">
      <w:pPr>
        <w:autoSpaceDE w:val="0"/>
        <w:autoSpaceDN w:val="0"/>
        <w:adjustRightInd w:val="0"/>
        <w:spacing w:line="360" w:lineRule="auto"/>
        <w:rPr>
          <w:rFonts w:cs="Arial"/>
          <w:b/>
          <w:bCs/>
          <w:sz w:val="20"/>
        </w:rPr>
      </w:pPr>
      <w:r w:rsidRPr="00CA61E9">
        <w:rPr>
          <w:rFonts w:cs="Arial"/>
          <w:b/>
          <w:bCs/>
          <w:sz w:val="20"/>
        </w:rPr>
        <w:t>Było:</w:t>
      </w:r>
    </w:p>
    <w:p w14:paraId="7851A10B" w14:textId="60F659E5" w:rsidR="00CA61E9" w:rsidRDefault="00CA61E9" w:rsidP="009D0708">
      <w:pPr>
        <w:autoSpaceDE w:val="0"/>
        <w:autoSpaceDN w:val="0"/>
        <w:adjustRightInd w:val="0"/>
        <w:jc w:val="both"/>
        <w:rPr>
          <w:rFonts w:cs="Arial"/>
          <w:color w:val="000000"/>
          <w:sz w:val="20"/>
        </w:rPr>
      </w:pPr>
      <w:r w:rsidRPr="00CA61E9">
        <w:rPr>
          <w:rFonts w:cs="Arial"/>
          <w:color w:val="000000"/>
          <w:sz w:val="20"/>
        </w:rPr>
        <w:t xml:space="preserve">Otwarcie ofert nastąpi w dniu </w:t>
      </w:r>
      <w:r>
        <w:rPr>
          <w:rFonts w:cs="Arial"/>
          <w:sz w:val="20"/>
        </w:rPr>
        <w:t>20</w:t>
      </w:r>
      <w:r w:rsidRPr="00CA61E9">
        <w:rPr>
          <w:rFonts w:cs="Arial"/>
          <w:sz w:val="20"/>
        </w:rPr>
        <w:t>.</w:t>
      </w:r>
      <w:r>
        <w:rPr>
          <w:rFonts w:cs="Arial"/>
          <w:sz w:val="20"/>
        </w:rPr>
        <w:t>08</w:t>
      </w:r>
      <w:r w:rsidRPr="00CA61E9">
        <w:rPr>
          <w:rFonts w:cs="Arial"/>
          <w:sz w:val="20"/>
        </w:rPr>
        <w:t xml:space="preserve">.2024 r. o godz. </w:t>
      </w:r>
      <w:r>
        <w:rPr>
          <w:rFonts w:cs="Arial"/>
          <w:sz w:val="20"/>
        </w:rPr>
        <w:t>08</w:t>
      </w:r>
      <w:r w:rsidRPr="00CA61E9">
        <w:rPr>
          <w:rFonts w:cs="Arial"/>
          <w:sz w:val="20"/>
        </w:rPr>
        <w:t xml:space="preserve">:05 </w:t>
      </w:r>
      <w:r w:rsidRPr="00CA61E9">
        <w:rPr>
          <w:rFonts w:cs="Arial"/>
          <w:color w:val="000000"/>
          <w:sz w:val="20"/>
        </w:rPr>
        <w:t>za pośrednictwem platformy zakupowej poprzez odszyfrowanie, a następnie otwarcie ofert.</w:t>
      </w:r>
    </w:p>
    <w:p w14:paraId="35198C17" w14:textId="77777777" w:rsidR="009D0708" w:rsidRPr="00CA61E9" w:rsidRDefault="009D0708" w:rsidP="009D0708">
      <w:pPr>
        <w:autoSpaceDE w:val="0"/>
        <w:autoSpaceDN w:val="0"/>
        <w:adjustRightInd w:val="0"/>
        <w:jc w:val="both"/>
        <w:rPr>
          <w:rFonts w:cs="Arial"/>
          <w:sz w:val="20"/>
        </w:rPr>
      </w:pPr>
    </w:p>
    <w:p w14:paraId="6E9C1D5A" w14:textId="77777777" w:rsidR="00CA61E9" w:rsidRPr="00CA61E9" w:rsidRDefault="00CA61E9" w:rsidP="00CA61E9">
      <w:pPr>
        <w:autoSpaceDE w:val="0"/>
        <w:autoSpaceDN w:val="0"/>
        <w:adjustRightInd w:val="0"/>
        <w:spacing w:line="360" w:lineRule="auto"/>
        <w:rPr>
          <w:rFonts w:cs="Arial"/>
          <w:b/>
          <w:bCs/>
          <w:sz w:val="20"/>
        </w:rPr>
      </w:pPr>
      <w:r w:rsidRPr="00CA61E9">
        <w:rPr>
          <w:rFonts w:cs="Arial"/>
          <w:b/>
          <w:bCs/>
          <w:sz w:val="20"/>
        </w:rPr>
        <w:t>Jest:</w:t>
      </w:r>
    </w:p>
    <w:p w14:paraId="761EF75C" w14:textId="5BFEA081" w:rsidR="00CA61E9" w:rsidRDefault="00CA61E9" w:rsidP="009D0708">
      <w:pPr>
        <w:autoSpaceDE w:val="0"/>
        <w:autoSpaceDN w:val="0"/>
        <w:adjustRightInd w:val="0"/>
        <w:jc w:val="both"/>
        <w:rPr>
          <w:rFonts w:cs="Arial"/>
          <w:color w:val="000000"/>
          <w:sz w:val="20"/>
        </w:rPr>
      </w:pPr>
      <w:r w:rsidRPr="00CA61E9">
        <w:rPr>
          <w:rFonts w:cs="Arial"/>
          <w:color w:val="000000"/>
          <w:sz w:val="20"/>
        </w:rPr>
        <w:t xml:space="preserve">Otwarcie ofert nastąpi w dniu </w:t>
      </w:r>
      <w:r w:rsidR="007764DA">
        <w:rPr>
          <w:rFonts w:cs="Arial"/>
          <w:color w:val="FF0000"/>
          <w:sz w:val="20"/>
        </w:rPr>
        <w:t>23</w:t>
      </w:r>
      <w:r w:rsidRPr="00CA61E9">
        <w:rPr>
          <w:rFonts w:cs="Arial"/>
          <w:color w:val="FF0000"/>
          <w:sz w:val="20"/>
        </w:rPr>
        <w:t>.</w:t>
      </w:r>
      <w:r>
        <w:rPr>
          <w:rFonts w:cs="Arial"/>
          <w:color w:val="FF0000"/>
          <w:sz w:val="20"/>
        </w:rPr>
        <w:t>08</w:t>
      </w:r>
      <w:r w:rsidRPr="00CA61E9">
        <w:rPr>
          <w:rFonts w:cs="Arial"/>
          <w:color w:val="FF0000"/>
          <w:sz w:val="20"/>
        </w:rPr>
        <w:t>.2024 r. o godz. 0</w:t>
      </w:r>
      <w:r>
        <w:rPr>
          <w:rFonts w:cs="Arial"/>
          <w:color w:val="FF0000"/>
          <w:sz w:val="20"/>
        </w:rPr>
        <w:t>8</w:t>
      </w:r>
      <w:r w:rsidRPr="00CA61E9">
        <w:rPr>
          <w:rFonts w:cs="Arial"/>
          <w:color w:val="FF0000"/>
          <w:sz w:val="20"/>
        </w:rPr>
        <w:t xml:space="preserve">:05 </w:t>
      </w:r>
      <w:r w:rsidRPr="00CA61E9">
        <w:rPr>
          <w:rFonts w:cs="Arial"/>
          <w:color w:val="000000"/>
          <w:sz w:val="20"/>
        </w:rPr>
        <w:t>za pośrednictwem platformy zakupowej poprzez odszyfrowanie, a następnie otwarcie ofert.</w:t>
      </w:r>
    </w:p>
    <w:p w14:paraId="01C73BAB" w14:textId="77777777" w:rsidR="00CA61E9" w:rsidRPr="00CA61E9" w:rsidRDefault="00CA61E9" w:rsidP="00CA61E9">
      <w:pPr>
        <w:autoSpaceDE w:val="0"/>
        <w:autoSpaceDN w:val="0"/>
        <w:adjustRightInd w:val="0"/>
        <w:spacing w:line="360" w:lineRule="auto"/>
        <w:jc w:val="both"/>
        <w:rPr>
          <w:rFonts w:cs="Arial"/>
          <w:color w:val="000000"/>
          <w:sz w:val="20"/>
        </w:rPr>
      </w:pPr>
    </w:p>
    <w:p w14:paraId="1D047365" w14:textId="77777777" w:rsidR="00CA61E9" w:rsidRDefault="00CA61E9" w:rsidP="00CA61E9">
      <w:pPr>
        <w:pStyle w:val="Akapitzlist"/>
        <w:numPr>
          <w:ilvl w:val="0"/>
          <w:numId w:val="1"/>
        </w:numPr>
        <w:autoSpaceDE w:val="0"/>
        <w:autoSpaceDN w:val="0"/>
        <w:adjustRightInd w:val="0"/>
        <w:spacing w:after="0" w:line="360" w:lineRule="auto"/>
        <w:rPr>
          <w:rFonts w:ascii="Arial" w:hAnsi="Arial" w:cs="Arial"/>
          <w:b/>
          <w:bCs/>
          <w:sz w:val="20"/>
          <w:szCs w:val="20"/>
        </w:rPr>
      </w:pPr>
      <w:r w:rsidRPr="00CA61E9">
        <w:rPr>
          <w:rFonts w:ascii="Arial" w:hAnsi="Arial" w:cs="Arial"/>
          <w:b/>
          <w:bCs/>
          <w:sz w:val="20"/>
          <w:szCs w:val="20"/>
        </w:rPr>
        <w:t>Termin związania ofertą - Rozdział XIII SWZ</w:t>
      </w:r>
    </w:p>
    <w:p w14:paraId="0786FD47" w14:textId="77777777" w:rsidR="00C5767A" w:rsidRPr="00C5767A" w:rsidRDefault="00C5767A" w:rsidP="00C5767A">
      <w:pPr>
        <w:autoSpaceDE w:val="0"/>
        <w:autoSpaceDN w:val="0"/>
        <w:adjustRightInd w:val="0"/>
        <w:spacing w:line="360" w:lineRule="auto"/>
        <w:rPr>
          <w:rFonts w:cs="Arial"/>
          <w:b/>
          <w:bCs/>
          <w:sz w:val="20"/>
        </w:rPr>
      </w:pPr>
      <w:r w:rsidRPr="00C5767A">
        <w:rPr>
          <w:rFonts w:cs="Arial"/>
          <w:b/>
          <w:bCs/>
          <w:sz w:val="20"/>
        </w:rPr>
        <w:t>Było:</w:t>
      </w:r>
    </w:p>
    <w:p w14:paraId="60AF3733" w14:textId="77777777" w:rsidR="00C5767A" w:rsidRPr="00C5767A" w:rsidRDefault="00C5767A" w:rsidP="00C5767A">
      <w:pPr>
        <w:autoSpaceDE w:val="0"/>
        <w:autoSpaceDN w:val="0"/>
        <w:adjustRightInd w:val="0"/>
        <w:spacing w:line="360" w:lineRule="auto"/>
        <w:rPr>
          <w:rFonts w:cs="Arial"/>
          <w:sz w:val="20"/>
        </w:rPr>
      </w:pPr>
      <w:r w:rsidRPr="00C5767A">
        <w:rPr>
          <w:rFonts w:cs="Arial"/>
          <w:sz w:val="20"/>
        </w:rPr>
        <w:t xml:space="preserve">Wykonawca będzie związany ofertą od dnia terminu składania ofert do dnia 18.09.2024 r. </w:t>
      </w:r>
    </w:p>
    <w:p w14:paraId="3CE59863" w14:textId="77777777" w:rsidR="00C5767A" w:rsidRPr="00C5767A" w:rsidRDefault="00C5767A" w:rsidP="00C5767A">
      <w:pPr>
        <w:autoSpaceDE w:val="0"/>
        <w:autoSpaceDN w:val="0"/>
        <w:adjustRightInd w:val="0"/>
        <w:spacing w:line="360" w:lineRule="auto"/>
        <w:rPr>
          <w:rFonts w:cs="Arial"/>
          <w:b/>
          <w:bCs/>
          <w:sz w:val="20"/>
        </w:rPr>
      </w:pPr>
      <w:r w:rsidRPr="00C5767A">
        <w:rPr>
          <w:rFonts w:cs="Arial"/>
          <w:b/>
          <w:bCs/>
          <w:sz w:val="20"/>
        </w:rPr>
        <w:t>Jest:</w:t>
      </w:r>
    </w:p>
    <w:p w14:paraId="4F13E747" w14:textId="77777777" w:rsidR="00C5767A" w:rsidRPr="00C5767A" w:rsidRDefault="00C5767A" w:rsidP="00C5767A">
      <w:pPr>
        <w:autoSpaceDE w:val="0"/>
        <w:autoSpaceDN w:val="0"/>
        <w:adjustRightInd w:val="0"/>
        <w:spacing w:line="360" w:lineRule="auto"/>
        <w:rPr>
          <w:rFonts w:cs="Arial"/>
          <w:color w:val="FF0000"/>
          <w:sz w:val="20"/>
        </w:rPr>
      </w:pPr>
      <w:r w:rsidRPr="00C5767A">
        <w:rPr>
          <w:rFonts w:cs="Arial"/>
          <w:sz w:val="20"/>
        </w:rPr>
        <w:t xml:space="preserve">Wykonawca będzie związany ofertą od dnia terminu składania ofert do dnia </w:t>
      </w:r>
      <w:r w:rsidRPr="00C5767A">
        <w:rPr>
          <w:rFonts w:cs="Arial"/>
          <w:color w:val="FF0000"/>
          <w:sz w:val="20"/>
        </w:rPr>
        <w:t>21.09.2024 r.</w:t>
      </w:r>
    </w:p>
    <w:p w14:paraId="2AEA708B" w14:textId="77777777" w:rsidR="00C5767A" w:rsidRPr="00C5767A" w:rsidRDefault="00C5767A" w:rsidP="00C5767A">
      <w:pPr>
        <w:autoSpaceDE w:val="0"/>
        <w:autoSpaceDN w:val="0"/>
        <w:adjustRightInd w:val="0"/>
        <w:spacing w:line="360" w:lineRule="auto"/>
        <w:rPr>
          <w:rFonts w:cs="Arial"/>
          <w:b/>
          <w:bCs/>
          <w:sz w:val="20"/>
        </w:rPr>
      </w:pPr>
    </w:p>
    <w:p w14:paraId="26A62A88" w14:textId="710D102E" w:rsidR="00C5767A" w:rsidRPr="00CA61E9" w:rsidRDefault="00C5767A" w:rsidP="00CC4D43">
      <w:pPr>
        <w:pStyle w:val="Akapitzlist"/>
        <w:numPr>
          <w:ilvl w:val="0"/>
          <w:numId w:val="1"/>
        </w:num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Informacje o podmiotowych i przedmiotowych środkach dowodowych – Rozdział X. ust. 8 SWZ</w:t>
      </w:r>
    </w:p>
    <w:p w14:paraId="4ECB9D9E" w14:textId="77777777" w:rsidR="00CA61E9" w:rsidRPr="006B4B43" w:rsidRDefault="00CA61E9" w:rsidP="00CA61E9">
      <w:pPr>
        <w:autoSpaceDE w:val="0"/>
        <w:autoSpaceDN w:val="0"/>
        <w:adjustRightInd w:val="0"/>
        <w:spacing w:line="360" w:lineRule="auto"/>
        <w:rPr>
          <w:rFonts w:cs="Arial"/>
          <w:b/>
          <w:bCs/>
          <w:sz w:val="20"/>
        </w:rPr>
      </w:pPr>
      <w:r w:rsidRPr="006B4B43">
        <w:rPr>
          <w:rFonts w:cs="Arial"/>
          <w:b/>
          <w:bCs/>
          <w:sz w:val="20"/>
        </w:rPr>
        <w:t>Było:</w:t>
      </w:r>
    </w:p>
    <w:p w14:paraId="73B032E3" w14:textId="77777777" w:rsidR="00C5767A" w:rsidRPr="00C5767A" w:rsidRDefault="00C5767A" w:rsidP="009D0708">
      <w:pPr>
        <w:autoSpaceDE w:val="0"/>
        <w:autoSpaceDN w:val="0"/>
        <w:adjustRightInd w:val="0"/>
        <w:jc w:val="both"/>
        <w:rPr>
          <w:rFonts w:cs="Arial"/>
          <w:color w:val="000000"/>
          <w:sz w:val="20"/>
        </w:rPr>
      </w:pPr>
      <w:r w:rsidRPr="00C5767A">
        <w:rPr>
          <w:rFonts w:cs="Arial"/>
          <w:color w:val="000000"/>
          <w:sz w:val="20"/>
        </w:rPr>
        <w:t xml:space="preserve">W celu dokonania oceny zgodności zaoferowanego świadczenia z opisem przedmiotu zamówienia i potwierdzenia zgodności oferowanych dostaw z wymaganiami Zamawiającego, na podstawie art. 107 ust. 1 ustawy </w:t>
      </w:r>
      <w:proofErr w:type="spellStart"/>
      <w:r w:rsidRPr="00C5767A">
        <w:rPr>
          <w:rFonts w:cs="Arial"/>
          <w:color w:val="000000"/>
          <w:sz w:val="20"/>
        </w:rPr>
        <w:t>Pzp</w:t>
      </w:r>
      <w:proofErr w:type="spellEnd"/>
      <w:r w:rsidRPr="00C5767A">
        <w:rPr>
          <w:rFonts w:cs="Arial"/>
          <w:color w:val="000000"/>
          <w:sz w:val="20"/>
        </w:rPr>
        <w:t xml:space="preserve">, </w:t>
      </w:r>
      <w:r w:rsidRPr="00C5767A">
        <w:rPr>
          <w:rFonts w:cs="Arial"/>
          <w:b/>
          <w:bCs/>
          <w:color w:val="000000"/>
          <w:sz w:val="20"/>
        </w:rPr>
        <w:t>Wykonawca wraz z ofertą składa przedmiotowe środki dowodowe</w:t>
      </w:r>
      <w:r w:rsidRPr="00C5767A">
        <w:rPr>
          <w:rFonts w:cs="Arial"/>
          <w:color w:val="000000"/>
          <w:sz w:val="20"/>
        </w:rPr>
        <w:t>. W danym postępowaniu są to:</w:t>
      </w:r>
    </w:p>
    <w:p w14:paraId="499D2E98" w14:textId="77777777" w:rsidR="00C5767A" w:rsidRPr="00C5767A" w:rsidRDefault="00C5767A" w:rsidP="009D0708">
      <w:pPr>
        <w:autoSpaceDE w:val="0"/>
        <w:autoSpaceDN w:val="0"/>
        <w:adjustRightInd w:val="0"/>
        <w:jc w:val="both"/>
        <w:rPr>
          <w:rFonts w:cs="Arial"/>
          <w:color w:val="000000"/>
          <w:sz w:val="20"/>
        </w:rPr>
      </w:pPr>
      <w:r w:rsidRPr="00C5767A">
        <w:rPr>
          <w:rFonts w:cs="Arial"/>
          <w:color w:val="000000"/>
          <w:sz w:val="20"/>
        </w:rPr>
        <w:t>a) karty katalogowe lub inne dokumenty informacyjne, zawierające parametry techniczne oferowanych opraw oświetleniowych LED, obejmujące informacje, które potwierdzają spełnianie przez te urządzenia parametrów wymaganych przez Zamawiającego;</w:t>
      </w:r>
    </w:p>
    <w:p w14:paraId="2E114813" w14:textId="77777777" w:rsidR="00C5767A" w:rsidRPr="00C5767A" w:rsidRDefault="00C5767A" w:rsidP="009D0708">
      <w:pPr>
        <w:autoSpaceDE w:val="0"/>
        <w:autoSpaceDN w:val="0"/>
        <w:adjustRightInd w:val="0"/>
        <w:jc w:val="both"/>
        <w:rPr>
          <w:rFonts w:cs="Arial"/>
          <w:color w:val="000000"/>
          <w:sz w:val="20"/>
        </w:rPr>
      </w:pPr>
      <w:r w:rsidRPr="00C5767A">
        <w:rPr>
          <w:rFonts w:cs="Arial"/>
          <w:color w:val="000000"/>
          <w:sz w:val="20"/>
        </w:rPr>
        <w:t>b) certyfikat na znak ENEC dla opraw oświetlenia ulicznego i parkowego lub równoważny dokument potwierdzający wykonanie oprawy zgodnie z normami europejskimi typ programu 5 według ISO/IEC 17067, nadany przez laboratorium badawcze, posiadające akredytację na terenie Unii Europejskiej (poświadczony za zgodność z oryginałem przez Wykonawcę);</w:t>
      </w:r>
    </w:p>
    <w:p w14:paraId="6806C5FC" w14:textId="77777777" w:rsidR="00C5767A" w:rsidRPr="00C5767A" w:rsidRDefault="00C5767A" w:rsidP="009D0708">
      <w:pPr>
        <w:autoSpaceDE w:val="0"/>
        <w:autoSpaceDN w:val="0"/>
        <w:adjustRightInd w:val="0"/>
        <w:jc w:val="both"/>
        <w:rPr>
          <w:rFonts w:cs="Arial"/>
          <w:sz w:val="20"/>
        </w:rPr>
      </w:pPr>
      <w:r w:rsidRPr="00C5767A">
        <w:rPr>
          <w:rFonts w:cs="Arial"/>
          <w:sz w:val="20"/>
        </w:rPr>
        <w:t>c) obliczenia fotometryczne;</w:t>
      </w:r>
    </w:p>
    <w:p w14:paraId="66E64084" w14:textId="77777777" w:rsidR="00C5767A" w:rsidRPr="00C5767A" w:rsidRDefault="00C5767A" w:rsidP="009D0708">
      <w:pPr>
        <w:autoSpaceDE w:val="0"/>
        <w:autoSpaceDN w:val="0"/>
        <w:adjustRightInd w:val="0"/>
        <w:jc w:val="both"/>
        <w:rPr>
          <w:rFonts w:cs="Arial"/>
          <w:sz w:val="20"/>
        </w:rPr>
      </w:pPr>
      <w:r w:rsidRPr="00C5767A">
        <w:rPr>
          <w:rFonts w:cs="Arial"/>
          <w:sz w:val="20"/>
        </w:rPr>
        <w:t>d) próbkę, tj. egzemplarz oprawy oferowanej do zamontowania.</w:t>
      </w:r>
    </w:p>
    <w:p w14:paraId="2A45FE57" w14:textId="77777777" w:rsidR="00C5767A" w:rsidRPr="00C5767A" w:rsidRDefault="00C5767A" w:rsidP="009D0708">
      <w:pPr>
        <w:autoSpaceDE w:val="0"/>
        <w:autoSpaceDN w:val="0"/>
        <w:adjustRightInd w:val="0"/>
        <w:jc w:val="both"/>
        <w:rPr>
          <w:rFonts w:cs="Arial"/>
          <w:sz w:val="20"/>
        </w:rPr>
      </w:pPr>
      <w:r w:rsidRPr="00C5767A">
        <w:rPr>
          <w:rFonts w:cs="Arial"/>
          <w:sz w:val="20"/>
        </w:rPr>
        <w:t xml:space="preserve">Ze względu na fakt, iż nie można przekazać próbki oferowanych opraw przy użyciu środków komunikacji elektronicznej, na podstawie art. 65 ust.1 pkt 4 ustawy </w:t>
      </w:r>
      <w:proofErr w:type="spellStart"/>
      <w:r w:rsidRPr="00C5767A">
        <w:rPr>
          <w:rFonts w:cs="Arial"/>
          <w:sz w:val="20"/>
        </w:rPr>
        <w:t>Pzp</w:t>
      </w:r>
      <w:proofErr w:type="spellEnd"/>
      <w:r w:rsidRPr="00C5767A">
        <w:rPr>
          <w:rFonts w:cs="Arial"/>
          <w:sz w:val="20"/>
        </w:rPr>
        <w:t>, odstępuje się od użycia tych środków.</w:t>
      </w:r>
    </w:p>
    <w:p w14:paraId="5A3B2925" w14:textId="77777777" w:rsidR="00C5767A" w:rsidRPr="00C5767A" w:rsidRDefault="00C5767A" w:rsidP="009D0708">
      <w:pPr>
        <w:autoSpaceDE w:val="0"/>
        <w:autoSpaceDN w:val="0"/>
        <w:adjustRightInd w:val="0"/>
        <w:jc w:val="both"/>
        <w:rPr>
          <w:rFonts w:cs="Arial"/>
          <w:b/>
          <w:bCs/>
          <w:sz w:val="20"/>
        </w:rPr>
      </w:pPr>
      <w:r w:rsidRPr="00C5767A">
        <w:rPr>
          <w:rFonts w:cs="Arial"/>
          <w:sz w:val="20"/>
        </w:rPr>
        <w:t xml:space="preserve">Wymagany przedmiotowy środek dowodowy należy złożyć w terminie składania ofert tj. do </w:t>
      </w:r>
      <w:r w:rsidRPr="00C5767A">
        <w:rPr>
          <w:rFonts w:cs="Arial"/>
          <w:b/>
          <w:bCs/>
          <w:sz w:val="20"/>
        </w:rPr>
        <w:t xml:space="preserve">dnia 20 sierpnia 2024 godz. 8.00 </w:t>
      </w:r>
      <w:r w:rsidRPr="00C5767A">
        <w:rPr>
          <w:rFonts w:cs="Arial"/>
          <w:sz w:val="20"/>
        </w:rPr>
        <w:t xml:space="preserve">w siedzibie zamawiającego tj. </w:t>
      </w:r>
      <w:r w:rsidRPr="00C5767A">
        <w:rPr>
          <w:rFonts w:cs="Arial"/>
          <w:b/>
          <w:bCs/>
          <w:sz w:val="20"/>
        </w:rPr>
        <w:t xml:space="preserve">Sekretariat Urzędu Gminy, ul. Bankowa 1, 16-113 Szudziałowo. </w:t>
      </w:r>
      <w:r w:rsidRPr="00C5767A">
        <w:rPr>
          <w:rFonts w:cs="Arial"/>
          <w:sz w:val="20"/>
        </w:rPr>
        <w:t xml:space="preserve">Zewnętrzne opakowanie powinno zawierać następującą informację </w:t>
      </w:r>
      <w:r w:rsidRPr="00C5767A">
        <w:rPr>
          <w:rFonts w:cs="Arial"/>
          <w:b/>
          <w:bCs/>
          <w:sz w:val="20"/>
        </w:rPr>
        <w:t xml:space="preserve">OFERTA- </w:t>
      </w:r>
      <w:r w:rsidRPr="00C5767A">
        <w:rPr>
          <w:rFonts w:cs="Arial"/>
          <w:b/>
          <w:bCs/>
          <w:i/>
          <w:iCs/>
          <w:sz w:val="20"/>
        </w:rPr>
        <w:t>„Wymiana opraw oświetlenia ulicznego na terenie gminy Szudziałowo”</w:t>
      </w:r>
      <w:r w:rsidRPr="00C5767A">
        <w:rPr>
          <w:rFonts w:cs="Arial"/>
          <w:b/>
          <w:bCs/>
          <w:sz w:val="20"/>
        </w:rPr>
        <w:t xml:space="preserve">. </w:t>
      </w:r>
      <w:r w:rsidRPr="00C5767A">
        <w:rPr>
          <w:rFonts w:cs="Arial"/>
          <w:sz w:val="20"/>
        </w:rPr>
        <w:t>Natomiast nie powinno zawierać</w:t>
      </w:r>
      <w:r w:rsidRPr="00C5767A">
        <w:rPr>
          <w:rFonts w:cs="Arial"/>
          <w:b/>
          <w:bCs/>
          <w:sz w:val="20"/>
        </w:rPr>
        <w:t xml:space="preserve"> </w:t>
      </w:r>
      <w:r w:rsidRPr="00C5767A">
        <w:rPr>
          <w:rFonts w:cs="Arial"/>
          <w:sz w:val="20"/>
        </w:rPr>
        <w:t>informacji wskazujących Wykonawcę, który składa powyższy przedmiotowy środek dowodowy.</w:t>
      </w:r>
      <w:r w:rsidRPr="00C5767A">
        <w:rPr>
          <w:rFonts w:cs="Arial"/>
          <w:b/>
          <w:bCs/>
          <w:sz w:val="20"/>
        </w:rPr>
        <w:t xml:space="preserve"> </w:t>
      </w:r>
      <w:r w:rsidRPr="00C5767A">
        <w:rPr>
          <w:rFonts w:cs="Arial"/>
          <w:sz w:val="20"/>
        </w:rPr>
        <w:t>Informacja o Wykonawcy składającym powyższy przedmiotowy środek dowodowy powinna</w:t>
      </w:r>
      <w:r w:rsidRPr="00C5767A">
        <w:rPr>
          <w:rFonts w:cs="Arial"/>
          <w:b/>
          <w:bCs/>
          <w:sz w:val="20"/>
        </w:rPr>
        <w:t xml:space="preserve"> </w:t>
      </w:r>
      <w:r w:rsidRPr="00C5767A">
        <w:rPr>
          <w:rFonts w:cs="Arial"/>
          <w:sz w:val="20"/>
        </w:rPr>
        <w:t>być umieszczona wewnątrz opakowania.</w:t>
      </w:r>
    </w:p>
    <w:p w14:paraId="0D941AE8" w14:textId="77777777" w:rsidR="00C5767A" w:rsidRDefault="00C5767A" w:rsidP="009D0708">
      <w:pPr>
        <w:autoSpaceDE w:val="0"/>
        <w:autoSpaceDN w:val="0"/>
        <w:adjustRightInd w:val="0"/>
        <w:jc w:val="both"/>
        <w:rPr>
          <w:rFonts w:cs="Arial"/>
          <w:sz w:val="20"/>
        </w:rPr>
      </w:pPr>
      <w:r w:rsidRPr="00C5767A">
        <w:rPr>
          <w:rFonts w:cs="Arial"/>
          <w:sz w:val="20"/>
        </w:rPr>
        <w:t>W zakresie zwrotu wykonawcom złożonych próbek zastosowane mają przepisy art. 77 ustawy Prawo zamówień publicznych.</w:t>
      </w:r>
    </w:p>
    <w:p w14:paraId="4F7496E4" w14:textId="77777777" w:rsidR="009D0708" w:rsidRPr="00C5767A" w:rsidRDefault="009D0708" w:rsidP="009D0708">
      <w:pPr>
        <w:autoSpaceDE w:val="0"/>
        <w:autoSpaceDN w:val="0"/>
        <w:adjustRightInd w:val="0"/>
        <w:jc w:val="both"/>
        <w:rPr>
          <w:rFonts w:cs="Arial"/>
          <w:sz w:val="20"/>
        </w:rPr>
      </w:pPr>
    </w:p>
    <w:p w14:paraId="36772DFB" w14:textId="6D666DED" w:rsidR="00CA61E9" w:rsidRPr="006B4B43" w:rsidRDefault="00CA61E9" w:rsidP="00C5767A">
      <w:pPr>
        <w:autoSpaceDE w:val="0"/>
        <w:autoSpaceDN w:val="0"/>
        <w:adjustRightInd w:val="0"/>
        <w:spacing w:line="360" w:lineRule="auto"/>
        <w:rPr>
          <w:rFonts w:cs="Arial"/>
          <w:b/>
          <w:bCs/>
          <w:sz w:val="20"/>
        </w:rPr>
      </w:pPr>
      <w:r w:rsidRPr="006B4B43">
        <w:rPr>
          <w:rFonts w:cs="Arial"/>
          <w:b/>
          <w:bCs/>
          <w:sz w:val="20"/>
        </w:rPr>
        <w:t>Jest:</w:t>
      </w:r>
    </w:p>
    <w:p w14:paraId="6593ADA1" w14:textId="77777777" w:rsidR="00C5767A" w:rsidRPr="00C5767A" w:rsidRDefault="00C5767A" w:rsidP="009D0708">
      <w:pPr>
        <w:autoSpaceDE w:val="0"/>
        <w:autoSpaceDN w:val="0"/>
        <w:adjustRightInd w:val="0"/>
        <w:jc w:val="both"/>
        <w:rPr>
          <w:rFonts w:cs="Arial"/>
          <w:color w:val="000000"/>
          <w:sz w:val="20"/>
        </w:rPr>
      </w:pPr>
      <w:r w:rsidRPr="00C5767A">
        <w:rPr>
          <w:rFonts w:cs="Arial"/>
          <w:color w:val="000000"/>
          <w:sz w:val="20"/>
        </w:rPr>
        <w:t xml:space="preserve">W celu dokonania oceny zgodności zaoferowanego świadczenia z opisem przedmiotu zamówienia i potwierdzenia zgodności oferowanych dostaw z wymaganiami Zamawiającego, na podstawie art. 107 ust. 1 ustawy </w:t>
      </w:r>
      <w:proofErr w:type="spellStart"/>
      <w:r w:rsidRPr="00C5767A">
        <w:rPr>
          <w:rFonts w:cs="Arial"/>
          <w:color w:val="000000"/>
          <w:sz w:val="20"/>
        </w:rPr>
        <w:t>Pzp</w:t>
      </w:r>
      <w:proofErr w:type="spellEnd"/>
      <w:r w:rsidRPr="00C5767A">
        <w:rPr>
          <w:rFonts w:cs="Arial"/>
          <w:color w:val="000000"/>
          <w:sz w:val="20"/>
        </w:rPr>
        <w:t xml:space="preserve">, </w:t>
      </w:r>
      <w:r w:rsidRPr="00C5767A">
        <w:rPr>
          <w:rFonts w:cs="Arial"/>
          <w:b/>
          <w:bCs/>
          <w:color w:val="000000"/>
          <w:sz w:val="20"/>
        </w:rPr>
        <w:t>Wykonawca wraz z ofertą składa przedmiotowe środki dowodowe</w:t>
      </w:r>
      <w:r w:rsidRPr="00C5767A">
        <w:rPr>
          <w:rFonts w:cs="Arial"/>
          <w:color w:val="000000"/>
          <w:sz w:val="20"/>
        </w:rPr>
        <w:t>. W danym postępowaniu są to:</w:t>
      </w:r>
    </w:p>
    <w:p w14:paraId="6D78E77B" w14:textId="77777777" w:rsidR="00C5767A" w:rsidRPr="00C5767A" w:rsidRDefault="00C5767A" w:rsidP="009D0708">
      <w:pPr>
        <w:autoSpaceDE w:val="0"/>
        <w:autoSpaceDN w:val="0"/>
        <w:adjustRightInd w:val="0"/>
        <w:jc w:val="both"/>
        <w:rPr>
          <w:rFonts w:cs="Arial"/>
          <w:color w:val="000000"/>
          <w:sz w:val="20"/>
        </w:rPr>
      </w:pPr>
      <w:r w:rsidRPr="00C5767A">
        <w:rPr>
          <w:rFonts w:cs="Arial"/>
          <w:color w:val="000000"/>
          <w:sz w:val="20"/>
        </w:rPr>
        <w:lastRenderedPageBreak/>
        <w:t>a) karty katalogowe lub inne dokumenty informacyjne, zawierające parametry techniczne oferowanych opraw oświetleniowych LED, obejmujące informacje, które potwierdzają spełnianie przez te urządzenia parametrów wymaganych przez Zamawiającego;</w:t>
      </w:r>
    </w:p>
    <w:p w14:paraId="52554C66" w14:textId="77777777" w:rsidR="00C5767A" w:rsidRPr="00C5767A" w:rsidRDefault="00C5767A" w:rsidP="009D0708">
      <w:pPr>
        <w:autoSpaceDE w:val="0"/>
        <w:autoSpaceDN w:val="0"/>
        <w:adjustRightInd w:val="0"/>
        <w:jc w:val="both"/>
        <w:rPr>
          <w:rFonts w:cs="Arial"/>
          <w:color w:val="000000"/>
          <w:sz w:val="20"/>
        </w:rPr>
      </w:pPr>
      <w:r w:rsidRPr="00C5767A">
        <w:rPr>
          <w:rFonts w:cs="Arial"/>
          <w:color w:val="000000"/>
          <w:sz w:val="20"/>
        </w:rPr>
        <w:t>b) certyfikat na znak ENEC dla opraw oświetlenia ulicznego i parkowego lub równoważny dokument potwierdzający wykonanie oprawy zgodnie z normami europejskimi typ programu 5 według ISO/IEC 17067, nadany przez laboratorium badawcze, posiadające akredytację na terenie Unii Europejskiej (poświadczony za zgodność z oryginałem przez Wykonawcę);</w:t>
      </w:r>
    </w:p>
    <w:p w14:paraId="2D60C27E" w14:textId="77777777" w:rsidR="00C5767A" w:rsidRPr="00C5767A" w:rsidRDefault="00C5767A" w:rsidP="009D0708">
      <w:pPr>
        <w:autoSpaceDE w:val="0"/>
        <w:autoSpaceDN w:val="0"/>
        <w:adjustRightInd w:val="0"/>
        <w:jc w:val="both"/>
        <w:rPr>
          <w:rFonts w:cs="Arial"/>
          <w:sz w:val="20"/>
        </w:rPr>
      </w:pPr>
      <w:r w:rsidRPr="00C5767A">
        <w:rPr>
          <w:rFonts w:cs="Arial"/>
          <w:sz w:val="20"/>
        </w:rPr>
        <w:t>c) obliczenia fotometryczne;</w:t>
      </w:r>
    </w:p>
    <w:p w14:paraId="741222A7" w14:textId="77777777" w:rsidR="00C5767A" w:rsidRPr="00C5767A" w:rsidRDefault="00C5767A" w:rsidP="009D0708">
      <w:pPr>
        <w:autoSpaceDE w:val="0"/>
        <w:autoSpaceDN w:val="0"/>
        <w:adjustRightInd w:val="0"/>
        <w:jc w:val="both"/>
        <w:rPr>
          <w:rFonts w:cs="Arial"/>
          <w:sz w:val="20"/>
        </w:rPr>
      </w:pPr>
      <w:r w:rsidRPr="00C5767A">
        <w:rPr>
          <w:rFonts w:cs="Arial"/>
          <w:sz w:val="20"/>
        </w:rPr>
        <w:t>d) próbkę, tj. egzemplarz oprawy oferowanej do zamontowania.</w:t>
      </w:r>
    </w:p>
    <w:p w14:paraId="76C85A6C" w14:textId="77777777" w:rsidR="00C5767A" w:rsidRPr="00C5767A" w:rsidRDefault="00C5767A" w:rsidP="009D0708">
      <w:pPr>
        <w:autoSpaceDE w:val="0"/>
        <w:autoSpaceDN w:val="0"/>
        <w:adjustRightInd w:val="0"/>
        <w:jc w:val="both"/>
        <w:rPr>
          <w:rFonts w:cs="Arial"/>
          <w:sz w:val="20"/>
        </w:rPr>
      </w:pPr>
      <w:r w:rsidRPr="00C5767A">
        <w:rPr>
          <w:rFonts w:cs="Arial"/>
          <w:sz w:val="20"/>
        </w:rPr>
        <w:t xml:space="preserve">Ze względu na fakt, iż nie można przekazać próbki oferowanych opraw przy użyciu środków komunikacji elektronicznej, na podstawie art. 65 ust.1 pkt 4 ustawy </w:t>
      </w:r>
      <w:proofErr w:type="spellStart"/>
      <w:r w:rsidRPr="00C5767A">
        <w:rPr>
          <w:rFonts w:cs="Arial"/>
          <w:sz w:val="20"/>
        </w:rPr>
        <w:t>Pzp</w:t>
      </w:r>
      <w:proofErr w:type="spellEnd"/>
      <w:r w:rsidRPr="00C5767A">
        <w:rPr>
          <w:rFonts w:cs="Arial"/>
          <w:sz w:val="20"/>
        </w:rPr>
        <w:t>, odstępuje się od użycia tych środków.</w:t>
      </w:r>
    </w:p>
    <w:p w14:paraId="7F41E7E1" w14:textId="186C7EF7" w:rsidR="00C5767A" w:rsidRPr="00C5767A" w:rsidRDefault="00C5767A" w:rsidP="009D0708">
      <w:pPr>
        <w:autoSpaceDE w:val="0"/>
        <w:autoSpaceDN w:val="0"/>
        <w:adjustRightInd w:val="0"/>
        <w:jc w:val="both"/>
        <w:rPr>
          <w:rFonts w:cs="Arial"/>
          <w:b/>
          <w:bCs/>
          <w:sz w:val="20"/>
        </w:rPr>
      </w:pPr>
      <w:r w:rsidRPr="00C5767A">
        <w:rPr>
          <w:rFonts w:cs="Arial"/>
          <w:sz w:val="20"/>
        </w:rPr>
        <w:t xml:space="preserve">Wymagany przedmiotowy środek dowodowy należy złożyć w terminie składania ofert tj. do </w:t>
      </w:r>
      <w:r w:rsidRPr="00C5767A">
        <w:rPr>
          <w:rFonts w:cs="Arial"/>
          <w:b/>
          <w:bCs/>
          <w:sz w:val="20"/>
        </w:rPr>
        <w:t xml:space="preserve">dnia </w:t>
      </w:r>
      <w:r>
        <w:rPr>
          <w:rFonts w:cs="Arial"/>
          <w:b/>
          <w:bCs/>
          <w:sz w:val="20"/>
        </w:rPr>
        <w:t>23</w:t>
      </w:r>
      <w:r w:rsidRPr="00C5767A">
        <w:rPr>
          <w:rFonts w:cs="Arial"/>
          <w:b/>
          <w:bCs/>
          <w:sz w:val="20"/>
        </w:rPr>
        <w:t xml:space="preserve"> sierpnia 2024 godz. 8.00 </w:t>
      </w:r>
      <w:r w:rsidRPr="00C5767A">
        <w:rPr>
          <w:rFonts w:cs="Arial"/>
          <w:sz w:val="20"/>
        </w:rPr>
        <w:t xml:space="preserve">w siedzibie zamawiającego tj. </w:t>
      </w:r>
      <w:r w:rsidRPr="00C5767A">
        <w:rPr>
          <w:rFonts w:cs="Arial"/>
          <w:b/>
          <w:bCs/>
          <w:sz w:val="20"/>
        </w:rPr>
        <w:t xml:space="preserve">Sekretariat Urzędu Gminy, ul. Bankowa 1, 16-113 Szudziałowo. </w:t>
      </w:r>
      <w:r w:rsidRPr="00C5767A">
        <w:rPr>
          <w:rFonts w:cs="Arial"/>
          <w:sz w:val="20"/>
        </w:rPr>
        <w:t xml:space="preserve">Zewnętrzne opakowanie powinno zawierać następującą informację </w:t>
      </w:r>
      <w:r w:rsidRPr="00C5767A">
        <w:rPr>
          <w:rFonts w:cs="Arial"/>
          <w:b/>
          <w:bCs/>
          <w:sz w:val="20"/>
        </w:rPr>
        <w:t xml:space="preserve">OFERTA- </w:t>
      </w:r>
      <w:r w:rsidRPr="00C5767A">
        <w:rPr>
          <w:rFonts w:cs="Arial"/>
          <w:b/>
          <w:bCs/>
          <w:i/>
          <w:iCs/>
          <w:sz w:val="20"/>
        </w:rPr>
        <w:t>„Wymiana opraw oświetlenia ulicznego na terenie gminy Szudziałowo”</w:t>
      </w:r>
      <w:r w:rsidRPr="00C5767A">
        <w:rPr>
          <w:rFonts w:cs="Arial"/>
          <w:b/>
          <w:bCs/>
          <w:sz w:val="20"/>
        </w:rPr>
        <w:t xml:space="preserve">. </w:t>
      </w:r>
      <w:r w:rsidRPr="00C5767A">
        <w:rPr>
          <w:rFonts w:cs="Arial"/>
          <w:sz w:val="20"/>
        </w:rPr>
        <w:t>Natomiast nie powinno zawierać</w:t>
      </w:r>
      <w:r w:rsidRPr="00C5767A">
        <w:rPr>
          <w:rFonts w:cs="Arial"/>
          <w:b/>
          <w:bCs/>
          <w:sz w:val="20"/>
        </w:rPr>
        <w:t xml:space="preserve"> </w:t>
      </w:r>
      <w:r w:rsidRPr="00C5767A">
        <w:rPr>
          <w:rFonts w:cs="Arial"/>
          <w:sz w:val="20"/>
        </w:rPr>
        <w:t>informacji wskazujących Wykonawcę, który składa powyższy przedmiotowy środek dowodowy.</w:t>
      </w:r>
      <w:r w:rsidRPr="00C5767A">
        <w:rPr>
          <w:rFonts w:cs="Arial"/>
          <w:b/>
          <w:bCs/>
          <w:sz w:val="20"/>
        </w:rPr>
        <w:t xml:space="preserve"> </w:t>
      </w:r>
      <w:r w:rsidRPr="00C5767A">
        <w:rPr>
          <w:rFonts w:cs="Arial"/>
          <w:sz w:val="20"/>
        </w:rPr>
        <w:t>Informacja o Wykonawcy składającym powyższy przedmiotowy środek dowodowy powinna</w:t>
      </w:r>
      <w:r w:rsidRPr="00C5767A">
        <w:rPr>
          <w:rFonts w:cs="Arial"/>
          <w:b/>
          <w:bCs/>
          <w:sz w:val="20"/>
        </w:rPr>
        <w:t xml:space="preserve"> </w:t>
      </w:r>
      <w:r w:rsidRPr="00C5767A">
        <w:rPr>
          <w:rFonts w:cs="Arial"/>
          <w:sz w:val="20"/>
        </w:rPr>
        <w:t>być umieszczona wewnątrz opakowania.</w:t>
      </w:r>
    </w:p>
    <w:p w14:paraId="152BC6BC" w14:textId="1E698C51" w:rsidR="00CA61E9" w:rsidRDefault="00C5767A" w:rsidP="009D0708">
      <w:pPr>
        <w:autoSpaceDE w:val="0"/>
        <w:autoSpaceDN w:val="0"/>
        <w:adjustRightInd w:val="0"/>
        <w:rPr>
          <w:rFonts w:cs="Arial"/>
          <w:color w:val="FF0000"/>
          <w:sz w:val="20"/>
        </w:rPr>
      </w:pPr>
      <w:r w:rsidRPr="00C5767A">
        <w:rPr>
          <w:rFonts w:cs="Arial"/>
          <w:sz w:val="20"/>
        </w:rPr>
        <w:t>W zakresie zwrotu wykonawcom złożonych próbek zastosowane mają przepisy art. 77 ustawy Prawo zamówień publicznych.</w:t>
      </w:r>
    </w:p>
    <w:p w14:paraId="01EAACEB" w14:textId="77777777" w:rsidR="00210796" w:rsidRPr="00CA61E9" w:rsidRDefault="00210796" w:rsidP="00CA61E9">
      <w:pPr>
        <w:autoSpaceDE w:val="0"/>
        <w:autoSpaceDN w:val="0"/>
        <w:adjustRightInd w:val="0"/>
        <w:spacing w:line="360" w:lineRule="auto"/>
        <w:rPr>
          <w:rFonts w:cs="Arial"/>
          <w:sz w:val="20"/>
        </w:rPr>
      </w:pPr>
    </w:p>
    <w:p w14:paraId="4B73D7E3" w14:textId="77777777" w:rsidR="00CA61E9" w:rsidRPr="0070310D" w:rsidRDefault="00CA61E9" w:rsidP="00CA61E9">
      <w:pPr>
        <w:autoSpaceDE w:val="0"/>
        <w:autoSpaceDN w:val="0"/>
        <w:adjustRightInd w:val="0"/>
        <w:jc w:val="both"/>
        <w:rPr>
          <w:rFonts w:eastAsia="Calibri" w:cstheme="minorHAnsi"/>
          <w:sz w:val="20"/>
        </w:rPr>
      </w:pPr>
      <w:r w:rsidRPr="00CA61E9">
        <w:rPr>
          <w:rFonts w:cs="Arial"/>
          <w:sz w:val="20"/>
        </w:rPr>
        <w:t>Zamawiający informuje, że niniejsze zmiany treści SWZ stają się integralną częścią Specyfikacji Warunków Zamówienia i są wiążące dla wszystkich Wykonawców ubiegających się o udzielenie przedmiotowego Zamówienia.</w:t>
      </w:r>
      <w:r w:rsidRPr="00CA61E9">
        <w:rPr>
          <w:rFonts w:eastAsia="Calibri" w:cs="Arial"/>
          <w:b/>
          <w:i/>
          <w:color w:val="002060"/>
          <w:sz w:val="20"/>
        </w:rPr>
        <w:t xml:space="preserve"> </w:t>
      </w:r>
      <w:r w:rsidRPr="00CA61E9">
        <w:rPr>
          <w:rFonts w:asciiTheme="minorHAnsi" w:eastAsia="Calibri" w:hAnsiTheme="minorHAnsi" w:cstheme="minorHAnsi"/>
          <w:b/>
          <w:i/>
          <w:color w:val="002060"/>
          <w:sz w:val="20"/>
        </w:rPr>
        <w:t xml:space="preserve">           </w:t>
      </w:r>
      <w:r w:rsidRPr="000136F9">
        <w:rPr>
          <w:rFonts w:eastAsia="Calibri" w:cstheme="minorHAnsi"/>
          <w:b/>
          <w:i/>
          <w:color w:val="002060"/>
          <w:sz w:val="20"/>
        </w:rPr>
        <w:t xml:space="preserve">                                                                                   </w:t>
      </w:r>
    </w:p>
    <w:p w14:paraId="47F244D3" w14:textId="77777777" w:rsidR="00C675CD" w:rsidRDefault="00C675CD" w:rsidP="00737CF6">
      <w:pPr>
        <w:jc w:val="both"/>
        <w:rPr>
          <w:rFonts w:cs="Arial"/>
          <w:sz w:val="20"/>
        </w:rPr>
      </w:pPr>
    </w:p>
    <w:p w14:paraId="57D12796" w14:textId="77777777" w:rsidR="00C675CD" w:rsidRDefault="00C675CD" w:rsidP="00737CF6">
      <w:pPr>
        <w:jc w:val="both"/>
        <w:rPr>
          <w:rFonts w:cs="Arial"/>
          <w:sz w:val="20"/>
        </w:rPr>
      </w:pPr>
    </w:p>
    <w:p w14:paraId="12CDD1D3" w14:textId="77777777" w:rsidR="002B751E" w:rsidRDefault="002B751E" w:rsidP="00737CF6">
      <w:pPr>
        <w:jc w:val="both"/>
        <w:rPr>
          <w:rFonts w:cs="Arial"/>
          <w:sz w:val="20"/>
        </w:rPr>
      </w:pPr>
    </w:p>
    <w:p w14:paraId="2DC37F1B" w14:textId="08954399" w:rsidR="00050B0D" w:rsidRDefault="00050B0D" w:rsidP="00737CF6">
      <w:pPr>
        <w:jc w:val="both"/>
        <w:rPr>
          <w:rFonts w:cs="Arial"/>
          <w:sz w:val="20"/>
        </w:rPr>
      </w:pP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Pr>
          <w:rFonts w:cs="Arial"/>
          <w:color w:val="92D050"/>
          <w:szCs w:val="24"/>
        </w:rPr>
        <w:tab/>
      </w:r>
      <w:r w:rsidRPr="00050B0D">
        <w:rPr>
          <w:rFonts w:cs="Arial"/>
          <w:sz w:val="20"/>
        </w:rPr>
        <w:t>Zastępca Wójta</w:t>
      </w:r>
    </w:p>
    <w:p w14:paraId="41F58972" w14:textId="77777777" w:rsidR="00050B0D" w:rsidRPr="00050B0D" w:rsidRDefault="00050B0D" w:rsidP="00737CF6">
      <w:pPr>
        <w:jc w:val="both"/>
        <w:rPr>
          <w:rFonts w:cs="Arial"/>
          <w:sz w:val="20"/>
        </w:rPr>
      </w:pPr>
    </w:p>
    <w:p w14:paraId="2C643693" w14:textId="5BF69AAD" w:rsidR="00050B0D" w:rsidRPr="00050B0D" w:rsidRDefault="00050B0D" w:rsidP="00737CF6">
      <w:pPr>
        <w:jc w:val="both"/>
        <w:rPr>
          <w:rFonts w:cs="Arial"/>
          <w:sz w:val="20"/>
        </w:rPr>
      </w:pP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t xml:space="preserve">       </w:t>
      </w:r>
      <w:r>
        <w:rPr>
          <w:rFonts w:cs="Arial"/>
          <w:sz w:val="20"/>
        </w:rPr>
        <w:t xml:space="preserve">   </w:t>
      </w:r>
      <w:r w:rsidRPr="00050B0D">
        <w:rPr>
          <w:rFonts w:cs="Arial"/>
          <w:sz w:val="20"/>
        </w:rPr>
        <w:t>Aneta Maliszewska</w:t>
      </w:r>
    </w:p>
    <w:sectPr w:rsidR="00050B0D" w:rsidRPr="00050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03017"/>
    <w:multiLevelType w:val="hybridMultilevel"/>
    <w:tmpl w:val="3E7EEBFA"/>
    <w:lvl w:ilvl="0" w:tplc="5B600F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3870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D2"/>
    <w:rsid w:val="00050B0D"/>
    <w:rsid w:val="0011176D"/>
    <w:rsid w:val="00210796"/>
    <w:rsid w:val="002B0ABD"/>
    <w:rsid w:val="002B751E"/>
    <w:rsid w:val="002C7A46"/>
    <w:rsid w:val="00307C03"/>
    <w:rsid w:val="0032243A"/>
    <w:rsid w:val="003B5154"/>
    <w:rsid w:val="003D49B5"/>
    <w:rsid w:val="004F377A"/>
    <w:rsid w:val="00646C3A"/>
    <w:rsid w:val="00690711"/>
    <w:rsid w:val="006A44BD"/>
    <w:rsid w:val="006B4B43"/>
    <w:rsid w:val="00737CF6"/>
    <w:rsid w:val="00752E22"/>
    <w:rsid w:val="007764DA"/>
    <w:rsid w:val="0079122A"/>
    <w:rsid w:val="00850A66"/>
    <w:rsid w:val="009A7A85"/>
    <w:rsid w:val="009D0708"/>
    <w:rsid w:val="00A14DBC"/>
    <w:rsid w:val="00AD68EC"/>
    <w:rsid w:val="00B26DD2"/>
    <w:rsid w:val="00B4121C"/>
    <w:rsid w:val="00B502AE"/>
    <w:rsid w:val="00B64A79"/>
    <w:rsid w:val="00C5767A"/>
    <w:rsid w:val="00C675CD"/>
    <w:rsid w:val="00CA61E9"/>
    <w:rsid w:val="00CC0E34"/>
    <w:rsid w:val="00CC4D43"/>
    <w:rsid w:val="00E53EB0"/>
    <w:rsid w:val="00F038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9A92"/>
  <w15:chartTrackingRefBased/>
  <w15:docId w15:val="{0F2CEC76-BC25-45FC-8F13-EBF7D0D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Unicode MS"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ABD"/>
    <w:pPr>
      <w:spacing w:after="0" w:line="240" w:lineRule="auto"/>
    </w:pPr>
    <w:rPr>
      <w:rFonts w:ascii="Arial" w:hAnsi="Arial" w:cs="Times New Roman"/>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basedOn w:val="Normalny"/>
    <w:next w:val="Normalny"/>
    <w:autoRedefine/>
    <w:uiPriority w:val="39"/>
    <w:unhideWhenUsed/>
    <w:qFormat/>
    <w:rsid w:val="00CC0E34"/>
    <w:pPr>
      <w:tabs>
        <w:tab w:val="left" w:pos="1100"/>
        <w:tab w:val="right" w:leader="dot" w:pos="9061"/>
      </w:tabs>
      <w:spacing w:line="216" w:lineRule="auto"/>
      <w:ind w:left="680" w:hanging="680"/>
      <w:contextualSpacing/>
    </w:pPr>
    <w:rPr>
      <w:rFonts w:eastAsia="Times New Roman"/>
      <w:sz w:val="20"/>
    </w:rPr>
  </w:style>
  <w:style w:type="paragraph" w:styleId="Spistreci2">
    <w:name w:val="toc 2"/>
    <w:basedOn w:val="Spistreci3"/>
    <w:next w:val="Spistreci3"/>
    <w:autoRedefine/>
    <w:uiPriority w:val="39"/>
    <w:unhideWhenUsed/>
    <w:qFormat/>
    <w:rsid w:val="00CC0E34"/>
  </w:style>
  <w:style w:type="paragraph" w:styleId="Spistreci1">
    <w:name w:val="toc 1"/>
    <w:basedOn w:val="Spistreci3"/>
    <w:next w:val="Normalny"/>
    <w:autoRedefine/>
    <w:uiPriority w:val="39"/>
    <w:unhideWhenUsed/>
    <w:qFormat/>
    <w:rsid w:val="00CC0E34"/>
    <w:pPr>
      <w:tabs>
        <w:tab w:val="left" w:pos="1134"/>
      </w:tabs>
    </w:pPr>
    <w:rPr>
      <w:rFonts w:cs="Arial"/>
      <w:bCs/>
      <w:noProof/>
    </w:rPr>
  </w:style>
  <w:style w:type="paragraph" w:styleId="Tekstpodstawowy">
    <w:name w:val="Body Text"/>
    <w:basedOn w:val="Normalny"/>
    <w:link w:val="TekstpodstawowyZnak"/>
    <w:uiPriority w:val="1"/>
    <w:qFormat/>
    <w:rsid w:val="00752E22"/>
    <w:pPr>
      <w:widowControl w:val="0"/>
      <w:autoSpaceDE w:val="0"/>
      <w:autoSpaceDN w:val="0"/>
    </w:pPr>
    <w:rPr>
      <w:rFonts w:ascii="Trebuchet MS" w:eastAsia="Trebuchet MS" w:hAnsi="Trebuchet MS" w:cs="Trebuchet MS"/>
      <w:sz w:val="13"/>
      <w:szCs w:val="13"/>
      <w:lang w:eastAsia="en-US"/>
    </w:rPr>
  </w:style>
  <w:style w:type="character" w:customStyle="1" w:styleId="TekstpodstawowyZnak">
    <w:name w:val="Tekst podstawowy Znak"/>
    <w:basedOn w:val="Domylnaczcionkaakapitu"/>
    <w:link w:val="Tekstpodstawowy"/>
    <w:uiPriority w:val="1"/>
    <w:rsid w:val="00752E22"/>
    <w:rPr>
      <w:rFonts w:ascii="Trebuchet MS" w:eastAsia="Trebuchet MS" w:hAnsi="Trebuchet MS" w:cs="Trebuchet MS"/>
      <w:sz w:val="13"/>
      <w:szCs w:val="13"/>
    </w:rPr>
  </w:style>
  <w:style w:type="paragraph" w:styleId="NormalnyWeb">
    <w:name w:val="Normal (Web)"/>
    <w:basedOn w:val="Normalny"/>
    <w:uiPriority w:val="99"/>
    <w:semiHidden/>
    <w:unhideWhenUsed/>
    <w:rsid w:val="00752E22"/>
    <w:pPr>
      <w:spacing w:before="100" w:beforeAutospacing="1" w:after="100" w:afterAutospacing="1"/>
    </w:pPr>
    <w:rPr>
      <w:rFonts w:ascii="Times New Roman" w:eastAsia="Times New Roman" w:hAnsi="Times New Roman"/>
      <w:szCs w:val="24"/>
    </w:rPr>
  </w:style>
  <w:style w:type="paragraph" w:styleId="Akapitzlist">
    <w:name w:val="List Paragraph"/>
    <w:aliases w:val="L1,Numerowanie,Akapit z listą5,T_SZ_List Paragraph,Akapit z listą BS,Kolorowa lista — akcent 11,normalny tekst"/>
    <w:basedOn w:val="Normalny"/>
    <w:link w:val="AkapitzlistZnak"/>
    <w:uiPriority w:val="34"/>
    <w:qFormat/>
    <w:rsid w:val="0069071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Akapit z listą5 Znak,T_SZ_List Paragraph Znak,Akapit z listą BS Znak,Kolorowa lista — akcent 11 Znak,normalny tekst Znak"/>
    <w:link w:val="Akapitzlist"/>
    <w:uiPriority w:val="34"/>
    <w:locked/>
    <w:rsid w:val="00690711"/>
    <w:rPr>
      <w:rFonts w:ascii="Calibri" w:eastAsia="Calibri" w:hAnsi="Calibri" w:cs="Times New Roman"/>
    </w:rPr>
  </w:style>
  <w:style w:type="character" w:styleId="Hipercze">
    <w:name w:val="Hyperlink"/>
    <w:basedOn w:val="Domylnaczcionkaakapitu"/>
    <w:uiPriority w:val="99"/>
    <w:unhideWhenUsed/>
    <w:rsid w:val="00B64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1196</Words>
  <Characters>7182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K</dc:creator>
  <cp:keywords/>
  <dc:description/>
  <cp:lastModifiedBy>Urząd Gminy Szudziałowo</cp:lastModifiedBy>
  <cp:revision>7</cp:revision>
  <dcterms:created xsi:type="dcterms:W3CDTF">2024-08-16T12:57:00Z</dcterms:created>
  <dcterms:modified xsi:type="dcterms:W3CDTF">2024-08-16T13:12:00Z</dcterms:modified>
</cp:coreProperties>
</file>