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F5C27" w14:textId="28DAB6EE" w:rsidR="00C150AA" w:rsidRDefault="00C150AA" w:rsidP="00C150AA">
      <w:pPr>
        <w:pStyle w:val="Nagwek"/>
      </w:pPr>
      <w:r>
        <w:t>Załącznik nr 1 do SWZ</w:t>
      </w:r>
    </w:p>
    <w:p w14:paraId="18C1E68E" w14:textId="455FF8FA" w:rsidR="003508E3" w:rsidRDefault="00C150AA">
      <w:pPr>
        <w:pStyle w:val="Nagwek"/>
        <w:jc w:val="center"/>
      </w:pPr>
      <w:r>
        <w:t>OPIS PRZEDMIOTU ZAMÓWIENIA</w:t>
      </w:r>
    </w:p>
    <w:p w14:paraId="61B68FCE" w14:textId="145DF7FF" w:rsidR="003508E3" w:rsidRDefault="00C150AA">
      <w:pPr>
        <w:pStyle w:val="Nagwek"/>
        <w:spacing w:before="0" w:after="0" w:line="240" w:lineRule="auto"/>
        <w:jc w:val="both"/>
        <w:rPr>
          <w:iCs/>
          <w:szCs w:val="24"/>
        </w:rPr>
      </w:pPr>
      <w:r>
        <w:t>PRZEDMIOTEM ZAMÓWIENIA JEST:</w:t>
      </w:r>
      <w:r>
        <w:rPr>
          <w:szCs w:val="24"/>
        </w:rPr>
        <w:t xml:space="preserve"> przeprowadzenie </w:t>
      </w:r>
      <w:r w:rsidR="000E7F7D">
        <w:rPr>
          <w:szCs w:val="24"/>
        </w:rPr>
        <w:t>10</w:t>
      </w:r>
      <w:r w:rsidR="00242C58">
        <w:rPr>
          <w:szCs w:val="24"/>
        </w:rPr>
        <w:t xml:space="preserve"> </w:t>
      </w:r>
      <w:r>
        <w:rPr>
          <w:szCs w:val="24"/>
        </w:rPr>
        <w:t xml:space="preserve">szkoleń z zakresu udzielania usług opiekuńczych trwających </w:t>
      </w:r>
      <w:r w:rsidR="00242C58">
        <w:rPr>
          <w:szCs w:val="24"/>
        </w:rPr>
        <w:t xml:space="preserve">każde </w:t>
      </w:r>
      <w:r>
        <w:rPr>
          <w:szCs w:val="24"/>
        </w:rPr>
        <w:t xml:space="preserve">80 godzin dla 83 osób w ramach projektu </w:t>
      </w:r>
      <w:r>
        <w:rPr>
          <w:rFonts w:eastAsia="Calibri"/>
          <w:szCs w:val="24"/>
        </w:rPr>
        <w:t>pn. „</w:t>
      </w:r>
      <w:r>
        <w:rPr>
          <w:iCs/>
          <w:szCs w:val="24"/>
        </w:rPr>
        <w:t xml:space="preserve">Program </w:t>
      </w:r>
      <w:proofErr w:type="spellStart"/>
      <w:r>
        <w:rPr>
          <w:iCs/>
          <w:szCs w:val="24"/>
        </w:rPr>
        <w:t>teleopieki</w:t>
      </w:r>
      <w:proofErr w:type="spellEnd"/>
      <w:r>
        <w:rPr>
          <w:iCs/>
          <w:szCs w:val="24"/>
        </w:rPr>
        <w:t xml:space="preserve"> domowej - program wsparcia polityki senioralnej oraz osób z niepełnosprawnościami”</w:t>
      </w:r>
      <w:r>
        <w:rPr>
          <w:szCs w:val="24"/>
        </w:rPr>
        <w:t xml:space="preserve"> </w:t>
      </w:r>
      <w:r>
        <w:rPr>
          <w:rFonts w:eastAsia="Calibri"/>
          <w:szCs w:val="24"/>
        </w:rPr>
        <w:t>FEDP.08.04-IZ.00-0001/23-00 dofinansowanego</w:t>
      </w:r>
      <w:r>
        <w:rPr>
          <w:szCs w:val="24"/>
        </w:rPr>
        <w:t xml:space="preserve"> przez Unię Europejską z Europejskiego Funduszu Społecznego+ w ramach Programu Fundusze Europejskie dla Podlaskiego na lata 2021-2027, Priorytet VIII: Fundusze na rzecz edukacji i włączenia społecznego, Działanie 8.4 Wzrost dostępności usług społecznych, Cel szczegółowy k</w:t>
      </w:r>
      <w:r>
        <w:rPr>
          <w:iCs/>
          <w:szCs w:val="24"/>
        </w:rPr>
        <w:t xml:space="preserve">. </w:t>
      </w:r>
    </w:p>
    <w:p w14:paraId="33B7B0D9" w14:textId="297A8698" w:rsidR="003508E3" w:rsidRDefault="00C150AA">
      <w:pPr>
        <w:pStyle w:val="Nagwek"/>
        <w:spacing w:before="0" w:after="0" w:line="240" w:lineRule="auto"/>
        <w:jc w:val="both"/>
        <w:rPr>
          <w:szCs w:val="24"/>
        </w:rPr>
      </w:pPr>
      <w:r>
        <w:t xml:space="preserve">UCZESTNICY SZKOLEŃ: </w:t>
      </w:r>
      <w:r>
        <w:rPr>
          <w:szCs w:val="24"/>
        </w:rPr>
        <w:t>83 osoby zrekrutowane przez Województwo Podlaskie do uczestnictwa w szkoleniu, które po jego zakończeniu będą uprawione do realizacji usług opiekuńczych zgodnie z definicją usług opiekuńczych zawartą w Wytycznych dotyczących realizacji projektów z udziałem środków Europejskiego Funduszu Społecznego Plus w regionalnych programach na lata 2021–2027 (podsekcja 4.3.5.2)</w:t>
      </w:r>
      <w:r w:rsidR="00DA001A">
        <w:rPr>
          <w:szCs w:val="24"/>
        </w:rPr>
        <w:t xml:space="preserve"> aktualnych na dzień ogłoszenia postępowania.</w:t>
      </w:r>
    </w:p>
    <w:p w14:paraId="29083499" w14:textId="77777777" w:rsidR="003508E3" w:rsidRDefault="00C150AA">
      <w:pPr>
        <w:pStyle w:val="Nagwek"/>
        <w:spacing w:before="0" w:after="0" w:line="240" w:lineRule="auto"/>
        <w:jc w:val="both"/>
        <w:rPr>
          <w:szCs w:val="24"/>
        </w:rPr>
      </w:pPr>
      <w:r>
        <w:rPr>
          <w:szCs w:val="24"/>
        </w:rPr>
        <w:t xml:space="preserve">ZAMÓWIENIE OBEJMUJE: </w:t>
      </w:r>
    </w:p>
    <w:p w14:paraId="3AD69B2A" w14:textId="12FA7AB7" w:rsidR="003508E3" w:rsidRDefault="00C150AA">
      <w:pPr>
        <w:pStyle w:val="Nagwek"/>
        <w:numPr>
          <w:ilvl w:val="0"/>
          <w:numId w:val="3"/>
        </w:numPr>
        <w:spacing w:before="0" w:after="0" w:line="240" w:lineRule="auto"/>
        <w:jc w:val="both"/>
        <w:rPr>
          <w:rFonts w:cs="Open Sans Medium"/>
          <w:iCs/>
          <w:szCs w:val="24"/>
        </w:rPr>
      </w:pPr>
      <w:r>
        <w:rPr>
          <w:szCs w:val="24"/>
        </w:rPr>
        <w:t>przeprowadzenie szkoleń dla 83 uczestników w grupach po 7-12 osób po 80 godzin zajęć praktyczno-teoretycznych w każdej grupie, merytoryczne sporządzenie i</w:t>
      </w:r>
      <w:r>
        <w:rPr>
          <w:rFonts w:cs="Open Sans Medium"/>
          <w:iCs/>
          <w:szCs w:val="24"/>
        </w:rPr>
        <w:t xml:space="preserve"> przygotowanie materiału dydaktycznego, poinformowanie uczestników o finansowaniu szkolenia ze środków europejskich, podpisanie zaświadczenia o ukończeniu szkolenia (wzory dostarcza Zamawiający), prowadzenie dokumentacji przeprowadzonych szkoleń. Pojedyncze szkolenie nie może trwać dłużej niż 30 dni kalendarzowych</w:t>
      </w:r>
      <w:r w:rsidR="00201B19">
        <w:rPr>
          <w:rFonts w:cs="Open Sans Medium"/>
          <w:iCs/>
          <w:szCs w:val="24"/>
        </w:rPr>
        <w:t xml:space="preserve"> (cykl szkoleniowy)</w:t>
      </w:r>
      <w:r>
        <w:rPr>
          <w:rFonts w:cs="Open Sans Medium"/>
          <w:iCs/>
          <w:szCs w:val="24"/>
        </w:rPr>
        <w:t xml:space="preserve">. Zamawiający zastrzega potrzebę realizacji jednocześnie szkoleń dla </w:t>
      </w:r>
      <w:r w:rsidR="00201B19">
        <w:rPr>
          <w:rFonts w:cs="Open Sans Medium"/>
          <w:iCs/>
          <w:szCs w:val="24"/>
        </w:rPr>
        <w:t>minimum</w:t>
      </w:r>
      <w:r w:rsidR="00F07B8E">
        <w:rPr>
          <w:rFonts w:cs="Open Sans Medium"/>
          <w:iCs/>
          <w:szCs w:val="24"/>
        </w:rPr>
        <w:t xml:space="preserve"> </w:t>
      </w:r>
      <w:r w:rsidR="00201B19">
        <w:rPr>
          <w:rFonts w:cs="Open Sans Medium"/>
          <w:iCs/>
          <w:szCs w:val="24"/>
        </w:rPr>
        <w:t>2</w:t>
      </w:r>
      <w:r>
        <w:rPr>
          <w:rFonts w:cs="Open Sans Medium"/>
          <w:iCs/>
          <w:szCs w:val="24"/>
        </w:rPr>
        <w:t xml:space="preserve"> grup szkoleniowych. </w:t>
      </w:r>
      <w:r w:rsidR="009526D1" w:rsidRPr="009526D1">
        <w:rPr>
          <w:rFonts w:cs="Open Sans Medium"/>
          <w:iCs/>
          <w:szCs w:val="24"/>
        </w:rPr>
        <w:t xml:space="preserve">Zamawiający zastrzega potrzebę realizacji </w:t>
      </w:r>
      <w:r w:rsidR="009526D1">
        <w:rPr>
          <w:rFonts w:cs="Open Sans Medium"/>
          <w:iCs/>
          <w:szCs w:val="24"/>
        </w:rPr>
        <w:t xml:space="preserve"> szkoleń w dni robocze i w weekendy. </w:t>
      </w:r>
      <w:r>
        <w:rPr>
          <w:rFonts w:cs="Open Sans Medium"/>
          <w:iCs/>
          <w:szCs w:val="24"/>
        </w:rPr>
        <w:t>W przypadku zagrożenia epidemicznego lub wzmożonej zachorowalności na choroby zakaźne szkolenia mogą być realizowane częściowo (nie więcej niż 30 godzin) w formie online.</w:t>
      </w:r>
    </w:p>
    <w:p w14:paraId="560B5BF8" w14:textId="77777777" w:rsidR="003508E3" w:rsidRDefault="00C150AA">
      <w:pPr>
        <w:pStyle w:val="Nagwek"/>
        <w:spacing w:before="0" w:after="0" w:line="240" w:lineRule="auto"/>
        <w:ind w:left="284"/>
        <w:jc w:val="both"/>
        <w:rPr>
          <w:rFonts w:cs="Open Sans Medium"/>
          <w:iCs/>
          <w:szCs w:val="24"/>
        </w:rPr>
      </w:pPr>
      <w:r>
        <w:rPr>
          <w:rFonts w:cs="Open Sans Medium"/>
          <w:iCs/>
          <w:szCs w:val="24"/>
        </w:rPr>
        <w:t>Szkolenia kadry udzielającej usług opiekuńczych będą trwały 80 godzin w tym:</w:t>
      </w:r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817"/>
        <w:gridCol w:w="6945"/>
        <w:gridCol w:w="1450"/>
      </w:tblGrid>
      <w:tr w:rsidR="003508E3" w14:paraId="0CB5414B" w14:textId="77777777">
        <w:tc>
          <w:tcPr>
            <w:tcW w:w="817" w:type="dxa"/>
          </w:tcPr>
          <w:p w14:paraId="0CD41E66" w14:textId="77777777" w:rsidR="003508E3" w:rsidRDefault="00C150AA">
            <w:pPr>
              <w:spacing w:after="0" w:line="240" w:lineRule="auto"/>
              <w:jc w:val="both"/>
              <w:rPr>
                <w:rFonts w:ascii="Arial Narrow" w:hAnsi="Arial Narrow" w:cs="Open Sans Medium"/>
                <w:iCs/>
                <w:sz w:val="24"/>
                <w:szCs w:val="24"/>
              </w:rPr>
            </w:pPr>
            <w:r>
              <w:rPr>
                <w:rFonts w:ascii="Arial Narrow" w:eastAsia="Calibri" w:hAnsi="Arial Narrow" w:cs="Open Sans Medium"/>
                <w:iCs/>
                <w:sz w:val="24"/>
                <w:szCs w:val="24"/>
              </w:rPr>
              <w:t>Lp.</w:t>
            </w:r>
          </w:p>
        </w:tc>
        <w:tc>
          <w:tcPr>
            <w:tcW w:w="6945" w:type="dxa"/>
          </w:tcPr>
          <w:p w14:paraId="409EF8B6" w14:textId="77777777" w:rsidR="003508E3" w:rsidRDefault="00C150AA">
            <w:pPr>
              <w:spacing w:after="0" w:line="240" w:lineRule="auto"/>
              <w:jc w:val="both"/>
              <w:rPr>
                <w:rFonts w:ascii="Arial Narrow" w:hAnsi="Arial Narrow" w:cs="Open Sans Medium"/>
                <w:iCs/>
                <w:sz w:val="24"/>
                <w:szCs w:val="24"/>
              </w:rPr>
            </w:pPr>
            <w:r>
              <w:rPr>
                <w:rFonts w:ascii="Arial Narrow" w:eastAsia="Calibri" w:hAnsi="Arial Narrow" w:cs="Open Sans Medium"/>
                <w:iCs/>
                <w:sz w:val="24"/>
                <w:szCs w:val="24"/>
              </w:rPr>
              <w:t>Zakres merytoryczny</w:t>
            </w:r>
          </w:p>
        </w:tc>
        <w:tc>
          <w:tcPr>
            <w:tcW w:w="1450" w:type="dxa"/>
          </w:tcPr>
          <w:p w14:paraId="2DB826CD" w14:textId="77777777" w:rsidR="003508E3" w:rsidRDefault="00C150AA">
            <w:pPr>
              <w:spacing w:after="0" w:line="240" w:lineRule="auto"/>
              <w:jc w:val="both"/>
              <w:rPr>
                <w:rFonts w:ascii="Arial Narrow" w:hAnsi="Arial Narrow" w:cs="Open Sans Medium"/>
                <w:iCs/>
                <w:sz w:val="24"/>
                <w:szCs w:val="24"/>
              </w:rPr>
            </w:pPr>
            <w:r>
              <w:rPr>
                <w:rFonts w:ascii="Arial Narrow" w:eastAsia="Calibri" w:hAnsi="Arial Narrow" w:cs="Open Sans Medium"/>
                <w:iCs/>
                <w:sz w:val="24"/>
                <w:szCs w:val="24"/>
              </w:rPr>
              <w:t>Liczba godzin</w:t>
            </w:r>
          </w:p>
        </w:tc>
      </w:tr>
      <w:tr w:rsidR="003508E3" w14:paraId="740BD53E" w14:textId="77777777">
        <w:tc>
          <w:tcPr>
            <w:tcW w:w="817" w:type="dxa"/>
          </w:tcPr>
          <w:p w14:paraId="2096A447" w14:textId="77777777" w:rsidR="003508E3" w:rsidRDefault="003508E3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 Narrow" w:hAnsi="Arial Narrow" w:cs="Open Sans Medium"/>
                <w:iCs/>
                <w:sz w:val="24"/>
                <w:szCs w:val="24"/>
              </w:rPr>
            </w:pPr>
          </w:p>
        </w:tc>
        <w:tc>
          <w:tcPr>
            <w:tcW w:w="6945" w:type="dxa"/>
          </w:tcPr>
          <w:p w14:paraId="4E28FCF4" w14:textId="77777777" w:rsidR="003508E3" w:rsidRDefault="00C150AA">
            <w:pPr>
              <w:spacing w:after="0" w:line="240" w:lineRule="auto"/>
              <w:jc w:val="both"/>
              <w:rPr>
                <w:rFonts w:ascii="Arial Narrow" w:hAnsi="Arial Narrow" w:cs="Open Sans Medium"/>
                <w:iCs/>
                <w:sz w:val="24"/>
                <w:szCs w:val="24"/>
              </w:rPr>
            </w:pPr>
            <w:r>
              <w:rPr>
                <w:rFonts w:ascii="Arial Narrow" w:eastAsia="Calibri" w:hAnsi="Arial Narrow" w:cs="Open Sans Medium"/>
                <w:iCs/>
                <w:sz w:val="24"/>
                <w:szCs w:val="24"/>
              </w:rPr>
              <w:t>elementy gerontologii</w:t>
            </w:r>
          </w:p>
        </w:tc>
        <w:tc>
          <w:tcPr>
            <w:tcW w:w="1450" w:type="dxa"/>
            <w:vMerge w:val="restart"/>
          </w:tcPr>
          <w:p w14:paraId="157CE938" w14:textId="77777777" w:rsidR="003508E3" w:rsidRDefault="00C150AA">
            <w:pPr>
              <w:spacing w:after="0" w:line="240" w:lineRule="auto"/>
              <w:jc w:val="center"/>
              <w:rPr>
                <w:rFonts w:ascii="Arial Narrow" w:hAnsi="Arial Narrow" w:cs="Open Sans Medium"/>
                <w:iCs/>
                <w:sz w:val="24"/>
                <w:szCs w:val="24"/>
              </w:rPr>
            </w:pPr>
            <w:r>
              <w:rPr>
                <w:rFonts w:ascii="Arial Narrow" w:eastAsia="Calibri" w:hAnsi="Arial Narrow" w:cs="Open Sans Medium"/>
                <w:iCs/>
                <w:sz w:val="24"/>
                <w:szCs w:val="24"/>
              </w:rPr>
              <w:t>72</w:t>
            </w:r>
          </w:p>
        </w:tc>
      </w:tr>
      <w:tr w:rsidR="003508E3" w14:paraId="3AF43670" w14:textId="77777777">
        <w:tc>
          <w:tcPr>
            <w:tcW w:w="817" w:type="dxa"/>
          </w:tcPr>
          <w:p w14:paraId="0500ABCE" w14:textId="77777777" w:rsidR="003508E3" w:rsidRDefault="003508E3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 Narrow" w:hAnsi="Arial Narrow" w:cs="Open Sans Medium"/>
                <w:iCs/>
                <w:sz w:val="24"/>
                <w:szCs w:val="24"/>
              </w:rPr>
            </w:pPr>
          </w:p>
        </w:tc>
        <w:tc>
          <w:tcPr>
            <w:tcW w:w="6945" w:type="dxa"/>
          </w:tcPr>
          <w:p w14:paraId="05CBB01E" w14:textId="77777777" w:rsidR="003508E3" w:rsidRDefault="00C150AA">
            <w:pPr>
              <w:spacing w:after="0" w:line="240" w:lineRule="auto"/>
              <w:jc w:val="both"/>
              <w:rPr>
                <w:rFonts w:ascii="Arial Narrow" w:hAnsi="Arial Narrow" w:cs="Open Sans Medium"/>
                <w:iCs/>
                <w:sz w:val="24"/>
                <w:szCs w:val="24"/>
              </w:rPr>
            </w:pPr>
            <w:r>
              <w:rPr>
                <w:rFonts w:ascii="Arial Narrow" w:eastAsia="Calibri" w:hAnsi="Arial Narrow" w:cs="Open Sans Medium"/>
                <w:iCs/>
                <w:sz w:val="24"/>
                <w:szCs w:val="24"/>
              </w:rPr>
              <w:t>podstawy psychologii komunikacji z podopiecznym i jego rodziną</w:t>
            </w:r>
          </w:p>
        </w:tc>
        <w:tc>
          <w:tcPr>
            <w:tcW w:w="1450" w:type="dxa"/>
            <w:vMerge/>
          </w:tcPr>
          <w:p w14:paraId="72301DCD" w14:textId="77777777" w:rsidR="003508E3" w:rsidRDefault="003508E3">
            <w:pPr>
              <w:spacing w:after="0" w:line="240" w:lineRule="auto"/>
              <w:jc w:val="center"/>
              <w:rPr>
                <w:rFonts w:ascii="Arial Narrow" w:hAnsi="Arial Narrow" w:cs="Open Sans Medium"/>
                <w:iCs/>
                <w:sz w:val="24"/>
                <w:szCs w:val="24"/>
              </w:rPr>
            </w:pPr>
          </w:p>
        </w:tc>
      </w:tr>
      <w:tr w:rsidR="003508E3" w14:paraId="6D58A6C9" w14:textId="77777777">
        <w:tc>
          <w:tcPr>
            <w:tcW w:w="817" w:type="dxa"/>
          </w:tcPr>
          <w:p w14:paraId="45D92EFE" w14:textId="77777777" w:rsidR="003508E3" w:rsidRDefault="003508E3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 Narrow" w:hAnsi="Arial Narrow" w:cs="Open Sans Medium"/>
                <w:iCs/>
                <w:sz w:val="24"/>
                <w:szCs w:val="24"/>
              </w:rPr>
            </w:pPr>
          </w:p>
        </w:tc>
        <w:tc>
          <w:tcPr>
            <w:tcW w:w="6945" w:type="dxa"/>
          </w:tcPr>
          <w:p w14:paraId="37ECAAFA" w14:textId="77777777" w:rsidR="003508E3" w:rsidRDefault="00C150AA">
            <w:pPr>
              <w:spacing w:after="0" w:line="240" w:lineRule="auto"/>
              <w:jc w:val="both"/>
              <w:rPr>
                <w:rFonts w:ascii="Arial Narrow" w:hAnsi="Arial Narrow" w:cs="Open Sans Medium"/>
                <w:iCs/>
                <w:sz w:val="24"/>
                <w:szCs w:val="24"/>
              </w:rPr>
            </w:pPr>
            <w:r>
              <w:rPr>
                <w:rFonts w:ascii="Arial Narrow" w:eastAsia="Calibri" w:hAnsi="Arial Narrow" w:cs="Open Sans Medium"/>
                <w:iCs/>
                <w:sz w:val="24"/>
                <w:szCs w:val="24"/>
              </w:rPr>
              <w:t>zasady żywienia osób starszych</w:t>
            </w:r>
          </w:p>
        </w:tc>
        <w:tc>
          <w:tcPr>
            <w:tcW w:w="1450" w:type="dxa"/>
            <w:vMerge/>
          </w:tcPr>
          <w:p w14:paraId="0D681775" w14:textId="77777777" w:rsidR="003508E3" w:rsidRDefault="003508E3">
            <w:pPr>
              <w:spacing w:after="0" w:line="240" w:lineRule="auto"/>
              <w:jc w:val="center"/>
              <w:rPr>
                <w:rFonts w:ascii="Arial Narrow" w:hAnsi="Arial Narrow" w:cs="Open Sans Medium"/>
                <w:iCs/>
                <w:sz w:val="24"/>
                <w:szCs w:val="24"/>
              </w:rPr>
            </w:pPr>
          </w:p>
        </w:tc>
      </w:tr>
      <w:tr w:rsidR="003508E3" w14:paraId="54215B3C" w14:textId="77777777">
        <w:tc>
          <w:tcPr>
            <w:tcW w:w="817" w:type="dxa"/>
          </w:tcPr>
          <w:p w14:paraId="7D037190" w14:textId="77777777" w:rsidR="003508E3" w:rsidRDefault="003508E3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 Narrow" w:hAnsi="Arial Narrow" w:cs="Open Sans Medium"/>
                <w:iCs/>
                <w:sz w:val="24"/>
                <w:szCs w:val="24"/>
              </w:rPr>
            </w:pPr>
          </w:p>
        </w:tc>
        <w:tc>
          <w:tcPr>
            <w:tcW w:w="6945" w:type="dxa"/>
          </w:tcPr>
          <w:p w14:paraId="0828ADF5" w14:textId="77777777" w:rsidR="003508E3" w:rsidRDefault="00C150AA">
            <w:pPr>
              <w:spacing w:after="0" w:line="240" w:lineRule="auto"/>
              <w:jc w:val="both"/>
              <w:rPr>
                <w:rFonts w:ascii="Arial Narrow" w:hAnsi="Arial Narrow" w:cs="Open Sans Medium"/>
                <w:iCs/>
                <w:sz w:val="24"/>
                <w:szCs w:val="24"/>
              </w:rPr>
            </w:pPr>
            <w:r>
              <w:rPr>
                <w:rFonts w:ascii="Arial Narrow" w:eastAsia="Calibri" w:hAnsi="Arial Narrow" w:cs="Open Sans Medium"/>
                <w:iCs/>
                <w:sz w:val="24"/>
                <w:szCs w:val="24"/>
              </w:rPr>
              <w:t>pielęgnacja i obserwacja osób starszych i z niepełnosprawnościami</w:t>
            </w:r>
          </w:p>
        </w:tc>
        <w:tc>
          <w:tcPr>
            <w:tcW w:w="1450" w:type="dxa"/>
            <w:vMerge/>
          </w:tcPr>
          <w:p w14:paraId="1BA6413C" w14:textId="77777777" w:rsidR="003508E3" w:rsidRDefault="003508E3">
            <w:pPr>
              <w:spacing w:after="0" w:line="240" w:lineRule="auto"/>
              <w:jc w:val="center"/>
              <w:rPr>
                <w:rFonts w:ascii="Arial Narrow" w:hAnsi="Arial Narrow" w:cs="Open Sans Medium"/>
                <w:iCs/>
                <w:sz w:val="24"/>
                <w:szCs w:val="24"/>
              </w:rPr>
            </w:pPr>
          </w:p>
        </w:tc>
      </w:tr>
      <w:tr w:rsidR="003508E3" w14:paraId="2C74EAAF" w14:textId="77777777">
        <w:tc>
          <w:tcPr>
            <w:tcW w:w="817" w:type="dxa"/>
          </w:tcPr>
          <w:p w14:paraId="1EB5EEBB" w14:textId="77777777" w:rsidR="003508E3" w:rsidRDefault="003508E3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 Narrow" w:hAnsi="Arial Narrow" w:cs="Open Sans Medium"/>
                <w:iCs/>
                <w:sz w:val="24"/>
                <w:szCs w:val="24"/>
              </w:rPr>
            </w:pPr>
          </w:p>
        </w:tc>
        <w:tc>
          <w:tcPr>
            <w:tcW w:w="6945" w:type="dxa"/>
          </w:tcPr>
          <w:p w14:paraId="44943EEB" w14:textId="77777777" w:rsidR="003508E3" w:rsidRDefault="00C150AA">
            <w:pPr>
              <w:spacing w:after="0" w:line="240" w:lineRule="auto"/>
              <w:jc w:val="both"/>
              <w:rPr>
                <w:rFonts w:ascii="Arial Narrow" w:hAnsi="Arial Narrow" w:cs="Open Sans Medium"/>
                <w:iCs/>
                <w:sz w:val="24"/>
                <w:szCs w:val="24"/>
              </w:rPr>
            </w:pPr>
            <w:r>
              <w:rPr>
                <w:rFonts w:ascii="Arial Narrow" w:eastAsia="Calibri" w:hAnsi="Arial Narrow" w:cs="Open Sans Medium"/>
                <w:iCs/>
                <w:sz w:val="24"/>
                <w:szCs w:val="24"/>
              </w:rPr>
              <w:t xml:space="preserve">obsługa higieniczna osób z </w:t>
            </w:r>
            <w:r>
              <w:rPr>
                <w:rFonts w:ascii="Arial Narrow" w:eastAsia="Calibri" w:hAnsi="Arial Narrow" w:cs="Open Sans Medium"/>
                <w:iCs/>
                <w:sz w:val="24"/>
                <w:szCs w:val="24"/>
              </w:rPr>
              <w:t>niepełnosprawnościami i starszych</w:t>
            </w:r>
          </w:p>
        </w:tc>
        <w:tc>
          <w:tcPr>
            <w:tcW w:w="1450" w:type="dxa"/>
            <w:vMerge/>
          </w:tcPr>
          <w:p w14:paraId="063EA60D" w14:textId="77777777" w:rsidR="003508E3" w:rsidRDefault="003508E3">
            <w:pPr>
              <w:spacing w:after="0" w:line="240" w:lineRule="auto"/>
              <w:jc w:val="center"/>
              <w:rPr>
                <w:rFonts w:ascii="Arial Narrow" w:hAnsi="Arial Narrow" w:cs="Open Sans Medium"/>
                <w:iCs/>
                <w:sz w:val="24"/>
                <w:szCs w:val="24"/>
              </w:rPr>
            </w:pPr>
          </w:p>
        </w:tc>
      </w:tr>
      <w:tr w:rsidR="003508E3" w14:paraId="1825597A" w14:textId="77777777">
        <w:tc>
          <w:tcPr>
            <w:tcW w:w="817" w:type="dxa"/>
          </w:tcPr>
          <w:p w14:paraId="1C5C0AA0" w14:textId="77777777" w:rsidR="003508E3" w:rsidRDefault="003508E3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 Narrow" w:hAnsi="Arial Narrow" w:cs="Open Sans Medium"/>
                <w:iCs/>
                <w:sz w:val="24"/>
                <w:szCs w:val="24"/>
              </w:rPr>
            </w:pPr>
          </w:p>
        </w:tc>
        <w:tc>
          <w:tcPr>
            <w:tcW w:w="6945" w:type="dxa"/>
          </w:tcPr>
          <w:p w14:paraId="121067CE" w14:textId="77777777" w:rsidR="003508E3" w:rsidRDefault="00C150AA">
            <w:pPr>
              <w:spacing w:after="0" w:line="240" w:lineRule="auto"/>
              <w:jc w:val="both"/>
              <w:rPr>
                <w:rFonts w:ascii="Arial Narrow" w:hAnsi="Arial Narrow" w:cs="Open Sans Medium"/>
                <w:iCs/>
                <w:sz w:val="24"/>
                <w:szCs w:val="24"/>
              </w:rPr>
            </w:pPr>
            <w:r>
              <w:rPr>
                <w:rFonts w:ascii="Arial Narrow" w:eastAsia="Calibri" w:hAnsi="Arial Narrow" w:cs="Open Sans Medium"/>
                <w:iCs/>
                <w:sz w:val="24"/>
                <w:szCs w:val="24"/>
              </w:rPr>
              <w:t>dietetyka wieku starszego</w:t>
            </w:r>
          </w:p>
        </w:tc>
        <w:tc>
          <w:tcPr>
            <w:tcW w:w="1450" w:type="dxa"/>
            <w:vMerge/>
          </w:tcPr>
          <w:p w14:paraId="1A6B0ED9" w14:textId="77777777" w:rsidR="003508E3" w:rsidRDefault="003508E3">
            <w:pPr>
              <w:spacing w:after="0" w:line="240" w:lineRule="auto"/>
              <w:jc w:val="center"/>
              <w:rPr>
                <w:rFonts w:ascii="Arial Narrow" w:hAnsi="Arial Narrow" w:cs="Open Sans Medium"/>
                <w:iCs/>
                <w:sz w:val="24"/>
                <w:szCs w:val="24"/>
              </w:rPr>
            </w:pPr>
          </w:p>
        </w:tc>
      </w:tr>
      <w:tr w:rsidR="003508E3" w14:paraId="0E4E1FFE" w14:textId="77777777">
        <w:tc>
          <w:tcPr>
            <w:tcW w:w="817" w:type="dxa"/>
          </w:tcPr>
          <w:p w14:paraId="6BE64B19" w14:textId="77777777" w:rsidR="003508E3" w:rsidRDefault="003508E3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 Narrow" w:hAnsi="Arial Narrow" w:cs="Open Sans Medium"/>
                <w:iCs/>
                <w:sz w:val="24"/>
                <w:szCs w:val="24"/>
              </w:rPr>
            </w:pPr>
          </w:p>
        </w:tc>
        <w:tc>
          <w:tcPr>
            <w:tcW w:w="6945" w:type="dxa"/>
          </w:tcPr>
          <w:p w14:paraId="7CDBFD9B" w14:textId="77777777" w:rsidR="003508E3" w:rsidRDefault="00C150AA">
            <w:pPr>
              <w:spacing w:after="0" w:line="240" w:lineRule="auto"/>
              <w:jc w:val="both"/>
              <w:rPr>
                <w:rFonts w:ascii="Arial Narrow" w:hAnsi="Arial Narrow" w:cs="Open Sans Medium"/>
                <w:iCs/>
                <w:sz w:val="24"/>
                <w:szCs w:val="24"/>
              </w:rPr>
            </w:pPr>
            <w:r>
              <w:rPr>
                <w:rFonts w:ascii="Arial Narrow" w:eastAsia="Calibri" w:hAnsi="Arial Narrow" w:cs="Open Sans Medium"/>
                <w:iCs/>
                <w:sz w:val="24"/>
                <w:szCs w:val="24"/>
              </w:rPr>
              <w:t>etyka w pracy opiekuna</w:t>
            </w:r>
          </w:p>
        </w:tc>
        <w:tc>
          <w:tcPr>
            <w:tcW w:w="1450" w:type="dxa"/>
            <w:vMerge/>
          </w:tcPr>
          <w:p w14:paraId="1E9D2982" w14:textId="77777777" w:rsidR="003508E3" w:rsidRDefault="003508E3">
            <w:pPr>
              <w:spacing w:after="0" w:line="240" w:lineRule="auto"/>
              <w:jc w:val="center"/>
              <w:rPr>
                <w:rFonts w:ascii="Arial Narrow" w:hAnsi="Arial Narrow" w:cs="Open Sans Medium"/>
                <w:iCs/>
                <w:sz w:val="24"/>
                <w:szCs w:val="24"/>
              </w:rPr>
            </w:pPr>
          </w:p>
        </w:tc>
      </w:tr>
      <w:tr w:rsidR="003508E3" w14:paraId="2789C92B" w14:textId="77777777">
        <w:tc>
          <w:tcPr>
            <w:tcW w:w="817" w:type="dxa"/>
          </w:tcPr>
          <w:p w14:paraId="662E1CDA" w14:textId="77777777" w:rsidR="003508E3" w:rsidRDefault="003508E3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 Narrow" w:hAnsi="Arial Narrow" w:cs="Open Sans Medium"/>
                <w:iCs/>
                <w:sz w:val="24"/>
                <w:szCs w:val="24"/>
              </w:rPr>
            </w:pPr>
          </w:p>
        </w:tc>
        <w:tc>
          <w:tcPr>
            <w:tcW w:w="6945" w:type="dxa"/>
          </w:tcPr>
          <w:p w14:paraId="1215BF46" w14:textId="77777777" w:rsidR="003508E3" w:rsidRDefault="00C150AA">
            <w:pPr>
              <w:spacing w:after="0" w:line="240" w:lineRule="auto"/>
              <w:jc w:val="both"/>
              <w:rPr>
                <w:rFonts w:ascii="Arial Narrow" w:hAnsi="Arial Narrow" w:cs="Open Sans Medium"/>
                <w:iCs/>
                <w:sz w:val="24"/>
                <w:szCs w:val="24"/>
              </w:rPr>
            </w:pPr>
            <w:r>
              <w:rPr>
                <w:rFonts w:ascii="Arial Narrow" w:eastAsia="Calibri" w:hAnsi="Arial Narrow" w:cs="Open Sans Medium"/>
                <w:iCs/>
                <w:sz w:val="24"/>
                <w:szCs w:val="24"/>
              </w:rPr>
              <w:t>choroby wieku starczego</w:t>
            </w:r>
          </w:p>
        </w:tc>
        <w:tc>
          <w:tcPr>
            <w:tcW w:w="1450" w:type="dxa"/>
            <w:vMerge/>
          </w:tcPr>
          <w:p w14:paraId="67579F5E" w14:textId="77777777" w:rsidR="003508E3" w:rsidRDefault="003508E3">
            <w:pPr>
              <w:spacing w:after="0" w:line="240" w:lineRule="auto"/>
              <w:jc w:val="center"/>
              <w:rPr>
                <w:rFonts w:ascii="Arial Narrow" w:hAnsi="Arial Narrow" w:cs="Open Sans Medium"/>
                <w:iCs/>
                <w:sz w:val="24"/>
                <w:szCs w:val="24"/>
              </w:rPr>
            </w:pPr>
          </w:p>
        </w:tc>
      </w:tr>
      <w:tr w:rsidR="003508E3" w14:paraId="0EDF1F58" w14:textId="77777777">
        <w:tc>
          <w:tcPr>
            <w:tcW w:w="817" w:type="dxa"/>
          </w:tcPr>
          <w:p w14:paraId="6BF73F4D" w14:textId="77777777" w:rsidR="003508E3" w:rsidRDefault="003508E3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 Narrow" w:hAnsi="Arial Narrow" w:cs="Open Sans Medium"/>
                <w:iCs/>
                <w:sz w:val="24"/>
                <w:szCs w:val="24"/>
              </w:rPr>
            </w:pPr>
          </w:p>
        </w:tc>
        <w:tc>
          <w:tcPr>
            <w:tcW w:w="6945" w:type="dxa"/>
          </w:tcPr>
          <w:p w14:paraId="07444E29" w14:textId="77777777" w:rsidR="003508E3" w:rsidRDefault="00C150AA">
            <w:pPr>
              <w:spacing w:after="0" w:line="240" w:lineRule="auto"/>
              <w:jc w:val="both"/>
              <w:rPr>
                <w:rFonts w:ascii="Arial Narrow" w:hAnsi="Arial Narrow" w:cs="Open Sans Medium"/>
                <w:iCs/>
                <w:sz w:val="24"/>
                <w:szCs w:val="24"/>
              </w:rPr>
            </w:pPr>
            <w:r>
              <w:rPr>
                <w:rFonts w:ascii="Arial Narrow" w:eastAsia="Calibri" w:hAnsi="Arial Narrow" w:cs="Open Sans Medium"/>
                <w:iCs/>
                <w:sz w:val="24"/>
                <w:szCs w:val="24"/>
              </w:rPr>
              <w:t>anatomia i fizjologia – odmienności w wieku starczym</w:t>
            </w:r>
          </w:p>
        </w:tc>
        <w:tc>
          <w:tcPr>
            <w:tcW w:w="1450" w:type="dxa"/>
            <w:vMerge/>
          </w:tcPr>
          <w:p w14:paraId="62771EA2" w14:textId="77777777" w:rsidR="003508E3" w:rsidRDefault="003508E3">
            <w:pPr>
              <w:spacing w:after="0" w:line="240" w:lineRule="auto"/>
              <w:jc w:val="center"/>
              <w:rPr>
                <w:rFonts w:ascii="Arial Narrow" w:hAnsi="Arial Narrow" w:cs="Open Sans Medium"/>
                <w:iCs/>
                <w:sz w:val="24"/>
                <w:szCs w:val="24"/>
              </w:rPr>
            </w:pPr>
          </w:p>
        </w:tc>
      </w:tr>
      <w:tr w:rsidR="003508E3" w14:paraId="4B6EC49A" w14:textId="77777777">
        <w:tc>
          <w:tcPr>
            <w:tcW w:w="817" w:type="dxa"/>
          </w:tcPr>
          <w:p w14:paraId="20C23B6D" w14:textId="77777777" w:rsidR="003508E3" w:rsidRDefault="003508E3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 Narrow" w:hAnsi="Arial Narrow" w:cs="Open Sans Medium"/>
                <w:iCs/>
                <w:sz w:val="24"/>
                <w:szCs w:val="24"/>
              </w:rPr>
            </w:pPr>
          </w:p>
        </w:tc>
        <w:tc>
          <w:tcPr>
            <w:tcW w:w="6945" w:type="dxa"/>
          </w:tcPr>
          <w:p w14:paraId="566E90E0" w14:textId="77777777" w:rsidR="003508E3" w:rsidRDefault="00C150AA">
            <w:pPr>
              <w:spacing w:after="0" w:line="240" w:lineRule="auto"/>
              <w:jc w:val="both"/>
              <w:rPr>
                <w:rFonts w:ascii="Arial Narrow" w:hAnsi="Arial Narrow" w:cs="Open Sans Medium"/>
                <w:iCs/>
                <w:sz w:val="24"/>
                <w:szCs w:val="24"/>
              </w:rPr>
            </w:pPr>
            <w:r>
              <w:rPr>
                <w:rFonts w:ascii="Arial Narrow" w:eastAsia="Calibri" w:hAnsi="Arial Narrow" w:cs="Open Sans Medium"/>
                <w:iCs/>
                <w:sz w:val="24"/>
                <w:szCs w:val="24"/>
              </w:rPr>
              <w:t>opieka nad pacjentem z zaburzeniami psychicznymi i neurologicznymi</w:t>
            </w:r>
          </w:p>
        </w:tc>
        <w:tc>
          <w:tcPr>
            <w:tcW w:w="1450" w:type="dxa"/>
            <w:vMerge/>
          </w:tcPr>
          <w:p w14:paraId="6AB8B7C4" w14:textId="77777777" w:rsidR="003508E3" w:rsidRDefault="003508E3">
            <w:pPr>
              <w:spacing w:after="0" w:line="240" w:lineRule="auto"/>
              <w:jc w:val="center"/>
              <w:rPr>
                <w:rFonts w:ascii="Arial Narrow" w:hAnsi="Arial Narrow" w:cs="Open Sans Medium"/>
                <w:iCs/>
                <w:sz w:val="24"/>
                <w:szCs w:val="24"/>
              </w:rPr>
            </w:pPr>
          </w:p>
        </w:tc>
      </w:tr>
      <w:tr w:rsidR="003508E3" w14:paraId="07E564F9" w14:textId="77777777">
        <w:tc>
          <w:tcPr>
            <w:tcW w:w="817" w:type="dxa"/>
          </w:tcPr>
          <w:p w14:paraId="73791F16" w14:textId="77777777" w:rsidR="003508E3" w:rsidRDefault="003508E3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 Narrow" w:hAnsi="Arial Narrow" w:cs="Open Sans Medium"/>
                <w:iCs/>
                <w:sz w:val="24"/>
                <w:szCs w:val="24"/>
              </w:rPr>
            </w:pPr>
          </w:p>
        </w:tc>
        <w:tc>
          <w:tcPr>
            <w:tcW w:w="6945" w:type="dxa"/>
          </w:tcPr>
          <w:p w14:paraId="08AA725A" w14:textId="77777777" w:rsidR="003508E3" w:rsidRDefault="00C150AA">
            <w:pPr>
              <w:spacing w:after="0" w:line="240" w:lineRule="auto"/>
              <w:jc w:val="both"/>
              <w:rPr>
                <w:rFonts w:ascii="Arial Narrow" w:hAnsi="Arial Narrow" w:cs="Open Sans Medium"/>
                <w:iCs/>
                <w:sz w:val="24"/>
                <w:szCs w:val="24"/>
              </w:rPr>
            </w:pPr>
            <w:r>
              <w:rPr>
                <w:rFonts w:ascii="Arial Narrow" w:eastAsia="Calibri" w:hAnsi="Arial Narrow" w:cs="Open Sans Medium"/>
                <w:iCs/>
                <w:sz w:val="24"/>
                <w:szCs w:val="24"/>
              </w:rPr>
              <w:t>ergonomia pracy opiekuna i zasady bhp</w:t>
            </w:r>
          </w:p>
        </w:tc>
        <w:tc>
          <w:tcPr>
            <w:tcW w:w="1450" w:type="dxa"/>
            <w:vMerge/>
          </w:tcPr>
          <w:p w14:paraId="0DF194C8" w14:textId="77777777" w:rsidR="003508E3" w:rsidRDefault="003508E3">
            <w:pPr>
              <w:spacing w:after="0" w:line="240" w:lineRule="auto"/>
              <w:jc w:val="center"/>
              <w:rPr>
                <w:rFonts w:ascii="Arial Narrow" w:hAnsi="Arial Narrow" w:cs="Open Sans Medium"/>
                <w:iCs/>
                <w:sz w:val="24"/>
                <w:szCs w:val="24"/>
              </w:rPr>
            </w:pPr>
          </w:p>
        </w:tc>
      </w:tr>
      <w:tr w:rsidR="003508E3" w14:paraId="4C652E7A" w14:textId="77777777">
        <w:tc>
          <w:tcPr>
            <w:tcW w:w="817" w:type="dxa"/>
          </w:tcPr>
          <w:p w14:paraId="065F4D4C" w14:textId="77777777" w:rsidR="003508E3" w:rsidRDefault="003508E3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 Narrow" w:hAnsi="Arial Narrow" w:cs="Open Sans Medium"/>
                <w:iCs/>
                <w:sz w:val="24"/>
                <w:szCs w:val="24"/>
              </w:rPr>
            </w:pPr>
          </w:p>
        </w:tc>
        <w:tc>
          <w:tcPr>
            <w:tcW w:w="6945" w:type="dxa"/>
          </w:tcPr>
          <w:p w14:paraId="11250FDD" w14:textId="77777777" w:rsidR="003508E3" w:rsidRDefault="00C150AA">
            <w:pPr>
              <w:spacing w:after="0" w:line="240" w:lineRule="auto"/>
              <w:jc w:val="both"/>
              <w:rPr>
                <w:rFonts w:ascii="Arial Narrow" w:hAnsi="Arial Narrow" w:cs="Open Sans Medium"/>
                <w:iCs/>
                <w:sz w:val="24"/>
                <w:szCs w:val="24"/>
              </w:rPr>
            </w:pPr>
            <w:r>
              <w:rPr>
                <w:rFonts w:ascii="Arial Narrow" w:eastAsia="Calibri" w:hAnsi="Arial Narrow" w:cs="Open Sans Medium"/>
                <w:iCs/>
                <w:sz w:val="24"/>
                <w:szCs w:val="24"/>
              </w:rPr>
              <w:t>pierwsza pomoc</w:t>
            </w:r>
          </w:p>
        </w:tc>
        <w:tc>
          <w:tcPr>
            <w:tcW w:w="1450" w:type="dxa"/>
          </w:tcPr>
          <w:p w14:paraId="55DE4E0D" w14:textId="77777777" w:rsidR="003508E3" w:rsidRDefault="00C150AA">
            <w:pPr>
              <w:spacing w:after="0" w:line="240" w:lineRule="auto"/>
              <w:jc w:val="center"/>
              <w:rPr>
                <w:rFonts w:ascii="Arial Narrow" w:hAnsi="Arial Narrow" w:cs="Open Sans Medium"/>
                <w:iCs/>
                <w:sz w:val="24"/>
                <w:szCs w:val="24"/>
              </w:rPr>
            </w:pPr>
            <w:r>
              <w:rPr>
                <w:rFonts w:ascii="Arial Narrow" w:eastAsia="Calibri" w:hAnsi="Arial Narrow" w:cs="Open Sans Medium"/>
                <w:iCs/>
                <w:sz w:val="24"/>
                <w:szCs w:val="24"/>
              </w:rPr>
              <w:t>8</w:t>
            </w:r>
          </w:p>
        </w:tc>
      </w:tr>
      <w:tr w:rsidR="003508E3" w14:paraId="67B339EE" w14:textId="77777777">
        <w:tc>
          <w:tcPr>
            <w:tcW w:w="817" w:type="dxa"/>
          </w:tcPr>
          <w:p w14:paraId="60B4CB6B" w14:textId="77777777" w:rsidR="003508E3" w:rsidRDefault="003508E3">
            <w:pPr>
              <w:spacing w:after="0" w:line="240" w:lineRule="auto"/>
              <w:ind w:left="360"/>
              <w:jc w:val="both"/>
              <w:rPr>
                <w:rFonts w:ascii="Arial Narrow" w:hAnsi="Arial Narrow" w:cs="Open Sans Medium"/>
                <w:iCs/>
                <w:sz w:val="24"/>
                <w:szCs w:val="24"/>
              </w:rPr>
            </w:pPr>
          </w:p>
        </w:tc>
        <w:tc>
          <w:tcPr>
            <w:tcW w:w="6945" w:type="dxa"/>
          </w:tcPr>
          <w:p w14:paraId="12ECC48E" w14:textId="77777777" w:rsidR="003508E3" w:rsidRDefault="00C150AA">
            <w:pPr>
              <w:spacing w:after="0" w:line="240" w:lineRule="auto"/>
              <w:jc w:val="both"/>
              <w:rPr>
                <w:rFonts w:ascii="Arial Narrow" w:hAnsi="Arial Narrow" w:cs="Open Sans Medium"/>
                <w:iCs/>
                <w:sz w:val="24"/>
                <w:szCs w:val="24"/>
              </w:rPr>
            </w:pPr>
            <w:r>
              <w:rPr>
                <w:rFonts w:ascii="Arial Narrow" w:eastAsia="Calibri" w:hAnsi="Arial Narrow" w:cs="Open Sans Medium"/>
                <w:iCs/>
                <w:sz w:val="24"/>
                <w:szCs w:val="24"/>
              </w:rPr>
              <w:t>łącznie</w:t>
            </w:r>
          </w:p>
        </w:tc>
        <w:tc>
          <w:tcPr>
            <w:tcW w:w="1450" w:type="dxa"/>
          </w:tcPr>
          <w:p w14:paraId="203D38A8" w14:textId="77777777" w:rsidR="003508E3" w:rsidRDefault="00C150AA">
            <w:pPr>
              <w:spacing w:after="0" w:line="240" w:lineRule="auto"/>
              <w:jc w:val="center"/>
              <w:rPr>
                <w:rFonts w:ascii="Arial Narrow" w:hAnsi="Arial Narrow" w:cs="Open Sans Medium"/>
                <w:iCs/>
                <w:sz w:val="24"/>
                <w:szCs w:val="24"/>
              </w:rPr>
            </w:pPr>
            <w:r>
              <w:rPr>
                <w:rFonts w:ascii="Arial Narrow" w:eastAsia="Calibri" w:hAnsi="Arial Narrow" w:cs="Open Sans Medium"/>
                <w:iCs/>
                <w:sz w:val="24"/>
                <w:szCs w:val="24"/>
              </w:rPr>
              <w:t>80</w:t>
            </w:r>
          </w:p>
        </w:tc>
      </w:tr>
    </w:tbl>
    <w:p w14:paraId="61C24271" w14:textId="77777777" w:rsidR="003508E3" w:rsidRDefault="003508E3">
      <w:pPr>
        <w:spacing w:after="0" w:line="240" w:lineRule="auto"/>
        <w:jc w:val="both"/>
        <w:rPr>
          <w:rFonts w:ascii="Arial Narrow" w:hAnsi="Arial Narrow" w:cs="Open Sans Medium"/>
          <w:iCs/>
          <w:sz w:val="24"/>
          <w:szCs w:val="24"/>
        </w:rPr>
      </w:pPr>
    </w:p>
    <w:p w14:paraId="747BC0DD" w14:textId="5A1AB777" w:rsidR="003508E3" w:rsidRDefault="00C150AA">
      <w:pPr>
        <w:pStyle w:val="Akapitzlist"/>
        <w:numPr>
          <w:ilvl w:val="0"/>
          <w:numId w:val="4"/>
        </w:numPr>
        <w:spacing w:after="0" w:line="240" w:lineRule="auto"/>
        <w:ind w:left="142"/>
        <w:jc w:val="both"/>
        <w:rPr>
          <w:rFonts w:ascii="Arial Narrow" w:hAnsi="Arial Narrow" w:cs="Open Sans Medium"/>
          <w:iCs/>
          <w:sz w:val="24"/>
          <w:szCs w:val="24"/>
        </w:rPr>
      </w:pPr>
      <w:r>
        <w:rPr>
          <w:rFonts w:ascii="Arial Narrow" w:hAnsi="Arial Narrow" w:cs="Open Sans Medium"/>
          <w:iCs/>
          <w:sz w:val="24"/>
          <w:szCs w:val="24"/>
        </w:rPr>
        <w:t>Wykonawca zapewni materiały szkoleniowe w wersji papierowej i udostępni w wersji elektronicznej</w:t>
      </w:r>
      <w:r>
        <w:t xml:space="preserve"> </w:t>
      </w:r>
      <w:r>
        <w:rPr>
          <w:rFonts w:ascii="Arial Narrow" w:hAnsi="Arial Narrow" w:cs="Open Sans Medium"/>
          <w:iCs/>
          <w:sz w:val="24"/>
          <w:szCs w:val="24"/>
        </w:rPr>
        <w:t xml:space="preserve">zgodnie ze standardem WCAG 2.0 na poziomie AA., których treść będzie odnosić się do zagadnień omawianych w ramach zakresu merytorycznego szkolenia i będzie stanowić pomoc dydaktyczną do realizowanych zajęć (skrypt min. 15 stronicowy). Materiały zawierać będą podsumowanie treści szkolenia i odwołania do aktualnych źródeł wiedzy, na której zostało ono oparte. Materiały wykonane zostaną z poszanowaniem praw autorskich i w razie potrzeby będą dostosowane do potrzeb osób </w:t>
      </w:r>
      <w:r>
        <w:rPr>
          <w:rFonts w:ascii="Arial Narrow" w:hAnsi="Arial Narrow" w:cs="Open Sans Medium"/>
          <w:iCs/>
          <w:sz w:val="24"/>
          <w:szCs w:val="24"/>
        </w:rPr>
        <w:br/>
        <w:t>z niepełnosprawnościami. Wzór materiałów</w:t>
      </w:r>
      <w:r>
        <w:rPr>
          <w:rFonts w:ascii="Arial Narrow" w:hAnsi="Arial Narrow" w:cs="Open Sans Medium"/>
          <w:iCs/>
          <w:sz w:val="24"/>
          <w:szCs w:val="24"/>
        </w:rPr>
        <w:t xml:space="preserve"> Wykonawca przedstawi Zamawiającemu niezwłocznie po zawarciu umowy. </w:t>
      </w:r>
    </w:p>
    <w:p w14:paraId="4AA2D9FE" w14:textId="0F44A20B" w:rsidR="003508E3" w:rsidRDefault="00C150AA">
      <w:pPr>
        <w:pStyle w:val="Akapitzlist"/>
        <w:numPr>
          <w:ilvl w:val="0"/>
          <w:numId w:val="4"/>
        </w:numPr>
        <w:spacing w:after="0" w:line="240" w:lineRule="auto"/>
        <w:ind w:left="142"/>
        <w:jc w:val="both"/>
        <w:rPr>
          <w:rFonts w:ascii="Arial Narrow" w:hAnsi="Arial Narrow" w:cs="Open Sans Medium"/>
          <w:iCs/>
          <w:sz w:val="24"/>
          <w:szCs w:val="24"/>
        </w:rPr>
      </w:pPr>
      <w:r>
        <w:rPr>
          <w:rFonts w:ascii="Arial Narrow" w:hAnsi="Arial Narrow" w:cs="Open Sans Medium"/>
          <w:iCs/>
          <w:sz w:val="24"/>
          <w:szCs w:val="24"/>
        </w:rPr>
        <w:lastRenderedPageBreak/>
        <w:t>Wykonawca zapewni realizację usługi przez kadrę</w:t>
      </w:r>
      <w:r w:rsidR="00FE78BD">
        <w:rPr>
          <w:rFonts w:ascii="Arial Narrow" w:hAnsi="Arial Narrow" w:cs="Open Sans Medium"/>
          <w:iCs/>
          <w:sz w:val="24"/>
          <w:szCs w:val="24"/>
        </w:rPr>
        <w:t>,</w:t>
      </w:r>
      <w:r>
        <w:rPr>
          <w:rFonts w:ascii="Arial Narrow" w:hAnsi="Arial Narrow" w:cs="Open Sans Medium"/>
          <w:iCs/>
          <w:sz w:val="24"/>
          <w:szCs w:val="24"/>
        </w:rPr>
        <w:t xml:space="preserve"> która </w:t>
      </w:r>
      <w:r w:rsidR="00201B19">
        <w:rPr>
          <w:rFonts w:ascii="Arial Narrow" w:hAnsi="Arial Narrow" w:cs="Open Sans Medium"/>
          <w:iCs/>
          <w:sz w:val="24"/>
          <w:szCs w:val="24"/>
        </w:rPr>
        <w:t>legitymuje</w:t>
      </w:r>
      <w:r>
        <w:rPr>
          <w:rFonts w:ascii="Arial Narrow" w:hAnsi="Arial Narrow" w:cs="Open Sans Medium"/>
          <w:iCs/>
          <w:sz w:val="24"/>
          <w:szCs w:val="24"/>
        </w:rPr>
        <w:t xml:space="preserve"> się wykształceniem umożliwiającym przeprowadzenie danego zakresu merytorycznego </w:t>
      </w:r>
      <w:r w:rsidR="00FE78BD">
        <w:rPr>
          <w:rFonts w:ascii="Arial Narrow" w:hAnsi="Arial Narrow" w:cs="Open Sans Medium"/>
          <w:iCs/>
          <w:sz w:val="24"/>
          <w:szCs w:val="24"/>
        </w:rPr>
        <w:t xml:space="preserve">szkolenia </w:t>
      </w:r>
      <w:r>
        <w:rPr>
          <w:rFonts w:ascii="Arial Narrow" w:hAnsi="Arial Narrow" w:cs="Open Sans Medium"/>
          <w:iCs/>
          <w:sz w:val="24"/>
          <w:szCs w:val="24"/>
        </w:rPr>
        <w:t xml:space="preserve">(wykształcenie wyższe zawodowe i/lub wyższe lub inne uprawnienia potwierdzone certyfikatami/zaświadczeniami umożliwiającymi przeprowadzenie szkolenia) oraz doświadczeniem zawodowym w dziedzinie zgodnej z tematyką szkolenia. </w:t>
      </w:r>
    </w:p>
    <w:p w14:paraId="6EDD2EC3" w14:textId="2E4266F1" w:rsidR="00934805" w:rsidRPr="00F07B8E" w:rsidRDefault="00934805" w:rsidP="00934805">
      <w:pPr>
        <w:pStyle w:val="Akapitzlist"/>
        <w:spacing w:after="0" w:line="240" w:lineRule="auto"/>
        <w:ind w:left="142"/>
        <w:jc w:val="both"/>
        <w:rPr>
          <w:rFonts w:ascii="Arial Narrow" w:hAnsi="Arial Narrow" w:cs="Open Sans Medium"/>
          <w:iCs/>
          <w:sz w:val="24"/>
          <w:szCs w:val="24"/>
        </w:rPr>
      </w:pPr>
      <w:r w:rsidRPr="00F07B8E">
        <w:rPr>
          <w:rFonts w:ascii="Arial Narrow" w:hAnsi="Arial Narrow" w:cs="Open Sans Medium"/>
          <w:iCs/>
          <w:sz w:val="24"/>
          <w:szCs w:val="24"/>
        </w:rPr>
        <w:t xml:space="preserve">Zamawiający wymaga zatrudnienia odpowiedniej ilości osób do realizacji usługi tj. co najmniej </w:t>
      </w:r>
      <w:r w:rsidR="00414C4E" w:rsidRPr="00F07B8E">
        <w:rPr>
          <w:rFonts w:ascii="Arial Narrow" w:hAnsi="Arial Narrow" w:cs="Open Sans Medium"/>
          <w:iCs/>
          <w:sz w:val="24"/>
          <w:szCs w:val="24"/>
        </w:rPr>
        <w:t xml:space="preserve">dwóch </w:t>
      </w:r>
      <w:r w:rsidRPr="00F07B8E">
        <w:rPr>
          <w:rFonts w:ascii="Arial Narrow" w:hAnsi="Arial Narrow" w:cs="Open Sans Medium"/>
          <w:iCs/>
          <w:sz w:val="24"/>
          <w:szCs w:val="24"/>
        </w:rPr>
        <w:t>os</w:t>
      </w:r>
      <w:r w:rsidR="00414C4E" w:rsidRPr="00F07B8E">
        <w:rPr>
          <w:rFonts w:ascii="Arial Narrow" w:hAnsi="Arial Narrow" w:cs="Open Sans Medium"/>
          <w:iCs/>
          <w:sz w:val="24"/>
          <w:szCs w:val="24"/>
        </w:rPr>
        <w:t>ób</w:t>
      </w:r>
      <w:r w:rsidRPr="00F07B8E">
        <w:rPr>
          <w:rFonts w:ascii="Arial Narrow" w:hAnsi="Arial Narrow" w:cs="Open Sans Medium"/>
          <w:iCs/>
          <w:sz w:val="24"/>
          <w:szCs w:val="24"/>
        </w:rPr>
        <w:t xml:space="preserve"> szkoląc</w:t>
      </w:r>
      <w:r w:rsidR="00414C4E" w:rsidRPr="00F07B8E">
        <w:rPr>
          <w:rFonts w:ascii="Arial Narrow" w:hAnsi="Arial Narrow" w:cs="Open Sans Medium"/>
          <w:iCs/>
          <w:sz w:val="24"/>
          <w:szCs w:val="24"/>
        </w:rPr>
        <w:t>ych</w:t>
      </w:r>
      <w:r w:rsidRPr="00F07B8E">
        <w:rPr>
          <w:rFonts w:ascii="Arial Narrow" w:hAnsi="Arial Narrow" w:cs="Open Sans Medium"/>
          <w:iCs/>
          <w:sz w:val="24"/>
          <w:szCs w:val="24"/>
        </w:rPr>
        <w:t xml:space="preserve"> posiadając</w:t>
      </w:r>
      <w:r w:rsidR="00414C4E" w:rsidRPr="00F07B8E">
        <w:rPr>
          <w:rFonts w:ascii="Arial Narrow" w:hAnsi="Arial Narrow" w:cs="Open Sans Medium"/>
          <w:iCs/>
          <w:sz w:val="24"/>
          <w:szCs w:val="24"/>
        </w:rPr>
        <w:t>ych</w:t>
      </w:r>
      <w:r w:rsidRPr="00F07B8E">
        <w:rPr>
          <w:rFonts w:ascii="Arial Narrow" w:hAnsi="Arial Narrow" w:cs="Open Sans Medium"/>
          <w:iCs/>
          <w:sz w:val="24"/>
          <w:szCs w:val="24"/>
        </w:rPr>
        <w:t xml:space="preserve"> doświadczenie w prowadzeniu przynajmniej 1 (jednego) szkolenia z zakresu udzielania usług opiekuńczych</w:t>
      </w:r>
      <w:r w:rsidR="00F07B8E" w:rsidRPr="00F07B8E">
        <w:rPr>
          <w:rFonts w:ascii="Arial Narrow" w:hAnsi="Arial Narrow" w:cs="Open Sans Medium"/>
          <w:iCs/>
          <w:sz w:val="24"/>
          <w:szCs w:val="24"/>
        </w:rPr>
        <w:t>.</w:t>
      </w:r>
      <w:r w:rsidRPr="00F07B8E">
        <w:rPr>
          <w:rFonts w:ascii="Arial Narrow" w:hAnsi="Arial Narrow" w:cs="Open Sans Medium"/>
          <w:iCs/>
          <w:sz w:val="24"/>
          <w:szCs w:val="24"/>
        </w:rPr>
        <w:t xml:space="preserve"> </w:t>
      </w:r>
    </w:p>
    <w:p w14:paraId="3657DCFC" w14:textId="77777777" w:rsidR="00934805" w:rsidRPr="00F07B8E" w:rsidRDefault="00934805" w:rsidP="00934805">
      <w:pPr>
        <w:pStyle w:val="Akapitzlist"/>
        <w:spacing w:after="0" w:line="240" w:lineRule="auto"/>
        <w:ind w:left="142"/>
        <w:jc w:val="both"/>
        <w:rPr>
          <w:rFonts w:ascii="Arial Narrow" w:hAnsi="Arial Narrow" w:cs="Open Sans Medium"/>
          <w:iCs/>
          <w:sz w:val="24"/>
          <w:szCs w:val="24"/>
        </w:rPr>
      </w:pPr>
      <w:r w:rsidRPr="00F07B8E">
        <w:rPr>
          <w:rFonts w:ascii="Arial Narrow" w:hAnsi="Arial Narrow" w:cs="Open Sans Medium"/>
          <w:iCs/>
          <w:sz w:val="24"/>
          <w:szCs w:val="24"/>
        </w:rPr>
        <w:t>Zamawiający zwraca uwagę, że nie będzie weryfikował/potwierdzał wymogu osoby na podstawie nazwy stanowiska, lecz na podstawie posiadanego przez wskazaną osobę doświadczenia (tj. wykonywanych czynności).</w:t>
      </w:r>
    </w:p>
    <w:p w14:paraId="7E130E61" w14:textId="447408B0" w:rsidR="00934805" w:rsidRPr="00934805" w:rsidRDefault="00934805" w:rsidP="00934805">
      <w:pPr>
        <w:pStyle w:val="Akapitzlist"/>
        <w:spacing w:after="0" w:line="240" w:lineRule="auto"/>
        <w:ind w:left="142"/>
        <w:jc w:val="both"/>
        <w:rPr>
          <w:rFonts w:ascii="Arial Narrow" w:hAnsi="Arial Narrow" w:cs="Open Sans Medium"/>
          <w:iCs/>
          <w:sz w:val="24"/>
          <w:szCs w:val="24"/>
        </w:rPr>
      </w:pPr>
      <w:r w:rsidRPr="00F07B8E">
        <w:rPr>
          <w:rFonts w:ascii="Arial Narrow" w:hAnsi="Arial Narrow" w:cs="Open Sans Medium"/>
          <w:iCs/>
          <w:sz w:val="24"/>
          <w:szCs w:val="24"/>
        </w:rPr>
        <w:t>UWAGA: W przypadku Wykonawców wspólnie ubiegających się o udzielenie zamówienia Zamawiający uzna ww. warunek za spełniony, jeżeli będzie go spełniał samodzielnie co najmniej jeden z Wykonawców lub wykonawcy łącznie.</w:t>
      </w:r>
    </w:p>
    <w:p w14:paraId="6491BAEA" w14:textId="0742BB8B" w:rsidR="003508E3" w:rsidRDefault="00C150AA">
      <w:pPr>
        <w:pStyle w:val="Akapitzlist"/>
        <w:numPr>
          <w:ilvl w:val="0"/>
          <w:numId w:val="4"/>
        </w:numPr>
        <w:spacing w:after="0" w:line="240" w:lineRule="auto"/>
        <w:ind w:left="142"/>
        <w:jc w:val="both"/>
        <w:rPr>
          <w:rFonts w:ascii="Arial Narrow" w:hAnsi="Arial Narrow" w:cs="Open Sans Medium"/>
          <w:iCs/>
          <w:sz w:val="24"/>
          <w:szCs w:val="24"/>
        </w:rPr>
      </w:pPr>
      <w:r>
        <w:rPr>
          <w:rFonts w:ascii="Arial Narrow" w:hAnsi="Arial Narrow" w:cs="Open Sans Medium"/>
          <w:iCs/>
          <w:sz w:val="24"/>
          <w:szCs w:val="24"/>
        </w:rPr>
        <w:t xml:space="preserve">Wykonawca będzie prowadził  dokumentację na potrzeby szkoleń, a po ich zakończeniu przekaże ją Zamawiającemu tj. uzupełnione listy obecności na każdym z dni szkolenia, potwierdzenie odbioru materiałów szkoleniowych, potwierdzenie odbioru cateringu, ankiety </w:t>
      </w:r>
      <w:r w:rsidR="00FE78BD">
        <w:rPr>
          <w:rFonts w:ascii="Arial Narrow" w:hAnsi="Arial Narrow" w:cs="Open Sans Medium"/>
          <w:iCs/>
          <w:sz w:val="24"/>
          <w:szCs w:val="24"/>
        </w:rPr>
        <w:t>oceny</w:t>
      </w:r>
      <w:r w:rsidR="00DA001A">
        <w:rPr>
          <w:rFonts w:ascii="Arial Narrow" w:hAnsi="Arial Narrow" w:cs="Open Sans Medium"/>
          <w:iCs/>
          <w:sz w:val="24"/>
          <w:szCs w:val="24"/>
        </w:rPr>
        <w:t xml:space="preserve"> szkolenia </w:t>
      </w:r>
      <w:r>
        <w:rPr>
          <w:rFonts w:ascii="Arial Narrow" w:hAnsi="Arial Narrow" w:cs="Open Sans Medium"/>
          <w:iCs/>
          <w:sz w:val="24"/>
          <w:szCs w:val="24"/>
        </w:rPr>
        <w:t>(wzór dostarcza Zamawiający). Wykonawca niezwłocznie przekaże w formie telefonicznej lub e-mail informację o nieobecnościach uczestników, rezygnacji uczestnika, innego rodzaju problemach lub zaległościach.</w:t>
      </w:r>
    </w:p>
    <w:p w14:paraId="45BC9473" w14:textId="56696CEB" w:rsidR="003508E3" w:rsidRDefault="00C150AA">
      <w:pPr>
        <w:spacing w:line="240" w:lineRule="auto"/>
        <w:jc w:val="both"/>
      </w:pPr>
      <w:r>
        <w:rPr>
          <w:rFonts w:ascii="Arial Narrow" w:hAnsi="Arial Narrow" w:cs="Open Sans Medium"/>
          <w:iCs/>
          <w:sz w:val="24"/>
          <w:szCs w:val="24"/>
        </w:rPr>
        <w:t xml:space="preserve">Efektem </w:t>
      </w:r>
      <w:r>
        <w:rPr>
          <w:rFonts w:ascii="Arial Narrow" w:hAnsi="Arial Narrow" w:cs="Open Sans Medium"/>
          <w:iCs/>
          <w:sz w:val="24"/>
          <w:szCs w:val="24"/>
        </w:rPr>
        <w:t>szkoleń, które osiągnął uczestnicy, będzie nabycie kompetencji do udzielania usług opiekuńczych. Metodą weryfikacji nabycia kompetencji będzie uzupełnienie przed (</w:t>
      </w:r>
      <w:proofErr w:type="spellStart"/>
      <w:r>
        <w:rPr>
          <w:rFonts w:ascii="Arial Narrow" w:hAnsi="Arial Narrow" w:cs="Open Sans Medium"/>
          <w:iCs/>
          <w:sz w:val="24"/>
          <w:szCs w:val="24"/>
        </w:rPr>
        <w:t>pretest</w:t>
      </w:r>
      <w:proofErr w:type="spellEnd"/>
      <w:r>
        <w:rPr>
          <w:rFonts w:ascii="Arial Narrow" w:hAnsi="Arial Narrow" w:cs="Open Sans Medium"/>
          <w:iCs/>
          <w:sz w:val="24"/>
          <w:szCs w:val="24"/>
        </w:rPr>
        <w:t xml:space="preserve">) i po zakończeniu przez uczestników udziału w szkoleniu testu (wzory dokumentów dostarczy Zamawiający). Proces walidacji (sprawdzenia testów) będzie prowadzony przez innego pracownika Wykonawcy niż  proces kształcenia. Efektem udziału w szkoleniu będzie uzyskanie kompetencji po otrzymaniu minimum 80% poprawnych odpowiedzi w </w:t>
      </w:r>
      <w:proofErr w:type="spellStart"/>
      <w:r>
        <w:rPr>
          <w:rFonts w:ascii="Arial Narrow" w:hAnsi="Arial Narrow" w:cs="Open Sans Medium"/>
          <w:iCs/>
          <w:sz w:val="24"/>
          <w:szCs w:val="24"/>
        </w:rPr>
        <w:t>postteście</w:t>
      </w:r>
      <w:proofErr w:type="spellEnd"/>
      <w:r>
        <w:rPr>
          <w:rFonts w:ascii="Arial Narrow" w:hAnsi="Arial Narrow" w:cs="Open Sans Medium"/>
          <w:iCs/>
          <w:sz w:val="24"/>
          <w:szCs w:val="24"/>
        </w:rPr>
        <w:t xml:space="preserve">. </w:t>
      </w:r>
    </w:p>
    <w:p w14:paraId="6E97D9C4" w14:textId="77777777" w:rsidR="003508E3" w:rsidRDefault="00C150AA">
      <w:pPr>
        <w:pStyle w:val="Akapitzlist"/>
        <w:numPr>
          <w:ilvl w:val="0"/>
          <w:numId w:val="3"/>
        </w:numPr>
        <w:spacing w:after="0" w:line="240" w:lineRule="auto"/>
        <w:ind w:left="284"/>
        <w:jc w:val="both"/>
        <w:rPr>
          <w:rFonts w:ascii="Arial Narrow" w:hAnsi="Arial Narrow" w:cs="Open Sans Medium"/>
          <w:iCs/>
          <w:sz w:val="24"/>
          <w:szCs w:val="24"/>
        </w:rPr>
      </w:pPr>
      <w:r>
        <w:rPr>
          <w:rFonts w:ascii="Arial Narrow" w:hAnsi="Arial Narrow" w:cs="Open Sans Medium"/>
          <w:iCs/>
          <w:sz w:val="24"/>
          <w:szCs w:val="24"/>
        </w:rPr>
        <w:t>zapewnienie miejsca do realizacji szkoleń</w:t>
      </w:r>
    </w:p>
    <w:p w14:paraId="528A13D0" w14:textId="77777777" w:rsidR="003508E3" w:rsidRDefault="00C150AA">
      <w:pPr>
        <w:spacing w:after="0" w:line="240" w:lineRule="auto"/>
        <w:jc w:val="both"/>
        <w:rPr>
          <w:rFonts w:ascii="Arial Narrow" w:hAnsi="Arial Narrow" w:cs="Open Sans Medium"/>
          <w:iCs/>
          <w:sz w:val="24"/>
          <w:szCs w:val="24"/>
        </w:rPr>
      </w:pPr>
      <w:r>
        <w:rPr>
          <w:rFonts w:ascii="Arial Narrow" w:hAnsi="Arial Narrow" w:cs="Open Sans Medium"/>
          <w:iCs/>
          <w:sz w:val="24"/>
          <w:szCs w:val="24"/>
        </w:rPr>
        <w:t xml:space="preserve">Wykonawca zapewni warunki lokalowe do prowadzenia szkoleń (zapewniających komfort uczenia się), </w:t>
      </w:r>
      <w:r>
        <w:rPr>
          <w:rFonts w:ascii="Arial Narrow" w:hAnsi="Arial Narrow" w:cs="Open Sans Medium"/>
          <w:iCs/>
          <w:sz w:val="24"/>
          <w:szCs w:val="24"/>
        </w:rPr>
        <w:br/>
        <w:t>tj. sali/</w:t>
      </w:r>
      <w:proofErr w:type="spellStart"/>
      <w:r>
        <w:rPr>
          <w:rFonts w:ascii="Arial Narrow" w:hAnsi="Arial Narrow" w:cs="Open Sans Medium"/>
          <w:iCs/>
          <w:sz w:val="24"/>
          <w:szCs w:val="24"/>
        </w:rPr>
        <w:t>sal</w:t>
      </w:r>
      <w:proofErr w:type="spellEnd"/>
      <w:r>
        <w:rPr>
          <w:rFonts w:ascii="Arial Narrow" w:hAnsi="Arial Narrow" w:cs="Open Sans Medium"/>
          <w:iCs/>
          <w:sz w:val="24"/>
          <w:szCs w:val="24"/>
        </w:rPr>
        <w:t xml:space="preserve"> ze sprzętem niezbędnym do prowadzenia szkolenia (część teoretyczna i praktyczna), spełniających wymogi BHP, oświetleniowe, posiadających instalację grzewczą oraz odpowiednie zaplecze sanitarne. Budynek oraz sala/sale, w których będą odbywały się szkolenia będą dostosowane do potrzeb osób z niepełnosprawnościami, bez barier architektonicznych. </w:t>
      </w:r>
    </w:p>
    <w:p w14:paraId="1626E3B6" w14:textId="7F92DF39" w:rsidR="003508E3" w:rsidRDefault="00C150AA">
      <w:pPr>
        <w:spacing w:after="0" w:line="240" w:lineRule="auto"/>
        <w:jc w:val="both"/>
        <w:rPr>
          <w:rFonts w:ascii="Arial Narrow" w:hAnsi="Arial Narrow" w:cs="Open Sans Medium"/>
          <w:iCs/>
          <w:sz w:val="24"/>
          <w:szCs w:val="24"/>
        </w:rPr>
      </w:pPr>
      <w:r>
        <w:rPr>
          <w:rFonts w:ascii="Arial Narrow" w:hAnsi="Arial Narrow" w:cs="Open Sans Medium"/>
          <w:iCs/>
          <w:sz w:val="24"/>
          <w:szCs w:val="24"/>
        </w:rPr>
        <w:t>Oznaczenie sali/</w:t>
      </w:r>
      <w:proofErr w:type="spellStart"/>
      <w:r>
        <w:rPr>
          <w:rFonts w:ascii="Arial Narrow" w:hAnsi="Arial Narrow" w:cs="Open Sans Medium"/>
          <w:iCs/>
          <w:sz w:val="24"/>
          <w:szCs w:val="24"/>
        </w:rPr>
        <w:t>sal</w:t>
      </w:r>
      <w:proofErr w:type="spellEnd"/>
      <w:r>
        <w:rPr>
          <w:rFonts w:ascii="Arial Narrow" w:hAnsi="Arial Narrow" w:cs="Open Sans Medium"/>
          <w:iCs/>
          <w:sz w:val="24"/>
          <w:szCs w:val="24"/>
        </w:rPr>
        <w:t xml:space="preserve"> oraz budynków, w których będą prowadzone szkolenia będzie zgodne z zasadami promocji i oznakowania projektów w ramach Funduszy Europejskich na lata 2021-2027 (wzór dostarczy Zamawiający). </w:t>
      </w:r>
    </w:p>
    <w:p w14:paraId="6CFA8C17" w14:textId="77777777" w:rsidR="003508E3" w:rsidRDefault="00C150AA">
      <w:pPr>
        <w:spacing w:after="0" w:line="240" w:lineRule="auto"/>
        <w:jc w:val="both"/>
        <w:rPr>
          <w:rFonts w:ascii="Arial Narrow" w:hAnsi="Arial Narrow" w:cs="Open Sans Medium"/>
          <w:iCs/>
          <w:sz w:val="24"/>
          <w:szCs w:val="24"/>
        </w:rPr>
      </w:pPr>
      <w:r>
        <w:rPr>
          <w:rFonts w:ascii="Arial Narrow" w:hAnsi="Arial Narrow" w:cs="Open Sans Medium"/>
          <w:iCs/>
          <w:sz w:val="24"/>
          <w:szCs w:val="24"/>
        </w:rPr>
        <w:t>Sale/a szkoleniowe/a będą wyposażone w:</w:t>
      </w:r>
    </w:p>
    <w:p w14:paraId="62DD396D" w14:textId="77777777" w:rsidR="003508E3" w:rsidRDefault="00C150A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Open Sans Medium"/>
          <w:iCs/>
          <w:sz w:val="24"/>
          <w:szCs w:val="24"/>
        </w:rPr>
      </w:pPr>
      <w:r>
        <w:rPr>
          <w:rFonts w:ascii="Arial Narrow" w:hAnsi="Arial Narrow" w:cs="Open Sans Medium"/>
          <w:iCs/>
          <w:sz w:val="24"/>
          <w:szCs w:val="24"/>
        </w:rPr>
        <w:t>fantomy osoby dorosłej do nauki czynności higienicznych;</w:t>
      </w:r>
    </w:p>
    <w:p w14:paraId="46BA08DB" w14:textId="77777777" w:rsidR="003508E3" w:rsidRDefault="00C150A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Open Sans Medium"/>
          <w:iCs/>
          <w:sz w:val="24"/>
          <w:szCs w:val="24"/>
        </w:rPr>
      </w:pPr>
      <w:r>
        <w:rPr>
          <w:rFonts w:ascii="Arial Narrow" w:hAnsi="Arial Narrow" w:cs="Open Sans Medium"/>
          <w:iCs/>
          <w:sz w:val="24"/>
          <w:szCs w:val="24"/>
        </w:rPr>
        <w:t>urządzenia i przybory do wykonywania zabiegów higienicznych;</w:t>
      </w:r>
    </w:p>
    <w:p w14:paraId="69F28D1A" w14:textId="6B960F34" w:rsidR="003508E3" w:rsidRDefault="00C150A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Open Sans Medium"/>
          <w:iCs/>
          <w:sz w:val="24"/>
          <w:szCs w:val="24"/>
        </w:rPr>
      </w:pPr>
      <w:r>
        <w:rPr>
          <w:rFonts w:ascii="Arial Narrow" w:hAnsi="Arial Narrow" w:cs="Open Sans Medium"/>
          <w:iCs/>
          <w:sz w:val="24"/>
          <w:szCs w:val="24"/>
        </w:rPr>
        <w:t xml:space="preserve">wyroby medyczne </w:t>
      </w:r>
      <w:r w:rsidR="009526D1">
        <w:rPr>
          <w:rFonts w:ascii="Arial Narrow" w:hAnsi="Arial Narrow" w:cs="Open Sans Medium"/>
          <w:iCs/>
          <w:sz w:val="24"/>
          <w:szCs w:val="24"/>
        </w:rPr>
        <w:t xml:space="preserve">i środki </w:t>
      </w:r>
      <w:r>
        <w:rPr>
          <w:rFonts w:ascii="Arial Narrow" w:hAnsi="Arial Narrow" w:cs="Open Sans Medium"/>
          <w:iCs/>
          <w:sz w:val="24"/>
          <w:szCs w:val="24"/>
        </w:rPr>
        <w:t>do pielęgnacji</w:t>
      </w:r>
      <w:r w:rsidR="009526D1">
        <w:rPr>
          <w:rFonts w:ascii="Arial Narrow" w:hAnsi="Arial Narrow" w:cs="Open Sans Medium"/>
          <w:iCs/>
          <w:sz w:val="24"/>
          <w:szCs w:val="24"/>
        </w:rPr>
        <w:t>;</w:t>
      </w:r>
      <w:r>
        <w:rPr>
          <w:rFonts w:ascii="Arial Narrow" w:hAnsi="Arial Narrow" w:cs="Open Sans Medium"/>
          <w:iCs/>
          <w:sz w:val="24"/>
          <w:szCs w:val="24"/>
        </w:rPr>
        <w:t>;</w:t>
      </w:r>
    </w:p>
    <w:p w14:paraId="191C0C98" w14:textId="7EF4A025" w:rsidR="003508E3" w:rsidRDefault="00C150A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Open Sans Medium"/>
          <w:iCs/>
          <w:sz w:val="24"/>
          <w:szCs w:val="24"/>
        </w:rPr>
      </w:pPr>
      <w:r>
        <w:rPr>
          <w:rFonts w:ascii="Arial Narrow" w:hAnsi="Arial Narrow" w:cs="Open Sans Medium"/>
          <w:iCs/>
          <w:sz w:val="24"/>
          <w:szCs w:val="24"/>
        </w:rPr>
        <w:t xml:space="preserve">termometry, aparaty do mierzenia ciśnienia, </w:t>
      </w:r>
      <w:proofErr w:type="spellStart"/>
      <w:r>
        <w:rPr>
          <w:rFonts w:ascii="Arial Narrow" w:hAnsi="Arial Narrow" w:cs="Open Sans Medium"/>
          <w:iCs/>
          <w:sz w:val="24"/>
          <w:szCs w:val="24"/>
        </w:rPr>
        <w:t>glukometr</w:t>
      </w:r>
      <w:proofErr w:type="spellEnd"/>
      <w:r w:rsidR="009526D1">
        <w:rPr>
          <w:rFonts w:ascii="Arial Narrow" w:hAnsi="Arial Narrow" w:cs="Open Sans Medium"/>
          <w:iCs/>
          <w:sz w:val="24"/>
          <w:szCs w:val="24"/>
        </w:rPr>
        <w:t>;</w:t>
      </w:r>
    </w:p>
    <w:p w14:paraId="641BD724" w14:textId="77777777" w:rsidR="003508E3" w:rsidRDefault="00C150A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Open Sans Medium"/>
          <w:iCs/>
          <w:sz w:val="24"/>
          <w:szCs w:val="24"/>
        </w:rPr>
      </w:pPr>
      <w:r>
        <w:rPr>
          <w:rFonts w:ascii="Arial Narrow" w:hAnsi="Arial Narrow" w:cs="Open Sans Medium"/>
          <w:iCs/>
          <w:sz w:val="24"/>
          <w:szCs w:val="24"/>
        </w:rPr>
        <w:t>apteczkę pierwszej pomocy;</w:t>
      </w:r>
    </w:p>
    <w:p w14:paraId="1B197B90" w14:textId="77777777" w:rsidR="003508E3" w:rsidRDefault="00C150A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Open Sans Medium"/>
          <w:iCs/>
          <w:sz w:val="24"/>
          <w:szCs w:val="24"/>
        </w:rPr>
      </w:pPr>
      <w:r>
        <w:rPr>
          <w:rFonts w:ascii="Arial Narrow" w:hAnsi="Arial Narrow" w:cs="Open Sans Medium"/>
          <w:iCs/>
          <w:sz w:val="24"/>
          <w:szCs w:val="24"/>
        </w:rPr>
        <w:t>wózek inwalidzki, balkonik;</w:t>
      </w:r>
    </w:p>
    <w:p w14:paraId="3BA603FA" w14:textId="720D41D1" w:rsidR="003508E3" w:rsidRDefault="00C150A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Open Sans Medium"/>
          <w:iCs/>
          <w:sz w:val="24"/>
          <w:szCs w:val="24"/>
        </w:rPr>
      </w:pPr>
      <w:r>
        <w:rPr>
          <w:rFonts w:ascii="Arial Narrow" w:hAnsi="Arial Narrow" w:cs="Open Sans Medium"/>
          <w:iCs/>
          <w:sz w:val="24"/>
          <w:szCs w:val="24"/>
        </w:rPr>
        <w:t xml:space="preserve">fantom osoby dorosłej do prowadzenia resuscytacji </w:t>
      </w:r>
      <w:proofErr w:type="spellStart"/>
      <w:r>
        <w:rPr>
          <w:rFonts w:ascii="Arial Narrow" w:hAnsi="Arial Narrow" w:cs="Open Sans Medium"/>
          <w:iCs/>
          <w:sz w:val="24"/>
          <w:szCs w:val="24"/>
        </w:rPr>
        <w:t>krążeniowooddechowej</w:t>
      </w:r>
      <w:proofErr w:type="spellEnd"/>
      <w:r>
        <w:rPr>
          <w:rFonts w:ascii="Arial Narrow" w:hAnsi="Arial Narrow" w:cs="Open Sans Medium"/>
          <w:iCs/>
          <w:sz w:val="24"/>
          <w:szCs w:val="24"/>
        </w:rPr>
        <w:t>;</w:t>
      </w:r>
    </w:p>
    <w:p w14:paraId="6AF35E4A" w14:textId="77777777" w:rsidR="003508E3" w:rsidRDefault="00C150A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Open Sans Medium"/>
          <w:iCs/>
          <w:sz w:val="24"/>
          <w:szCs w:val="24"/>
        </w:rPr>
      </w:pPr>
      <w:r>
        <w:rPr>
          <w:rFonts w:ascii="Arial Narrow" w:hAnsi="Arial Narrow" w:cs="Open Sans Medium"/>
          <w:iCs/>
          <w:sz w:val="24"/>
          <w:szCs w:val="24"/>
        </w:rPr>
        <w:t>środki opatrunkowe, środki ochrony osobistej, środki czystości;</w:t>
      </w:r>
    </w:p>
    <w:p w14:paraId="1575403C" w14:textId="77777777" w:rsidR="003508E3" w:rsidRDefault="00C150A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Open Sans Medium"/>
          <w:iCs/>
          <w:sz w:val="24"/>
          <w:szCs w:val="24"/>
        </w:rPr>
      </w:pPr>
      <w:r>
        <w:rPr>
          <w:rFonts w:ascii="Arial Narrow" w:hAnsi="Arial Narrow" w:cs="Open Sans Medium"/>
          <w:iCs/>
          <w:sz w:val="24"/>
          <w:szCs w:val="24"/>
        </w:rPr>
        <w:t>sprzęt audiowizualny, taki jak: telewizor, monitor, komputer lub laptop, projektor lub rzutnik.</w:t>
      </w:r>
    </w:p>
    <w:p w14:paraId="4E2E014F" w14:textId="7CC8A15D" w:rsidR="003508E3" w:rsidRDefault="00C150AA">
      <w:pPr>
        <w:pStyle w:val="Akapitzlist"/>
        <w:spacing w:after="0" w:line="240" w:lineRule="auto"/>
        <w:ind w:left="0"/>
        <w:jc w:val="both"/>
        <w:rPr>
          <w:rFonts w:ascii="Arial Narrow" w:hAnsi="Arial Narrow" w:cs="Open Sans Medium"/>
          <w:iCs/>
          <w:sz w:val="24"/>
          <w:szCs w:val="24"/>
        </w:rPr>
      </w:pPr>
      <w:r>
        <w:rPr>
          <w:rFonts w:ascii="Arial Narrow" w:hAnsi="Arial Narrow" w:cs="Open Sans Medium"/>
          <w:iCs/>
          <w:sz w:val="24"/>
          <w:szCs w:val="24"/>
        </w:rPr>
        <w:t xml:space="preserve">Budynek/i w którym będą realizowane szkolenia będzie posiadał wydzielone miejsce do parkowania </w:t>
      </w:r>
      <w:r w:rsidR="006D0175">
        <w:rPr>
          <w:rFonts w:ascii="Arial Narrow" w:hAnsi="Arial Narrow" w:cs="Open Sans Medium"/>
          <w:iCs/>
          <w:sz w:val="24"/>
          <w:szCs w:val="24"/>
        </w:rPr>
        <w:t>osób z niepełnosprawnościami</w:t>
      </w:r>
      <w:r>
        <w:rPr>
          <w:rFonts w:ascii="Arial Narrow" w:hAnsi="Arial Narrow" w:cs="Open Sans Medium"/>
          <w:iCs/>
          <w:sz w:val="24"/>
          <w:szCs w:val="24"/>
        </w:rPr>
        <w:t xml:space="preserve">. </w:t>
      </w:r>
      <w:r w:rsidR="006D0175">
        <w:rPr>
          <w:rFonts w:ascii="Arial Narrow" w:hAnsi="Arial Narrow" w:cs="Open Sans Medium"/>
          <w:iCs/>
          <w:sz w:val="24"/>
          <w:szCs w:val="24"/>
        </w:rPr>
        <w:t>W</w:t>
      </w:r>
      <w:r>
        <w:rPr>
          <w:rFonts w:ascii="Arial Narrow" w:hAnsi="Arial Narrow" w:cs="Open Sans Medium"/>
          <w:iCs/>
          <w:sz w:val="24"/>
          <w:szCs w:val="24"/>
        </w:rPr>
        <w:t xml:space="preserve"> budynku będzie przynajmniej jedna toaleta dostosowana do potrzeb osób z niepełnosprawnością</w:t>
      </w:r>
      <w:r w:rsidR="006D0175">
        <w:rPr>
          <w:rFonts w:ascii="Arial Narrow" w:hAnsi="Arial Narrow" w:cs="Open Sans Medium"/>
          <w:iCs/>
          <w:sz w:val="24"/>
          <w:szCs w:val="24"/>
        </w:rPr>
        <w:t>.</w:t>
      </w:r>
      <w:r>
        <w:rPr>
          <w:rFonts w:ascii="Arial Narrow" w:hAnsi="Arial Narrow" w:cs="Open Sans Medium"/>
          <w:iCs/>
          <w:sz w:val="24"/>
          <w:szCs w:val="24"/>
        </w:rPr>
        <w:t xml:space="preserve">. </w:t>
      </w:r>
    </w:p>
    <w:p w14:paraId="55F5006D" w14:textId="77777777" w:rsidR="003508E3" w:rsidRDefault="00C150AA">
      <w:pPr>
        <w:pStyle w:val="Akapitzlist"/>
        <w:spacing w:after="0" w:line="240" w:lineRule="auto"/>
        <w:ind w:left="0"/>
        <w:jc w:val="both"/>
        <w:rPr>
          <w:rFonts w:ascii="Arial Narrow" w:hAnsi="Arial Narrow" w:cs="Open Sans Medium"/>
          <w:iCs/>
          <w:sz w:val="24"/>
          <w:szCs w:val="24"/>
        </w:rPr>
      </w:pPr>
      <w:r>
        <w:rPr>
          <w:rFonts w:ascii="Arial Narrow" w:hAnsi="Arial Narrow" w:cs="Open Sans Medium"/>
          <w:iCs/>
          <w:sz w:val="24"/>
          <w:szCs w:val="24"/>
        </w:rPr>
        <w:lastRenderedPageBreak/>
        <w:t>Organizacja i prowadzenie szkoleń będzie realizowane przy zachowaniu wymagań dotyczących dostępności dla osób niepełnosprawnych oraz projektowania z przeznaczeniem dla wszystkich użytkowników zgodnie z Wytycznymi dotyczącymi realizacji zasad równościowych w ramach funduszy unijnych na lata 2021-2027.</w:t>
      </w:r>
    </w:p>
    <w:p w14:paraId="331E2F70" w14:textId="77777777" w:rsidR="003508E3" w:rsidRDefault="003508E3">
      <w:pPr>
        <w:pStyle w:val="Akapitzlist"/>
        <w:spacing w:after="0" w:line="240" w:lineRule="auto"/>
        <w:ind w:left="0"/>
        <w:jc w:val="both"/>
        <w:rPr>
          <w:rFonts w:ascii="Arial Narrow" w:hAnsi="Arial Narrow" w:cs="Open Sans Medium"/>
          <w:iCs/>
          <w:sz w:val="24"/>
          <w:szCs w:val="24"/>
        </w:rPr>
      </w:pPr>
    </w:p>
    <w:p w14:paraId="280EAD5C" w14:textId="77777777" w:rsidR="003508E3" w:rsidRDefault="00C150AA">
      <w:pPr>
        <w:pStyle w:val="Akapitzlist"/>
        <w:numPr>
          <w:ilvl w:val="0"/>
          <w:numId w:val="3"/>
        </w:numPr>
        <w:spacing w:after="0" w:line="240" w:lineRule="auto"/>
        <w:ind w:left="284"/>
        <w:jc w:val="both"/>
        <w:rPr>
          <w:rFonts w:ascii="Arial Narrow" w:hAnsi="Arial Narrow" w:cs="Open Sans Medium"/>
          <w:iCs/>
          <w:sz w:val="24"/>
          <w:szCs w:val="24"/>
        </w:rPr>
      </w:pPr>
      <w:r>
        <w:rPr>
          <w:rFonts w:ascii="Arial Narrow" w:hAnsi="Arial Narrow" w:cs="Open Sans Medium"/>
          <w:iCs/>
          <w:sz w:val="24"/>
          <w:szCs w:val="24"/>
        </w:rPr>
        <w:t>zapewnienie cateringu dla uczestników szkoleń w formie przerwy kawowej i / lub obiadu. W przypadku zajęć trwających powyżej 4 a poniżej 6 godzin dziennie – przerwę kawową tj. gorącą herbatę, kawę, wodę gazowaną i niegazowaną, cukier, mleko do kawy, cytrynę oraz drobne słone lub słodkie przekąski lub owoce. W przypadku zajęć trwających 6 lub więcej godzin dziennie obiadu tj. jedno danie ciepłe i napój (min. 200 ml/osobę). Danie składające się z porcji mięsa, ziemniaków/ryżu/frytek oraz surówki lub danie wege</w:t>
      </w:r>
      <w:r>
        <w:rPr>
          <w:rFonts w:ascii="Arial Narrow" w:hAnsi="Arial Narrow" w:cs="Open Sans Medium"/>
          <w:iCs/>
          <w:sz w:val="24"/>
          <w:szCs w:val="24"/>
        </w:rPr>
        <w:t xml:space="preserve">tariańskie np. ryba, pierogi. Wykonawca zapewni również niezbędne naczynia i sztućce a także zobowiąże się do uprzątnięcia resztek pożywienia oraz naczyń po posiłku. </w:t>
      </w:r>
    </w:p>
    <w:p w14:paraId="561D7BCF" w14:textId="77777777" w:rsidR="003508E3" w:rsidRDefault="003508E3">
      <w:pPr>
        <w:spacing w:after="0" w:line="240" w:lineRule="auto"/>
        <w:jc w:val="both"/>
        <w:rPr>
          <w:rFonts w:ascii="Arial Narrow" w:hAnsi="Arial Narrow" w:cs="Open Sans Medium"/>
          <w:iCs/>
          <w:sz w:val="24"/>
          <w:szCs w:val="24"/>
        </w:rPr>
      </w:pPr>
    </w:p>
    <w:p w14:paraId="53EC36D1" w14:textId="2449C6B9" w:rsidR="00030762" w:rsidRPr="00C150AA" w:rsidRDefault="00C150AA" w:rsidP="00C150AA">
      <w:pPr>
        <w:jc w:val="both"/>
        <w:rPr>
          <w:rFonts w:ascii="Arial Narrow" w:hAnsi="Arial Narrow" w:cs="Open Sans Medium"/>
          <w:iCs/>
          <w:sz w:val="24"/>
          <w:szCs w:val="24"/>
        </w:rPr>
      </w:pPr>
      <w:r>
        <w:rPr>
          <w:rFonts w:ascii="Arial Narrow" w:hAnsi="Arial Narrow" w:cs="Open Sans Medium"/>
          <w:iCs/>
          <w:sz w:val="24"/>
          <w:szCs w:val="24"/>
        </w:rPr>
        <w:t xml:space="preserve">TERMIN I MIEJSCE REALIZACJI SZKOLEŃ: </w:t>
      </w:r>
      <w:r w:rsidR="006D0175">
        <w:rPr>
          <w:rFonts w:ascii="Arial Narrow" w:hAnsi="Arial Narrow" w:cs="Open Sans Medium"/>
          <w:iCs/>
          <w:sz w:val="24"/>
          <w:szCs w:val="24"/>
        </w:rPr>
        <w:t>przez 12 miesięcy od dnia zawarcia umowy</w:t>
      </w:r>
      <w:r>
        <w:rPr>
          <w:rFonts w:ascii="Arial Narrow" w:hAnsi="Arial Narrow" w:cs="Open Sans Medium"/>
          <w:iCs/>
          <w:sz w:val="24"/>
          <w:szCs w:val="24"/>
        </w:rPr>
        <w:t>. Wykonawca dopasuje miejsce i czas szkoleń do możliwości uczestników w porozumieniu z Zamawiającym. Zamawiający wymaga aby szkolenia odbywały się na terenie powiatu sejneńskiego, powiatu grajewskiego, powiatu kolneńskiego, powiatu łomżyńskiego, powiatu sokólskiego, powiatu białostockiego, miasta Białystok, powiatu wysokomazowieckiego, powiatu siemiatyckiego lub powiatu hajnowskiego.</w:t>
      </w:r>
    </w:p>
    <w:sectPr w:rsidR="00030762" w:rsidRPr="00C150AA">
      <w:headerReference w:type="default" r:id="rId8"/>
      <w:pgSz w:w="11906" w:h="16838"/>
      <w:pgMar w:top="1418" w:right="1417" w:bottom="1417" w:left="1417" w:header="0" w:footer="0" w:gutter="0"/>
      <w:cols w:space="708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70878" w14:textId="77777777" w:rsidR="001E7892" w:rsidRDefault="001E7892">
      <w:pPr>
        <w:spacing w:after="0" w:line="240" w:lineRule="auto"/>
      </w:pPr>
      <w:r>
        <w:separator/>
      </w:r>
    </w:p>
  </w:endnote>
  <w:endnote w:type="continuationSeparator" w:id="0">
    <w:p w14:paraId="26DA0A73" w14:textId="77777777" w:rsidR="001E7892" w:rsidRDefault="001E7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410">
    <w:altName w:val="Calibri"/>
    <w:panose1 w:val="00000000000000000000"/>
    <w:charset w:val="00"/>
    <w:family w:val="roman"/>
    <w:notTrueType/>
    <w:pitch w:val="default"/>
  </w:font>
  <w:font w:name="Open Sans Medium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28560" w14:textId="77777777" w:rsidR="001E7892" w:rsidRDefault="001E7892">
      <w:pPr>
        <w:spacing w:after="0" w:line="240" w:lineRule="auto"/>
      </w:pPr>
      <w:r>
        <w:separator/>
      </w:r>
    </w:p>
  </w:footnote>
  <w:footnote w:type="continuationSeparator" w:id="0">
    <w:p w14:paraId="1562C3F1" w14:textId="77777777" w:rsidR="001E7892" w:rsidRDefault="001E7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D8AAE" w14:textId="77777777" w:rsidR="003508E3" w:rsidRDefault="00C150AA">
    <w:pPr>
      <w:pStyle w:val="Nagwek"/>
    </w:pPr>
    <w:r>
      <w:rPr>
        <w:noProof/>
      </w:rPr>
      <w:drawing>
        <wp:inline distT="0" distB="0" distL="0" distR="0" wp14:anchorId="40E4B83D" wp14:editId="217CD421">
          <wp:extent cx="5743575" cy="800100"/>
          <wp:effectExtent l="0" t="0" r="0" b="0"/>
          <wp:docPr id="212475370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B437F"/>
    <w:multiLevelType w:val="hybridMultilevel"/>
    <w:tmpl w:val="09348E20"/>
    <w:lvl w:ilvl="0" w:tplc="04150017">
      <w:start w:val="1"/>
      <w:numFmt w:val="lowerLetter"/>
      <w:lvlText w:val="%1)"/>
      <w:lvlJc w:val="left"/>
      <w:pPr>
        <w:ind w:left="1296" w:hanging="360"/>
      </w:p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" w15:restartNumberingAfterBreak="0">
    <w:nsid w:val="201F71A8"/>
    <w:multiLevelType w:val="hybridMultilevel"/>
    <w:tmpl w:val="0BA64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A18B2"/>
    <w:multiLevelType w:val="hybridMultilevel"/>
    <w:tmpl w:val="3A4289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42AE4"/>
    <w:multiLevelType w:val="hybridMultilevel"/>
    <w:tmpl w:val="724095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C56ED"/>
    <w:multiLevelType w:val="multilevel"/>
    <w:tmpl w:val="3302534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500C320E"/>
    <w:multiLevelType w:val="hybridMultilevel"/>
    <w:tmpl w:val="3E92B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E90194"/>
    <w:multiLevelType w:val="hybridMultilevel"/>
    <w:tmpl w:val="57F6E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A72F37"/>
    <w:multiLevelType w:val="hybridMultilevel"/>
    <w:tmpl w:val="25F69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361AB4"/>
    <w:multiLevelType w:val="multilevel"/>
    <w:tmpl w:val="3D3442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61E27072"/>
    <w:multiLevelType w:val="multilevel"/>
    <w:tmpl w:val="4C48F84E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65204E56"/>
    <w:multiLevelType w:val="multilevel"/>
    <w:tmpl w:val="09F44A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727E107E"/>
    <w:multiLevelType w:val="multilevel"/>
    <w:tmpl w:val="D6FC244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47C09FA"/>
    <w:multiLevelType w:val="multilevel"/>
    <w:tmpl w:val="F2FE88B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82969241">
    <w:abstractNumId w:val="12"/>
  </w:num>
  <w:num w:numId="2" w16cid:durableId="1172916496">
    <w:abstractNumId w:val="11"/>
  </w:num>
  <w:num w:numId="3" w16cid:durableId="1468935713">
    <w:abstractNumId w:val="10"/>
  </w:num>
  <w:num w:numId="4" w16cid:durableId="1671564107">
    <w:abstractNumId w:val="4"/>
  </w:num>
  <w:num w:numId="5" w16cid:durableId="1876700471">
    <w:abstractNumId w:val="9"/>
  </w:num>
  <w:num w:numId="6" w16cid:durableId="2131972345">
    <w:abstractNumId w:val="8"/>
  </w:num>
  <w:num w:numId="7" w16cid:durableId="1216087305">
    <w:abstractNumId w:val="7"/>
  </w:num>
  <w:num w:numId="8" w16cid:durableId="1972132665">
    <w:abstractNumId w:val="6"/>
  </w:num>
  <w:num w:numId="9" w16cid:durableId="844054486">
    <w:abstractNumId w:val="2"/>
  </w:num>
  <w:num w:numId="10" w16cid:durableId="1721588065">
    <w:abstractNumId w:val="3"/>
  </w:num>
  <w:num w:numId="11" w16cid:durableId="1469741616">
    <w:abstractNumId w:val="5"/>
  </w:num>
  <w:num w:numId="12" w16cid:durableId="1191802041">
    <w:abstractNumId w:val="1"/>
  </w:num>
  <w:num w:numId="13" w16cid:durableId="332951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8E3"/>
    <w:rsid w:val="00030762"/>
    <w:rsid w:val="0006255D"/>
    <w:rsid w:val="000E7F7D"/>
    <w:rsid w:val="00161652"/>
    <w:rsid w:val="001B0D8B"/>
    <w:rsid w:val="001B69E3"/>
    <w:rsid w:val="001E7892"/>
    <w:rsid w:val="00201B19"/>
    <w:rsid w:val="00242C58"/>
    <w:rsid w:val="002C246C"/>
    <w:rsid w:val="00312387"/>
    <w:rsid w:val="003508E3"/>
    <w:rsid w:val="003B0AAD"/>
    <w:rsid w:val="00414C4E"/>
    <w:rsid w:val="00487565"/>
    <w:rsid w:val="0050451A"/>
    <w:rsid w:val="006D0175"/>
    <w:rsid w:val="007D2C34"/>
    <w:rsid w:val="0083031C"/>
    <w:rsid w:val="008363B6"/>
    <w:rsid w:val="00934805"/>
    <w:rsid w:val="009526D1"/>
    <w:rsid w:val="00977E8F"/>
    <w:rsid w:val="009C7A6C"/>
    <w:rsid w:val="00A709C9"/>
    <w:rsid w:val="00AB52F9"/>
    <w:rsid w:val="00B210E8"/>
    <w:rsid w:val="00C150AA"/>
    <w:rsid w:val="00DA001A"/>
    <w:rsid w:val="00ED1F4F"/>
    <w:rsid w:val="00F07B8E"/>
    <w:rsid w:val="00FB096C"/>
    <w:rsid w:val="00FE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99489"/>
  <w15:docId w15:val="{A8BB33B3-01DB-4E1D-B55F-8BD9056C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73FC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34836"/>
    <w:pPr>
      <w:keepNext/>
      <w:numPr>
        <w:numId w:val="1"/>
      </w:numPr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sz w:val="32"/>
      <w:szCs w:val="32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834836"/>
    <w:rPr>
      <w:rFonts w:ascii="Calibri Light" w:eastAsia="Times New Roman" w:hAnsi="Calibri Light" w:cs="Times New Roman"/>
      <w:b/>
      <w:bCs/>
      <w:sz w:val="32"/>
      <w:szCs w:val="32"/>
      <w:lang w:eastAsia="zh-CN"/>
      <w14:ligatures w14:val="none"/>
    </w:rPr>
  </w:style>
  <w:style w:type="character" w:customStyle="1" w:styleId="Domylnaczcionkaakapitu1">
    <w:name w:val="Domyślna czcionka akapitu1"/>
    <w:qFormat/>
    <w:rsid w:val="00834836"/>
  </w:style>
  <w:style w:type="character" w:customStyle="1" w:styleId="StopkaZnak">
    <w:name w:val="Stopka Znak"/>
    <w:basedOn w:val="Domylnaczcionkaakapitu"/>
    <w:link w:val="Stopka"/>
    <w:uiPriority w:val="99"/>
    <w:qFormat/>
    <w:rsid w:val="002D5962"/>
  </w:style>
  <w:style w:type="character" w:styleId="Numerwiersza">
    <w:name w:val="line number"/>
  </w:style>
  <w:style w:type="paragraph" w:styleId="Nagwek">
    <w:name w:val="header"/>
    <w:basedOn w:val="Normalny"/>
    <w:next w:val="Tekstpodstawowy"/>
    <w:qFormat/>
    <w:rsid w:val="002F3DFA"/>
    <w:pPr>
      <w:keepNext/>
      <w:spacing w:before="240" w:after="120"/>
    </w:pPr>
    <w:rPr>
      <w:rFonts w:ascii="Arial Narrow" w:eastAsia="Microsoft YaHei" w:hAnsi="Arial Narrow" w:cs="Arial"/>
      <w:sz w:val="24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Standard">
    <w:name w:val="Standard"/>
    <w:qFormat/>
    <w:rsid w:val="00C41EB0"/>
    <w:pPr>
      <w:spacing w:after="200" w:line="276" w:lineRule="auto"/>
      <w:textAlignment w:val="baseline"/>
    </w:pPr>
    <w:rPr>
      <w:rFonts w:ascii="Calibri" w:eastAsia="Lucida Sans Unicode" w:hAnsi="Calibri" w:cs="font410"/>
      <w:lang w:eastAsia="ar-SA"/>
      <w14:ligatures w14:val="none"/>
    </w:rPr>
  </w:style>
  <w:style w:type="paragraph" w:styleId="Akapitzlist">
    <w:name w:val="List Paragraph"/>
    <w:basedOn w:val="Normalny"/>
    <w:uiPriority w:val="34"/>
    <w:qFormat/>
    <w:rsid w:val="0031614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D5962"/>
    <w:pPr>
      <w:tabs>
        <w:tab w:val="center" w:pos="4536"/>
        <w:tab w:val="right" w:pos="9072"/>
      </w:tabs>
      <w:spacing w:after="0" w:line="240" w:lineRule="auto"/>
    </w:pPr>
  </w:style>
  <w:style w:type="paragraph" w:styleId="Poprawka">
    <w:name w:val="Revision"/>
    <w:uiPriority w:val="99"/>
    <w:semiHidden/>
    <w:qFormat/>
    <w:rsid w:val="002367D9"/>
    <w:pPr>
      <w:suppressAutoHyphens w:val="0"/>
    </w:pPr>
  </w:style>
  <w:style w:type="table" w:styleId="Tabela-Siatka">
    <w:name w:val="Table Grid"/>
    <w:basedOn w:val="Standardowy"/>
    <w:uiPriority w:val="39"/>
    <w:rsid w:val="00F95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99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85632-E334-4EAC-9F37-A1D0C9697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1172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Zdanuczyk Agnieszka</dc:creator>
  <dc:description/>
  <cp:lastModifiedBy>Czułowski Łukasz</cp:lastModifiedBy>
  <cp:revision>11</cp:revision>
  <cp:lastPrinted>2024-07-29T05:35:00Z</cp:lastPrinted>
  <dcterms:created xsi:type="dcterms:W3CDTF">2024-07-29T05:44:00Z</dcterms:created>
  <dcterms:modified xsi:type="dcterms:W3CDTF">2024-08-07T08:54:00Z</dcterms:modified>
  <dc:language>pl-PL</dc:language>
</cp:coreProperties>
</file>