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EBC36" w14:textId="0E3C33F4" w:rsidR="00443E64" w:rsidRPr="0092558D" w:rsidRDefault="00443E64" w:rsidP="00443E64">
      <w:pPr>
        <w:spacing w:line="259" w:lineRule="auto"/>
        <w:contextualSpacing/>
        <w:rPr>
          <w:rFonts w:cstheme="minorHAnsi"/>
          <w:b/>
          <w:lang w:eastAsia="ar-SA"/>
        </w:rPr>
      </w:pPr>
      <w:bookmarkStart w:id="0" w:name="_Hlk95206811"/>
      <w:r w:rsidRPr="0092558D">
        <w:rPr>
          <w:rFonts w:cstheme="minorHAnsi"/>
          <w:b/>
          <w:lang w:eastAsia="ar-SA"/>
        </w:rPr>
        <w:t xml:space="preserve">załącznik nr </w:t>
      </w:r>
      <w:r>
        <w:rPr>
          <w:rFonts w:cstheme="minorHAnsi"/>
          <w:b/>
          <w:lang w:eastAsia="ar-SA"/>
        </w:rPr>
        <w:t>2</w:t>
      </w:r>
      <w:r w:rsidRPr="0092558D">
        <w:rPr>
          <w:rFonts w:cstheme="minorHAnsi"/>
          <w:b/>
          <w:lang w:eastAsia="ar-SA"/>
        </w:rPr>
        <w:t xml:space="preserve"> do SWZ</w:t>
      </w:r>
    </w:p>
    <w:bookmarkEnd w:id="0"/>
    <w:p w14:paraId="5F2741CD" w14:textId="77777777" w:rsidR="00443E64" w:rsidRDefault="00443E64" w:rsidP="00443E64">
      <w:pPr>
        <w:spacing w:line="259" w:lineRule="auto"/>
        <w:contextualSpacing/>
        <w:rPr>
          <w:rFonts w:cstheme="minorHAnsi"/>
          <w:b/>
          <w:lang w:eastAsia="ar-SA"/>
        </w:rPr>
      </w:pPr>
      <w:r w:rsidRPr="00D057E5">
        <w:rPr>
          <w:rFonts w:cstheme="minorHAnsi"/>
          <w:b/>
          <w:lang w:eastAsia="ar-SA"/>
        </w:rPr>
        <w:t>OR-D-III.272.</w:t>
      </w:r>
      <w:r>
        <w:rPr>
          <w:rFonts w:cstheme="minorHAnsi"/>
          <w:b/>
          <w:lang w:eastAsia="ar-SA"/>
        </w:rPr>
        <w:t>48</w:t>
      </w:r>
      <w:r w:rsidRPr="00D057E5">
        <w:rPr>
          <w:rFonts w:cstheme="minorHAnsi"/>
          <w:b/>
          <w:lang w:eastAsia="ar-SA"/>
        </w:rPr>
        <w:t>.202</w:t>
      </w:r>
      <w:r>
        <w:rPr>
          <w:rFonts w:cstheme="minorHAnsi"/>
          <w:b/>
          <w:lang w:eastAsia="ar-SA"/>
        </w:rPr>
        <w:t>4</w:t>
      </w:r>
      <w:r w:rsidRPr="00D057E5">
        <w:rPr>
          <w:rFonts w:cstheme="minorHAnsi"/>
          <w:b/>
          <w:lang w:eastAsia="ar-SA"/>
        </w:rPr>
        <w:t>.LB</w:t>
      </w:r>
    </w:p>
    <w:p w14:paraId="26F9E290" w14:textId="3F9FB599" w:rsidR="00DB5B9E" w:rsidRPr="00443E64" w:rsidRDefault="00DB5B9E" w:rsidP="00DB5B9E">
      <w:pPr>
        <w:pStyle w:val="Nagwek1"/>
        <w:rPr>
          <w:rFonts w:asciiTheme="minorHAnsi" w:hAnsiTheme="minorHAnsi" w:cstheme="minorHAnsi"/>
          <w:color w:val="auto"/>
          <w:szCs w:val="28"/>
        </w:rPr>
      </w:pPr>
      <w:r w:rsidRPr="00443E64">
        <w:rPr>
          <w:rFonts w:asciiTheme="minorHAnsi" w:hAnsiTheme="minorHAnsi" w:cstheme="minorHAnsi"/>
          <w:color w:val="auto"/>
          <w:szCs w:val="28"/>
        </w:rPr>
        <w:t>Opis przedmiotu umowy</w:t>
      </w:r>
    </w:p>
    <w:p w14:paraId="46A49576" w14:textId="49529491" w:rsidR="00DB5B9E" w:rsidRPr="00DB5B9E" w:rsidRDefault="00DB5B9E" w:rsidP="00DB5B9E">
      <w:pPr>
        <w:rPr>
          <w:rFonts w:cstheme="minorHAnsi"/>
          <w:szCs w:val="22"/>
        </w:rPr>
      </w:pPr>
      <w:r w:rsidRPr="00DB5B9E">
        <w:rPr>
          <w:rFonts w:cstheme="minorHAnsi"/>
          <w:szCs w:val="22"/>
        </w:rPr>
        <w:t xml:space="preserve">Przedmiotem zamówienia jest </w:t>
      </w:r>
      <w:bookmarkStart w:id="1" w:name="_Hlk59016061"/>
      <w:r w:rsidRPr="00DB5B9E">
        <w:rPr>
          <w:rFonts w:cstheme="minorHAnsi"/>
          <w:szCs w:val="22"/>
        </w:rPr>
        <w:t xml:space="preserve">usługa drukowania, pakowania, adresowania, kolportowania i dostawy </w:t>
      </w:r>
      <w:r w:rsidR="00443E64">
        <w:rPr>
          <w:rFonts w:cstheme="minorHAnsi"/>
          <w:szCs w:val="22"/>
        </w:rPr>
        <w:t xml:space="preserve">2 wydań </w:t>
      </w:r>
      <w:r w:rsidRPr="00DB5B9E">
        <w:rPr>
          <w:rFonts w:cstheme="minorHAnsi"/>
          <w:szCs w:val="22"/>
        </w:rPr>
        <w:t>pisma Samorządu Województwa Mazowieckiego „Mazowsze serce Polski” w 2024 r.</w:t>
      </w:r>
    </w:p>
    <w:p w14:paraId="3306A98F" w14:textId="77777777" w:rsidR="00DB5B9E" w:rsidRPr="00DB5B9E" w:rsidRDefault="00DB5B9E" w:rsidP="00DB5B9E">
      <w:pPr>
        <w:rPr>
          <w:rFonts w:cstheme="minorHAnsi"/>
          <w:szCs w:val="22"/>
        </w:rPr>
      </w:pPr>
    </w:p>
    <w:bookmarkEnd w:id="1"/>
    <w:p w14:paraId="58CEE446" w14:textId="77777777" w:rsidR="00DB5B9E" w:rsidRPr="00DB5B9E" w:rsidRDefault="00DB5B9E" w:rsidP="00DB5B9E">
      <w:pPr>
        <w:pStyle w:val="Nagwek2"/>
        <w:rPr>
          <w:rFonts w:asciiTheme="minorHAnsi" w:hAnsiTheme="minorHAnsi" w:cstheme="minorHAnsi"/>
          <w:szCs w:val="22"/>
        </w:rPr>
      </w:pPr>
      <w:r w:rsidRPr="00DB5B9E">
        <w:rPr>
          <w:rFonts w:asciiTheme="minorHAnsi" w:hAnsiTheme="minorHAnsi" w:cstheme="minorHAnsi"/>
          <w:szCs w:val="22"/>
        </w:rPr>
        <w:t>Wytyczne techniczne:</w:t>
      </w:r>
    </w:p>
    <w:p w14:paraId="141844D2" w14:textId="77777777" w:rsidR="00DB5B9E" w:rsidRPr="00DB5B9E" w:rsidRDefault="00DB5B9E" w:rsidP="00DB5B9E">
      <w:pPr>
        <w:pStyle w:val="Nagwek3"/>
        <w:numPr>
          <w:ilvl w:val="0"/>
          <w:numId w:val="4"/>
        </w:numPr>
        <w:tabs>
          <w:tab w:val="num" w:pos="360"/>
        </w:tabs>
        <w:ind w:left="0" w:firstLine="0"/>
        <w:rPr>
          <w:rFonts w:asciiTheme="minorHAnsi" w:hAnsiTheme="minorHAnsi" w:cstheme="minorHAnsi"/>
          <w:szCs w:val="22"/>
        </w:rPr>
      </w:pPr>
      <w:r w:rsidRPr="00DB5B9E">
        <w:rPr>
          <w:rFonts w:asciiTheme="minorHAnsi" w:hAnsiTheme="minorHAnsi" w:cstheme="minorHAnsi"/>
          <w:szCs w:val="22"/>
        </w:rPr>
        <w:t>dla pisma Samorządu Województwa Mazowieckiego „Mazowsze serce Polski”</w:t>
      </w:r>
    </w:p>
    <w:p w14:paraId="0214FBA4" w14:textId="77777777" w:rsidR="00DB5B9E" w:rsidRPr="00DB5B9E" w:rsidRDefault="00DB5B9E" w:rsidP="00DB5B9E">
      <w:pPr>
        <w:pStyle w:val="Akapitzlist"/>
        <w:numPr>
          <w:ilvl w:val="0"/>
          <w:numId w:val="2"/>
        </w:numPr>
        <w:rPr>
          <w:rFonts w:cstheme="minorHAnsi"/>
          <w:sz w:val="22"/>
          <w:szCs w:val="22"/>
        </w:rPr>
      </w:pPr>
      <w:r w:rsidRPr="00DB5B9E">
        <w:rPr>
          <w:rFonts w:cstheme="minorHAnsi"/>
          <w:sz w:val="22"/>
          <w:szCs w:val="22"/>
        </w:rPr>
        <w:t>format 205x275 mm,</w:t>
      </w:r>
    </w:p>
    <w:p w14:paraId="7A0683C3" w14:textId="29FA1F3B" w:rsidR="00DB5B9E" w:rsidRPr="00DB5B9E" w:rsidRDefault="00DB5B9E" w:rsidP="00DB5B9E">
      <w:pPr>
        <w:pStyle w:val="Akapitzlist"/>
        <w:numPr>
          <w:ilvl w:val="0"/>
          <w:numId w:val="2"/>
        </w:numPr>
        <w:rPr>
          <w:rFonts w:cstheme="minorHAnsi"/>
          <w:sz w:val="22"/>
          <w:szCs w:val="22"/>
        </w:rPr>
      </w:pPr>
      <w:r w:rsidRPr="00DB5B9E">
        <w:rPr>
          <w:rFonts w:cstheme="minorHAnsi"/>
          <w:sz w:val="22"/>
          <w:szCs w:val="22"/>
        </w:rPr>
        <w:t xml:space="preserve">liczba stron: środek – 28, </w:t>
      </w:r>
    </w:p>
    <w:p w14:paraId="66F9D117" w14:textId="77777777" w:rsidR="00DB5B9E" w:rsidRPr="00DB5B9E" w:rsidRDefault="00DB5B9E" w:rsidP="00DB5B9E">
      <w:pPr>
        <w:pStyle w:val="Akapitzlist"/>
        <w:numPr>
          <w:ilvl w:val="0"/>
          <w:numId w:val="2"/>
        </w:numPr>
        <w:rPr>
          <w:rFonts w:cstheme="minorHAnsi"/>
          <w:sz w:val="22"/>
          <w:szCs w:val="22"/>
        </w:rPr>
      </w:pPr>
      <w:r w:rsidRPr="00DB5B9E">
        <w:rPr>
          <w:rFonts w:cstheme="minorHAnsi"/>
          <w:sz w:val="22"/>
          <w:szCs w:val="22"/>
        </w:rPr>
        <w:t>liczba stron: okładka – 4,</w:t>
      </w:r>
    </w:p>
    <w:p w14:paraId="18D75CDD" w14:textId="77777777" w:rsidR="00DB5B9E" w:rsidRPr="00DB5B9E" w:rsidRDefault="00DB5B9E" w:rsidP="00DB5B9E">
      <w:pPr>
        <w:pStyle w:val="Akapitzlist"/>
        <w:numPr>
          <w:ilvl w:val="0"/>
          <w:numId w:val="2"/>
        </w:numPr>
        <w:rPr>
          <w:rFonts w:cstheme="minorHAnsi"/>
          <w:sz w:val="22"/>
          <w:szCs w:val="22"/>
        </w:rPr>
      </w:pPr>
      <w:r w:rsidRPr="00DB5B9E">
        <w:rPr>
          <w:rFonts w:cstheme="minorHAnsi"/>
          <w:sz w:val="22"/>
          <w:szCs w:val="22"/>
        </w:rPr>
        <w:t>liczba kolorów: środek – 4+4,</w:t>
      </w:r>
    </w:p>
    <w:p w14:paraId="19124748" w14:textId="77777777" w:rsidR="00DB5B9E" w:rsidRPr="00DB5B9E" w:rsidRDefault="00DB5B9E" w:rsidP="00DB5B9E">
      <w:pPr>
        <w:pStyle w:val="Akapitzlist"/>
        <w:numPr>
          <w:ilvl w:val="0"/>
          <w:numId w:val="2"/>
        </w:numPr>
        <w:rPr>
          <w:rFonts w:cstheme="minorHAnsi"/>
          <w:sz w:val="22"/>
          <w:szCs w:val="22"/>
        </w:rPr>
      </w:pPr>
      <w:r w:rsidRPr="00DB5B9E">
        <w:rPr>
          <w:rFonts w:cstheme="minorHAnsi"/>
          <w:sz w:val="22"/>
          <w:szCs w:val="22"/>
        </w:rPr>
        <w:t>liczba kolorów: okładka – 4+4,</w:t>
      </w:r>
    </w:p>
    <w:p w14:paraId="6D454316" w14:textId="46142E51" w:rsidR="00DB5B9E" w:rsidRPr="00DB5B9E" w:rsidRDefault="00DB5B9E" w:rsidP="00DB5B9E">
      <w:pPr>
        <w:pStyle w:val="Akapitzlist"/>
        <w:numPr>
          <w:ilvl w:val="0"/>
          <w:numId w:val="2"/>
        </w:numPr>
        <w:rPr>
          <w:rFonts w:cstheme="minorHAnsi"/>
          <w:snapToGrid w:val="0"/>
          <w:sz w:val="22"/>
          <w:szCs w:val="22"/>
          <w:vertAlign w:val="superscript"/>
        </w:rPr>
      </w:pPr>
      <w:r w:rsidRPr="00DB5B9E">
        <w:rPr>
          <w:rFonts w:cstheme="minorHAnsi"/>
          <w:sz w:val="22"/>
          <w:szCs w:val="22"/>
        </w:rPr>
        <w:t xml:space="preserve">papier: środek – </w:t>
      </w:r>
      <w:r w:rsidRPr="00DB5B9E">
        <w:rPr>
          <w:rFonts w:cstheme="minorHAnsi"/>
          <w:snapToGrid w:val="0"/>
          <w:sz w:val="22"/>
          <w:szCs w:val="22"/>
        </w:rPr>
        <w:t>57 g/m</w:t>
      </w:r>
      <w:r w:rsidRPr="00DB5B9E">
        <w:rPr>
          <w:rFonts w:cstheme="minorHAnsi"/>
          <w:snapToGrid w:val="0"/>
          <w:sz w:val="22"/>
          <w:szCs w:val="22"/>
          <w:vertAlign w:val="superscript"/>
        </w:rPr>
        <w:t>2</w:t>
      </w:r>
      <w:r w:rsidRPr="00DB5B9E">
        <w:rPr>
          <w:rFonts w:cstheme="minorHAnsi"/>
          <w:snapToGrid w:val="0"/>
          <w:sz w:val="22"/>
          <w:szCs w:val="22"/>
        </w:rPr>
        <w:t>–80 g/m</w:t>
      </w:r>
      <w:r w:rsidRPr="00DB5B9E">
        <w:rPr>
          <w:rFonts w:cstheme="minorHAnsi"/>
          <w:snapToGrid w:val="0"/>
          <w:sz w:val="22"/>
          <w:szCs w:val="22"/>
          <w:vertAlign w:val="superscript"/>
        </w:rPr>
        <w:t>2</w:t>
      </w:r>
      <w:r w:rsidRPr="00DB5B9E">
        <w:rPr>
          <w:rFonts w:cstheme="minorHAnsi"/>
          <w:snapToGrid w:val="0"/>
          <w:sz w:val="22"/>
          <w:szCs w:val="22"/>
        </w:rPr>
        <w:t xml:space="preserve"> (przedział uwarunkowany dostępnością papieru na rynku),</w:t>
      </w:r>
    </w:p>
    <w:p w14:paraId="152B8A19" w14:textId="77777777" w:rsidR="00DB5B9E" w:rsidRPr="00DB5B9E" w:rsidRDefault="00DB5B9E" w:rsidP="00DB5B9E">
      <w:pPr>
        <w:pStyle w:val="Akapitzlist"/>
        <w:numPr>
          <w:ilvl w:val="0"/>
          <w:numId w:val="2"/>
        </w:numPr>
        <w:rPr>
          <w:rFonts w:cstheme="minorHAnsi"/>
          <w:snapToGrid w:val="0"/>
          <w:sz w:val="22"/>
          <w:szCs w:val="22"/>
        </w:rPr>
      </w:pPr>
      <w:r w:rsidRPr="00DB5B9E">
        <w:rPr>
          <w:rFonts w:cstheme="minorHAnsi"/>
          <w:snapToGrid w:val="0"/>
          <w:sz w:val="22"/>
          <w:szCs w:val="22"/>
        </w:rPr>
        <w:t>papier: okładka – kreda 100 g/m</w:t>
      </w:r>
      <w:r w:rsidRPr="00DB5B9E">
        <w:rPr>
          <w:rFonts w:cstheme="minorHAnsi"/>
          <w:snapToGrid w:val="0"/>
          <w:sz w:val="22"/>
          <w:szCs w:val="22"/>
          <w:vertAlign w:val="superscript"/>
        </w:rPr>
        <w:t>2</w:t>
      </w:r>
      <w:r w:rsidRPr="00DB5B9E">
        <w:rPr>
          <w:rFonts w:cstheme="minorHAnsi"/>
          <w:snapToGrid w:val="0"/>
          <w:sz w:val="22"/>
          <w:szCs w:val="22"/>
        </w:rPr>
        <w:t>–130 g/m</w:t>
      </w:r>
      <w:r w:rsidRPr="00DB5B9E">
        <w:rPr>
          <w:rFonts w:cstheme="minorHAnsi"/>
          <w:snapToGrid w:val="0"/>
          <w:sz w:val="22"/>
          <w:szCs w:val="22"/>
          <w:vertAlign w:val="superscript"/>
        </w:rPr>
        <w:t>2</w:t>
      </w:r>
      <w:r w:rsidRPr="00DB5B9E">
        <w:rPr>
          <w:rFonts w:cstheme="minorHAnsi"/>
          <w:snapToGrid w:val="0"/>
          <w:sz w:val="22"/>
          <w:szCs w:val="22"/>
        </w:rPr>
        <w:t xml:space="preserve"> (przedział uwarunkowany dostępnością papieru na rynku), pierwsza i czwarta strona okładki – matowa,</w:t>
      </w:r>
    </w:p>
    <w:p w14:paraId="425D9229" w14:textId="77777777" w:rsidR="00DB5B9E" w:rsidRPr="00DB5B9E" w:rsidRDefault="00DB5B9E" w:rsidP="00DB5B9E">
      <w:pPr>
        <w:pStyle w:val="Akapitzlist"/>
        <w:numPr>
          <w:ilvl w:val="0"/>
          <w:numId w:val="2"/>
        </w:numPr>
        <w:rPr>
          <w:rFonts w:cstheme="minorHAnsi"/>
          <w:sz w:val="22"/>
          <w:szCs w:val="22"/>
        </w:rPr>
      </w:pPr>
      <w:r w:rsidRPr="00DB5B9E">
        <w:rPr>
          <w:rFonts w:cstheme="minorHAnsi"/>
          <w:sz w:val="22"/>
          <w:szCs w:val="22"/>
        </w:rPr>
        <w:t xml:space="preserve">oprawa zeszytowa – szyta, dwie zszywki, </w:t>
      </w:r>
    </w:p>
    <w:p w14:paraId="1ABD07C3" w14:textId="6BD8B0AE" w:rsidR="00DB5B9E" w:rsidRPr="00DB5B9E" w:rsidRDefault="00DB5B9E" w:rsidP="00DB5B9E">
      <w:pPr>
        <w:pStyle w:val="Akapitzlist"/>
        <w:numPr>
          <w:ilvl w:val="0"/>
          <w:numId w:val="2"/>
        </w:numPr>
        <w:rPr>
          <w:rFonts w:cstheme="minorHAnsi"/>
          <w:sz w:val="22"/>
          <w:szCs w:val="22"/>
        </w:rPr>
      </w:pPr>
      <w:r w:rsidRPr="00DB5B9E">
        <w:rPr>
          <w:rFonts w:cstheme="minorHAnsi"/>
          <w:sz w:val="22"/>
          <w:szCs w:val="22"/>
        </w:rPr>
        <w:t xml:space="preserve">impozycja lub CTP </w:t>
      </w:r>
      <w:r w:rsidR="00B95E4E">
        <w:rPr>
          <w:rFonts w:cstheme="minorHAnsi"/>
          <w:sz w:val="22"/>
          <w:szCs w:val="22"/>
        </w:rPr>
        <w:t>32</w:t>
      </w:r>
      <w:r w:rsidRPr="00DB5B9E">
        <w:rPr>
          <w:rFonts w:cstheme="minorHAnsi"/>
          <w:sz w:val="22"/>
          <w:szCs w:val="22"/>
        </w:rPr>
        <w:t xml:space="preserve"> stron</w:t>
      </w:r>
      <w:r w:rsidR="00B95E4E">
        <w:rPr>
          <w:rFonts w:cstheme="minorHAnsi"/>
          <w:sz w:val="22"/>
          <w:szCs w:val="22"/>
        </w:rPr>
        <w:t>y</w:t>
      </w:r>
      <w:r w:rsidRPr="00DB5B9E">
        <w:rPr>
          <w:rFonts w:cstheme="minorHAnsi"/>
          <w:sz w:val="22"/>
          <w:szCs w:val="22"/>
        </w:rPr>
        <w:t>,</w:t>
      </w:r>
    </w:p>
    <w:p w14:paraId="60DF87A6" w14:textId="6214ACDC" w:rsidR="00DB5B9E" w:rsidRPr="00DB5B9E" w:rsidRDefault="00DB5B9E" w:rsidP="00DB5B9E">
      <w:pPr>
        <w:pStyle w:val="Akapitzlist"/>
        <w:numPr>
          <w:ilvl w:val="0"/>
          <w:numId w:val="2"/>
        </w:numPr>
        <w:rPr>
          <w:rFonts w:cstheme="minorHAnsi"/>
          <w:sz w:val="22"/>
          <w:szCs w:val="22"/>
        </w:rPr>
      </w:pPr>
      <w:r w:rsidRPr="00DB5B9E">
        <w:rPr>
          <w:rFonts w:cstheme="minorHAnsi"/>
          <w:sz w:val="22"/>
          <w:szCs w:val="22"/>
        </w:rPr>
        <w:t xml:space="preserve">nakład: </w:t>
      </w:r>
      <w:r w:rsidRPr="00DB5B9E">
        <w:rPr>
          <w:rFonts w:cstheme="minorHAnsi"/>
          <w:b/>
          <w:bCs/>
          <w:sz w:val="22"/>
          <w:szCs w:val="22"/>
        </w:rPr>
        <w:t>60 000 egz./wydanie</w:t>
      </w:r>
      <w:r w:rsidRPr="00DB5B9E">
        <w:rPr>
          <w:rFonts w:cstheme="minorHAnsi"/>
          <w:sz w:val="22"/>
          <w:szCs w:val="22"/>
        </w:rPr>
        <w:t>.</w:t>
      </w:r>
    </w:p>
    <w:p w14:paraId="7A63D3E7" w14:textId="77777777" w:rsidR="00DB5B9E" w:rsidRPr="00DB5B9E" w:rsidRDefault="00DB5B9E" w:rsidP="00DB5B9E">
      <w:pPr>
        <w:rPr>
          <w:rFonts w:cstheme="minorHAnsi"/>
          <w:szCs w:val="22"/>
        </w:rPr>
      </w:pPr>
    </w:p>
    <w:p w14:paraId="4FEFECED" w14:textId="77777777" w:rsidR="00DB5B9E" w:rsidRPr="00DB5B9E" w:rsidRDefault="00DB5B9E" w:rsidP="00DB5B9E">
      <w:pPr>
        <w:pStyle w:val="Nagwek2"/>
        <w:rPr>
          <w:rFonts w:asciiTheme="minorHAnsi" w:hAnsiTheme="minorHAnsi" w:cstheme="minorHAnsi"/>
          <w:szCs w:val="22"/>
        </w:rPr>
      </w:pPr>
      <w:r w:rsidRPr="00DB5B9E">
        <w:rPr>
          <w:rFonts w:asciiTheme="minorHAnsi" w:hAnsiTheme="minorHAnsi" w:cstheme="minorHAnsi"/>
          <w:szCs w:val="22"/>
        </w:rPr>
        <w:t>Informacje dodatkowe:</w:t>
      </w:r>
    </w:p>
    <w:p w14:paraId="426120D5" w14:textId="77777777" w:rsidR="00DB5B9E" w:rsidRPr="00DB5B9E" w:rsidRDefault="00DB5B9E" w:rsidP="00DB5B9E">
      <w:pPr>
        <w:pStyle w:val="Akapitzlist"/>
        <w:numPr>
          <w:ilvl w:val="0"/>
          <w:numId w:val="3"/>
        </w:numPr>
        <w:rPr>
          <w:rFonts w:cstheme="minorHAnsi"/>
          <w:b/>
          <w:sz w:val="22"/>
          <w:szCs w:val="22"/>
        </w:rPr>
      </w:pPr>
      <w:r w:rsidRPr="00DB5B9E">
        <w:rPr>
          <w:rFonts w:cstheme="minorHAnsi"/>
          <w:bCs/>
          <w:sz w:val="22"/>
          <w:szCs w:val="22"/>
        </w:rPr>
        <w:t xml:space="preserve">Pismo Samorządu Województwa Mazowieckiego „Mazowsze serce Polski” posiada </w:t>
      </w:r>
      <w:r w:rsidRPr="00DB5B9E">
        <w:rPr>
          <w:rFonts w:cstheme="minorHAnsi"/>
          <w:b/>
          <w:sz w:val="22"/>
          <w:szCs w:val="22"/>
        </w:rPr>
        <w:t>nr ISSN</w:t>
      </w:r>
      <w:r w:rsidRPr="00DB5B9E">
        <w:rPr>
          <w:rFonts w:cstheme="minorHAnsi"/>
          <w:bCs/>
          <w:sz w:val="22"/>
          <w:szCs w:val="22"/>
        </w:rPr>
        <w:t xml:space="preserve">, obowiązuje </w:t>
      </w:r>
      <w:r w:rsidRPr="00DB5B9E">
        <w:rPr>
          <w:rFonts w:cstheme="minorHAnsi"/>
          <w:b/>
          <w:sz w:val="22"/>
          <w:szCs w:val="22"/>
        </w:rPr>
        <w:t>8-procentowy VAT</w:t>
      </w:r>
      <w:r w:rsidRPr="00DB5B9E">
        <w:rPr>
          <w:rFonts w:cstheme="minorHAnsi"/>
          <w:bCs/>
          <w:sz w:val="22"/>
          <w:szCs w:val="22"/>
        </w:rPr>
        <w:t>.</w:t>
      </w:r>
    </w:p>
    <w:p w14:paraId="233551F7" w14:textId="0FAE076B" w:rsidR="00DB5B9E" w:rsidRPr="00DB5B9E" w:rsidRDefault="00DB5B9E" w:rsidP="00DB5B9E">
      <w:pPr>
        <w:pStyle w:val="Akapitzlist"/>
        <w:numPr>
          <w:ilvl w:val="0"/>
          <w:numId w:val="3"/>
        </w:numPr>
        <w:rPr>
          <w:rFonts w:cstheme="minorHAnsi"/>
          <w:bCs/>
          <w:sz w:val="22"/>
          <w:szCs w:val="22"/>
        </w:rPr>
      </w:pPr>
      <w:r w:rsidRPr="00DB5B9E">
        <w:rPr>
          <w:rFonts w:cstheme="minorHAnsi"/>
          <w:bCs/>
          <w:sz w:val="22"/>
          <w:szCs w:val="22"/>
        </w:rPr>
        <w:t>Planowana liczba numerów pisma Samorządu Województwa Mazowieckiego „Mazowsze serce Polski” – 2.</w:t>
      </w:r>
    </w:p>
    <w:p w14:paraId="4F962840" w14:textId="77777777" w:rsidR="00DB5B9E" w:rsidRPr="00DB5B9E" w:rsidRDefault="00DB5B9E" w:rsidP="00DB5B9E">
      <w:pPr>
        <w:rPr>
          <w:rFonts w:cstheme="minorHAnsi"/>
          <w:szCs w:val="22"/>
        </w:rPr>
      </w:pPr>
    </w:p>
    <w:p w14:paraId="4E930FF1" w14:textId="33D756BD" w:rsidR="00DB5B9E" w:rsidRPr="003561AC" w:rsidRDefault="00DB5B9E" w:rsidP="00DB5B9E">
      <w:pPr>
        <w:rPr>
          <w:rFonts w:cstheme="minorHAnsi"/>
          <w:szCs w:val="22"/>
        </w:rPr>
      </w:pPr>
      <w:r w:rsidRPr="003561AC">
        <w:rPr>
          <w:rStyle w:val="Nagwek2Znak"/>
          <w:rFonts w:asciiTheme="minorHAnsi" w:hAnsiTheme="minorHAnsi" w:cstheme="minorHAnsi"/>
          <w:color w:val="auto"/>
          <w:szCs w:val="22"/>
        </w:rPr>
        <w:t>Pakowanie dla jednego wydania</w:t>
      </w:r>
      <w:r w:rsidRPr="003561AC">
        <w:rPr>
          <w:rFonts w:cstheme="minorHAnsi"/>
          <w:b/>
          <w:bCs/>
          <w:szCs w:val="22"/>
        </w:rPr>
        <w:br/>
      </w:r>
      <w:r w:rsidRPr="003561AC">
        <w:rPr>
          <w:rFonts w:cstheme="minorHAnsi"/>
          <w:szCs w:val="22"/>
        </w:rPr>
        <w:t xml:space="preserve">– maksymalnie </w:t>
      </w:r>
      <w:r w:rsidR="00FD20CA" w:rsidRPr="003561AC">
        <w:rPr>
          <w:rFonts w:cstheme="minorHAnsi"/>
          <w:szCs w:val="22"/>
        </w:rPr>
        <w:t>3</w:t>
      </w:r>
      <w:r w:rsidRPr="003561AC">
        <w:rPr>
          <w:rFonts w:cstheme="minorHAnsi"/>
          <w:szCs w:val="22"/>
        </w:rPr>
        <w:t xml:space="preserve">0 000 przesyłek z dwoma egzemplarzami „Mazowsza. serca Polski” oraz maksymalnie </w:t>
      </w:r>
      <w:r w:rsidR="00FD20CA" w:rsidRPr="003561AC">
        <w:rPr>
          <w:rFonts w:cstheme="minorHAnsi"/>
          <w:szCs w:val="22"/>
        </w:rPr>
        <w:t>3</w:t>
      </w:r>
      <w:r w:rsidRPr="003561AC">
        <w:rPr>
          <w:rFonts w:cstheme="minorHAnsi"/>
          <w:szCs w:val="22"/>
        </w:rPr>
        <w:t>0 000 przesyłek z jednym egzemplarzem „Mazowsza. serca Polski” i opcjonalnie przesyłki z trzema, pięcioma, sześcioma lub dziesięcioma egzemplarzami (lub innymi wskazanymi w bazie) – zgodnie z bazą przekazaną przez Zamawiającego. Zastosowany materiał – folia o wytrzymałości dostosowanej do ciężaru przesyłki. Pozostałe egzemplarze pakowane w papier po 25 sztuk. Zastosowany materiał o wytrzymałości dostosowanej do ciężaru przesyłki. Każda paczka opisana następująco: nazwa pisma oraz numer pisma łamane na rok kalendarzowy.</w:t>
      </w:r>
    </w:p>
    <w:p w14:paraId="7AD77194" w14:textId="77777777" w:rsidR="00DB5B9E" w:rsidRPr="003561AC" w:rsidRDefault="00DB5B9E" w:rsidP="00DB5B9E">
      <w:pPr>
        <w:rPr>
          <w:rFonts w:cstheme="minorHAnsi"/>
          <w:b/>
          <w:color w:val="FF0000"/>
          <w:szCs w:val="22"/>
        </w:rPr>
      </w:pPr>
    </w:p>
    <w:p w14:paraId="362D4396" w14:textId="6D89A98A" w:rsidR="00DB5B9E" w:rsidRPr="003561AC" w:rsidRDefault="00DB5B9E" w:rsidP="00DB5B9E">
      <w:pPr>
        <w:rPr>
          <w:rFonts w:cstheme="minorHAnsi"/>
          <w:szCs w:val="22"/>
        </w:rPr>
      </w:pPr>
      <w:r w:rsidRPr="003561AC">
        <w:rPr>
          <w:rStyle w:val="Nagwek2Znak"/>
          <w:rFonts w:asciiTheme="minorHAnsi" w:hAnsiTheme="minorHAnsi" w:cstheme="minorHAnsi"/>
          <w:color w:val="auto"/>
          <w:szCs w:val="22"/>
        </w:rPr>
        <w:t>Adresowanie dla jednego wydania</w:t>
      </w:r>
      <w:r w:rsidRPr="003561AC">
        <w:rPr>
          <w:rFonts w:cstheme="minorHAnsi"/>
          <w:b/>
          <w:bCs/>
          <w:szCs w:val="22"/>
        </w:rPr>
        <w:br/>
      </w:r>
      <w:r w:rsidRPr="003561AC">
        <w:rPr>
          <w:rFonts w:cstheme="minorHAnsi"/>
          <w:szCs w:val="22"/>
        </w:rPr>
        <w:t xml:space="preserve">– maksymalnie </w:t>
      </w:r>
      <w:r w:rsidR="00FD20CA" w:rsidRPr="003561AC">
        <w:rPr>
          <w:rFonts w:cstheme="minorHAnsi"/>
          <w:szCs w:val="22"/>
        </w:rPr>
        <w:t>3</w:t>
      </w:r>
      <w:r w:rsidRPr="003561AC">
        <w:rPr>
          <w:rFonts w:cstheme="minorHAnsi"/>
          <w:szCs w:val="22"/>
        </w:rPr>
        <w:t>0 000 przesyłek, zgodnie z przekazaną przez Zamawiającego bazą adresową w pliku Excel, aktualizowaną co miesiąc przez Zamawiającego (aktualizacja będzie przekazywana jeden dzień wcześniej lub w tym samym dniu co materiał do druku). Sposób rozmieszczenia danych adresowych (nadawca, adresat, przesyłka niestemplowana, opłata pobrana) przekaże Zamawiający.</w:t>
      </w:r>
    </w:p>
    <w:p w14:paraId="01869F0C" w14:textId="77777777" w:rsidR="00DB5B9E" w:rsidRPr="003561AC" w:rsidRDefault="00DB5B9E" w:rsidP="00DB5B9E">
      <w:pPr>
        <w:rPr>
          <w:rFonts w:cstheme="minorHAnsi"/>
          <w:color w:val="FF0000"/>
          <w:szCs w:val="22"/>
        </w:rPr>
      </w:pPr>
    </w:p>
    <w:p w14:paraId="29D4A683" w14:textId="1984961B" w:rsidR="00DB5B9E" w:rsidRPr="003561AC" w:rsidRDefault="00DB5B9E" w:rsidP="00DB5B9E">
      <w:pPr>
        <w:rPr>
          <w:rFonts w:cstheme="minorHAnsi"/>
          <w:szCs w:val="22"/>
        </w:rPr>
      </w:pPr>
      <w:r w:rsidRPr="003561AC">
        <w:rPr>
          <w:rStyle w:val="Nagwek2Znak"/>
          <w:rFonts w:asciiTheme="minorHAnsi" w:hAnsiTheme="minorHAnsi" w:cstheme="minorHAnsi"/>
          <w:color w:val="auto"/>
          <w:szCs w:val="22"/>
        </w:rPr>
        <w:t>Dostawa jednego wydania</w:t>
      </w:r>
      <w:r w:rsidRPr="003561AC">
        <w:rPr>
          <w:rStyle w:val="Nagwek2Znak"/>
          <w:rFonts w:asciiTheme="minorHAnsi" w:hAnsiTheme="minorHAnsi" w:cstheme="minorHAnsi"/>
          <w:color w:val="auto"/>
          <w:szCs w:val="22"/>
        </w:rPr>
        <w:br/>
      </w:r>
      <w:r w:rsidRPr="003561AC">
        <w:rPr>
          <w:rFonts w:cstheme="minorHAnsi"/>
          <w:b/>
          <w:bCs/>
          <w:szCs w:val="22"/>
        </w:rPr>
        <w:t xml:space="preserve"> </w:t>
      </w:r>
      <w:r w:rsidRPr="003561AC">
        <w:rPr>
          <w:rFonts w:cstheme="minorHAnsi"/>
          <w:szCs w:val="22"/>
        </w:rPr>
        <w:t xml:space="preserve">– przesyłki pocztowe dystrybuowane są na podstawie odrębnej umowy. Obowiązkiem Wykonawcy w tym zakresie będzie zaadresowanie i dostarczenie – zgodnie z oczekiwaniami Zamawiającego – do wskazanej placówki pocztowej na terenie Warszawy (maksymalnie </w:t>
      </w:r>
      <w:r w:rsidR="00FD20CA" w:rsidRPr="003561AC">
        <w:rPr>
          <w:rFonts w:cstheme="minorHAnsi"/>
          <w:szCs w:val="22"/>
        </w:rPr>
        <w:t>3</w:t>
      </w:r>
      <w:r w:rsidRPr="003561AC">
        <w:rPr>
          <w:rFonts w:cstheme="minorHAnsi"/>
          <w:szCs w:val="22"/>
        </w:rPr>
        <w:t xml:space="preserve">0 000 przesyłek). Pozostałą część nakładu Wykonawca dostarcza w paczkach pakowanych po 25 sztuk: </w:t>
      </w:r>
      <w:r w:rsidRPr="003561AC">
        <w:rPr>
          <w:rFonts w:cstheme="minorHAnsi"/>
          <w:bCs/>
          <w:szCs w:val="22"/>
        </w:rPr>
        <w:t>do siedziby Zamawiającego w</w:t>
      </w:r>
      <w:r w:rsidRPr="003561AC">
        <w:rPr>
          <w:rFonts w:cstheme="minorHAnsi"/>
          <w:b/>
          <w:szCs w:val="22"/>
        </w:rPr>
        <w:t> </w:t>
      </w:r>
      <w:r w:rsidRPr="003561AC">
        <w:rPr>
          <w:rFonts w:cstheme="minorHAnsi"/>
          <w:szCs w:val="22"/>
        </w:rPr>
        <w:t xml:space="preserve">Warszawie oraz delegatur </w:t>
      </w:r>
      <w:r w:rsidR="008D1AC7">
        <w:rPr>
          <w:rFonts w:cstheme="minorHAnsi"/>
          <w:szCs w:val="22"/>
        </w:rPr>
        <w:t>U</w:t>
      </w:r>
      <w:r w:rsidR="008D1AC7" w:rsidRPr="003561AC">
        <w:rPr>
          <w:rFonts w:cstheme="minorHAnsi"/>
          <w:szCs w:val="22"/>
        </w:rPr>
        <w:t xml:space="preserve">rzędu </w:t>
      </w:r>
      <w:r w:rsidRPr="003561AC">
        <w:rPr>
          <w:rFonts w:cstheme="minorHAnsi"/>
          <w:szCs w:val="22"/>
        </w:rPr>
        <w:t>w Płocku, Ciechanowie, Ostrołęce, Siedlcach, Radomiu, Wołominie, Żyrardowie, Piasecznie; do wskazanego przez Zamawiającego miejsca na terenie: Płocka, Ciechanowa, Ostrołęki, Siedlec i Radomia oraz dodatkowo do pięciu adresatów z terenu Mazowsza.</w:t>
      </w:r>
    </w:p>
    <w:p w14:paraId="5E04A5B0" w14:textId="77777777" w:rsidR="00DB5B9E" w:rsidRPr="003561AC" w:rsidRDefault="00DB5B9E" w:rsidP="00DB5B9E">
      <w:pPr>
        <w:rPr>
          <w:rFonts w:cstheme="minorHAnsi"/>
          <w:szCs w:val="22"/>
        </w:rPr>
      </w:pPr>
      <w:r w:rsidRPr="003561AC">
        <w:rPr>
          <w:rFonts w:cstheme="minorHAnsi"/>
          <w:szCs w:val="22"/>
        </w:rPr>
        <w:lastRenderedPageBreak/>
        <w:t>Wykonawca zobowiązuje się do wniesienia na teren wskazanych placówek i rozładowania dostarczonych egzemplarzy. Przed dostarczeniem przedmiotu zamówienia na miejsca wskazane przez Zamawiającego, Wykonawca na adres mailowy, podany przez Zamawiającego, jest zobowiązany przesłać komunikat z informacją, kiedy i ile przesyłek z odpowiednią liczbą egzemplarzy przekazuje do wysyłki do placówki pocztowej oraz ile egzemplarzy „Mazowsza. serca Polski” dostarcza do siedziby Zamawiającego. Tę samą informację, w wersji drukowanej, podpisaną przez Wykonawcę, Wykonawca przekaże Zamawiającemu z fakturą.</w:t>
      </w:r>
    </w:p>
    <w:p w14:paraId="73553052" w14:textId="77777777" w:rsidR="00DB5B9E" w:rsidRPr="003561AC" w:rsidRDefault="00DB5B9E" w:rsidP="00DB5B9E">
      <w:pPr>
        <w:rPr>
          <w:rFonts w:cstheme="minorHAnsi"/>
          <w:szCs w:val="22"/>
        </w:rPr>
      </w:pPr>
    </w:p>
    <w:p w14:paraId="262B9C66" w14:textId="3B9D3B79" w:rsidR="00DB5B9E" w:rsidRPr="00DB5B9E" w:rsidRDefault="00DB5B9E" w:rsidP="00DB5B9E">
      <w:pPr>
        <w:rPr>
          <w:rFonts w:cstheme="minorHAnsi"/>
          <w:szCs w:val="22"/>
        </w:rPr>
      </w:pPr>
      <w:r w:rsidRPr="003561AC">
        <w:rPr>
          <w:rStyle w:val="Nagwek2Znak"/>
          <w:rFonts w:asciiTheme="minorHAnsi" w:hAnsiTheme="minorHAnsi" w:cstheme="minorHAnsi"/>
          <w:szCs w:val="22"/>
        </w:rPr>
        <w:t>Czas realizacji przedmiotu zamówienia</w:t>
      </w:r>
      <w:r w:rsidRPr="003561AC">
        <w:rPr>
          <w:rFonts w:cstheme="minorHAnsi"/>
          <w:szCs w:val="22"/>
        </w:rPr>
        <w:br/>
        <w:t>– do 5 dni kalendarzowych od momentu dostarczenia składu, z wyłączeniem świąt (określonych w </w:t>
      </w:r>
      <w:r w:rsidR="008D1AC7">
        <w:rPr>
          <w:rFonts w:cstheme="minorHAnsi"/>
          <w:szCs w:val="22"/>
        </w:rPr>
        <w:t>u</w:t>
      </w:r>
      <w:r w:rsidR="008D1AC7" w:rsidRPr="003561AC">
        <w:rPr>
          <w:rFonts w:cstheme="minorHAnsi"/>
          <w:szCs w:val="22"/>
        </w:rPr>
        <w:t xml:space="preserve">stawie </w:t>
      </w:r>
      <w:r w:rsidRPr="003561AC">
        <w:rPr>
          <w:rFonts w:cstheme="minorHAnsi"/>
          <w:szCs w:val="22"/>
        </w:rPr>
        <w:t>z dnia 18 stycznia 1951 r. o dniach wolnych od pracy), zgodnie z przekazanym przez Zamawiającego planem wydawniczym.</w:t>
      </w:r>
    </w:p>
    <w:p w14:paraId="247C0DA9" w14:textId="77777777" w:rsidR="0075019D" w:rsidRDefault="0075019D"/>
    <w:sectPr w:rsidR="0075019D" w:rsidSect="00443E64"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7C3F7" w14:textId="77777777" w:rsidR="00FC2CEF" w:rsidRDefault="00FC2CEF">
      <w:r>
        <w:separator/>
      </w:r>
    </w:p>
  </w:endnote>
  <w:endnote w:type="continuationSeparator" w:id="0">
    <w:p w14:paraId="69A30C5D" w14:textId="77777777" w:rsidR="00FC2CEF" w:rsidRDefault="00FC2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22304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21BAA07" w14:textId="77777777" w:rsidR="00CF5401" w:rsidRDefault="0000000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A56B87E" w14:textId="77777777" w:rsidR="00CF5401" w:rsidRDefault="00CF54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62D8B" w14:textId="77777777" w:rsidR="00FC2CEF" w:rsidRDefault="00FC2CEF">
      <w:r>
        <w:separator/>
      </w:r>
    </w:p>
  </w:footnote>
  <w:footnote w:type="continuationSeparator" w:id="0">
    <w:p w14:paraId="5B571968" w14:textId="77777777" w:rsidR="00FC2CEF" w:rsidRDefault="00FC2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0EB7"/>
    <w:multiLevelType w:val="hybridMultilevel"/>
    <w:tmpl w:val="7B44525E"/>
    <w:lvl w:ilvl="0" w:tplc="B3185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97E72"/>
    <w:multiLevelType w:val="hybridMultilevel"/>
    <w:tmpl w:val="83CCA6A6"/>
    <w:lvl w:ilvl="0" w:tplc="B3185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42D76"/>
    <w:multiLevelType w:val="hybridMultilevel"/>
    <w:tmpl w:val="AB4AE0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779B3"/>
    <w:multiLevelType w:val="hybridMultilevel"/>
    <w:tmpl w:val="4C721942"/>
    <w:lvl w:ilvl="0" w:tplc="B3185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1181A"/>
    <w:multiLevelType w:val="hybridMultilevel"/>
    <w:tmpl w:val="8550BD38"/>
    <w:lvl w:ilvl="0" w:tplc="B3185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567024">
    <w:abstractNumId w:val="4"/>
  </w:num>
  <w:num w:numId="2" w16cid:durableId="1123232414">
    <w:abstractNumId w:val="3"/>
  </w:num>
  <w:num w:numId="3" w16cid:durableId="867523275">
    <w:abstractNumId w:val="1"/>
  </w:num>
  <w:num w:numId="4" w16cid:durableId="1613197555">
    <w:abstractNumId w:val="2"/>
  </w:num>
  <w:num w:numId="5" w16cid:durableId="1616980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B93"/>
    <w:rsid w:val="00083169"/>
    <w:rsid w:val="000D37F6"/>
    <w:rsid w:val="00176C43"/>
    <w:rsid w:val="00240B93"/>
    <w:rsid w:val="003561AC"/>
    <w:rsid w:val="00443E64"/>
    <w:rsid w:val="0051410F"/>
    <w:rsid w:val="00565C24"/>
    <w:rsid w:val="00657BA7"/>
    <w:rsid w:val="006E439D"/>
    <w:rsid w:val="0075019D"/>
    <w:rsid w:val="00754AE7"/>
    <w:rsid w:val="0088796B"/>
    <w:rsid w:val="008D1AC7"/>
    <w:rsid w:val="00B64F70"/>
    <w:rsid w:val="00B75008"/>
    <w:rsid w:val="00B95E4E"/>
    <w:rsid w:val="00B96B6D"/>
    <w:rsid w:val="00CF5401"/>
    <w:rsid w:val="00D360EF"/>
    <w:rsid w:val="00D57942"/>
    <w:rsid w:val="00DB5B9E"/>
    <w:rsid w:val="00FC2CEF"/>
    <w:rsid w:val="00FD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8F196"/>
  <w15:chartTrackingRefBased/>
  <w15:docId w15:val="{422A9FCD-98FA-467D-AADF-B5FD2B88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B9E"/>
    <w:pPr>
      <w:spacing w:after="0" w:line="240" w:lineRule="auto"/>
    </w:pPr>
    <w:rPr>
      <w:rFonts w:eastAsia="Times New Roman" w:cs="Times New Roman"/>
      <w:kern w:val="0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DB5B9E"/>
    <w:pPr>
      <w:keepNext/>
      <w:keepLines/>
      <w:spacing w:before="240" w:line="360" w:lineRule="auto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5B9E"/>
    <w:pPr>
      <w:keepNext/>
      <w:keepLines/>
      <w:spacing w:before="40" w:line="360" w:lineRule="auto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5B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B5B9E"/>
    <w:rPr>
      <w:rFonts w:asciiTheme="majorHAnsi" w:eastAsiaTheme="majorEastAsia" w:hAnsiTheme="majorHAnsi" w:cstheme="majorBidi"/>
      <w:b/>
      <w:color w:val="2F5496" w:themeColor="accent1" w:themeShade="BF"/>
      <w:kern w:val="0"/>
      <w:sz w:val="28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DB5B9E"/>
    <w:rPr>
      <w:rFonts w:asciiTheme="majorHAnsi" w:eastAsiaTheme="majorEastAsia" w:hAnsiTheme="majorHAnsi" w:cstheme="majorBidi"/>
      <w:b/>
      <w:color w:val="2F5496" w:themeColor="accent1" w:themeShade="BF"/>
      <w:kern w:val="0"/>
      <w:szCs w:val="2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DB5B9E"/>
    <w:rPr>
      <w:rFonts w:asciiTheme="majorHAnsi" w:eastAsiaTheme="majorEastAsia" w:hAnsiTheme="majorHAnsi" w:cstheme="majorBidi"/>
      <w:b/>
      <w:color w:val="1F3763" w:themeColor="accent1" w:themeShade="7F"/>
      <w:kern w:val="0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DB5B9E"/>
    <w:pPr>
      <w:ind w:left="720"/>
      <w:contextualSpacing/>
    </w:pPr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DB5B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B9E"/>
    <w:rPr>
      <w:rFonts w:eastAsia="Times New Roman" w:cs="Times New Roman"/>
      <w:kern w:val="0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8D1AC7"/>
    <w:pPr>
      <w:spacing w:after="0" w:line="240" w:lineRule="auto"/>
    </w:pPr>
    <w:rPr>
      <w:rFonts w:eastAsia="Times New Roman" w:cs="Times New Roman"/>
      <w:kern w:val="0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A3D38740014C998E7F20C3E65D46" ma:contentTypeVersion="20" ma:contentTypeDescription="Create a new document." ma:contentTypeScope="" ma:versionID="b70e1eb39b018f91bc59b7f9ebc1502e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2153cbbdbf8f297195663dcc8d03db6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DEEC16-5476-4045-948C-53C44C34A8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C3127E-2ABD-476A-91A3-EC7EFDAA2F22}"/>
</file>

<file path=customXml/itemProps3.xml><?xml version="1.0" encoding="utf-8"?>
<ds:datastoreItem xmlns:ds="http://schemas.openxmlformats.org/officeDocument/2006/customXml" ds:itemID="{A9C7749D-5B02-4486-90CF-866AB50D06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517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Czerwiec Karol</dc:creator>
  <cp:keywords/>
  <dc:description/>
  <cp:lastModifiedBy>Buze Luiza</cp:lastModifiedBy>
  <cp:revision>5</cp:revision>
  <dcterms:created xsi:type="dcterms:W3CDTF">2024-05-22T07:13:00Z</dcterms:created>
  <dcterms:modified xsi:type="dcterms:W3CDTF">2024-05-29T10:49:00Z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</Properties>
</file>