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DB27" w14:textId="795C5540" w:rsidR="00EB7E67" w:rsidRPr="00F87F37" w:rsidRDefault="00EB7E67" w:rsidP="00EB7E67">
      <w:pPr>
        <w:widowControl/>
        <w:suppressAutoHyphens w:val="0"/>
        <w:autoSpaceDE w:val="0"/>
        <w:adjustRightInd w:val="0"/>
        <w:jc w:val="both"/>
        <w:textAlignment w:val="auto"/>
        <w:rPr>
          <w:rFonts w:ascii="Arial Narrow" w:eastAsia="Times New Roman" w:hAnsi="Arial Narrow" w:cs="Times New Roman"/>
          <w:b/>
          <w:kern w:val="0"/>
          <w:sz w:val="20"/>
          <w:szCs w:val="20"/>
          <w:lang w:val="pl-PL"/>
        </w:rPr>
      </w:pPr>
      <w:r w:rsidRPr="00F87F37">
        <w:rPr>
          <w:rFonts w:ascii="Arial Narrow" w:eastAsia="Times New Roman" w:hAnsi="Arial Narrow" w:cs="Times New Roman"/>
          <w:b/>
          <w:kern w:val="0"/>
          <w:sz w:val="20"/>
          <w:szCs w:val="20"/>
          <w:lang w:val="pl-PL"/>
        </w:rPr>
        <w:t>Załącznik Nr 1 do umowy Nr IGM-ZP.273</w:t>
      </w:r>
      <w:r w:rsidR="00F87F37" w:rsidRPr="00F87F37">
        <w:rPr>
          <w:rFonts w:ascii="Arial Narrow" w:eastAsia="Times New Roman" w:hAnsi="Arial Narrow" w:cs="Times New Roman"/>
          <w:b/>
          <w:kern w:val="0"/>
          <w:sz w:val="20"/>
          <w:szCs w:val="20"/>
          <w:lang w:val="pl-PL"/>
        </w:rPr>
        <w:t>…………..202</w:t>
      </w:r>
      <w:r w:rsidR="00ED6B7B">
        <w:rPr>
          <w:rFonts w:ascii="Arial Narrow" w:eastAsia="Times New Roman" w:hAnsi="Arial Narrow" w:cs="Times New Roman"/>
          <w:b/>
          <w:kern w:val="0"/>
          <w:sz w:val="20"/>
          <w:szCs w:val="20"/>
          <w:lang w:val="pl-PL"/>
        </w:rPr>
        <w:t>3</w:t>
      </w:r>
      <w:r w:rsidR="00F87F37" w:rsidRPr="00F87F37">
        <w:rPr>
          <w:rFonts w:ascii="Arial Narrow" w:eastAsia="Times New Roman" w:hAnsi="Arial Narrow" w:cs="Times New Roman"/>
          <w:b/>
          <w:kern w:val="0"/>
          <w:sz w:val="20"/>
          <w:szCs w:val="20"/>
          <w:lang w:val="pl-PL"/>
        </w:rPr>
        <w:t>. … na wykonanie zadania pn. „świadczenie usług w zakresie usuwania pojazdów z dróg publicznych z terenu powiatu lubelskiego oraz przechowywania tych pojazdów na parkingu strzeżonym, na podstawie przepisów art. 130a ustawy Prawo o ruchu drogowym (Dz. U. z 202</w:t>
      </w:r>
      <w:r w:rsidR="00ED6B7B">
        <w:rPr>
          <w:rFonts w:ascii="Arial Narrow" w:hAnsi="Arial Narrow"/>
          <w:b/>
          <w:sz w:val="20"/>
          <w:szCs w:val="20"/>
          <w:lang w:val="pl-PL"/>
        </w:rPr>
        <w:t>3</w:t>
      </w:r>
      <w:r w:rsidR="00F87F37" w:rsidRPr="00F87F37">
        <w:rPr>
          <w:rFonts w:ascii="Arial Narrow" w:eastAsia="Times New Roman" w:hAnsi="Arial Narrow" w:cs="Times New Roman"/>
          <w:b/>
          <w:kern w:val="0"/>
          <w:sz w:val="20"/>
          <w:szCs w:val="20"/>
          <w:lang w:val="pl-PL"/>
        </w:rPr>
        <w:t xml:space="preserve"> r. poz. </w:t>
      </w:r>
      <w:r w:rsidR="00ED6B7B">
        <w:rPr>
          <w:rFonts w:ascii="Arial Narrow" w:eastAsia="Times New Roman" w:hAnsi="Arial Narrow" w:cs="Times New Roman"/>
          <w:b/>
          <w:kern w:val="0"/>
          <w:sz w:val="20"/>
          <w:szCs w:val="20"/>
          <w:lang w:val="pl-PL"/>
        </w:rPr>
        <w:t>1047</w:t>
      </w:r>
      <w:r w:rsidR="00F87F37" w:rsidRPr="00F87F37">
        <w:rPr>
          <w:rFonts w:ascii="Arial Narrow" w:eastAsia="Times New Roman" w:hAnsi="Arial Narrow" w:cs="Times New Roman"/>
          <w:b/>
          <w:kern w:val="0"/>
          <w:sz w:val="20"/>
          <w:szCs w:val="20"/>
          <w:lang w:val="pl-PL"/>
        </w:rPr>
        <w:t xml:space="preserve"> z późn. zm.)” – części 1-3</w:t>
      </w:r>
    </w:p>
    <w:p w14:paraId="6E072F79" w14:textId="77777777" w:rsidR="0066614F" w:rsidRDefault="0066614F">
      <w:pPr>
        <w:pStyle w:val="Standard"/>
        <w:rPr>
          <w:rFonts w:ascii="Arial" w:hAnsi="Arial"/>
          <w:sz w:val="24"/>
          <w:szCs w:val="24"/>
        </w:rPr>
      </w:pPr>
    </w:p>
    <w:p w14:paraId="24B519AA" w14:textId="77777777" w:rsidR="0066614F" w:rsidRDefault="0066614F">
      <w:pPr>
        <w:pStyle w:val="Standard"/>
        <w:rPr>
          <w:rFonts w:ascii="Arial" w:hAnsi="Arial"/>
          <w:sz w:val="24"/>
          <w:szCs w:val="24"/>
        </w:rPr>
      </w:pPr>
    </w:p>
    <w:tbl>
      <w:tblPr>
        <w:tblW w:w="9682" w:type="dxa"/>
        <w:tblInd w:w="-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1"/>
        <w:gridCol w:w="3260"/>
        <w:gridCol w:w="2551"/>
      </w:tblGrid>
      <w:tr w:rsidR="00CD2D71" w14:paraId="4FFFC131" w14:textId="295EB4D2" w:rsidTr="000F2081">
        <w:trPr>
          <w:trHeight w:val="646"/>
          <w:tblHeader/>
        </w:trPr>
        <w:tc>
          <w:tcPr>
            <w:tcW w:w="9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92B0" w14:textId="0D215591" w:rsidR="00CD2D71" w:rsidRDefault="00CD2D71">
            <w:pPr>
              <w:pStyle w:val="Nagwek1"/>
              <w:keepNext w:val="0"/>
              <w:widowControl w:val="0"/>
              <w:tabs>
                <w:tab w:val="clear" w:pos="2448"/>
                <w:tab w:val="left" w:pos="448"/>
                <w:tab w:val="left" w:pos="2013"/>
              </w:tabs>
              <w:spacing w:after="120"/>
              <w:ind w:left="0"/>
              <w:rPr>
                <w:rStyle w:val="WW-Domylnaczcionkaakapitu"/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Style w:val="WW-Domylnaczcionkaakapitu"/>
                <w:rFonts w:ascii="Arial" w:hAnsi="Arial"/>
                <w:color w:val="000000"/>
                <w:sz w:val="24"/>
                <w:szCs w:val="24"/>
              </w:rPr>
              <w:t>Wykaz narzędzi</w:t>
            </w:r>
          </w:p>
        </w:tc>
      </w:tr>
      <w:tr w:rsidR="00CD2D71" w14:paraId="2C6C5D4D" w14:textId="3B473ED5" w:rsidTr="00CD2D71">
        <w:trPr>
          <w:trHeight w:val="855"/>
        </w:trPr>
        <w:tc>
          <w:tcPr>
            <w:tcW w:w="387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FDDD" w14:textId="77777777" w:rsidR="00CD2D71" w:rsidRPr="00CD2D71" w:rsidRDefault="00CD2D71" w:rsidP="00CD2D71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shd w:val="clear" w:color="auto" w:fill="FFFFFF"/>
                <w:lang w:bidi="pl-PL"/>
              </w:rPr>
            </w:pPr>
            <w:r w:rsidRPr="00CD2D71">
              <w:rPr>
                <w:rFonts w:ascii="Arial" w:hAnsi="Arial"/>
                <w:b/>
                <w:bCs/>
                <w:color w:val="000000"/>
                <w:shd w:val="clear" w:color="auto" w:fill="FFFFFF"/>
                <w:lang w:bidi="pl-PL"/>
              </w:rPr>
              <w:t>Pojazdy wraz z niezbędnym wyposażeniem, przystosowane do holowania i załadunku pojazdów:</w:t>
            </w:r>
          </w:p>
          <w:p w14:paraId="21A352FD" w14:textId="1287B308" w:rsidR="00CD2D71" w:rsidRPr="00CD2D71" w:rsidRDefault="00CD2D71" w:rsidP="00CD2D71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73C1" w14:textId="77777777" w:rsidR="00CD2D71" w:rsidRPr="00CD2D71" w:rsidRDefault="00CD2D71" w:rsidP="00CD2D71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CD2D71">
              <w:rPr>
                <w:rFonts w:ascii="Arial" w:hAnsi="Arial"/>
                <w:b/>
                <w:bCs/>
              </w:rPr>
              <w:t>Numer rejestracyjny pojazdu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424380" w14:textId="024C459A" w:rsidR="00CD2D71" w:rsidRPr="00CD2D71" w:rsidRDefault="00CD2D71" w:rsidP="00CD2D71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CD2D71">
              <w:rPr>
                <w:rFonts w:ascii="Arial" w:hAnsi="Arial"/>
                <w:b/>
                <w:bCs/>
              </w:rPr>
              <w:t>Tytuł prawny do</w:t>
            </w:r>
            <w:r>
              <w:rPr>
                <w:rFonts w:ascii="Arial" w:hAnsi="Arial"/>
                <w:b/>
                <w:bCs/>
              </w:rPr>
              <w:t> </w:t>
            </w:r>
            <w:r w:rsidRPr="00CD2D71">
              <w:rPr>
                <w:rFonts w:ascii="Arial" w:hAnsi="Arial"/>
                <w:b/>
                <w:bCs/>
              </w:rPr>
              <w:t>dysponowania</w:t>
            </w:r>
          </w:p>
        </w:tc>
      </w:tr>
      <w:tr w:rsidR="00CD2D71" w14:paraId="01032A10" w14:textId="04246257" w:rsidTr="00CD2D71">
        <w:trPr>
          <w:trHeight w:val="98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5B67" w14:textId="037972AC" w:rsidR="00CD2D71" w:rsidRPr="00EF4182" w:rsidRDefault="00CD2D71" w:rsidP="00E7031A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EF4182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Dla części 1</w:t>
            </w:r>
          </w:p>
          <w:p w14:paraId="446992F2" w14:textId="402A8CC4" w:rsidR="00CD2D71" w:rsidRPr="00783E5A" w:rsidRDefault="00CD2D71" w:rsidP="00783E5A">
            <w:pPr>
              <w:pStyle w:val="Standard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- </w:t>
            </w:r>
            <w:r w:rsidRPr="005766F3">
              <w:rPr>
                <w:rFonts w:ascii="Arial" w:hAnsi="Arial"/>
                <w:color w:val="000000"/>
                <w:shd w:val="clear" w:color="auto" w:fill="FFFFFF"/>
                <w:lang w:bidi="pl-PL"/>
              </w:rPr>
              <w:t>o dopuszczalnej masie całkowitej do 3,5 t</w:t>
            </w: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>,</w:t>
            </w:r>
            <w:r w:rsidRPr="005766F3"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rowerów, motorowerów</w:t>
            </w: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>,</w:t>
            </w:r>
            <w:r w:rsidRPr="005766F3"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motocykli</w:t>
            </w: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>, hulajnóg elektrycznych i urządzeń transportu osobistego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5000" w14:textId="0492F2C3" w:rsidR="00CD2D71" w:rsidRDefault="00CD2D71" w:rsidP="00CD2D71">
            <w:pPr>
              <w:pStyle w:val="Standard"/>
              <w:numPr>
                <w:ilvl w:val="0"/>
                <w:numId w:val="5"/>
              </w:numPr>
              <w:spacing w:before="200"/>
              <w:ind w:left="363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  <w:p w14:paraId="048BC4A2" w14:textId="120FD60A" w:rsidR="00CD2D71" w:rsidRDefault="00CD2D71" w:rsidP="00CD2D71">
            <w:pPr>
              <w:pStyle w:val="Standard"/>
              <w:numPr>
                <w:ilvl w:val="0"/>
                <w:numId w:val="5"/>
              </w:numPr>
              <w:spacing w:before="200"/>
              <w:ind w:left="363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1A3" w14:textId="77777777" w:rsidR="00CD2D71" w:rsidRDefault="00CD2D71" w:rsidP="00CD2D71">
            <w:pPr>
              <w:pStyle w:val="Standard"/>
              <w:numPr>
                <w:ilvl w:val="0"/>
                <w:numId w:val="8"/>
              </w:numPr>
              <w:spacing w:before="200"/>
              <w:ind w:left="420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  <w:p w14:paraId="02DD591C" w14:textId="5E9FA729" w:rsidR="00CD2D71" w:rsidRDefault="00CD2D71" w:rsidP="00CD2D71">
            <w:pPr>
              <w:pStyle w:val="Standard"/>
              <w:numPr>
                <w:ilvl w:val="0"/>
                <w:numId w:val="8"/>
              </w:numPr>
              <w:spacing w:before="200"/>
              <w:ind w:left="420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  <w:tr w:rsidR="00CD2D71" w14:paraId="60F1A398" w14:textId="00B02ED0" w:rsidTr="00CD2D71">
        <w:trPr>
          <w:trHeight w:val="1547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60D6" w14:textId="77777777" w:rsidR="00CD2D71" w:rsidRPr="00EF4182" w:rsidRDefault="00CD2D71" w:rsidP="00E7031A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EF4182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 xml:space="preserve">Dla </w:t>
            </w:r>
            <w:r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części 2</w:t>
            </w:r>
          </w:p>
          <w:p w14:paraId="2818EBE0" w14:textId="4E578055" w:rsidR="00CD2D71" w:rsidRDefault="00CD2D71" w:rsidP="00E7031A">
            <w:pPr>
              <w:pStyle w:val="Standard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- o dopuszczalnej masie całkowitej powyżej 3,5 t  do 16 t</w:t>
            </w:r>
          </w:p>
          <w:p w14:paraId="1DC8AA03" w14:textId="77777777" w:rsidR="00CD2D71" w:rsidRDefault="00CD2D71" w:rsidP="00DF4D57">
            <w:pPr>
              <w:pStyle w:val="Standard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</w:p>
          <w:p w14:paraId="22DFFFF7" w14:textId="26B895BA" w:rsidR="00CD2D71" w:rsidRDefault="00CD2D71" w:rsidP="00E7031A">
            <w:pPr>
              <w:pStyle w:val="Standard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- o dopuszczalnej masie całkowitej powyżej 16 t;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63FE" w14:textId="6575DE9C" w:rsidR="00CD2D71" w:rsidRPr="00DF4D57" w:rsidRDefault="00CD2D71" w:rsidP="00CD2D71">
            <w:pPr>
              <w:pStyle w:val="Standard"/>
              <w:numPr>
                <w:ilvl w:val="0"/>
                <w:numId w:val="6"/>
              </w:numPr>
              <w:spacing w:before="200" w:line="360" w:lineRule="auto"/>
              <w:ind w:left="363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  <w:p w14:paraId="066B6440" w14:textId="2834A219" w:rsidR="00CD2D71" w:rsidRPr="00783E5A" w:rsidRDefault="00CD2D71" w:rsidP="00CD2D71">
            <w:pPr>
              <w:pStyle w:val="Standard"/>
              <w:numPr>
                <w:ilvl w:val="0"/>
                <w:numId w:val="6"/>
              </w:numPr>
              <w:spacing w:before="200" w:line="360" w:lineRule="auto"/>
              <w:ind w:left="363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2384" w14:textId="77777777" w:rsidR="00CD2D71" w:rsidRDefault="00CD2D71" w:rsidP="00CD2D71">
            <w:pPr>
              <w:pStyle w:val="Standard"/>
              <w:numPr>
                <w:ilvl w:val="0"/>
                <w:numId w:val="9"/>
              </w:numPr>
              <w:spacing w:before="200" w:line="360" w:lineRule="auto"/>
              <w:ind w:left="420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  <w:p w14:paraId="0200986B" w14:textId="295BB1AA" w:rsidR="00CD2D71" w:rsidRDefault="00CD2D71" w:rsidP="00CD2D71">
            <w:pPr>
              <w:pStyle w:val="Standard"/>
              <w:numPr>
                <w:ilvl w:val="0"/>
                <w:numId w:val="9"/>
              </w:numPr>
              <w:spacing w:before="200" w:line="360" w:lineRule="auto"/>
              <w:ind w:left="420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  <w:tr w:rsidR="00CD2D71" w14:paraId="340AF183" w14:textId="6BE3E37B" w:rsidTr="003D5808">
        <w:trPr>
          <w:trHeight w:val="129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EA8F" w14:textId="77777777" w:rsidR="00CD2D71" w:rsidRPr="00EF4182" w:rsidRDefault="00CD2D71" w:rsidP="00E7031A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EF4182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 xml:space="preserve">Dla części </w:t>
            </w:r>
            <w:r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3</w:t>
            </w:r>
          </w:p>
          <w:p w14:paraId="612544C4" w14:textId="59E9F203" w:rsidR="00CD2D71" w:rsidRDefault="00CD2D71" w:rsidP="00E7031A">
            <w:pPr>
              <w:pStyle w:val="Standard"/>
              <w:jc w:val="both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- przewożących materiały niebezpieczne.</w:t>
            </w:r>
          </w:p>
          <w:p w14:paraId="77351981" w14:textId="77777777" w:rsidR="00CD2D71" w:rsidRDefault="00CD2D71" w:rsidP="00E7031A">
            <w:pPr>
              <w:pStyle w:val="Standard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5FE0" w14:textId="4E40B58A" w:rsidR="00CD2D71" w:rsidRDefault="00CD2D71" w:rsidP="00E7031A">
            <w:pPr>
              <w:pStyle w:val="Standard"/>
              <w:numPr>
                <w:ilvl w:val="0"/>
                <w:numId w:val="7"/>
              </w:numPr>
              <w:ind w:left="-63" w:hanging="28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CF9E" w14:textId="556605CC" w:rsidR="00CD2D71" w:rsidRDefault="003D5808" w:rsidP="003D5808">
            <w:pPr>
              <w:pStyle w:val="Standard"/>
              <w:numPr>
                <w:ilvl w:val="0"/>
                <w:numId w:val="10"/>
              </w:numPr>
              <w:ind w:left="136" w:hanging="301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  <w:tr w:rsidR="00CD2D71" w14:paraId="07DFAF11" w14:textId="6E1BAC99" w:rsidTr="003D5808">
        <w:trPr>
          <w:trHeight w:val="808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22E9" w14:textId="43228A1A" w:rsidR="00CD2D71" w:rsidRPr="003D5808" w:rsidRDefault="00CD2D71" w:rsidP="00783E5A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3D5808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Parking strzeżony do przechowywania pojazdów: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F80C" w14:textId="760C01EF" w:rsidR="00CD2D71" w:rsidRPr="003D5808" w:rsidRDefault="00CD2D71" w:rsidP="00783E5A">
            <w:pPr>
              <w:pStyle w:val="Standard"/>
              <w:ind w:left="-63" w:hanging="283"/>
              <w:jc w:val="center"/>
              <w:rPr>
                <w:rFonts w:ascii="Arial" w:hAnsi="Arial"/>
                <w:b/>
              </w:rPr>
            </w:pPr>
            <w:r w:rsidRPr="003D5808">
              <w:rPr>
                <w:rFonts w:ascii="Arial" w:hAnsi="Arial"/>
                <w:b/>
              </w:rPr>
              <w:t>Lokalizacja parkingu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5F5F" w14:textId="60F49739" w:rsidR="00CD2D71" w:rsidRPr="003D5808" w:rsidRDefault="003D5808" w:rsidP="003D5808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3D5808">
              <w:rPr>
                <w:rFonts w:ascii="Arial" w:hAnsi="Arial"/>
                <w:b/>
              </w:rPr>
              <w:t>Tytuł prawny do dysponowania</w:t>
            </w:r>
          </w:p>
        </w:tc>
      </w:tr>
      <w:tr w:rsidR="00CD2D71" w14:paraId="08E76322" w14:textId="008C87AC" w:rsidTr="003D5808">
        <w:trPr>
          <w:trHeight w:val="706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EB60" w14:textId="77777777" w:rsidR="00CD2D71" w:rsidRPr="00783E5A" w:rsidRDefault="00CD2D71" w:rsidP="0067165D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Dla części 1</w:t>
            </w:r>
          </w:p>
          <w:p w14:paraId="3BBC6FA8" w14:textId="7CFC9125" w:rsidR="00CD2D71" w:rsidRPr="00783E5A" w:rsidRDefault="00CD2D71" w:rsidP="00783E5A">
            <w:pPr>
              <w:pStyle w:val="Standard"/>
              <w:ind w:left="187"/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 xml:space="preserve"> - liczba miejsc parkingowych</w:t>
            </w:r>
            <w:r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 xml:space="preserve"> …………….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06F3" w14:textId="214F0EF5" w:rsidR="00CD2D71" w:rsidRDefault="00CD2D71" w:rsidP="00783E5A">
            <w:pPr>
              <w:pStyle w:val="Standard"/>
              <w:ind w:left="36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81E4" w14:textId="780D174A" w:rsidR="00CD2D71" w:rsidRDefault="003D5808" w:rsidP="00783E5A">
            <w:pPr>
              <w:pStyle w:val="Standard"/>
              <w:ind w:left="36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  <w:tr w:rsidR="00CD2D71" w:rsidRPr="00783E5A" w14:paraId="724A2581" w14:textId="14ACC858" w:rsidTr="003D5808">
        <w:trPr>
          <w:trHeight w:val="829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D470" w14:textId="77777777" w:rsidR="00CD2D71" w:rsidRPr="00783E5A" w:rsidRDefault="00CD2D71" w:rsidP="0067165D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Dla części 2</w:t>
            </w:r>
          </w:p>
          <w:p w14:paraId="31EE5D7E" w14:textId="1742D291" w:rsidR="00CD2D71" w:rsidRPr="00783E5A" w:rsidRDefault="00CD2D71" w:rsidP="00783E5A">
            <w:pPr>
              <w:pStyle w:val="Standard"/>
              <w:ind w:left="187"/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 xml:space="preserve"> - liczba miejsc parkingowych</w:t>
            </w:r>
            <w:r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 xml:space="preserve"> …………….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72FD" w14:textId="3EE0DAD7" w:rsidR="00CD2D71" w:rsidRPr="00783E5A" w:rsidRDefault="00CD2D71" w:rsidP="00783E5A">
            <w:pPr>
              <w:pStyle w:val="Standard"/>
              <w:spacing w:before="240" w:line="480" w:lineRule="auto"/>
              <w:ind w:left="36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A602" w14:textId="7611F52E" w:rsidR="00CD2D71" w:rsidRDefault="003D5808" w:rsidP="00783E5A">
            <w:pPr>
              <w:pStyle w:val="Standard"/>
              <w:spacing w:before="240" w:line="480" w:lineRule="auto"/>
              <w:ind w:left="36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  <w:tr w:rsidR="00CD2D71" w14:paraId="6230900B" w14:textId="5283683D" w:rsidTr="003D5808">
        <w:trPr>
          <w:trHeight w:val="842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BEA6" w14:textId="77777777" w:rsidR="00CD2D71" w:rsidRPr="00783E5A" w:rsidRDefault="00CD2D71" w:rsidP="0067165D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Dla części 3</w:t>
            </w:r>
          </w:p>
          <w:p w14:paraId="4FD3AA0C" w14:textId="6AE2BB92" w:rsidR="00CD2D71" w:rsidRPr="00783E5A" w:rsidRDefault="00CD2D71" w:rsidP="00783E5A">
            <w:pPr>
              <w:pStyle w:val="Standard"/>
              <w:ind w:left="187"/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>- liczba miejsc parkingowych</w:t>
            </w:r>
            <w:r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 xml:space="preserve"> …………….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5DDD" w14:textId="77777777" w:rsidR="00CD2D71" w:rsidRDefault="00CD2D71" w:rsidP="00783E5A">
            <w:pPr>
              <w:pStyle w:val="Standard"/>
              <w:ind w:left="-6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D5A9" w14:textId="3CD912EF" w:rsidR="00CD2D71" w:rsidRDefault="003D5808" w:rsidP="00783E5A">
            <w:pPr>
              <w:pStyle w:val="Standard"/>
              <w:ind w:left="-6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</w:tbl>
    <w:p w14:paraId="7171458E" w14:textId="77777777" w:rsidR="0066614F" w:rsidRDefault="0066614F">
      <w:pPr>
        <w:pStyle w:val="Standard"/>
        <w:widowControl w:val="0"/>
        <w:suppressAutoHyphens w:val="0"/>
        <w:ind w:left="4539"/>
        <w:jc w:val="center"/>
        <w:rPr>
          <w:rFonts w:ascii="Arial" w:hAnsi="Arial"/>
          <w:sz w:val="24"/>
          <w:szCs w:val="24"/>
        </w:rPr>
      </w:pPr>
    </w:p>
    <w:p w14:paraId="21865D10" w14:textId="77777777" w:rsidR="0066614F" w:rsidRDefault="0066614F">
      <w:pPr>
        <w:pStyle w:val="Standard"/>
        <w:widowControl w:val="0"/>
        <w:suppressAutoHyphens w:val="0"/>
        <w:ind w:left="4539"/>
        <w:jc w:val="center"/>
        <w:rPr>
          <w:rFonts w:ascii="Arial" w:hAnsi="Arial"/>
          <w:sz w:val="24"/>
          <w:szCs w:val="24"/>
        </w:rPr>
      </w:pPr>
    </w:p>
    <w:p w14:paraId="3AACF339" w14:textId="77777777" w:rsidR="0066614F" w:rsidRDefault="0066614F">
      <w:pPr>
        <w:pStyle w:val="Standard"/>
        <w:widowControl w:val="0"/>
        <w:suppressAutoHyphens w:val="0"/>
        <w:ind w:left="4539"/>
        <w:jc w:val="center"/>
        <w:rPr>
          <w:rFonts w:ascii="Arial" w:hAnsi="Arial"/>
          <w:sz w:val="24"/>
          <w:szCs w:val="24"/>
        </w:rPr>
      </w:pPr>
    </w:p>
    <w:p w14:paraId="17FBA554" w14:textId="77777777" w:rsidR="0066614F" w:rsidRDefault="0066614F">
      <w:pPr>
        <w:pStyle w:val="Standard"/>
        <w:widowControl w:val="0"/>
        <w:suppressAutoHyphens w:val="0"/>
        <w:ind w:left="4539"/>
        <w:jc w:val="center"/>
        <w:rPr>
          <w:rFonts w:ascii="Arial" w:hAnsi="Arial"/>
          <w:sz w:val="24"/>
          <w:szCs w:val="24"/>
        </w:rPr>
      </w:pPr>
    </w:p>
    <w:p w14:paraId="2C025644" w14:textId="77777777" w:rsidR="0066614F" w:rsidRDefault="0066614F">
      <w:pPr>
        <w:pStyle w:val="Standard"/>
        <w:widowControl w:val="0"/>
        <w:suppressAutoHyphens w:val="0"/>
        <w:ind w:left="4539"/>
        <w:jc w:val="center"/>
        <w:rPr>
          <w:rFonts w:ascii="Arial" w:hAnsi="Arial"/>
        </w:rPr>
      </w:pPr>
    </w:p>
    <w:p w14:paraId="70B444DE" w14:textId="77777777" w:rsidR="0066614F" w:rsidRDefault="0066614F">
      <w:pPr>
        <w:pStyle w:val="Standard"/>
        <w:widowControl w:val="0"/>
        <w:ind w:left="4539"/>
        <w:jc w:val="center"/>
        <w:rPr>
          <w:rFonts w:ascii="Arial" w:hAnsi="Arial"/>
        </w:rPr>
      </w:pPr>
    </w:p>
    <w:p w14:paraId="4EC2F481" w14:textId="77777777" w:rsidR="0066614F" w:rsidRDefault="0066614F">
      <w:pPr>
        <w:pStyle w:val="Standard"/>
        <w:widowControl w:val="0"/>
        <w:ind w:left="4539"/>
        <w:jc w:val="center"/>
        <w:rPr>
          <w:rFonts w:ascii="Arial" w:hAnsi="Arial"/>
        </w:rPr>
      </w:pPr>
    </w:p>
    <w:p w14:paraId="282ADC72" w14:textId="77777777" w:rsidR="0066614F" w:rsidRDefault="00C12165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WYKONAWCA:</w:t>
      </w:r>
    </w:p>
    <w:p w14:paraId="0F57C441" w14:textId="77777777" w:rsidR="0066614F" w:rsidRDefault="0066614F">
      <w:pPr>
        <w:pStyle w:val="Standard"/>
        <w:widowControl w:val="0"/>
        <w:ind w:left="4539"/>
        <w:jc w:val="center"/>
        <w:rPr>
          <w:rFonts w:ascii="Arial" w:hAnsi="Arial"/>
        </w:rPr>
      </w:pPr>
    </w:p>
    <w:p w14:paraId="3510A5FD" w14:textId="77777777" w:rsidR="0066614F" w:rsidRDefault="0066614F">
      <w:pPr>
        <w:pStyle w:val="Standard"/>
        <w:widowControl w:val="0"/>
        <w:ind w:left="4539"/>
        <w:jc w:val="center"/>
        <w:rPr>
          <w:rFonts w:ascii="Arial" w:hAnsi="Arial"/>
        </w:rPr>
      </w:pPr>
    </w:p>
    <w:p w14:paraId="5ABCB379" w14:textId="77777777" w:rsidR="0066614F" w:rsidRDefault="0066614F">
      <w:pPr>
        <w:pStyle w:val="Standard"/>
        <w:widowControl w:val="0"/>
        <w:ind w:left="4539"/>
        <w:jc w:val="center"/>
        <w:rPr>
          <w:rFonts w:ascii="Arial" w:hAnsi="Arial"/>
        </w:rPr>
      </w:pPr>
    </w:p>
    <w:p w14:paraId="143E1DA0" w14:textId="77777777" w:rsidR="0066614F" w:rsidRDefault="0066614F">
      <w:pPr>
        <w:pStyle w:val="Standard"/>
        <w:widowControl w:val="0"/>
        <w:ind w:left="4539"/>
        <w:jc w:val="center"/>
        <w:rPr>
          <w:rFonts w:ascii="Arial" w:hAnsi="Arial"/>
        </w:rPr>
      </w:pPr>
    </w:p>
    <w:p w14:paraId="2E032F7C" w14:textId="77777777" w:rsidR="0066614F" w:rsidRDefault="0066614F">
      <w:pPr>
        <w:pStyle w:val="Standard"/>
        <w:widowControl w:val="0"/>
        <w:ind w:left="4539"/>
        <w:jc w:val="center"/>
        <w:rPr>
          <w:rFonts w:ascii="Arial" w:hAnsi="Arial"/>
        </w:rPr>
      </w:pPr>
    </w:p>
    <w:sectPr w:rsidR="0066614F">
      <w:footerReference w:type="default" r:id="rId7"/>
      <w:pgSz w:w="11905" w:h="16837"/>
      <w:pgMar w:top="450" w:right="1134" w:bottom="2571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F054" w14:textId="77777777" w:rsidR="00C651AE" w:rsidRDefault="00C651AE">
      <w:r>
        <w:separator/>
      </w:r>
    </w:p>
  </w:endnote>
  <w:endnote w:type="continuationSeparator" w:id="0">
    <w:p w14:paraId="529FA872" w14:textId="77777777" w:rsidR="00C651AE" w:rsidRDefault="00C6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0604" w14:textId="77777777" w:rsidR="00ED6B7B" w:rsidRDefault="00ED6B7B">
    <w:pPr>
      <w:pStyle w:val="Standard"/>
      <w:widowControl w:val="0"/>
      <w:jc w:val="both"/>
      <w:rPr>
        <w:rFonts w:ascii="Arial" w:hAnsi="Arial"/>
      </w:rPr>
    </w:pPr>
  </w:p>
  <w:p w14:paraId="547199CC" w14:textId="77777777" w:rsidR="00ED6B7B" w:rsidRDefault="00ED6B7B">
    <w:pPr>
      <w:pStyle w:val="Stopka"/>
    </w:pPr>
  </w:p>
  <w:tbl>
    <w:tblPr>
      <w:tblW w:w="963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333"/>
      <w:gridCol w:w="6017"/>
      <w:gridCol w:w="1289"/>
    </w:tblGrid>
    <w:tr w:rsidR="00181B9D" w14:paraId="090A0908" w14:textId="77777777">
      <w:trPr>
        <w:trHeight w:val="315"/>
      </w:trPr>
      <w:tc>
        <w:tcPr>
          <w:tcW w:w="2333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52618DA" w14:textId="77777777" w:rsidR="00ED6B7B" w:rsidRDefault="0036503D" w:rsidP="0036503D">
          <w:pPr>
            <w:pStyle w:val="Stopka"/>
            <w:rPr>
              <w:rFonts w:ascii="Arial" w:hAnsi="Arial"/>
            </w:rPr>
          </w:pPr>
          <w:r>
            <w:rPr>
              <w:rFonts w:ascii="Arial" w:hAnsi="Arial"/>
            </w:rPr>
            <w:t xml:space="preserve"> </w:t>
          </w:r>
        </w:p>
      </w:tc>
      <w:tc>
        <w:tcPr>
          <w:tcW w:w="6017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19432B2" w14:textId="77777777" w:rsidR="00ED6B7B" w:rsidRDefault="00C12165">
          <w:pPr>
            <w:pStyle w:val="Nagwek1"/>
            <w:widowControl w:val="0"/>
            <w:tabs>
              <w:tab w:val="clear" w:pos="2448"/>
              <w:tab w:val="left" w:pos="672"/>
              <w:tab w:val="left" w:pos="2237"/>
            </w:tabs>
            <w:snapToGrid w:val="0"/>
            <w:spacing w:after="120"/>
          </w:pPr>
          <w:r>
            <w:rPr>
              <w:rStyle w:val="WW-Domylnaczcionkaakapitu"/>
              <w:rFonts w:ascii="Arial" w:hAnsi="Arial"/>
              <w:b w:val="0"/>
              <w:color w:val="000000"/>
              <w:sz w:val="20"/>
            </w:rPr>
            <w:t>Załącznik nr 1 do umowy nr .......................</w:t>
          </w:r>
        </w:p>
      </w:tc>
      <w:tc>
        <w:tcPr>
          <w:tcW w:w="128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D69A5C9" w14:textId="77777777" w:rsidR="00ED6B7B" w:rsidRDefault="00C12165">
          <w:pPr>
            <w:pStyle w:val="Stopka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 xml:space="preserve">Strona 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PAGE </w:instrText>
          </w:r>
          <w:r>
            <w:rPr>
              <w:rFonts w:ascii="Arial" w:hAnsi="Arial"/>
            </w:rPr>
            <w:fldChar w:fldCharType="separate"/>
          </w:r>
          <w:r w:rsidR="009D2434">
            <w:rPr>
              <w:rFonts w:ascii="Arial" w:hAnsi="Arial"/>
              <w:noProof/>
            </w:rPr>
            <w:t>1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 xml:space="preserve"> z 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NUMPAGES \* ARABIC </w:instrText>
          </w:r>
          <w:r>
            <w:rPr>
              <w:rFonts w:ascii="Arial" w:hAnsi="Arial"/>
            </w:rPr>
            <w:fldChar w:fldCharType="separate"/>
          </w:r>
          <w:r w:rsidR="009D2434">
            <w:rPr>
              <w:rFonts w:ascii="Arial" w:hAnsi="Arial"/>
              <w:noProof/>
            </w:rPr>
            <w:t>1</w:t>
          </w:r>
          <w:r>
            <w:rPr>
              <w:rFonts w:ascii="Arial" w:hAnsi="Arial"/>
            </w:rPr>
            <w:fldChar w:fldCharType="end"/>
          </w:r>
        </w:p>
      </w:tc>
    </w:tr>
  </w:tbl>
  <w:p w14:paraId="610938DE" w14:textId="77777777" w:rsidR="00ED6B7B" w:rsidRDefault="00ED6B7B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9055" w14:textId="77777777" w:rsidR="00C651AE" w:rsidRDefault="00C651AE">
      <w:r>
        <w:rPr>
          <w:color w:val="000000"/>
        </w:rPr>
        <w:separator/>
      </w:r>
    </w:p>
  </w:footnote>
  <w:footnote w:type="continuationSeparator" w:id="0">
    <w:p w14:paraId="7E0A265B" w14:textId="77777777" w:rsidR="00C651AE" w:rsidRDefault="00C65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13E1"/>
    <w:multiLevelType w:val="hybridMultilevel"/>
    <w:tmpl w:val="7516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57DA5"/>
    <w:multiLevelType w:val="hybridMultilevel"/>
    <w:tmpl w:val="FD8CA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74FAD"/>
    <w:multiLevelType w:val="hybridMultilevel"/>
    <w:tmpl w:val="47026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300AB"/>
    <w:multiLevelType w:val="hybridMultilevel"/>
    <w:tmpl w:val="47026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34883"/>
    <w:multiLevelType w:val="hybridMultilevel"/>
    <w:tmpl w:val="47026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23BAD"/>
    <w:multiLevelType w:val="hybridMultilevel"/>
    <w:tmpl w:val="249CE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13ADF"/>
    <w:multiLevelType w:val="multilevel"/>
    <w:tmpl w:val="8090A68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549B0D6E"/>
    <w:multiLevelType w:val="hybridMultilevel"/>
    <w:tmpl w:val="47026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65E9F"/>
    <w:multiLevelType w:val="hybridMultilevel"/>
    <w:tmpl w:val="7516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B397E"/>
    <w:multiLevelType w:val="multilevel"/>
    <w:tmpl w:val="C33C4C96"/>
    <w:styleLink w:val="Numbering3"/>
    <w:lvl w:ilvl="0">
      <w:start w:val="1"/>
      <w:numFmt w:val="decimal"/>
      <w:suff w:val="space"/>
      <w:lvlText w:val="%1."/>
      <w:lvlJc w:val="left"/>
      <w:pPr>
        <w:ind w:left="283" w:hanging="283"/>
      </w:pPr>
    </w:lvl>
    <w:lvl w:ilvl="1">
      <w:start w:val="1"/>
      <w:numFmt w:val="decimal"/>
      <w:suff w:val="space"/>
      <w:lvlText w:val="%1.%2."/>
      <w:lvlJc w:val="left"/>
      <w:pPr>
        <w:ind w:left="1049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numFmt w:val="bullet"/>
      <w:lvlText w:val="-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OpenSymbol" w:eastAsia="OpenSymbol" w:hAnsi="OpenSymbol" w:cs="OpenSymbol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num w:numId="1" w16cid:durableId="498619455">
    <w:abstractNumId w:val="9"/>
  </w:num>
  <w:num w:numId="2" w16cid:durableId="583615582">
    <w:abstractNumId w:val="6"/>
  </w:num>
  <w:num w:numId="3" w16cid:durableId="1386176419">
    <w:abstractNumId w:val="1"/>
  </w:num>
  <w:num w:numId="4" w16cid:durableId="2086149595">
    <w:abstractNumId w:val="5"/>
  </w:num>
  <w:num w:numId="5" w16cid:durableId="1432818341">
    <w:abstractNumId w:val="0"/>
  </w:num>
  <w:num w:numId="6" w16cid:durableId="1471364062">
    <w:abstractNumId w:val="3"/>
  </w:num>
  <w:num w:numId="7" w16cid:durableId="1964340936">
    <w:abstractNumId w:val="2"/>
  </w:num>
  <w:num w:numId="8" w16cid:durableId="1046291542">
    <w:abstractNumId w:val="8"/>
  </w:num>
  <w:num w:numId="9" w16cid:durableId="1870607384">
    <w:abstractNumId w:val="4"/>
  </w:num>
  <w:num w:numId="10" w16cid:durableId="2108228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14F"/>
    <w:rsid w:val="000E276B"/>
    <w:rsid w:val="00187B0E"/>
    <w:rsid w:val="001E58B2"/>
    <w:rsid w:val="0024076D"/>
    <w:rsid w:val="0036503D"/>
    <w:rsid w:val="0039182B"/>
    <w:rsid w:val="003D5808"/>
    <w:rsid w:val="003E65B9"/>
    <w:rsid w:val="0061334A"/>
    <w:rsid w:val="0063498C"/>
    <w:rsid w:val="0066614F"/>
    <w:rsid w:val="00711F40"/>
    <w:rsid w:val="00783E5A"/>
    <w:rsid w:val="009D2434"/>
    <w:rsid w:val="009F08AC"/>
    <w:rsid w:val="00A907FF"/>
    <w:rsid w:val="00C12165"/>
    <w:rsid w:val="00C651AE"/>
    <w:rsid w:val="00CD2D71"/>
    <w:rsid w:val="00DF4D57"/>
    <w:rsid w:val="00E7031A"/>
    <w:rsid w:val="00E821F7"/>
    <w:rsid w:val="00E976B8"/>
    <w:rsid w:val="00EB7E67"/>
    <w:rsid w:val="00ED6B7B"/>
    <w:rsid w:val="00EF4182"/>
    <w:rsid w:val="00F20724"/>
    <w:rsid w:val="00F8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961F"/>
  <w15:docId w15:val="{D094F013-B745-404E-A286-EAC254F3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GB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tabs>
        <w:tab w:val="left" w:pos="2448"/>
      </w:tabs>
      <w:ind w:left="224"/>
      <w:jc w:val="center"/>
      <w:outlineLvl w:val="0"/>
    </w:pPr>
    <w:rPr>
      <w:b/>
      <w:sz w:val="28"/>
    </w:rPr>
  </w:style>
  <w:style w:type="paragraph" w:styleId="Nagwek2">
    <w:name w:val="heading 2"/>
    <w:basedOn w:val="Standard"/>
    <w:next w:val="Standard"/>
    <w:pPr>
      <w:keepNext/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val="pl-PL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Zawartotabeli">
    <w:name w:val="Zawarto?? tabeli"/>
    <w:basedOn w:val="Textbody"/>
    <w:pPr>
      <w:widowControl w:val="0"/>
      <w:suppressLineNumbers/>
    </w:pPr>
    <w:rPr>
      <w:sz w:val="24"/>
    </w:rPr>
  </w:style>
  <w:style w:type="paragraph" w:customStyle="1" w:styleId="Nagwektabeli">
    <w:name w:val="Nag?ówek tabeli"/>
    <w:basedOn w:val="Zawartotabeli"/>
    <w:pPr>
      <w:jc w:val="center"/>
    </w:pPr>
    <w:rPr>
      <w:b/>
      <w:i/>
    </w:rPr>
  </w:style>
  <w:style w:type="paragraph" w:styleId="Tekstpodstawowy2">
    <w:name w:val="Body Text 2"/>
    <w:basedOn w:val="Standard"/>
    <w:pPr>
      <w:spacing w:line="240" w:lineRule="exact"/>
      <w:jc w:val="both"/>
    </w:pPr>
    <w:rPr>
      <w:sz w:val="24"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/>
    </w:pPr>
    <w:rPr>
      <w:b w:val="0"/>
    </w:rPr>
  </w:style>
  <w:style w:type="paragraph" w:customStyle="1" w:styleId="WW-Tekstpodstawowywcity3">
    <w:name w:val="WW-Tekst podstawowy wcięty 3"/>
    <w:basedOn w:val="Standard"/>
    <w:pPr>
      <w:ind w:left="709"/>
      <w:jc w:val="both"/>
    </w:pPr>
    <w:rPr>
      <w:rFonts w:ascii="Garamond" w:hAnsi="Garamond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Domylnaczcionkaakapitu">
    <w:name w:val="WW-Domyślna czcionka 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umbering3">
    <w:name w:val="Numbering 3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Krzysztof Dudziński</cp:lastModifiedBy>
  <cp:revision>16</cp:revision>
  <cp:lastPrinted>2016-11-15T13:14:00Z</cp:lastPrinted>
  <dcterms:created xsi:type="dcterms:W3CDTF">2016-11-15T12:41:00Z</dcterms:created>
  <dcterms:modified xsi:type="dcterms:W3CDTF">2023-09-25T12:03:00Z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