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BD185D" w:rsidRPr="00E10C7C" w:rsidRDefault="00BD185D"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BE2B1C" w:rsidRDefault="007E3B8C" w:rsidP="00CD05D4">
      <w:pPr>
        <w:pStyle w:val="Tytu"/>
        <w:widowControl w:val="0"/>
        <w:spacing w:before="120" w:after="120" w:line="360" w:lineRule="auto"/>
        <w:rPr>
          <w:rFonts w:ascii="Arial" w:hAnsi="Arial" w:cs="Arial"/>
          <w:b/>
          <w:lang w:val="pl-PL"/>
        </w:rPr>
      </w:pPr>
      <w:r w:rsidRPr="007E3B8C">
        <w:rPr>
          <w:rFonts w:ascii="Arial" w:hAnsi="Arial" w:cs="Arial"/>
          <w:b/>
          <w:lang w:val="pl-PL"/>
        </w:rPr>
        <w:t>BIEŻĄCE PRACE KONSERWACYJNE Z NAPRAWĄ ELEMENTÓW OSI STRZELECKICH NA STRZELNICY GARNIZONOWEJ W BYDGOSZCZY</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BE2B1C">
      <w:pPr>
        <w:pStyle w:val="Tytu"/>
        <w:widowControl w:val="0"/>
        <w:spacing w:before="120" w:after="120" w:line="360" w:lineRule="auto"/>
        <w:jc w:val="left"/>
        <w:rPr>
          <w:rFonts w:ascii="Arial" w:hAnsi="Arial" w:cs="Arial"/>
          <w:b/>
          <w:lang w:val="pl-PL"/>
        </w:rPr>
      </w:pPr>
    </w:p>
    <w:p w:rsidR="00762D64" w:rsidRPr="00E10C7C" w:rsidRDefault="00762D64" w:rsidP="00BE2B1C">
      <w:pPr>
        <w:pStyle w:val="Tytu"/>
        <w:widowControl w:val="0"/>
        <w:spacing w:before="120" w:after="120" w:line="360" w:lineRule="auto"/>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0E16DF">
        <w:rPr>
          <w:rFonts w:ascii="Arial" w:hAnsi="Arial" w:cs="Arial"/>
          <w:b/>
          <w:lang w:val="pl-PL"/>
        </w:rPr>
        <w:t>02</w:t>
      </w:r>
      <w:r w:rsidR="00CD05D4">
        <w:rPr>
          <w:rFonts w:ascii="Arial" w:hAnsi="Arial" w:cs="Arial"/>
          <w:b/>
          <w:lang w:val="pl-PL"/>
        </w:rPr>
        <w:t>/ZP</w:t>
      </w:r>
      <w:r w:rsidR="00674D33">
        <w:rPr>
          <w:rFonts w:ascii="Arial" w:hAnsi="Arial" w:cs="Arial"/>
          <w:b/>
          <w:lang w:val="pl-PL"/>
        </w:rPr>
        <w:t>/RB/INFR/2020</w:t>
      </w:r>
    </w:p>
    <w:p w:rsidR="00633C71" w:rsidRPr="00E10C7C" w:rsidRDefault="00633C71" w:rsidP="001C0A18">
      <w:pPr>
        <w:pStyle w:val="Tytu"/>
        <w:widowControl w:val="0"/>
        <w:spacing w:before="120" w:after="120" w:line="360" w:lineRule="auto"/>
        <w:jc w:val="left"/>
        <w:rPr>
          <w:rFonts w:ascii="Arial" w:hAnsi="Arial" w:cs="Arial"/>
          <w:b/>
          <w:sz w:val="32"/>
          <w:szCs w:val="32"/>
          <w:lang w:val="pl-PL"/>
        </w:rPr>
      </w:pPr>
    </w:p>
    <w:p w:rsidR="007E3B8C" w:rsidRDefault="007E3B8C" w:rsidP="001C0A18">
      <w:pPr>
        <w:pStyle w:val="Tytu"/>
        <w:widowControl w:val="0"/>
        <w:spacing w:before="120" w:after="120" w:line="360" w:lineRule="auto"/>
        <w:jc w:val="left"/>
        <w:rPr>
          <w:rFonts w:ascii="Arial" w:hAnsi="Arial" w:cs="Arial"/>
          <w:b/>
          <w:sz w:val="32"/>
          <w:szCs w:val="32"/>
          <w:lang w:val="pl-PL"/>
        </w:rPr>
      </w:pPr>
    </w:p>
    <w:p w:rsidR="0042741F" w:rsidRDefault="0042741F"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10C7C">
        <w:rPr>
          <w:rFonts w:ascii="Arial" w:hAnsi="Arial" w:cs="Arial"/>
          <w:lang w:val="en-US"/>
        </w:rPr>
        <w:t xml:space="preserve">tel.  261 414 710, </w:t>
      </w:r>
      <w:r w:rsidR="001601DE" w:rsidRPr="00E10C7C">
        <w:rPr>
          <w:rFonts w:ascii="Arial" w:hAnsi="Arial" w:cs="Arial"/>
          <w:lang w:val="en-US"/>
        </w:rPr>
        <w:t>fax 261</w:t>
      </w:r>
      <w:r w:rsidRPr="00E10C7C">
        <w:rPr>
          <w:rFonts w:ascii="Arial" w:hAnsi="Arial" w:cs="Arial"/>
          <w:lang w:val="en-US"/>
        </w:rPr>
        <w:t> 411</w:t>
      </w:r>
      <w:r w:rsidR="001D4741">
        <w:rPr>
          <w:rFonts w:ascii="Arial" w:hAnsi="Arial" w:cs="Arial"/>
          <w:lang w:val="en-US"/>
        </w:rPr>
        <w:t> </w:t>
      </w:r>
      <w:r w:rsidRPr="00E10C7C">
        <w:rPr>
          <w:rFonts w:ascii="Arial" w:hAnsi="Arial" w:cs="Arial"/>
          <w:lang w:val="en-US"/>
        </w:rPr>
        <w:t>313</w:t>
      </w:r>
      <w:r w:rsidR="001D4741">
        <w:rPr>
          <w:rFonts w:ascii="Arial" w:hAnsi="Arial" w:cs="Arial"/>
        </w:rPr>
        <w:br/>
      </w:r>
      <w:r w:rsidRPr="00E10C7C">
        <w:rPr>
          <w:rFonts w:ascii="Arial" w:hAnsi="Arial" w:cs="Arial"/>
          <w:lang w:val="en-US"/>
        </w:rPr>
        <w:t xml:space="preserve">Internet: </w:t>
      </w:r>
      <w:r w:rsidR="00DC3961" w:rsidRPr="0087361E">
        <w:rPr>
          <w:rFonts w:ascii="Arial" w:hAnsi="Arial" w:cs="Arial"/>
          <w:u w:val="single"/>
          <w:lang w:val="en-US"/>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zwanej dalej „p.z.p.”,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 xml:space="preserve">lonej </w:t>
      </w:r>
      <w:r w:rsidR="000E16DF">
        <w:rPr>
          <w:rFonts w:ascii="Arial" w:hAnsi="Arial" w:cs="Arial"/>
          <w:bCs/>
        </w:rPr>
        <w:br/>
      </w:r>
      <w:r w:rsidRPr="00E10C7C">
        <w:rPr>
          <w:rFonts w:ascii="Arial" w:hAnsi="Arial" w:cs="Arial"/>
          <w:bCs/>
        </w:rPr>
        <w:t>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8558C1">
      <w:pPr>
        <w:numPr>
          <w:ilvl w:val="0"/>
          <w:numId w:val="31"/>
        </w:numPr>
        <w:spacing w:before="120" w:after="120"/>
        <w:jc w:val="both"/>
        <w:rPr>
          <w:rFonts w:ascii="Arial" w:hAnsi="Arial" w:cs="Arial"/>
          <w:sz w:val="32"/>
        </w:rPr>
      </w:pPr>
      <w:r w:rsidRPr="00C2087F">
        <w:rPr>
          <w:rFonts w:ascii="Arial" w:hAnsi="Arial" w:cs="Arial"/>
        </w:rPr>
        <w:t>Główny przedmiot zamówienia</w:t>
      </w:r>
    </w:p>
    <w:p w:rsidR="007E3B8C" w:rsidRPr="000418FD" w:rsidRDefault="00F267E2" w:rsidP="007E3B8C">
      <w:pPr>
        <w:spacing w:before="120" w:after="120"/>
        <w:ind w:left="390"/>
        <w:rPr>
          <w:rFonts w:ascii="Arial" w:hAnsi="Arial" w:cs="Arial"/>
        </w:rPr>
      </w:pPr>
      <w:r>
        <w:rPr>
          <w:rFonts w:ascii="Arial" w:hAnsi="Arial" w:cs="Arial"/>
        </w:rPr>
        <w:t xml:space="preserve">CPV – </w:t>
      </w:r>
      <w:r w:rsidR="006854FA">
        <w:rPr>
          <w:rFonts w:ascii="Arial" w:hAnsi="Arial" w:cs="Arial"/>
        </w:rPr>
        <w:t>45000000-7</w:t>
      </w:r>
      <w:r>
        <w:rPr>
          <w:rFonts w:ascii="Arial" w:hAnsi="Arial" w:cs="Arial"/>
        </w:rPr>
        <w:t xml:space="preserve"> </w:t>
      </w:r>
    </w:p>
    <w:p w:rsidR="007E3B8C" w:rsidRPr="00695AD1" w:rsidRDefault="007E3B8C" w:rsidP="007E3B8C">
      <w:pPr>
        <w:pStyle w:val="Akapitzlist"/>
        <w:ind w:left="390"/>
        <w:jc w:val="both"/>
        <w:rPr>
          <w:rFonts w:ascii="Arial" w:hAnsi="Arial" w:cs="Arial"/>
          <w:bCs/>
          <w:iCs/>
          <w:u w:val="single"/>
        </w:rPr>
      </w:pPr>
      <w:r w:rsidRPr="00695AD1">
        <w:rPr>
          <w:rFonts w:ascii="Arial" w:hAnsi="Arial" w:cs="Arial"/>
          <w:bCs/>
          <w:iCs/>
          <w:u w:val="single"/>
        </w:rPr>
        <w:t>Roboty ogólnobudowlane:</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Wymiana deskowania ścian (kulochwytu) z desek,</w:t>
      </w:r>
      <w:r w:rsidRPr="006F4E2B">
        <w:rPr>
          <w:rFonts w:ascii="Arial" w:hAnsi="Arial" w:cs="Arial"/>
          <w:bCs/>
          <w:iCs/>
        </w:rPr>
        <w:t xml:space="preserve"> </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Naprawa osłon celów polegająca na wymianie elementów drewnianych,</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Oczyszczenie kulochwytu z elementów metalowych,</w:t>
      </w:r>
    </w:p>
    <w:p w:rsidR="007E3B8C" w:rsidRPr="00B60D85" w:rsidRDefault="007E3B8C" w:rsidP="008558C1">
      <w:pPr>
        <w:pStyle w:val="Akapitzlist"/>
        <w:numPr>
          <w:ilvl w:val="0"/>
          <w:numId w:val="51"/>
        </w:numPr>
        <w:ind w:left="709" w:hanging="283"/>
        <w:jc w:val="both"/>
        <w:rPr>
          <w:rFonts w:ascii="Arial" w:hAnsi="Arial" w:cs="Arial"/>
          <w:bCs/>
          <w:iCs/>
        </w:rPr>
      </w:pPr>
      <w:r>
        <w:rPr>
          <w:rFonts w:ascii="Arial" w:hAnsi="Arial" w:cs="Arial"/>
          <w:bCs/>
          <w:iCs/>
        </w:rPr>
        <w:t>Naprawa uszkodzonych elementów metalowych w oknach przesłon,</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Wymiana elementów drewnianych kulochwytu,</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Wymiana uszkodzonych (przestrzelonych elementów) drew. zadaszenia okien,</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Naprawa górnej części okien strzelniczych polegająca na wymianie uszkodzonych elementów drewnianych,</w:t>
      </w:r>
    </w:p>
    <w:p w:rsidR="007E3B8C" w:rsidRPr="00D96B5A" w:rsidRDefault="007E3B8C" w:rsidP="008558C1">
      <w:pPr>
        <w:pStyle w:val="Akapitzlist"/>
        <w:numPr>
          <w:ilvl w:val="0"/>
          <w:numId w:val="51"/>
        </w:numPr>
        <w:ind w:left="709" w:hanging="283"/>
        <w:jc w:val="both"/>
        <w:rPr>
          <w:rFonts w:ascii="Arial" w:hAnsi="Arial" w:cs="Arial"/>
          <w:bCs/>
          <w:iCs/>
        </w:rPr>
      </w:pPr>
      <w:r>
        <w:rPr>
          <w:rFonts w:ascii="Arial" w:hAnsi="Arial" w:cs="Arial"/>
          <w:bCs/>
          <w:iCs/>
        </w:rPr>
        <w:t xml:space="preserve">Uzupełnienie ścian piaskiem, który wysypie się w trakcie naprawy pokrycia </w:t>
      </w:r>
      <w:r>
        <w:rPr>
          <w:rFonts w:ascii="Arial" w:hAnsi="Arial" w:cs="Arial"/>
          <w:bCs/>
          <w:iCs/>
        </w:rPr>
        <w:br/>
        <w:t>z elementów drewnianych</w:t>
      </w:r>
      <w:r w:rsidRPr="00D96B5A">
        <w:rPr>
          <w:rFonts w:ascii="Arial" w:hAnsi="Arial" w:cs="Arial"/>
          <w:bCs/>
          <w:iCs/>
        </w:rPr>
        <w:t>,</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Naprawa uszkodzonych elementów metalowych na linii celów,</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Zasypanie wykopów,</w:t>
      </w:r>
    </w:p>
    <w:p w:rsid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Naprawa ogrodzenia zewnętrznego z siatki,</w:t>
      </w:r>
    </w:p>
    <w:p w:rsidR="007E3B8C" w:rsidRPr="007E3B8C" w:rsidRDefault="007E3B8C" w:rsidP="008558C1">
      <w:pPr>
        <w:pStyle w:val="Akapitzlist"/>
        <w:numPr>
          <w:ilvl w:val="0"/>
          <w:numId w:val="51"/>
        </w:numPr>
        <w:ind w:left="709" w:hanging="283"/>
        <w:jc w:val="both"/>
        <w:rPr>
          <w:rFonts w:ascii="Arial" w:hAnsi="Arial" w:cs="Arial"/>
          <w:bCs/>
          <w:iCs/>
        </w:rPr>
      </w:pPr>
      <w:r>
        <w:rPr>
          <w:rFonts w:ascii="Arial" w:hAnsi="Arial" w:cs="Arial"/>
          <w:bCs/>
          <w:iCs/>
        </w:rPr>
        <w:t>Makroniwelacja terenu,</w:t>
      </w:r>
    </w:p>
    <w:p w:rsidR="00101B4E" w:rsidRDefault="00F267E2" w:rsidP="007E3B8C">
      <w:pPr>
        <w:spacing w:before="120" w:after="120"/>
        <w:jc w:val="both"/>
        <w:rPr>
          <w:rFonts w:ascii="Arial" w:eastAsia="Calibri" w:hAnsi="Arial" w:cs="Arial"/>
        </w:rPr>
      </w:pPr>
      <w:r w:rsidRPr="00C2087F">
        <w:rPr>
          <w:rFonts w:ascii="Arial" w:eastAsia="Calibri" w:hAnsi="Arial" w:cs="Arial"/>
        </w:rPr>
        <w:lastRenderedPageBreak/>
        <w:t xml:space="preserve">Szczegółowy </w:t>
      </w:r>
      <w:r w:rsidR="007E3B8C" w:rsidRPr="007E3B8C">
        <w:rPr>
          <w:rFonts w:ascii="Arial" w:eastAsia="Calibri" w:hAnsi="Arial" w:cs="Arial"/>
        </w:rPr>
        <w:t xml:space="preserve">opis i zakres przedmiotu zamówienia określony został </w:t>
      </w:r>
      <w:r w:rsidR="007E3B8C">
        <w:rPr>
          <w:rFonts w:ascii="Arial" w:eastAsia="Calibri" w:hAnsi="Arial" w:cs="Arial"/>
        </w:rPr>
        <w:br/>
        <w:t xml:space="preserve">w </w:t>
      </w:r>
      <w:r w:rsidR="007E3B8C" w:rsidRPr="007E3B8C">
        <w:rPr>
          <w:rFonts w:ascii="Arial" w:eastAsia="Calibri" w:hAnsi="Arial" w:cs="Arial"/>
        </w:rPr>
        <w:t xml:space="preserve">Specyfikacji Technicznej Wykonania i Odbioru Roboty Budowlanej (STWIORB) stanowiący załącznik nr 1 do </w:t>
      </w:r>
      <w:r w:rsidR="007E3B8C">
        <w:rPr>
          <w:rFonts w:ascii="Arial" w:eastAsia="Calibri" w:hAnsi="Arial" w:cs="Arial"/>
        </w:rPr>
        <w:t>SIWZ.</w:t>
      </w:r>
    </w:p>
    <w:p w:rsidR="007E3B8C" w:rsidRDefault="007E3B8C" w:rsidP="008558C1">
      <w:pPr>
        <w:numPr>
          <w:ilvl w:val="0"/>
          <w:numId w:val="31"/>
        </w:numPr>
        <w:autoSpaceDE w:val="0"/>
        <w:autoSpaceDN w:val="0"/>
        <w:adjustRightInd w:val="0"/>
        <w:spacing w:before="120" w:after="120"/>
        <w:jc w:val="both"/>
        <w:rPr>
          <w:rFonts w:ascii="Arial" w:eastAsia="Calibri" w:hAnsi="Arial" w:cs="Arial"/>
        </w:rPr>
      </w:pPr>
      <w:r w:rsidRPr="007E3B8C">
        <w:rPr>
          <w:rFonts w:ascii="Arial" w:eastAsia="Calibri" w:hAnsi="Arial" w:cs="Arial"/>
        </w:rPr>
        <w:t>Wykonawca zobowiązuje się wykonać przedmiot umowy 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7E3B8C" w:rsidRDefault="007E3B8C" w:rsidP="008558C1">
      <w:pPr>
        <w:numPr>
          <w:ilvl w:val="0"/>
          <w:numId w:val="31"/>
        </w:numPr>
        <w:autoSpaceDE w:val="0"/>
        <w:autoSpaceDN w:val="0"/>
        <w:adjustRightInd w:val="0"/>
        <w:spacing w:before="120" w:after="120"/>
        <w:jc w:val="both"/>
        <w:rPr>
          <w:rFonts w:ascii="Arial" w:eastAsia="Calibri" w:hAnsi="Arial" w:cs="Arial"/>
        </w:rPr>
      </w:pPr>
      <w:r w:rsidRPr="007E3B8C">
        <w:rPr>
          <w:rFonts w:ascii="Arial" w:hAnsi="Arial" w:cs="Arial"/>
        </w:rPr>
        <w:t xml:space="preserve">Zakres obowiązków Wykonawcy w ramach prac związanych z wykonaniem umowy obejmuje wszelkie czynności faktyczne i prawne niezbędne </w:t>
      </w:r>
      <w:r w:rsidRPr="007E3B8C">
        <w:rPr>
          <w:rFonts w:ascii="Arial" w:hAnsi="Arial" w:cs="Arial"/>
        </w:rPr>
        <w:br/>
        <w:t>do prawidłowego wykonania przedmiotu umowy.</w:t>
      </w:r>
    </w:p>
    <w:p w:rsidR="007E3B8C" w:rsidRDefault="007E3B8C" w:rsidP="008558C1">
      <w:pPr>
        <w:numPr>
          <w:ilvl w:val="0"/>
          <w:numId w:val="31"/>
        </w:numPr>
        <w:autoSpaceDE w:val="0"/>
        <w:autoSpaceDN w:val="0"/>
        <w:adjustRightInd w:val="0"/>
        <w:spacing w:before="120" w:after="120"/>
        <w:jc w:val="both"/>
        <w:rPr>
          <w:rFonts w:ascii="Arial" w:eastAsia="Calibri" w:hAnsi="Arial" w:cs="Arial"/>
        </w:rPr>
      </w:pPr>
      <w:r w:rsidRPr="007E3B8C">
        <w:rPr>
          <w:rFonts w:ascii="Arial" w:hAnsi="Arial" w:cs="Arial"/>
        </w:rPr>
        <w:t>Wykonawca wykona robotę stanowiącą przedmiot umowy zgodnie ze złożoną ofertą w postępowaniu o udzielenie zamówienia publicznego.</w:t>
      </w:r>
    </w:p>
    <w:p w:rsidR="007E3B8C" w:rsidRDefault="007E3B8C" w:rsidP="008558C1">
      <w:pPr>
        <w:numPr>
          <w:ilvl w:val="0"/>
          <w:numId w:val="31"/>
        </w:numPr>
        <w:autoSpaceDE w:val="0"/>
        <w:autoSpaceDN w:val="0"/>
        <w:adjustRightInd w:val="0"/>
        <w:spacing w:before="120" w:after="120"/>
        <w:jc w:val="both"/>
        <w:rPr>
          <w:rFonts w:ascii="Arial" w:eastAsia="Calibri" w:hAnsi="Arial" w:cs="Arial"/>
        </w:rPr>
      </w:pPr>
      <w:r w:rsidRPr="007E3B8C">
        <w:rPr>
          <w:rFonts w:ascii="Arial" w:hAnsi="Arial" w:cs="Arial"/>
        </w:rPr>
        <w:t>Wykonawca zobowiązuje się na własny koszt, stosownie do potrzeb i przepisów prawa w uzgodnieniu z Zamawiającym, utrzymać tymczasowe urządzenia terenu wykonywania konserwacji oraz napraw, a także usunąć je i doprowadzić teren do należytego stanu i porządku w terminie do dnia rozpoczęcia odbioru przedmiotu umowy.</w:t>
      </w:r>
    </w:p>
    <w:p w:rsidR="007E3B8C" w:rsidRDefault="007E3B8C" w:rsidP="008558C1">
      <w:pPr>
        <w:numPr>
          <w:ilvl w:val="0"/>
          <w:numId w:val="31"/>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zapewnić ochronę mienia Zamawiającego znajdującego się na terenie wykonywania roboty przed zniszczeniem </w:t>
      </w:r>
      <w:r w:rsidRPr="007E3B8C">
        <w:rPr>
          <w:rFonts w:ascii="Arial" w:hAnsi="Arial" w:cs="Arial"/>
        </w:rPr>
        <w:br/>
        <w:t>lub uszkodzeniem oraz zachować jego pierwotny stan techniczny.</w:t>
      </w:r>
    </w:p>
    <w:p w:rsidR="007E3B8C" w:rsidRPr="007E3B8C" w:rsidRDefault="007E3B8C" w:rsidP="008558C1">
      <w:pPr>
        <w:numPr>
          <w:ilvl w:val="0"/>
          <w:numId w:val="31"/>
        </w:numPr>
        <w:autoSpaceDE w:val="0"/>
        <w:autoSpaceDN w:val="0"/>
        <w:adjustRightInd w:val="0"/>
        <w:spacing w:before="120" w:after="120"/>
        <w:jc w:val="both"/>
        <w:rPr>
          <w:rFonts w:ascii="Arial" w:eastAsia="Calibri" w:hAnsi="Arial" w:cs="Arial"/>
        </w:rPr>
      </w:pPr>
      <w:r w:rsidRPr="007E3B8C">
        <w:rPr>
          <w:rFonts w:ascii="Arial" w:hAnsi="Arial" w:cs="Arial"/>
        </w:rPr>
        <w:t xml:space="preserve">Wykonawca zobowiązuje się wykonać robotę budowlaną stosując sprzęt, który nie spowoduje niekorzystnego wpływu na jakość wykonanej konserwacji i będzie gwarantować przeprowadzenie jej zgodnie z zasadami określonymi </w:t>
      </w:r>
      <w:r w:rsidRPr="007E3B8C">
        <w:rPr>
          <w:rFonts w:ascii="Arial" w:hAnsi="Arial" w:cs="Arial"/>
        </w:rPr>
        <w:br/>
        <w:t>w specyfikacji technicznej, umowie oraz obowiązujących przepisach.</w:t>
      </w:r>
    </w:p>
    <w:p w:rsidR="007E3B8C" w:rsidRPr="005A6D72" w:rsidRDefault="007E3B8C" w:rsidP="008558C1">
      <w:pPr>
        <w:numPr>
          <w:ilvl w:val="0"/>
          <w:numId w:val="31"/>
        </w:numPr>
        <w:autoSpaceDE w:val="0"/>
        <w:autoSpaceDN w:val="0"/>
        <w:adjustRightInd w:val="0"/>
        <w:spacing w:before="120" w:after="120"/>
        <w:ind w:left="426" w:hanging="426"/>
        <w:jc w:val="both"/>
        <w:rPr>
          <w:rFonts w:ascii="Arial" w:eastAsia="Calibri" w:hAnsi="Arial" w:cs="Arial"/>
          <w:b/>
        </w:rPr>
      </w:pPr>
      <w:r w:rsidRPr="00F80338">
        <w:rPr>
          <w:rFonts w:ascii="Arial" w:eastAsia="Calibri" w:hAnsi="Arial" w:cs="Arial"/>
        </w:rPr>
        <w:t xml:space="preserve">Wynagrodzenie Wykonawcy za wykonanie zamówienia przyjmuje się jako kosztorysowe, a wysokość wynagrodzenia będzie ustalona na podstawie złożonej przez niego oferty. Sposób obliczenia ceny ofertowej na podstawie zestawienia planowanych do wykonania prac został podany w pkt XIV niniejszej Specyfikacji. </w:t>
      </w:r>
    </w:p>
    <w:p w:rsidR="006B473F" w:rsidRDefault="007E3B8C" w:rsidP="008558C1">
      <w:pPr>
        <w:numPr>
          <w:ilvl w:val="0"/>
          <w:numId w:val="31"/>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 Kodeksu Pracy.</w:t>
      </w:r>
    </w:p>
    <w:p w:rsidR="007E3B8C" w:rsidRPr="006B473F" w:rsidRDefault="007E3B8C" w:rsidP="008558C1">
      <w:pPr>
        <w:numPr>
          <w:ilvl w:val="0"/>
          <w:numId w:val="31"/>
        </w:numPr>
        <w:autoSpaceDE w:val="0"/>
        <w:autoSpaceDN w:val="0"/>
        <w:adjustRightInd w:val="0"/>
        <w:spacing w:before="120" w:after="120"/>
        <w:ind w:left="426" w:hanging="426"/>
        <w:jc w:val="both"/>
        <w:rPr>
          <w:rFonts w:ascii="Arial" w:eastAsia="Calibri" w:hAnsi="Arial" w:cs="Arial"/>
          <w:b/>
        </w:rPr>
      </w:pPr>
      <w:r w:rsidRPr="006B473F">
        <w:rPr>
          <w:rFonts w:ascii="Arial" w:hAnsi="Arial" w:cs="Arial"/>
        </w:rPr>
        <w:t xml:space="preserve">Sposób dokumentowania zatrudnienia osób, uprawnienia Zamawiającego </w:t>
      </w:r>
      <w:r w:rsidRPr="006B473F">
        <w:rPr>
          <w:rFonts w:ascii="Arial" w:hAnsi="Arial" w:cs="Arial"/>
        </w:rPr>
        <w:br/>
        <w:t>w zakresie kontroli spełnienia przez Wykonawcę wymagań oraz sankcje z tytułu niespełnienia tych wymagań określono w projekcie umowy, stanowiącym załącznik nr 1</w:t>
      </w:r>
      <w:r w:rsidR="00DB02E7">
        <w:rPr>
          <w:rFonts w:ascii="Arial" w:hAnsi="Arial" w:cs="Arial"/>
        </w:rPr>
        <w:t>2</w:t>
      </w:r>
      <w:r w:rsidRPr="006B473F">
        <w:rPr>
          <w:rFonts w:ascii="Arial" w:hAnsi="Arial" w:cs="Arial"/>
        </w:rPr>
        <w:t xml:space="preserve"> do SIWZ.</w:t>
      </w:r>
    </w:p>
    <w:p w:rsidR="007E3B8C" w:rsidRPr="00915EA8" w:rsidRDefault="007E3B8C" w:rsidP="008558C1">
      <w:pPr>
        <w:numPr>
          <w:ilvl w:val="0"/>
          <w:numId w:val="31"/>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100DAF" w:rsidRDefault="005D4D00" w:rsidP="00D24AE5">
      <w:pPr>
        <w:pStyle w:val="Bezodstpw"/>
        <w:spacing w:before="120" w:after="120"/>
        <w:jc w:val="both"/>
        <w:rPr>
          <w:rFonts w:ascii="Arial" w:eastAsia="HG Mincho Light J" w:hAnsi="Arial" w:cs="Arial"/>
          <w:color w:val="000000"/>
        </w:rPr>
      </w:pPr>
      <w:r>
        <w:rPr>
          <w:rFonts w:ascii="Arial" w:eastAsia="HG Mincho Light J"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lastRenderedPageBreak/>
              <w:t xml:space="preserve">CZĘŚĆ V. </w:t>
            </w:r>
            <w:r w:rsidRPr="00E10C7C">
              <w:rPr>
                <w:rFonts w:ascii="Arial" w:hAnsi="Arial" w:cs="Arial"/>
                <w:lang w:val="pl-PL" w:eastAsia="pl-PL"/>
              </w:rPr>
              <w:t>TERMIN REALIZACJI ZAMÓWIENIA</w:t>
            </w:r>
          </w:p>
        </w:tc>
      </w:tr>
    </w:tbl>
    <w:p w:rsidR="001F6BD8" w:rsidRPr="003E5711" w:rsidRDefault="003E5711" w:rsidP="008558C1">
      <w:pPr>
        <w:pStyle w:val="Bezodstpw"/>
        <w:numPr>
          <w:ilvl w:val="3"/>
          <w:numId w:val="32"/>
        </w:numPr>
        <w:spacing w:before="120" w:after="120"/>
        <w:ind w:left="426" w:hanging="426"/>
        <w:jc w:val="both"/>
        <w:rPr>
          <w:rFonts w:ascii="Arial" w:hAnsi="Arial" w:cs="Arial"/>
        </w:rPr>
      </w:pPr>
      <w:r>
        <w:rPr>
          <w:rFonts w:ascii="Arial" w:hAnsi="Arial" w:cs="Arial"/>
        </w:rPr>
        <w:t>Termin rozpoczęcia wykonania przedmiotu umowy ustala się na dzień jej podpisania.</w:t>
      </w:r>
    </w:p>
    <w:p w:rsidR="00B22ACC" w:rsidRDefault="006768D8" w:rsidP="008558C1">
      <w:pPr>
        <w:pStyle w:val="Bezodstpw"/>
        <w:numPr>
          <w:ilvl w:val="3"/>
          <w:numId w:val="32"/>
        </w:numPr>
        <w:spacing w:before="120" w:after="120"/>
        <w:ind w:left="426" w:hanging="426"/>
        <w:jc w:val="both"/>
        <w:rPr>
          <w:rFonts w:ascii="Arial" w:hAnsi="Arial" w:cs="Arial"/>
        </w:rPr>
      </w:pPr>
      <w:r w:rsidRPr="003E5711">
        <w:rPr>
          <w:rFonts w:ascii="Arial" w:hAnsi="Arial" w:cs="Arial"/>
          <w:b/>
        </w:rPr>
        <w:t>Termin zakończenia realizacji przedmiotu umowy</w:t>
      </w:r>
      <w:r w:rsidR="003E5711">
        <w:rPr>
          <w:rFonts w:ascii="Arial" w:hAnsi="Arial" w:cs="Arial"/>
          <w:b/>
        </w:rPr>
        <w:t xml:space="preserve"> ustala się na dzień</w:t>
      </w:r>
      <w:r w:rsidR="00F267E2" w:rsidRPr="003E5711">
        <w:rPr>
          <w:rFonts w:ascii="Arial" w:hAnsi="Arial" w:cs="Arial"/>
          <w:b/>
        </w:rPr>
        <w:t xml:space="preserve">: </w:t>
      </w:r>
      <w:r w:rsidR="00E02AD8">
        <w:rPr>
          <w:rFonts w:ascii="Arial" w:hAnsi="Arial" w:cs="Arial"/>
          <w:b/>
        </w:rPr>
        <w:t>31.12.2021</w:t>
      </w:r>
      <w:r w:rsidR="00546CCC" w:rsidRPr="003E5711">
        <w:rPr>
          <w:rFonts w:ascii="Arial" w:hAnsi="Arial" w:cs="Arial"/>
          <w:b/>
        </w:rPr>
        <w:t xml:space="preserve"> r.</w:t>
      </w:r>
      <w:r w:rsidR="00B22ACC" w:rsidRPr="00B22ACC">
        <w:rPr>
          <w:rFonts w:ascii="Arial" w:hAnsi="Arial" w:cs="Arial"/>
        </w:rPr>
        <w:t xml:space="preserve"> z zastrzeżeniem, że umowa ulega rozwiązaniu przed tym terminem z dniem wyczerpania kwoty określonej w § 8 ust. 1, z zastrzeżeniem postanowień, o których mowa w ust. 2 oraz § 14 ust.</w:t>
      </w:r>
      <w:r w:rsidR="00B22ACC">
        <w:rPr>
          <w:rFonts w:ascii="Arial" w:hAnsi="Arial" w:cs="Arial"/>
        </w:rPr>
        <w:t xml:space="preserve"> </w:t>
      </w:r>
      <w:r w:rsidR="00B22ACC" w:rsidRPr="00B22ACC">
        <w:rPr>
          <w:rFonts w:ascii="Arial" w:hAnsi="Arial" w:cs="Arial"/>
        </w:rPr>
        <w:t>2 i 3 umowy.</w:t>
      </w:r>
    </w:p>
    <w:p w:rsidR="00971EA4" w:rsidRDefault="00971EA4" w:rsidP="008558C1">
      <w:pPr>
        <w:pStyle w:val="Bezodstpw"/>
        <w:numPr>
          <w:ilvl w:val="3"/>
          <w:numId w:val="32"/>
        </w:numPr>
        <w:spacing w:before="120" w:after="120"/>
        <w:ind w:left="426" w:hanging="426"/>
        <w:jc w:val="both"/>
        <w:rPr>
          <w:rFonts w:ascii="Arial" w:hAnsi="Arial" w:cs="Arial"/>
        </w:rPr>
      </w:pPr>
      <w:r>
        <w:rPr>
          <w:rFonts w:ascii="Arial" w:hAnsi="Arial" w:cs="Arial"/>
        </w:rPr>
        <w:t xml:space="preserve">Konserwacje i naprawy dokonywane będą z częstotliwością określoną </w:t>
      </w:r>
      <w:r>
        <w:rPr>
          <w:rFonts w:ascii="Arial" w:hAnsi="Arial" w:cs="Arial"/>
        </w:rPr>
        <w:br/>
        <w:t xml:space="preserve">w Harmonogramie prac konserwacyjnych z elementami napraw, stanowiącym </w:t>
      </w:r>
      <w:r w:rsidRPr="00971EA4">
        <w:rPr>
          <w:rFonts w:ascii="Arial" w:hAnsi="Arial" w:cs="Arial"/>
        </w:rPr>
        <w:t>załącznik nr 2</w:t>
      </w:r>
      <w:r>
        <w:rPr>
          <w:rFonts w:ascii="Arial" w:hAnsi="Arial" w:cs="Arial"/>
        </w:rPr>
        <w:t xml:space="preserve"> do SIWZ, w terminach uzgodnionych z przedstawicielem Zamawiającego oraz Użytkownika.</w:t>
      </w:r>
    </w:p>
    <w:p w:rsidR="00B22ACC" w:rsidRPr="00B22ACC" w:rsidRDefault="00B22ACC" w:rsidP="008558C1">
      <w:pPr>
        <w:pStyle w:val="Bezodstpw"/>
        <w:numPr>
          <w:ilvl w:val="3"/>
          <w:numId w:val="32"/>
        </w:numPr>
        <w:spacing w:before="120" w:after="120"/>
        <w:ind w:left="426" w:hanging="426"/>
        <w:jc w:val="both"/>
        <w:rPr>
          <w:rFonts w:ascii="Arial" w:hAnsi="Arial" w:cs="Arial"/>
        </w:rPr>
      </w:pPr>
      <w:r w:rsidRPr="00B22ACC">
        <w:rPr>
          <w:rFonts w:ascii="Arial" w:hAnsi="Arial" w:cs="Arial"/>
          <w:iCs/>
        </w:rPr>
        <w:t xml:space="preserve">Warunki dotyczące </w:t>
      </w:r>
      <w:r>
        <w:rPr>
          <w:rFonts w:ascii="Arial" w:hAnsi="Arial" w:cs="Arial"/>
          <w:iCs/>
        </w:rPr>
        <w:t xml:space="preserve">terminu realizacji, omówione zostały </w:t>
      </w:r>
      <w:r w:rsidRPr="00B22ACC">
        <w:rPr>
          <w:rFonts w:ascii="Arial" w:hAnsi="Arial" w:cs="Arial"/>
          <w:iCs/>
        </w:rPr>
        <w:t>w §</w:t>
      </w:r>
      <w:r>
        <w:rPr>
          <w:rFonts w:ascii="Arial" w:hAnsi="Arial" w:cs="Arial"/>
          <w:iCs/>
        </w:rPr>
        <w:t>2</w:t>
      </w:r>
      <w:r w:rsidRPr="00B22ACC">
        <w:rPr>
          <w:rFonts w:ascii="Arial" w:hAnsi="Arial" w:cs="Arial"/>
          <w:iCs/>
        </w:rPr>
        <w:t xml:space="preserve"> umowy</w:t>
      </w:r>
      <w:r>
        <w:rPr>
          <w:rFonts w:ascii="Arial" w:hAnsi="Arial" w:cs="Arial"/>
          <w:iCs/>
        </w:rPr>
        <w:t xml:space="preserve"> (załącznik</w:t>
      </w:r>
      <w:r w:rsidRPr="00B22ACC">
        <w:rPr>
          <w:rFonts w:ascii="Arial" w:hAnsi="Arial" w:cs="Arial"/>
          <w:iCs/>
        </w:rPr>
        <w:t xml:space="preserve"> nr 1</w:t>
      </w:r>
      <w:r w:rsidR="00E05DC9">
        <w:rPr>
          <w:rFonts w:ascii="Arial" w:hAnsi="Arial" w:cs="Arial"/>
          <w:iCs/>
        </w:rPr>
        <w:t>2</w:t>
      </w:r>
      <w:r w:rsidRPr="00B22ACC">
        <w:rPr>
          <w:rFonts w:ascii="Arial" w:hAnsi="Arial" w:cs="Arial"/>
          <w:iCs/>
        </w:rPr>
        <w:t xml:space="preserve"> do SIWZ).</w:t>
      </w:r>
    </w:p>
    <w:p w:rsidR="00314DEE" w:rsidRPr="003E5711" w:rsidRDefault="00271492" w:rsidP="001C0A18">
      <w:pPr>
        <w:pStyle w:val="Bezodstpw"/>
        <w:spacing w:before="120" w:after="120"/>
        <w:jc w:val="both"/>
        <w:rPr>
          <w:rFonts w:ascii="Arial" w:hAnsi="Arial" w:cs="Arial"/>
          <w:b/>
          <w:u w:val="single"/>
        </w:rPr>
      </w:pPr>
      <w:r w:rsidRPr="003E5711">
        <w:rPr>
          <w:rFonts w:ascii="Arial" w:hAnsi="Arial" w:cs="Arial"/>
          <w:b/>
          <w:u w:val="single"/>
        </w:rPr>
        <w:t>UWAGA!</w:t>
      </w:r>
      <w:r w:rsidR="00C068C9" w:rsidRPr="003E5711">
        <w:rPr>
          <w:rFonts w:ascii="Arial" w:hAnsi="Arial" w:cs="Arial"/>
          <w:b/>
          <w:u w:val="single"/>
        </w:rPr>
        <w:t xml:space="preserve"> </w:t>
      </w:r>
    </w:p>
    <w:p w:rsidR="00E02AD8" w:rsidRPr="00100DAF" w:rsidRDefault="00B22ACC" w:rsidP="00B22ACC">
      <w:pPr>
        <w:widowControl w:val="0"/>
        <w:suppressAutoHyphens/>
        <w:spacing w:after="120"/>
        <w:jc w:val="both"/>
        <w:rPr>
          <w:rFonts w:ascii="Arial" w:hAnsi="Arial" w:cs="Arial"/>
        </w:rPr>
      </w:pPr>
      <w:r w:rsidRPr="00091A80">
        <w:rPr>
          <w:rFonts w:ascii="Arial" w:hAnsi="Arial" w:cs="Arial"/>
        </w:rPr>
        <w:t>Zamawiający zastrzega sobie, iż wykonanie niniejszej umowy od dnia jej podpisania do dnia 31.12.202</w:t>
      </w:r>
      <w:r>
        <w:rPr>
          <w:rFonts w:ascii="Arial" w:hAnsi="Arial" w:cs="Arial"/>
        </w:rPr>
        <w:t>1</w:t>
      </w:r>
      <w:r w:rsidRPr="00091A80">
        <w:rPr>
          <w:rFonts w:ascii="Arial" w:hAnsi="Arial" w:cs="Arial"/>
        </w:rPr>
        <w:t xml:space="preserve"> r., w zakresie określonym jej przedmiotem nastąpi </w:t>
      </w:r>
      <w:r w:rsidR="00971EA4">
        <w:rPr>
          <w:rFonts w:ascii="Arial" w:hAnsi="Arial" w:cs="Arial"/>
        </w:rPr>
        <w:br/>
      </w:r>
      <w:r w:rsidRPr="00091A80">
        <w:rPr>
          <w:rFonts w:ascii="Arial" w:hAnsi="Arial" w:cs="Arial"/>
        </w:rPr>
        <w:t>pod warunkiem utrzymania do dnia 31.12.20</w:t>
      </w:r>
      <w:r>
        <w:rPr>
          <w:rFonts w:ascii="Arial" w:hAnsi="Arial" w:cs="Arial"/>
        </w:rPr>
        <w:t>20</w:t>
      </w:r>
      <w:r w:rsidRPr="00091A80">
        <w:rPr>
          <w:rFonts w:ascii="Arial" w:hAnsi="Arial" w:cs="Arial"/>
        </w:rPr>
        <w:t xml:space="preserve"> r. wielkości środków finansowych </w:t>
      </w:r>
      <w:r w:rsidR="00971EA4">
        <w:rPr>
          <w:rFonts w:ascii="Arial" w:hAnsi="Arial" w:cs="Arial"/>
        </w:rPr>
        <w:br/>
      </w:r>
      <w:r w:rsidRPr="00091A80">
        <w:rPr>
          <w:rFonts w:ascii="Arial" w:hAnsi="Arial" w:cs="Arial"/>
        </w:rPr>
        <w:t>w zatwierdzonym projekcie planu finansowego na rok 202</w:t>
      </w:r>
      <w:r>
        <w:rPr>
          <w:rFonts w:ascii="Arial" w:hAnsi="Arial" w:cs="Arial"/>
        </w:rPr>
        <w:t>1</w:t>
      </w:r>
      <w:r w:rsidRPr="00091A80">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0950D3" w:rsidRDefault="003E36C8" w:rsidP="008558C1">
      <w:pPr>
        <w:pStyle w:val="Bezodstpw"/>
        <w:numPr>
          <w:ilvl w:val="0"/>
          <w:numId w:val="33"/>
        </w:numPr>
        <w:spacing w:before="120" w:after="120"/>
        <w:jc w:val="both"/>
        <w:rPr>
          <w:rFonts w:ascii="Arial" w:hAnsi="Arial" w:cs="Arial"/>
        </w:rPr>
      </w:pPr>
      <w:r w:rsidRPr="00E10C7C">
        <w:rPr>
          <w:rFonts w:ascii="Arial" w:hAnsi="Arial" w:cs="Arial"/>
        </w:rPr>
        <w:t>O udzielenie zamówienia mogą ubiegać się Wykonawcy spełniający warunki</w:t>
      </w:r>
      <w:r w:rsidR="00005A7B" w:rsidRPr="00E10C7C">
        <w:rPr>
          <w:rFonts w:ascii="Arial" w:hAnsi="Arial" w:cs="Arial"/>
        </w:rPr>
        <w:t xml:space="preserve">, </w:t>
      </w:r>
      <w:r w:rsidR="000950D3">
        <w:rPr>
          <w:rFonts w:ascii="Arial" w:hAnsi="Arial" w:cs="Arial"/>
        </w:rPr>
        <w:t>dotyczące:</w:t>
      </w:r>
    </w:p>
    <w:p w:rsidR="00FD494B" w:rsidRPr="00AE691A" w:rsidRDefault="003E36C8" w:rsidP="008558C1">
      <w:pPr>
        <w:pStyle w:val="Bezodstpw"/>
        <w:numPr>
          <w:ilvl w:val="1"/>
          <w:numId w:val="33"/>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 xml:space="preserve">Wykonawca </w:t>
      </w:r>
      <w:r w:rsidR="00B22ACC" w:rsidRPr="00D87551">
        <w:rPr>
          <w:rFonts w:ascii="Arial" w:hAnsi="Arial" w:cs="Arial"/>
          <w:b/>
        </w:rPr>
        <w:t>złoży oświadczenie o spełnianiu</w:t>
      </w:r>
      <w:r w:rsidR="00DB02E7">
        <w:rPr>
          <w:rFonts w:ascii="Arial" w:hAnsi="Arial" w:cs="Arial"/>
          <w:b/>
        </w:rPr>
        <w:t xml:space="preserve"> warunku;</w:t>
      </w:r>
      <w:r w:rsidR="00B22ACC" w:rsidRPr="00D87551">
        <w:rPr>
          <w:rFonts w:ascii="Arial" w:hAnsi="Arial" w:cs="Arial"/>
          <w:b/>
        </w:rPr>
        <w:t xml:space="preserve"> </w:t>
      </w:r>
    </w:p>
    <w:p w:rsidR="00D87551" w:rsidRDefault="003E36C8" w:rsidP="008558C1">
      <w:pPr>
        <w:pStyle w:val="Bezodstpw"/>
        <w:numPr>
          <w:ilvl w:val="1"/>
          <w:numId w:val="33"/>
        </w:numPr>
        <w:spacing w:before="120" w:after="120"/>
        <w:ind w:left="709" w:hanging="567"/>
        <w:jc w:val="both"/>
        <w:rPr>
          <w:rFonts w:ascii="Arial" w:hAnsi="Arial" w:cs="Arial"/>
        </w:rPr>
      </w:pPr>
      <w:r w:rsidRPr="00D87551">
        <w:rPr>
          <w:rFonts w:ascii="Arial" w:hAnsi="Arial" w:cs="Arial"/>
        </w:rPr>
        <w:t>sytuacji ekonomicznej lub finansowej – warunek ten zostanie uznany 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2E7619">
        <w:rPr>
          <w:rFonts w:ascii="Arial" w:hAnsi="Arial" w:cs="Arial"/>
        </w:rPr>
        <w:t>;</w:t>
      </w:r>
    </w:p>
    <w:p w:rsidR="00D87551" w:rsidRDefault="003E36C8" w:rsidP="008558C1">
      <w:pPr>
        <w:pStyle w:val="Bezodstpw"/>
        <w:numPr>
          <w:ilvl w:val="1"/>
          <w:numId w:val="33"/>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tanie uznany za spełniony, gdy</w:t>
      </w:r>
      <w:r w:rsidR="00575CA8" w:rsidRPr="000950D3">
        <w:rPr>
          <w:rFonts w:ascii="Arial" w:hAnsi="Arial" w:cs="Arial"/>
        </w:rPr>
        <w:t>:</w:t>
      </w:r>
    </w:p>
    <w:p w:rsidR="00971EA4" w:rsidRPr="00F713C4" w:rsidRDefault="00971EA4" w:rsidP="008558C1">
      <w:pPr>
        <w:pStyle w:val="Bezodstpw"/>
        <w:numPr>
          <w:ilvl w:val="2"/>
          <w:numId w:val="33"/>
        </w:numPr>
        <w:spacing w:before="120" w:after="120"/>
        <w:ind w:left="1276"/>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4F2A64">
        <w:rPr>
          <w:rFonts w:ascii="Arial" w:hAnsi="Arial" w:cs="Arial"/>
        </w:rPr>
        <w:t>– według załącznika nr 6</w:t>
      </w:r>
      <w:r>
        <w:rPr>
          <w:rFonts w:ascii="Arial" w:hAnsi="Arial" w:cs="Arial"/>
        </w:rPr>
        <w:t xml:space="preserve"> do SIWZ. </w:t>
      </w:r>
      <w:r w:rsidRPr="0097385B">
        <w:rPr>
          <w:rFonts w:ascii="Arial" w:hAnsi="Arial" w:cs="Arial"/>
          <w:u w:val="single"/>
        </w:rPr>
        <w:t>Kierownik robót musi posiadać</w:t>
      </w:r>
      <w:r w:rsidRPr="0097385B">
        <w:rPr>
          <w:rFonts w:ascii="Arial" w:hAnsi="Arial" w:cs="Arial"/>
        </w:rPr>
        <w:t>: uprawnienia budowlane</w:t>
      </w:r>
      <w:r w:rsidRPr="0084444D">
        <w:rPr>
          <w:rFonts w:ascii="Arial" w:hAnsi="Arial" w:cs="Arial"/>
        </w:rPr>
        <w:t xml:space="preserve"> określone przepisami Prawa budowlanego oraz zaświadczenie o przynależno</w:t>
      </w:r>
      <w:r>
        <w:rPr>
          <w:rFonts w:ascii="Arial" w:hAnsi="Arial" w:cs="Arial"/>
        </w:rPr>
        <w:t xml:space="preserve">ści do Polskiej Izby Inżynierów </w:t>
      </w:r>
      <w:r w:rsidRPr="0084444D">
        <w:rPr>
          <w:rFonts w:ascii="Arial" w:hAnsi="Arial" w:cs="Arial"/>
        </w:rPr>
        <w:t>Budownictwa ważne w okresie trwania umowy;</w:t>
      </w:r>
    </w:p>
    <w:p w:rsidR="00971EA4" w:rsidRPr="00971EA4" w:rsidRDefault="00971EA4" w:rsidP="008558C1">
      <w:pPr>
        <w:pStyle w:val="Bezodstpw"/>
        <w:numPr>
          <w:ilvl w:val="2"/>
          <w:numId w:val="33"/>
        </w:numPr>
        <w:spacing w:before="120" w:after="120"/>
        <w:ind w:left="1276"/>
        <w:jc w:val="both"/>
        <w:rPr>
          <w:rFonts w:ascii="Arial" w:hAnsi="Arial" w:cs="Arial"/>
        </w:rPr>
      </w:pPr>
      <w:r>
        <w:rPr>
          <w:rFonts w:ascii="Arial" w:hAnsi="Arial" w:cs="Arial"/>
        </w:rPr>
        <w:t xml:space="preserve">Wykonawca </w:t>
      </w:r>
      <w:r w:rsidRPr="004B0F6C">
        <w:rPr>
          <w:rFonts w:ascii="Arial" w:hAnsi="Arial" w:cs="Arial"/>
          <w:b/>
        </w:rPr>
        <w:t>wykaże się co najmniej jedną robotą budowlaną</w:t>
      </w:r>
      <w:r>
        <w:rPr>
          <w:rFonts w:ascii="Arial" w:hAnsi="Arial" w:cs="Arial"/>
        </w:rPr>
        <w:t xml:space="preserve"> </w:t>
      </w:r>
      <w:r>
        <w:rPr>
          <w:rFonts w:ascii="Arial" w:hAnsi="Arial" w:cs="Arial"/>
        </w:rPr>
        <w:br/>
        <w:t xml:space="preserve">o podobnym charakterze i wielkości, zrealizowaną </w:t>
      </w:r>
      <w:r w:rsidRPr="0076387B">
        <w:rPr>
          <w:rFonts w:ascii="Arial" w:hAnsi="Arial" w:cs="Arial"/>
          <w:u w:val="single"/>
        </w:rPr>
        <w:t xml:space="preserve">w okresie ostatnich </w:t>
      </w:r>
      <w:r>
        <w:rPr>
          <w:rFonts w:ascii="Arial" w:hAnsi="Arial" w:cs="Arial"/>
          <w:u w:val="single"/>
        </w:rPr>
        <w:br/>
      </w:r>
      <w:r w:rsidRPr="0076387B">
        <w:rPr>
          <w:rFonts w:ascii="Arial" w:hAnsi="Arial" w:cs="Arial"/>
          <w:u w:val="single"/>
        </w:rPr>
        <w:t xml:space="preserve">5 lat, której kwota wyniosła min. </w:t>
      </w:r>
      <w:r>
        <w:rPr>
          <w:rFonts w:ascii="Arial" w:hAnsi="Arial" w:cs="Arial"/>
          <w:u w:val="single"/>
        </w:rPr>
        <w:t>80</w:t>
      </w:r>
      <w:r w:rsidRPr="0076387B">
        <w:rPr>
          <w:rFonts w:ascii="Arial" w:hAnsi="Arial" w:cs="Arial"/>
          <w:u w:val="single"/>
        </w:rPr>
        <w:t xml:space="preserve"> tyś zł brutto</w:t>
      </w:r>
      <w:r>
        <w:rPr>
          <w:rFonts w:ascii="Arial" w:hAnsi="Arial" w:cs="Arial"/>
        </w:rPr>
        <w:t xml:space="preserve">, popartą referencjami potwierdzającymi należyte ich wykonanie </w:t>
      </w:r>
      <w:r w:rsidRPr="004B0F6C">
        <w:rPr>
          <w:rFonts w:ascii="Arial" w:hAnsi="Arial" w:cs="Arial"/>
        </w:rPr>
        <w:t xml:space="preserve">– </w:t>
      </w:r>
      <w:r w:rsidR="004F2A64">
        <w:rPr>
          <w:rFonts w:ascii="Arial" w:hAnsi="Arial" w:cs="Arial"/>
        </w:rPr>
        <w:t>według załącznika nr 7</w:t>
      </w:r>
      <w:r w:rsidRPr="0076387B">
        <w:rPr>
          <w:rFonts w:ascii="Arial" w:hAnsi="Arial" w:cs="Arial"/>
        </w:rPr>
        <w:t xml:space="preserve"> </w:t>
      </w:r>
      <w:r>
        <w:rPr>
          <w:rFonts w:ascii="Arial" w:hAnsi="Arial" w:cs="Arial"/>
        </w:rPr>
        <w:br/>
      </w:r>
      <w:r>
        <w:rPr>
          <w:rFonts w:ascii="Arial" w:hAnsi="Arial" w:cs="Arial"/>
        </w:rPr>
        <w:lastRenderedPageBreak/>
        <w:t xml:space="preserve">do SIWZ. Za roboty o podobnym charakterze należy uważać roboty </w:t>
      </w:r>
      <w:r>
        <w:rPr>
          <w:rFonts w:ascii="Arial" w:hAnsi="Arial" w:cs="Arial"/>
        </w:rPr>
        <w:br/>
        <w:t>o charakterze bezpośrednio związanym z przedmiotem zamówienia;</w:t>
      </w:r>
    </w:p>
    <w:p w:rsidR="00005A7B" w:rsidRPr="00E10C7C" w:rsidRDefault="00F267E2" w:rsidP="00F267E2">
      <w:pPr>
        <w:pStyle w:val="Bezodstpw"/>
        <w:spacing w:before="120" w:after="120"/>
        <w:ind w:firstLine="708"/>
        <w:jc w:val="both"/>
        <w:rPr>
          <w:rFonts w:ascii="Arial" w:hAnsi="Arial" w:cs="Arial"/>
        </w:rPr>
      </w:pPr>
      <w:r>
        <w:rPr>
          <w:rFonts w:ascii="Arial" w:hAnsi="Arial" w:cs="Arial"/>
        </w:rPr>
        <w:t>o</w:t>
      </w:r>
      <w:r w:rsidR="003E36C8" w:rsidRPr="00E10C7C">
        <w:rPr>
          <w:rFonts w:ascii="Arial" w:hAnsi="Arial" w:cs="Arial"/>
        </w:rPr>
        <w:t>raz</w:t>
      </w:r>
      <w:r>
        <w:rPr>
          <w:rFonts w:ascii="Arial" w:hAnsi="Arial" w:cs="Arial"/>
        </w:rPr>
        <w:t>, że</w:t>
      </w:r>
      <w:r w:rsidR="003E36C8" w:rsidRPr="00E10C7C">
        <w:rPr>
          <w:rFonts w:ascii="Arial" w:hAnsi="Arial" w:cs="Arial"/>
        </w:rPr>
        <w:t xml:space="preserve"> nie podlegają wykluczeniu</w:t>
      </w:r>
      <w:r w:rsidR="00833046" w:rsidRPr="00E10C7C">
        <w:rPr>
          <w:rFonts w:ascii="Arial" w:hAnsi="Arial" w:cs="Arial"/>
        </w:rPr>
        <w:t>.</w:t>
      </w:r>
    </w:p>
    <w:p w:rsidR="00B852A8" w:rsidRPr="00B852A8" w:rsidRDefault="003E36C8" w:rsidP="00B852A8">
      <w:pPr>
        <w:pStyle w:val="Bezodstpw"/>
        <w:numPr>
          <w:ilvl w:val="0"/>
          <w:numId w:val="5"/>
        </w:numPr>
        <w:spacing w:before="120" w:after="120"/>
        <w:ind w:left="426" w:hanging="426"/>
        <w:jc w:val="both"/>
        <w:rPr>
          <w:rFonts w:ascii="Arial" w:hAnsi="Arial" w:cs="Arial"/>
          <w:strike/>
        </w:rPr>
      </w:pPr>
      <w:r w:rsidRPr="00E10C7C">
        <w:rPr>
          <w:rFonts w:ascii="Arial" w:hAnsi="Arial" w:cs="Arial"/>
        </w:rPr>
        <w:t>Wykonawcy mogą wspólnie ubiegać się o udzielenie zamówienia</w:t>
      </w:r>
      <w:r w:rsidR="0065714D" w:rsidRPr="00E10C7C">
        <w:rPr>
          <w:rFonts w:ascii="Arial" w:hAnsi="Arial" w:cs="Arial"/>
        </w:rPr>
        <w:t>.</w:t>
      </w:r>
    </w:p>
    <w:p w:rsidR="00B852A8" w:rsidRPr="00B26CCD" w:rsidRDefault="00B852A8" w:rsidP="00B852A8">
      <w:pPr>
        <w:pStyle w:val="Bezodstpw"/>
        <w:numPr>
          <w:ilvl w:val="0"/>
          <w:numId w:val="5"/>
        </w:numPr>
        <w:spacing w:before="120" w:after="120"/>
        <w:ind w:left="426" w:hanging="426"/>
        <w:jc w:val="both"/>
        <w:rPr>
          <w:rFonts w:ascii="Arial" w:hAnsi="Arial" w:cs="Arial"/>
          <w:strike/>
        </w:rPr>
      </w:pPr>
      <w:r w:rsidRPr="00B852A8">
        <w:rPr>
          <w:rFonts w:ascii="Arial" w:eastAsia="HG Mincho Light J" w:hAnsi="Arial" w:cs="Arial"/>
          <w:b/>
        </w:rPr>
        <w:t>Warunki, o których mowa w u</w:t>
      </w:r>
      <w:r w:rsidRPr="00B26CCD">
        <w:rPr>
          <w:rFonts w:ascii="Arial" w:eastAsia="HG Mincho Light J" w:hAnsi="Arial" w:cs="Arial"/>
          <w:b/>
        </w:rPr>
        <w:t>st</w:t>
      </w:r>
      <w:r w:rsidR="00B26CCD" w:rsidRPr="00B26CCD">
        <w:rPr>
          <w:rFonts w:ascii="Arial" w:eastAsia="HG Mincho Light J" w:hAnsi="Arial" w:cs="Arial"/>
          <w:b/>
        </w:rPr>
        <w:t>. 1 ppkt 1.1.</w:t>
      </w:r>
      <w:r w:rsidRPr="00B26CCD">
        <w:rPr>
          <w:rFonts w:ascii="Arial" w:eastAsia="HG Mincho Light J" w:hAnsi="Arial" w:cs="Arial"/>
          <w:b/>
        </w:rPr>
        <w:t xml:space="preserve"> SIWZ, zostaną spełnione jeżeli każdy z Wykonawców wspólnie ubiegających się o zamówienie spełni je samodzielnie.</w:t>
      </w:r>
    </w:p>
    <w:p w:rsidR="003E36C8" w:rsidRPr="00E10C7C" w:rsidRDefault="003E36C8" w:rsidP="007F7CB0">
      <w:pPr>
        <w:pStyle w:val="Bezodstpw"/>
        <w:numPr>
          <w:ilvl w:val="0"/>
          <w:numId w:val="5"/>
        </w:numPr>
        <w:spacing w:before="120" w:after="120"/>
        <w:ind w:left="426" w:hanging="426"/>
        <w:jc w:val="both"/>
        <w:rPr>
          <w:rFonts w:ascii="Arial" w:hAnsi="Arial" w:cs="Arial"/>
          <w:strike/>
        </w:rPr>
      </w:pPr>
      <w:r w:rsidRPr="00B26CCD">
        <w:rPr>
          <w:rFonts w:ascii="Arial" w:hAnsi="Arial" w:cs="Arial"/>
        </w:rPr>
        <w:t>Wykonawca może w celu potwierdzenia spełnienia warunków, o których mowa</w:t>
      </w:r>
      <w:r w:rsidRPr="00B26CCD">
        <w:rPr>
          <w:rFonts w:ascii="Arial" w:hAnsi="Arial" w:cs="Arial"/>
        </w:rPr>
        <w:br/>
      </w:r>
      <w:r w:rsidR="0065714D" w:rsidRPr="00B26CCD">
        <w:rPr>
          <w:rFonts w:ascii="Arial" w:hAnsi="Arial" w:cs="Arial"/>
        </w:rPr>
        <w:t xml:space="preserve">w </w:t>
      </w:r>
      <w:r w:rsidRPr="00B26CCD">
        <w:rPr>
          <w:rFonts w:ascii="Arial" w:hAnsi="Arial" w:cs="Arial"/>
        </w:rPr>
        <w:t xml:space="preserve">ust. 1 pkt </w:t>
      </w:r>
      <w:r w:rsidR="003E28EC" w:rsidRPr="00B26CCD">
        <w:rPr>
          <w:rFonts w:ascii="Arial" w:hAnsi="Arial" w:cs="Arial"/>
        </w:rPr>
        <w:t>1</w:t>
      </w:r>
      <w:r w:rsidR="00B26CCD" w:rsidRPr="00B26CCD">
        <w:rPr>
          <w:rFonts w:ascii="Arial" w:hAnsi="Arial" w:cs="Arial"/>
        </w:rPr>
        <w:t>.2</w:t>
      </w:r>
      <w:r w:rsidR="0097385B" w:rsidRPr="00B26CCD">
        <w:rPr>
          <w:rFonts w:ascii="Arial" w:hAnsi="Arial" w:cs="Arial"/>
        </w:rPr>
        <w:t>.</w:t>
      </w:r>
      <w:r w:rsidRPr="00B26CCD">
        <w:rPr>
          <w:rFonts w:ascii="Arial" w:hAnsi="Arial" w:cs="Arial"/>
        </w:rPr>
        <w:t xml:space="preserve"> </w:t>
      </w:r>
      <w:r w:rsidR="000936CE" w:rsidRPr="00B26CCD">
        <w:rPr>
          <w:rFonts w:ascii="Arial" w:hAnsi="Arial" w:cs="Arial"/>
        </w:rPr>
        <w:t>-</w:t>
      </w:r>
      <w:r w:rsidRPr="00B26CCD">
        <w:rPr>
          <w:rFonts w:ascii="Arial" w:hAnsi="Arial" w:cs="Arial"/>
        </w:rPr>
        <w:t xml:space="preserve"> </w:t>
      </w:r>
      <w:r w:rsidR="0097385B" w:rsidRPr="00B26CCD">
        <w:rPr>
          <w:rFonts w:ascii="Arial" w:hAnsi="Arial" w:cs="Arial"/>
        </w:rPr>
        <w:t>1.</w:t>
      </w:r>
      <w:r w:rsidR="0065714D" w:rsidRPr="00B26CCD">
        <w:rPr>
          <w:rFonts w:ascii="Arial" w:hAnsi="Arial" w:cs="Arial"/>
        </w:rPr>
        <w:t>3</w:t>
      </w:r>
      <w:r w:rsidR="0097385B" w:rsidRPr="00B26CCD">
        <w:rPr>
          <w:rFonts w:ascii="Arial" w:hAnsi="Arial" w:cs="Arial"/>
        </w:rPr>
        <w:t>.</w:t>
      </w:r>
      <w:r w:rsidRPr="00B26CCD">
        <w:rPr>
          <w:rFonts w:ascii="Arial" w:hAnsi="Arial" w:cs="Arial"/>
        </w:rPr>
        <w:t xml:space="preserve"> w</w:t>
      </w:r>
      <w:r w:rsidRPr="00E10C7C">
        <w:rPr>
          <w:rFonts w:ascii="Arial" w:hAnsi="Arial" w:cs="Arial"/>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385B" w:rsidRPr="0097385B" w:rsidRDefault="00C054BB" w:rsidP="007F7CB0">
      <w:pPr>
        <w:pStyle w:val="Bezodstpw"/>
        <w:numPr>
          <w:ilvl w:val="0"/>
          <w:numId w:val="5"/>
        </w:numPr>
        <w:spacing w:before="120" w:after="120"/>
        <w:ind w:left="426" w:hanging="426"/>
        <w:jc w:val="both"/>
        <w:rPr>
          <w:rFonts w:ascii="Arial" w:hAnsi="Arial" w:cs="Arial"/>
          <w:strike/>
        </w:rPr>
      </w:pPr>
      <w:r w:rsidRPr="00E10C7C">
        <w:rPr>
          <w:rFonts w:ascii="Arial" w:hAnsi="Arial" w:cs="Arial"/>
        </w:rPr>
        <w:t>Zamawiający informuje, że</w:t>
      </w:r>
      <w:r w:rsidRPr="00E10C7C">
        <w:rPr>
          <w:rFonts w:ascii="Arial" w:hAnsi="Arial" w:cs="Arial"/>
          <w:iCs/>
        </w:rPr>
        <w:t xml:space="preserve"> „stosowna sytuacja” o której mowa w </w:t>
      </w:r>
      <w:r w:rsidRPr="00E10C7C">
        <w:rPr>
          <w:rFonts w:ascii="Arial" w:hAnsi="Arial" w:cs="Arial"/>
        </w:rPr>
        <w:t xml:space="preserve">ust. </w:t>
      </w:r>
      <w:r w:rsidR="00B852A8">
        <w:rPr>
          <w:rFonts w:ascii="Arial" w:hAnsi="Arial" w:cs="Arial"/>
        </w:rPr>
        <w:t>4</w:t>
      </w:r>
      <w:r w:rsidRPr="00E10C7C">
        <w:rPr>
          <w:rFonts w:ascii="Arial" w:hAnsi="Arial" w:cs="Arial"/>
        </w:rPr>
        <w:t xml:space="preserve">, wystąpi wyłącznie w </w:t>
      </w:r>
      <w:r w:rsidR="009811E9" w:rsidRPr="00E10C7C">
        <w:rPr>
          <w:rFonts w:ascii="Arial" w:hAnsi="Arial" w:cs="Arial"/>
        </w:rPr>
        <w:t>przypadku,</w:t>
      </w:r>
      <w:r w:rsidRPr="00E10C7C">
        <w:rPr>
          <w:rFonts w:ascii="Arial" w:hAnsi="Arial" w:cs="Arial"/>
        </w:rPr>
        <w:t xml:space="preserve"> kiedy:</w:t>
      </w:r>
    </w:p>
    <w:p w:rsidR="0097385B"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7385B"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9811E9" w:rsidRPr="0097385B">
        <w:rPr>
          <w:rFonts w:ascii="Arial" w:hAnsi="Arial" w:cs="Arial"/>
        </w:rPr>
        <w:t>zachodzą,</w:t>
      </w:r>
      <w:r w:rsidRPr="0097385B">
        <w:rPr>
          <w:rFonts w:ascii="Arial" w:hAnsi="Arial" w:cs="Arial"/>
        </w:rPr>
        <w:t xml:space="preserve"> wobec tego podmiotu podstawy wykluczenia, o których mowa w art. 24 ust. 1 pkt 13–22 p.z.p. i Części V</w:t>
      </w:r>
      <w:r w:rsidR="00E2056E" w:rsidRPr="0097385B">
        <w:rPr>
          <w:rFonts w:ascii="Arial" w:hAnsi="Arial" w:cs="Arial"/>
        </w:rPr>
        <w:t>I</w:t>
      </w:r>
      <w:r w:rsidRPr="0097385B">
        <w:rPr>
          <w:rFonts w:ascii="Arial" w:hAnsi="Arial" w:cs="Arial"/>
        </w:rPr>
        <w:t>I ust. 2 SIWZ;</w:t>
      </w:r>
    </w:p>
    <w:p w:rsidR="009811E9"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rsidR="003E36C8" w:rsidRPr="001D4B77" w:rsidRDefault="003E36C8" w:rsidP="007F7CB0">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E10C7C">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D4B77" w:rsidRPr="00762D64" w:rsidRDefault="001D4B77" w:rsidP="001D4B77">
      <w:pPr>
        <w:pStyle w:val="Akapitzlist"/>
        <w:autoSpaceDE w:val="0"/>
        <w:autoSpaceDN w:val="0"/>
        <w:adjustRightInd w:val="0"/>
        <w:spacing w:before="120" w:after="120"/>
        <w:ind w:left="426"/>
        <w:contextualSpacing w:val="0"/>
        <w:jc w:val="both"/>
        <w:rPr>
          <w:rFonts w:ascii="Arial" w:hAnsi="Arial" w:cs="Arial"/>
          <w:b/>
        </w:rPr>
      </w:pPr>
      <w:r w:rsidRPr="00762D64">
        <w:rPr>
          <w:rFonts w:ascii="Arial" w:hAnsi="Arial" w:cs="Arial"/>
          <w:b/>
          <w:bCs/>
          <w:iCs/>
        </w:rPr>
        <w:t xml:space="preserve">Zobowiązanie do oddania wykonawcy zasobów – stanowi załącznik nr </w:t>
      </w:r>
      <w:r w:rsidR="00971EA4">
        <w:rPr>
          <w:rFonts w:ascii="Arial" w:hAnsi="Arial" w:cs="Arial"/>
          <w:b/>
          <w:bCs/>
          <w:iCs/>
        </w:rPr>
        <w:t>1</w:t>
      </w:r>
      <w:r w:rsidR="0042741F">
        <w:rPr>
          <w:rFonts w:ascii="Arial" w:hAnsi="Arial" w:cs="Arial"/>
          <w:b/>
          <w:bCs/>
          <w:iCs/>
        </w:rPr>
        <w:t>1</w:t>
      </w:r>
      <w:r w:rsidRPr="00762D64">
        <w:rPr>
          <w:rFonts w:ascii="Arial" w:hAnsi="Arial" w:cs="Arial"/>
          <w:b/>
          <w:bCs/>
          <w:iCs/>
        </w:rPr>
        <w:t xml:space="preserve"> do SIWZ.</w:t>
      </w:r>
    </w:p>
    <w:p w:rsidR="005E1FE4" w:rsidRPr="00F719A4" w:rsidRDefault="00F719A4" w:rsidP="00F719A4">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6F568B">
        <w:rPr>
          <w:rFonts w:ascii="Arial" w:hAnsi="Arial" w:cs="Arial"/>
        </w:rPr>
        <w:t xml:space="preserve">Wykonawca oświadcza, że spełniania wymogi ustawy z dnia 14 grudnia 2012 r. </w:t>
      </w:r>
      <w:r w:rsidRPr="006F568B">
        <w:rPr>
          <w:rFonts w:ascii="Arial" w:hAnsi="Arial" w:cs="Arial"/>
        </w:rPr>
        <w:br/>
        <w:t>o odpadach z 2012 r. (Dz. U. z 2018 r. poz. 992)</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916C4">
        <w:tc>
          <w:tcPr>
            <w:tcW w:w="5000" w:type="pct"/>
            <w:shd w:val="clear" w:color="auto" w:fill="99CCFF"/>
          </w:tcPr>
          <w:p w:rsidR="003E36C8" w:rsidRPr="00E10C7C" w:rsidRDefault="001916C4" w:rsidP="001C0A18">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7F7CB0">
      <w:pPr>
        <w:numPr>
          <w:ilvl w:val="0"/>
          <w:numId w:val="3"/>
        </w:numPr>
        <w:spacing w:before="120" w:after="120"/>
        <w:ind w:left="426" w:hanging="426"/>
        <w:jc w:val="both"/>
        <w:rPr>
          <w:rFonts w:ascii="Arial" w:hAnsi="Arial" w:cs="Arial"/>
        </w:rPr>
      </w:pPr>
      <w:r w:rsidRPr="00E10C7C">
        <w:rPr>
          <w:rFonts w:ascii="Arial" w:hAnsi="Arial" w:cs="Arial"/>
        </w:rPr>
        <w:t xml:space="preserve">Zamawiający wykluczy z postępowania o udzielenie zamówienia wykonawcę, wobec którego zachodzą przesłanki określone w art. 24 ust. 1 pkt 12-23 </w:t>
      </w:r>
      <w:r w:rsidR="003E28EC" w:rsidRPr="00E10C7C">
        <w:rPr>
          <w:rFonts w:ascii="Arial" w:hAnsi="Arial" w:cs="Arial"/>
        </w:rPr>
        <w:t xml:space="preserve">oraz ust. 5 </w:t>
      </w:r>
      <w:r w:rsidRPr="00E10C7C">
        <w:rPr>
          <w:rFonts w:ascii="Arial" w:hAnsi="Arial" w:cs="Arial"/>
        </w:rPr>
        <w:t xml:space="preserve">p.z.p. </w:t>
      </w:r>
    </w:p>
    <w:p w:rsidR="003E36C8" w:rsidRPr="00E10C7C" w:rsidRDefault="003E36C8" w:rsidP="007F7CB0">
      <w:pPr>
        <w:numPr>
          <w:ilvl w:val="0"/>
          <w:numId w:val="3"/>
        </w:numPr>
        <w:spacing w:before="120" w:after="120"/>
        <w:ind w:left="426" w:hanging="426"/>
        <w:rPr>
          <w:rFonts w:ascii="Arial" w:hAnsi="Arial" w:cs="Arial"/>
        </w:rPr>
      </w:pPr>
      <w:r w:rsidRPr="00E10C7C">
        <w:rPr>
          <w:rFonts w:ascii="Arial" w:hAnsi="Arial" w:cs="Arial"/>
        </w:rPr>
        <w:t>Zamawiający wykluczy z postępowania o udzielenie zamówienia wykonawcę:</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lastRenderedPageBreak/>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(Dz. U.</w:t>
      </w:r>
      <w:r w:rsidR="009A147E" w:rsidRPr="00E10C7C">
        <w:rPr>
          <w:rFonts w:ascii="Arial" w:hAnsi="Arial" w:cs="Arial"/>
        </w:rPr>
        <w:t xml:space="preserve"> z 2017 poz. 1508</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(Dz. U. z 201</w:t>
      </w:r>
      <w:r w:rsidR="009F5E63" w:rsidRPr="00E10C7C">
        <w:rPr>
          <w:rFonts w:ascii="Arial" w:hAnsi="Arial" w:cs="Arial"/>
        </w:rPr>
        <w:t>6</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2</w:t>
      </w:r>
      <w:r w:rsidR="009F5E63" w:rsidRPr="00E10C7C">
        <w:rPr>
          <w:rFonts w:ascii="Arial" w:hAnsi="Arial" w:cs="Arial"/>
        </w:rPr>
        <w:t>171</w:t>
      </w:r>
      <w:r w:rsidRPr="00E10C7C">
        <w:rPr>
          <w:rFonts w:ascii="Arial" w:hAnsi="Arial" w:cs="Arial"/>
        </w:rPr>
        <w:t>);</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wykonawca lub osoby, o których mowa w art. 24 ust. 1 pkt 14 p.z.p., uprawnione do reprezentowania wykonawcy pozostają w relacjach określonych w art. 17 ust. 1 pkt 2-4 p.z.p. z:</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osobami, które złożyły oświadczenie, o którym mowa w art. 17 ust. 2a p.</w:t>
      </w:r>
      <w:r w:rsidR="002A6472" w:rsidRPr="00E10C7C">
        <w:rPr>
          <w:rFonts w:ascii="Arial" w:hAnsi="Arial" w:cs="Arial"/>
        </w:rPr>
        <w:t>z.p.</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p.z.p., co doprowadziło do rozwiązania umowy lub zasądzenia odszkodowania;</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996972">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w:t>
      </w:r>
      <w:r w:rsidRPr="00E10C7C">
        <w:rPr>
          <w:rFonts w:ascii="Arial" w:hAnsi="Arial" w:cs="Arial"/>
        </w:rPr>
        <w:lastRenderedPageBreak/>
        <w:t>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E10C7C" w:rsidTr="001916C4">
        <w:tc>
          <w:tcPr>
            <w:tcW w:w="5000" w:type="pct"/>
            <w:shd w:val="clear" w:color="auto" w:fill="99CCFF"/>
          </w:tcPr>
          <w:p w:rsidR="00775A1F" w:rsidRPr="00E10C7C" w:rsidRDefault="001916C4" w:rsidP="001C0A18">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996972">
      <w:pPr>
        <w:spacing w:before="120" w:after="120"/>
        <w:ind w:left="708"/>
        <w:jc w:val="both"/>
        <w:rPr>
          <w:rFonts w:ascii="Arial" w:hAnsi="Arial" w:cs="Arial"/>
        </w:rPr>
      </w:pPr>
      <w:r w:rsidRPr="00143561">
        <w:rPr>
          <w:rFonts w:ascii="Arial" w:hAnsi="Arial" w:cs="Arial"/>
        </w:rPr>
        <w:t>Zgodnie z art. 24aa ust. 1 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r w:rsidR="009811E9" w:rsidRPr="00143561">
        <w:rPr>
          <w:rFonts w:ascii="Arial" w:hAnsi="Arial" w:cs="Arial"/>
        </w:rPr>
        <w:t>.</w:t>
      </w:r>
      <w:r w:rsidR="00775A1F" w:rsidRPr="00143561">
        <w:rPr>
          <w:rFonts w:ascii="Arial" w:hAnsi="Arial" w:cs="Arial"/>
        </w:rPr>
        <w:t xml:space="preserve"> zamawiający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01B4E">
        <w:tc>
          <w:tcPr>
            <w:tcW w:w="5000" w:type="pct"/>
            <w:shd w:val="clear" w:color="auto" w:fill="99CCFF"/>
          </w:tcPr>
          <w:p w:rsidR="003E36C8" w:rsidRPr="00E10C7C" w:rsidRDefault="001916C4" w:rsidP="001C0A18">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377FA5" w:rsidRPr="00143561" w:rsidRDefault="003E36C8"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jest zobowiązany dołączyć do oferty </w:t>
      </w:r>
      <w:r w:rsidR="001F394A" w:rsidRPr="00E10C7C">
        <w:rPr>
          <w:rFonts w:ascii="Arial" w:hAnsi="Arial" w:cs="Arial"/>
        </w:rPr>
        <w:t xml:space="preserve">aktualne na dzień złożenia tej oferty </w:t>
      </w:r>
      <w:r w:rsidRPr="00E10C7C">
        <w:rPr>
          <w:rFonts w:ascii="Arial" w:hAnsi="Arial" w:cs="Arial"/>
        </w:rPr>
        <w:t>oświadczenie</w:t>
      </w:r>
      <w:r w:rsidR="001F394A" w:rsidRPr="00E10C7C">
        <w:rPr>
          <w:rFonts w:ascii="Arial" w:hAnsi="Arial" w:cs="Arial"/>
        </w:rPr>
        <w:t xml:space="preserve"> w zakresie wskazanym w</w:t>
      </w:r>
      <w:r w:rsidRPr="00E10C7C">
        <w:rPr>
          <w:rFonts w:ascii="Arial" w:hAnsi="Arial" w:cs="Arial"/>
        </w:rPr>
        <w:t xml:space="preserve"> </w:t>
      </w:r>
      <w:r w:rsidRPr="00E10C7C">
        <w:rPr>
          <w:rFonts w:ascii="Arial" w:hAnsi="Arial" w:cs="Arial"/>
          <w:b/>
        </w:rPr>
        <w:t>załącznik</w:t>
      </w:r>
      <w:r w:rsidR="001F394A" w:rsidRPr="00E10C7C">
        <w:rPr>
          <w:rFonts w:ascii="Arial" w:hAnsi="Arial" w:cs="Arial"/>
          <w:b/>
        </w:rPr>
        <w:t>u</w:t>
      </w:r>
      <w:r w:rsidR="009D1E2E" w:rsidRPr="00E10C7C">
        <w:rPr>
          <w:rFonts w:ascii="Arial" w:hAnsi="Arial" w:cs="Arial"/>
          <w:b/>
        </w:rPr>
        <w:t xml:space="preserve"> nr </w:t>
      </w:r>
      <w:r w:rsidR="00C73F26">
        <w:rPr>
          <w:rFonts w:ascii="Arial" w:hAnsi="Arial" w:cs="Arial"/>
          <w:b/>
        </w:rPr>
        <w:t>8</w:t>
      </w:r>
      <w:r w:rsidRPr="00E10C7C">
        <w:rPr>
          <w:rFonts w:ascii="Arial" w:hAnsi="Arial" w:cs="Arial"/>
          <w:b/>
        </w:rPr>
        <w:t xml:space="preserve"> do SIWZ.</w:t>
      </w:r>
      <w:r w:rsidR="001F394A" w:rsidRPr="00E10C7C">
        <w:rPr>
          <w:rFonts w:ascii="Arial" w:hAnsi="Arial" w:cs="Arial"/>
        </w:rPr>
        <w:t xml:space="preserve"> Informacje zawarte w oświadczeniu będą stanowić wstępne potwierdzenie, </w:t>
      </w:r>
      <w:r w:rsidR="009157D7">
        <w:rPr>
          <w:rFonts w:ascii="Arial" w:hAnsi="Arial" w:cs="Arial"/>
        </w:rPr>
        <w:br/>
      </w:r>
      <w:r w:rsidR="001F394A" w:rsidRPr="00E10C7C">
        <w:rPr>
          <w:rFonts w:ascii="Arial" w:hAnsi="Arial" w:cs="Arial"/>
        </w:rPr>
        <w:t xml:space="preserve">że Wykonawca nie podlega wykluczeniu oraz spełnia warunki udziału </w:t>
      </w:r>
      <w:r w:rsidR="009157D7">
        <w:rPr>
          <w:rFonts w:ascii="Arial" w:hAnsi="Arial" w:cs="Arial"/>
        </w:rPr>
        <w:br/>
      </w:r>
      <w:r w:rsidR="001F394A" w:rsidRPr="00E10C7C">
        <w:rPr>
          <w:rFonts w:ascii="Arial" w:hAnsi="Arial" w:cs="Arial"/>
        </w:rPr>
        <w:t>w postępowaniu</w:t>
      </w:r>
      <w:r w:rsidR="00A46485" w:rsidRPr="00E10C7C">
        <w:rPr>
          <w:rFonts w:ascii="Arial" w:hAnsi="Arial" w:cs="Arial"/>
        </w:rPr>
        <w:t>.</w:t>
      </w:r>
    </w:p>
    <w:p w:rsidR="00B852A8" w:rsidRPr="0042741F" w:rsidRDefault="00225D49" w:rsidP="0042741F">
      <w:pPr>
        <w:pStyle w:val="Akapitzlist"/>
        <w:numPr>
          <w:ilvl w:val="0"/>
          <w:numId w:val="66"/>
        </w:numPr>
        <w:spacing w:before="120" w:after="120"/>
        <w:jc w:val="both"/>
        <w:rPr>
          <w:rFonts w:ascii="Arial" w:eastAsia="Calibri" w:hAnsi="Arial" w:cs="Arial"/>
          <w:b/>
          <w:u w:val="single"/>
        </w:rPr>
      </w:pPr>
      <w:r w:rsidRPr="0042741F">
        <w:rPr>
          <w:rFonts w:ascii="Arial" w:eastAsia="Calibri" w:hAnsi="Arial" w:cs="Arial"/>
          <w:b/>
          <w:u w:val="single"/>
        </w:rPr>
        <w:t>Wraz z oświadczeniem</w:t>
      </w:r>
      <w:r w:rsidR="00B852A8" w:rsidRPr="0042741F">
        <w:rPr>
          <w:rFonts w:ascii="Arial" w:eastAsia="Calibri" w:hAnsi="Arial" w:cs="Arial"/>
          <w:b/>
          <w:u w:val="single"/>
        </w:rPr>
        <w:t xml:space="preserve"> Wykonawca składa:</w:t>
      </w:r>
    </w:p>
    <w:p w:rsidR="006356EE" w:rsidRDefault="006356EE" w:rsidP="0042741F">
      <w:pPr>
        <w:numPr>
          <w:ilvl w:val="1"/>
          <w:numId w:val="36"/>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B852A8" w:rsidRPr="00886F2E">
        <w:rPr>
          <w:rFonts w:ascii="Arial" w:hAnsi="Arial" w:cs="Arial"/>
        </w:rPr>
        <w:t xml:space="preserve">z wykorzystaniem wzoru stanowiącego </w:t>
      </w:r>
      <w:r w:rsidR="00B852A8">
        <w:rPr>
          <w:rFonts w:ascii="Arial" w:hAnsi="Arial" w:cs="Arial"/>
        </w:rPr>
        <w:t>z</w:t>
      </w:r>
      <w:r w:rsidR="00B852A8" w:rsidRPr="00886F2E">
        <w:rPr>
          <w:rFonts w:ascii="Arial" w:hAnsi="Arial" w:cs="Arial"/>
        </w:rPr>
        <w:t xml:space="preserve">ałącznik nr </w:t>
      </w:r>
      <w:r w:rsidR="004F2A64">
        <w:rPr>
          <w:rFonts w:ascii="Arial" w:hAnsi="Arial" w:cs="Arial"/>
        </w:rPr>
        <w:t>5</w:t>
      </w:r>
      <w:r w:rsidR="00B852A8" w:rsidRPr="00886F2E">
        <w:rPr>
          <w:rFonts w:ascii="Arial" w:hAnsi="Arial" w:cs="Arial"/>
        </w:rPr>
        <w:t xml:space="preserve"> do SIWZ</w:t>
      </w:r>
      <w:r w:rsidR="00B852A8">
        <w:rPr>
          <w:rFonts w:ascii="Arial" w:hAnsi="Arial" w:cs="Arial"/>
        </w:rPr>
        <w:t>;</w:t>
      </w:r>
    </w:p>
    <w:p w:rsidR="004F2A64" w:rsidRPr="004F2A64" w:rsidRDefault="004F2A64" w:rsidP="0042741F">
      <w:pPr>
        <w:numPr>
          <w:ilvl w:val="1"/>
          <w:numId w:val="36"/>
        </w:numPr>
        <w:spacing w:before="120" w:after="120"/>
        <w:ind w:left="993" w:hanging="567"/>
        <w:jc w:val="both"/>
        <w:rPr>
          <w:rFonts w:ascii="Arial" w:hAnsi="Arial" w:cs="Arial"/>
          <w:b/>
          <w:u w:val="single"/>
        </w:rPr>
      </w:pPr>
      <w:r w:rsidRPr="000832E2">
        <w:rPr>
          <w:rFonts w:ascii="Arial" w:hAnsi="Arial" w:cs="Arial"/>
          <w:b/>
          <w:u w:val="single"/>
        </w:rPr>
        <w:t>kosztorysy ofertowe</w:t>
      </w:r>
      <w:r w:rsidR="0042741F" w:rsidRPr="0042741F">
        <w:rPr>
          <w:rFonts w:ascii="Arial" w:hAnsi="Arial" w:cs="Arial"/>
        </w:rPr>
        <w:t xml:space="preserve"> (</w:t>
      </w:r>
      <w:r w:rsidR="0042741F">
        <w:rPr>
          <w:rFonts w:ascii="Arial" w:hAnsi="Arial" w:cs="Arial"/>
        </w:rPr>
        <w:t xml:space="preserve">na 2020 oraz 2021 rok), </w:t>
      </w:r>
      <w:r w:rsidR="00991E7F">
        <w:rPr>
          <w:rFonts w:ascii="Arial" w:hAnsi="Arial" w:cs="Arial"/>
        </w:rPr>
        <w:t xml:space="preserve">opracowane </w:t>
      </w:r>
      <w:r w:rsidRPr="00E10C7C">
        <w:rPr>
          <w:rFonts w:ascii="Arial" w:hAnsi="Arial" w:cs="Arial"/>
        </w:rPr>
        <w:t>zgodn</w:t>
      </w:r>
      <w:r w:rsidR="00991E7F">
        <w:rPr>
          <w:rFonts w:ascii="Arial" w:hAnsi="Arial" w:cs="Arial"/>
        </w:rPr>
        <w:t>i</w:t>
      </w:r>
      <w:r w:rsidRPr="00E10C7C">
        <w:rPr>
          <w:rFonts w:ascii="Arial" w:hAnsi="Arial" w:cs="Arial"/>
        </w:rPr>
        <w:t xml:space="preserve">e </w:t>
      </w:r>
      <w:r w:rsidR="0042741F">
        <w:rPr>
          <w:rFonts w:ascii="Arial" w:hAnsi="Arial" w:cs="Arial"/>
        </w:rPr>
        <w:br/>
      </w:r>
      <w:r w:rsidRPr="00E10C7C">
        <w:rPr>
          <w:rFonts w:ascii="Arial" w:hAnsi="Arial" w:cs="Arial"/>
        </w:rPr>
        <w:t>z załączon</w:t>
      </w:r>
      <w:r>
        <w:rPr>
          <w:rFonts w:ascii="Arial" w:hAnsi="Arial" w:cs="Arial"/>
        </w:rPr>
        <w:t>ymi przedmiarami</w:t>
      </w:r>
      <w:r w:rsidR="0042741F">
        <w:rPr>
          <w:rFonts w:ascii="Arial" w:hAnsi="Arial" w:cs="Arial"/>
        </w:rPr>
        <w:t xml:space="preserve"> </w:t>
      </w:r>
      <w:r>
        <w:rPr>
          <w:rFonts w:ascii="Arial" w:hAnsi="Arial" w:cs="Arial"/>
        </w:rPr>
        <w:t xml:space="preserve">, stanowiącymi załącznik </w:t>
      </w:r>
      <w:r w:rsidRPr="00E10C7C">
        <w:rPr>
          <w:rFonts w:ascii="Arial" w:hAnsi="Arial" w:cs="Arial"/>
        </w:rPr>
        <w:t xml:space="preserve">nr </w:t>
      </w:r>
      <w:r>
        <w:rPr>
          <w:rFonts w:ascii="Arial" w:hAnsi="Arial" w:cs="Arial"/>
        </w:rPr>
        <w:t xml:space="preserve">4 </w:t>
      </w:r>
      <w:r w:rsidRPr="00E10C7C">
        <w:rPr>
          <w:rFonts w:ascii="Arial" w:hAnsi="Arial" w:cs="Arial"/>
        </w:rPr>
        <w:t>do SIWZ</w:t>
      </w:r>
      <w:r>
        <w:rPr>
          <w:rFonts w:ascii="Arial" w:hAnsi="Arial" w:cs="Arial"/>
          <w:b/>
        </w:rPr>
        <w:t xml:space="preserve"> </w:t>
      </w:r>
    </w:p>
    <w:p w:rsidR="00DD53A4" w:rsidRPr="00E10C7C" w:rsidRDefault="00DD53A4" w:rsidP="001C0A18">
      <w:pPr>
        <w:numPr>
          <w:ilvl w:val="0"/>
          <w:numId w:val="1"/>
        </w:numPr>
        <w:tabs>
          <w:tab w:val="clear" w:pos="1440"/>
          <w:tab w:val="left" w:pos="426"/>
        </w:tabs>
        <w:spacing w:before="120" w:after="120"/>
        <w:ind w:left="426" w:hanging="426"/>
        <w:jc w:val="both"/>
        <w:rPr>
          <w:rFonts w:ascii="Arial" w:hAnsi="Arial" w:cs="Arial"/>
          <w:b/>
        </w:rPr>
      </w:pPr>
      <w:r w:rsidRPr="00E10C7C">
        <w:rPr>
          <w:rFonts w:ascii="Arial" w:hAnsi="Arial" w:cs="Arial"/>
        </w:rPr>
        <w:t>W celu potwierdzenia braku podstaw do wyklucz</w:t>
      </w:r>
      <w:r w:rsidR="00D2291C" w:rsidRPr="00E10C7C">
        <w:rPr>
          <w:rFonts w:ascii="Arial" w:hAnsi="Arial" w:cs="Arial"/>
        </w:rPr>
        <w:t xml:space="preserve">enia z postępowania </w:t>
      </w:r>
      <w:r w:rsidR="00D2291C" w:rsidRPr="00E10C7C">
        <w:rPr>
          <w:rFonts w:ascii="Arial" w:hAnsi="Arial" w:cs="Arial"/>
          <w:u w:val="single"/>
        </w:rPr>
        <w:t>Wykonawc</w:t>
      </w:r>
      <w:r w:rsidR="00D2291C" w:rsidRPr="009157D7">
        <w:rPr>
          <w:rFonts w:ascii="Arial" w:hAnsi="Arial" w:cs="Arial"/>
          <w:u w:val="single"/>
        </w:rPr>
        <w:t>a,</w:t>
      </w:r>
      <w:r w:rsidR="002A6472" w:rsidRPr="00E10C7C">
        <w:rPr>
          <w:rFonts w:ascii="Arial" w:hAnsi="Arial" w:cs="Arial"/>
        </w:rPr>
        <w:t xml:space="preserve"> </w:t>
      </w:r>
      <w:r w:rsidRPr="00E10C7C">
        <w:rPr>
          <w:rFonts w:ascii="Arial" w:hAnsi="Arial" w:cs="Arial"/>
          <w:u w:val="single"/>
        </w:rPr>
        <w:t>w ciągu 3 dni od dnia opublikowania na stroni</w:t>
      </w:r>
      <w:r w:rsidR="005D7CF5" w:rsidRPr="00E10C7C">
        <w:rPr>
          <w:rFonts w:ascii="Arial" w:hAnsi="Arial" w:cs="Arial"/>
          <w:u w:val="single"/>
        </w:rPr>
        <w:t>e</w:t>
      </w:r>
      <w:r w:rsidRPr="00E10C7C">
        <w:rPr>
          <w:rFonts w:ascii="Arial" w:hAnsi="Arial" w:cs="Arial"/>
          <w:u w:val="single"/>
        </w:rPr>
        <w:t xml:space="preserve"> internetowej informacji</w:t>
      </w:r>
      <w:r w:rsidRPr="00E10C7C">
        <w:rPr>
          <w:rFonts w:ascii="Arial" w:hAnsi="Arial" w:cs="Arial"/>
        </w:rPr>
        <w:t>, o której mowa w art. 86 ust. 5, przekazuje listę podmiotów należących do tej samej grupy kapitałowej oraz dokumenty bądź informacje, że powiązania z innym wykonawcą nie prowadzą do zakłócenia konkurencji w postępowaniu. Listę oraz dokumenty bądź informacje wykonają również Wykonawcy wspólnie składa</w:t>
      </w:r>
      <w:r w:rsidR="00B80A53" w:rsidRPr="00E10C7C">
        <w:rPr>
          <w:rFonts w:ascii="Arial" w:hAnsi="Arial" w:cs="Arial"/>
        </w:rPr>
        <w:t xml:space="preserve">jący ofertę. </w:t>
      </w:r>
      <w:r w:rsidR="0042741F">
        <w:rPr>
          <w:rFonts w:ascii="Arial" w:hAnsi="Arial" w:cs="Arial"/>
        </w:rPr>
        <w:br/>
      </w:r>
      <w:r w:rsidR="006575CC" w:rsidRPr="00E10C7C">
        <w:rPr>
          <w:rFonts w:ascii="Arial" w:hAnsi="Arial" w:cs="Arial"/>
        </w:rPr>
        <w:t>Wzór informacji</w:t>
      </w:r>
      <w:r w:rsidR="00D2291C" w:rsidRPr="00E10C7C">
        <w:rPr>
          <w:rFonts w:ascii="Arial" w:hAnsi="Arial" w:cs="Arial"/>
        </w:rPr>
        <w:t xml:space="preserve"> o przynależności Wykonawcy do grupy </w:t>
      </w:r>
      <w:r w:rsidR="006575CC" w:rsidRPr="00E10C7C">
        <w:rPr>
          <w:rFonts w:ascii="Arial" w:hAnsi="Arial" w:cs="Arial"/>
        </w:rPr>
        <w:t>kapitałowej stanowi</w:t>
      </w:r>
      <w:r w:rsidR="00B80A53" w:rsidRPr="00E10C7C">
        <w:rPr>
          <w:rFonts w:ascii="Arial" w:hAnsi="Arial" w:cs="Arial"/>
        </w:rPr>
        <w:t xml:space="preserve"> </w:t>
      </w:r>
      <w:r w:rsidR="00DF247A" w:rsidRPr="0042741F">
        <w:rPr>
          <w:rFonts w:ascii="Arial" w:hAnsi="Arial" w:cs="Arial"/>
          <w:u w:val="single"/>
        </w:rPr>
        <w:t xml:space="preserve">złącznik nr </w:t>
      </w:r>
      <w:r w:rsidR="0042741F" w:rsidRPr="0042741F">
        <w:rPr>
          <w:rFonts w:ascii="Arial" w:hAnsi="Arial" w:cs="Arial"/>
          <w:u w:val="single"/>
        </w:rPr>
        <w:t>9</w:t>
      </w:r>
      <w:r w:rsidR="00B80A53" w:rsidRPr="0042741F">
        <w:rPr>
          <w:rFonts w:ascii="Arial" w:hAnsi="Arial" w:cs="Arial"/>
          <w:u w:val="single"/>
        </w:rPr>
        <w:t xml:space="preserve"> </w:t>
      </w:r>
      <w:r w:rsidRPr="0042741F">
        <w:rPr>
          <w:rFonts w:ascii="Arial" w:hAnsi="Arial" w:cs="Arial"/>
          <w:u w:val="single"/>
        </w:rPr>
        <w:t>do SIWZ.</w:t>
      </w:r>
    </w:p>
    <w:p w:rsidR="008B3E8A" w:rsidRPr="00E10C7C" w:rsidRDefault="001F394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W przypadku wspólnego ubiegania się o zamówienie przez Wykonawców oświadczenie, o którym mowa w ust. 1, składa każdy z Wykonawców wspólnie ubiegających się o zamówienie.</w:t>
      </w:r>
      <w:r w:rsidR="008B3E8A" w:rsidRPr="00E10C7C">
        <w:rPr>
          <w:rFonts w:ascii="Arial" w:hAnsi="Arial" w:cs="Arial"/>
        </w:rPr>
        <w:t xml:space="preserve"> Oświadczenie te ma potwierdzać spełnianie warunków udziału w postępowaniu, brak podstaw wykluczeni</w:t>
      </w:r>
      <w:r w:rsidR="007E5CB3" w:rsidRPr="00E10C7C">
        <w:rPr>
          <w:rFonts w:ascii="Arial" w:hAnsi="Arial" w:cs="Arial"/>
        </w:rPr>
        <w:t xml:space="preserve">a w zakresie, </w:t>
      </w:r>
      <w:r w:rsidR="002A6472" w:rsidRPr="00E10C7C">
        <w:rPr>
          <w:rFonts w:ascii="Arial" w:hAnsi="Arial" w:cs="Arial"/>
        </w:rPr>
        <w:br/>
      </w:r>
      <w:r w:rsidR="007E5CB3" w:rsidRPr="00E10C7C">
        <w:rPr>
          <w:rFonts w:ascii="Arial" w:hAnsi="Arial" w:cs="Arial"/>
        </w:rPr>
        <w:t>w którym każdy z W</w:t>
      </w:r>
      <w:r w:rsidR="008B3E8A" w:rsidRPr="00E10C7C">
        <w:rPr>
          <w:rFonts w:ascii="Arial" w:hAnsi="Arial" w:cs="Arial"/>
        </w:rPr>
        <w:t>ykonawców wykazuje spełnianie warunków udziału w postępowaniu, brak podstaw wykluczenia.</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który powołuje się na zasoby innych podmiotów, w celu wykazania braku istnienia wobec nich podstaw wykluczenia oraz spełnienia - w zakresie, </w:t>
      </w:r>
      <w:r w:rsidR="002A6472" w:rsidRPr="00E10C7C">
        <w:rPr>
          <w:rFonts w:ascii="Arial" w:hAnsi="Arial" w:cs="Arial"/>
        </w:rPr>
        <w:br/>
      </w:r>
      <w:r w:rsidRPr="00E10C7C">
        <w:rPr>
          <w:rFonts w:ascii="Arial" w:hAnsi="Arial" w:cs="Arial"/>
        </w:rPr>
        <w:t>w jakim powołuje się na ich zasoby - warunków udziału w postępowaniu zamieszcza także informacje o tych podmiotach w oświadczeniu, o którym mowa ust. 1.</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Na żądanie Zamawiającego, Wykonawca, który zamierza powierzyć wykonanie części zamówienia podwykonawcom, w celu wykazania braku istnienia wobec nich </w:t>
      </w:r>
      <w:r w:rsidRPr="00E10C7C">
        <w:rPr>
          <w:rFonts w:ascii="Arial" w:hAnsi="Arial" w:cs="Arial"/>
        </w:rPr>
        <w:lastRenderedPageBreak/>
        <w:t xml:space="preserve">podstaw wykluczenia z udziału w postępowaniu </w:t>
      </w:r>
      <w:r w:rsidRPr="00E10C7C">
        <w:rPr>
          <w:rFonts w:ascii="Arial" w:hAnsi="Arial" w:cs="Arial"/>
          <w:bCs/>
        </w:rPr>
        <w:t xml:space="preserve">zamieszcza informacje </w:t>
      </w:r>
      <w:r w:rsidR="002A6472" w:rsidRPr="00E10C7C">
        <w:rPr>
          <w:rFonts w:ascii="Arial" w:hAnsi="Arial" w:cs="Arial"/>
          <w:bCs/>
        </w:rPr>
        <w:br/>
      </w:r>
      <w:r w:rsidRPr="00E10C7C">
        <w:rPr>
          <w:rFonts w:ascii="Arial" w:hAnsi="Arial" w:cs="Arial"/>
          <w:bCs/>
        </w:rPr>
        <w:t>o podwykonawcach w oświadczeniu, o którym mowa w ust. 1.</w:t>
      </w:r>
    </w:p>
    <w:p w:rsidR="008B3E8A" w:rsidRPr="0042741F" w:rsidRDefault="008B3E8A" w:rsidP="001C0A18">
      <w:pPr>
        <w:numPr>
          <w:ilvl w:val="0"/>
          <w:numId w:val="1"/>
        </w:numPr>
        <w:tabs>
          <w:tab w:val="clear" w:pos="1440"/>
          <w:tab w:val="left" w:pos="426"/>
        </w:tabs>
        <w:spacing w:before="120" w:after="120"/>
        <w:ind w:left="426" w:hanging="426"/>
        <w:jc w:val="both"/>
        <w:rPr>
          <w:rFonts w:ascii="Arial" w:hAnsi="Arial" w:cs="Arial"/>
          <w:u w:val="single"/>
        </w:rPr>
      </w:pPr>
      <w:r w:rsidRPr="0042741F">
        <w:rPr>
          <w:rFonts w:ascii="Arial" w:hAnsi="Arial" w:cs="Arial"/>
          <w:u w:val="single"/>
        </w:rPr>
        <w:t>Zamawiający przed udzieleniem zamówienia, wezwie Wykonawcę, którego oferta została najwyżej oceniona, do złożenia w wyznaczonym, nie krótszym niż 5 dni, terminie aktualnych na dzień złożenia następujących oświadczeń lub dokumentów:</w:t>
      </w:r>
    </w:p>
    <w:p w:rsidR="003E36C8" w:rsidRPr="0042741F" w:rsidRDefault="000832E2" w:rsidP="000832E2">
      <w:pPr>
        <w:pStyle w:val="Akapitzlist"/>
        <w:numPr>
          <w:ilvl w:val="0"/>
          <w:numId w:val="65"/>
        </w:numPr>
        <w:spacing w:before="120" w:after="120"/>
        <w:ind w:left="709"/>
        <w:contextualSpacing w:val="0"/>
        <w:jc w:val="both"/>
        <w:rPr>
          <w:rFonts w:ascii="Arial" w:hAnsi="Arial" w:cs="Arial"/>
          <w:b/>
          <w:u w:val="single"/>
        </w:rPr>
      </w:pPr>
      <w:r w:rsidRPr="0042741F">
        <w:rPr>
          <w:rFonts w:ascii="Arial" w:hAnsi="Arial" w:cs="Arial"/>
          <w:b/>
          <w:u w:val="single"/>
        </w:rPr>
        <w:t>na potwierdzenie spełniania warunków udziału w postępowaniu, o których mowa w art. 22 ust. 1 p.z.p.:</w:t>
      </w:r>
    </w:p>
    <w:p w:rsidR="000832E2" w:rsidRPr="000832E2" w:rsidRDefault="000832E2" w:rsidP="000832E2">
      <w:pPr>
        <w:pStyle w:val="Akapitzlist"/>
        <w:numPr>
          <w:ilvl w:val="1"/>
          <w:numId w:val="64"/>
        </w:numPr>
        <w:spacing w:before="120" w:after="120"/>
        <w:ind w:left="993" w:hanging="567"/>
        <w:contextualSpacing w:val="0"/>
        <w:jc w:val="both"/>
        <w:rPr>
          <w:rFonts w:ascii="Arial" w:hAnsi="Arial" w:cs="Arial"/>
          <w:b/>
          <w:u w:val="single"/>
        </w:rPr>
      </w:pPr>
      <w:r w:rsidRPr="000832E2">
        <w:rPr>
          <w:rFonts w:ascii="Arial" w:hAnsi="Arial" w:cs="Arial"/>
          <w:b/>
          <w:u w:val="single"/>
        </w:rPr>
        <w:t>wykaz osób,</w:t>
      </w:r>
      <w:r w:rsidRPr="000832E2">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Pr>
          <w:rFonts w:ascii="Arial" w:hAnsi="Arial" w:cs="Arial"/>
        </w:rPr>
        <w:br/>
      </w:r>
      <w:r w:rsidRPr="000832E2">
        <w:rPr>
          <w:rFonts w:ascii="Arial" w:hAnsi="Arial" w:cs="Arial"/>
        </w:rPr>
        <w:t xml:space="preserve">i wykształcenia niezbędnych do wykonania zamówienia publicznego, a także zakresu wykonywanych przez nie czynności oraz informacją o podstawie </w:t>
      </w:r>
      <w:r w:rsidRPr="000832E2">
        <w:rPr>
          <w:rFonts w:ascii="Arial" w:hAnsi="Arial" w:cs="Arial"/>
        </w:rPr>
        <w:br/>
        <w:t xml:space="preserve">do dysponowania tymi osobami – według załącznika nr 6 do SIWZ. </w:t>
      </w:r>
      <w:r w:rsidRPr="000832E2">
        <w:rPr>
          <w:rFonts w:ascii="Arial" w:hAnsi="Arial" w:cs="Arial"/>
        </w:rPr>
        <w:br/>
      </w:r>
      <w:r w:rsidRPr="000832E2">
        <w:rPr>
          <w:rFonts w:ascii="Arial" w:hAnsi="Arial" w:cs="Arial"/>
          <w:u w:val="single"/>
        </w:rPr>
        <w:t>Kierownik robót musi posiadać</w:t>
      </w:r>
      <w:r w:rsidRPr="000832E2">
        <w:rPr>
          <w:rFonts w:ascii="Arial" w:hAnsi="Arial" w:cs="Arial"/>
        </w:rPr>
        <w:t xml:space="preserve">: uprawnienia budowlane określone przepisami Prawa budowlanego oraz zaświadczenie o przynależności </w:t>
      </w:r>
      <w:r>
        <w:rPr>
          <w:rFonts w:ascii="Arial" w:hAnsi="Arial" w:cs="Arial"/>
        </w:rPr>
        <w:br/>
      </w:r>
      <w:r w:rsidRPr="000832E2">
        <w:rPr>
          <w:rFonts w:ascii="Arial" w:hAnsi="Arial" w:cs="Arial"/>
        </w:rPr>
        <w:t>do Polskiej Izby Inżynierów Budownictwa ważne w okresie trwania umowy;</w:t>
      </w:r>
    </w:p>
    <w:p w:rsidR="000832E2" w:rsidRPr="000832E2" w:rsidRDefault="000832E2" w:rsidP="000832E2">
      <w:pPr>
        <w:pStyle w:val="Akapitzlist"/>
        <w:numPr>
          <w:ilvl w:val="1"/>
          <w:numId w:val="64"/>
        </w:numPr>
        <w:spacing w:before="120" w:after="120"/>
        <w:ind w:left="993" w:hanging="567"/>
        <w:contextualSpacing w:val="0"/>
        <w:jc w:val="both"/>
        <w:rPr>
          <w:rFonts w:ascii="Arial" w:hAnsi="Arial" w:cs="Arial"/>
          <w:b/>
          <w:u w:val="single"/>
        </w:rPr>
      </w:pPr>
      <w:r w:rsidRPr="000832E2">
        <w:rPr>
          <w:rFonts w:ascii="Arial" w:hAnsi="Arial" w:cs="Arial"/>
          <w:b/>
          <w:u w:val="single"/>
        </w:rPr>
        <w:t>wykaz robót budowlanych</w:t>
      </w:r>
      <w:r w:rsidRPr="000832E2">
        <w:rPr>
          <w:rFonts w:ascii="Arial" w:hAnsi="Arial" w:cs="Arial"/>
          <w:b/>
        </w:rPr>
        <w:t xml:space="preserve"> </w:t>
      </w:r>
      <w:r w:rsidRPr="000832E2">
        <w:rPr>
          <w:rFonts w:ascii="Arial" w:hAnsi="Arial" w:cs="Arial"/>
        </w:rPr>
        <w:t xml:space="preserve">(co najmniej jedna), o podobnym charakterze </w:t>
      </w:r>
      <w:r w:rsidRPr="000832E2">
        <w:rPr>
          <w:rFonts w:ascii="Arial" w:hAnsi="Arial" w:cs="Arial"/>
        </w:rPr>
        <w:br/>
        <w:t xml:space="preserve">i wielkości, zrealizowanych </w:t>
      </w:r>
      <w:r w:rsidRPr="000832E2">
        <w:rPr>
          <w:rFonts w:ascii="Arial" w:hAnsi="Arial" w:cs="Arial"/>
          <w:u w:val="single"/>
        </w:rPr>
        <w:t>w okresie ostatnich 5 lat, których kwota wyniosła min. 80 tyś zł brutto (każda z osobna)</w:t>
      </w:r>
      <w:r w:rsidRPr="000832E2">
        <w:rPr>
          <w:rFonts w:ascii="Arial" w:hAnsi="Arial" w:cs="Arial"/>
        </w:rPr>
        <w:t>, poparte referencjami potwierdzającymi należyte ich wy</w:t>
      </w:r>
      <w:r w:rsidR="00DB02E7">
        <w:rPr>
          <w:rFonts w:ascii="Arial" w:hAnsi="Arial" w:cs="Arial"/>
        </w:rPr>
        <w:t xml:space="preserve">konanie – według załącznika nr 7 </w:t>
      </w:r>
      <w:r w:rsidRPr="000832E2">
        <w:rPr>
          <w:rFonts w:ascii="Arial" w:hAnsi="Arial" w:cs="Arial"/>
        </w:rPr>
        <w:t xml:space="preserve">do SIWZ. Za roboty </w:t>
      </w:r>
      <w:r w:rsidRPr="000832E2">
        <w:rPr>
          <w:rFonts w:ascii="Arial" w:hAnsi="Arial" w:cs="Arial"/>
        </w:rPr>
        <w:br/>
        <w:t>o podobnym charakterze należy uważać roboty o charakterze bezpośrednio związanym z przedmiotem zamówienia;</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Wykonawca wykazując spełnia</w:t>
      </w:r>
      <w:r w:rsidR="00FB4397" w:rsidRPr="00E10C7C">
        <w:rPr>
          <w:rFonts w:ascii="Arial" w:hAnsi="Arial" w:cs="Arial"/>
        </w:rPr>
        <w:t>nie warunków, o których mowa w C</w:t>
      </w:r>
      <w:r w:rsidRPr="00E10C7C">
        <w:rPr>
          <w:rFonts w:ascii="Arial" w:hAnsi="Arial" w:cs="Arial"/>
        </w:rPr>
        <w:t>zęści V</w:t>
      </w:r>
      <w:r w:rsidR="00466265" w:rsidRPr="00E10C7C">
        <w:rPr>
          <w:rFonts w:ascii="Arial" w:hAnsi="Arial" w:cs="Arial"/>
        </w:rPr>
        <w:t>I</w:t>
      </w:r>
      <w:r w:rsidR="00897DA3" w:rsidRPr="00E10C7C">
        <w:rPr>
          <w:rFonts w:ascii="Arial" w:hAnsi="Arial" w:cs="Arial"/>
        </w:rPr>
        <w:t xml:space="preserve"> pkt</w:t>
      </w:r>
      <w:r w:rsidRPr="00E10C7C">
        <w:rPr>
          <w:rFonts w:ascii="Arial" w:hAnsi="Arial" w:cs="Arial"/>
        </w:rPr>
        <w:t xml:space="preserve">. 1 SIWZ, polega na zdolnościach lub sytuacji innych podmiotów, </w:t>
      </w:r>
      <w:r w:rsidR="00897DA3" w:rsidRPr="00E10C7C">
        <w:rPr>
          <w:rFonts w:ascii="Arial" w:hAnsi="Arial" w:cs="Arial"/>
        </w:rPr>
        <w:br/>
      </w:r>
      <w:r w:rsidRPr="00E10C7C">
        <w:rPr>
          <w:rFonts w:ascii="Arial" w:hAnsi="Arial" w:cs="Arial"/>
        </w:rPr>
        <w:t>na zasadach określonych w art. 22a p.z.p., Zamawiający żąda od Wykonawcy</w:t>
      </w:r>
      <w:r w:rsidR="007E5CB3" w:rsidRPr="00E10C7C">
        <w:rPr>
          <w:rFonts w:ascii="Arial" w:hAnsi="Arial" w:cs="Arial"/>
        </w:rPr>
        <w:t xml:space="preserve"> </w:t>
      </w:r>
      <w:r w:rsidRPr="00E10C7C">
        <w:rPr>
          <w:rFonts w:ascii="Arial" w:hAnsi="Arial" w:cs="Arial"/>
        </w:rPr>
        <w:t>przedstawienia w odniesieniu do tych podmiotów, dokumentów</w:t>
      </w:r>
      <w:r w:rsidR="00183BDE" w:rsidRPr="00E10C7C">
        <w:rPr>
          <w:rFonts w:ascii="Arial" w:hAnsi="Arial" w:cs="Arial"/>
        </w:rPr>
        <w:t xml:space="preserve">, o których mowa w § 5 pkt 1-9 rozporządzenia Ministra Rozwoju z dnia 26 lipca 2016 r. </w:t>
      </w:r>
      <w:r w:rsidR="0033500C" w:rsidRPr="00E10C7C">
        <w:rPr>
          <w:rFonts w:ascii="Arial" w:hAnsi="Arial" w:cs="Arial"/>
        </w:rPr>
        <w:br/>
      </w:r>
      <w:r w:rsidR="00183BDE" w:rsidRPr="00E10C7C">
        <w:rPr>
          <w:rFonts w:ascii="Arial" w:hAnsi="Arial" w:cs="Arial"/>
        </w:rPr>
        <w:t xml:space="preserve">w sprawie dokumentów, jakich może żądać zamawiający od wykonawcy </w:t>
      </w:r>
      <w:r w:rsidR="0033500C" w:rsidRPr="00E10C7C">
        <w:rPr>
          <w:rFonts w:ascii="Arial" w:hAnsi="Arial" w:cs="Arial"/>
        </w:rPr>
        <w:br/>
      </w:r>
      <w:r w:rsidR="00183BDE" w:rsidRPr="00E10C7C">
        <w:rPr>
          <w:rFonts w:ascii="Arial" w:hAnsi="Arial" w:cs="Arial"/>
        </w:rPr>
        <w:t>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Jeżeli Wykonawca polega na zdolnościach lub sytuacji innych podmiotów zobowiązany jest udowodnić Zamawiającemu, że będzie dysponował niezbędnymi zasobami tych podmiotów w trakcie realizacji zamówienia, </w:t>
      </w:r>
      <w:r w:rsidR="00E04F3A" w:rsidRPr="00E10C7C">
        <w:rPr>
          <w:rFonts w:ascii="Arial" w:hAnsi="Arial" w:cs="Arial"/>
        </w:rPr>
        <w:br/>
      </w:r>
      <w:r w:rsidRPr="00E10C7C">
        <w:rPr>
          <w:rFonts w:ascii="Arial" w:hAnsi="Arial" w:cs="Arial"/>
        </w:rPr>
        <w:t>w szczególności przedstawiając w tym celu pisemne zobowiązanie tych podmiotów do oddania mu do dyspozycji niezbędnych zasobów na potrzeby wykonania zamówienia</w:t>
      </w:r>
      <w:r w:rsidR="00183BDE" w:rsidRPr="00E10C7C">
        <w:rPr>
          <w:rFonts w:ascii="Arial" w:hAnsi="Arial" w:cs="Arial"/>
        </w:rPr>
        <w:t xml:space="preserve"> oraz dokumenty określające sposób wykorzystania zasobów innego podmiotu przez Wykonawcę przy wykonaniu zamówienia publicznego, zakres i okres udziału innego podmiotu przy wykonaniu zamówienia publicznego</w:t>
      </w:r>
      <w:r w:rsidRPr="00E10C7C">
        <w:rPr>
          <w:rFonts w:ascii="Arial" w:hAnsi="Arial" w:cs="Arial"/>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 xml:space="preserve">Jeżeli Wykonawca zamierza powierzyć wykonanie części zamówienia podwykonawcy, który nie jest podmiotem, na którego zdolnościach lub sytuacji Wykonawca polega na zasadach określonych w art. 22a p.z.p., </w:t>
      </w:r>
      <w:r w:rsidRPr="00E10C7C">
        <w:rPr>
          <w:rFonts w:ascii="Arial" w:hAnsi="Arial" w:cs="Arial"/>
        </w:rPr>
        <w:t xml:space="preserve">Zamawiający </w:t>
      </w:r>
      <w:r w:rsidR="00183BDE" w:rsidRPr="00E10C7C">
        <w:rPr>
          <w:rFonts w:ascii="Arial" w:hAnsi="Arial" w:cs="Arial"/>
        </w:rPr>
        <w:t xml:space="preserve">może </w:t>
      </w:r>
      <w:r w:rsidRPr="00E10C7C">
        <w:rPr>
          <w:rFonts w:ascii="Arial" w:hAnsi="Arial" w:cs="Arial"/>
        </w:rPr>
        <w:t>żąda</w:t>
      </w:r>
      <w:r w:rsidR="00183BDE" w:rsidRPr="00E10C7C">
        <w:rPr>
          <w:rFonts w:ascii="Arial" w:hAnsi="Arial" w:cs="Arial"/>
        </w:rPr>
        <w:t>ć</w:t>
      </w:r>
      <w:r w:rsidRPr="00E10C7C">
        <w:rPr>
          <w:rFonts w:ascii="Arial" w:hAnsi="Arial" w:cs="Arial"/>
        </w:rPr>
        <w:t xml:space="preserve"> od Wykonawcy</w:t>
      </w:r>
      <w:r w:rsidR="007E5CB3" w:rsidRPr="00E10C7C">
        <w:rPr>
          <w:rFonts w:ascii="Arial" w:hAnsi="Arial" w:cs="Arial"/>
        </w:rPr>
        <w:t xml:space="preserve"> </w:t>
      </w:r>
      <w:r w:rsidRPr="00E10C7C">
        <w:rPr>
          <w:rFonts w:ascii="Arial" w:hAnsi="Arial" w:cs="Arial"/>
        </w:rPr>
        <w:t>przedstawienia w odniesieniu do tych podmio</w:t>
      </w:r>
      <w:r w:rsidR="00FB4397" w:rsidRPr="00E10C7C">
        <w:rPr>
          <w:rFonts w:ascii="Arial" w:hAnsi="Arial" w:cs="Arial"/>
        </w:rPr>
        <w:t xml:space="preserve">tów, </w:t>
      </w:r>
      <w:r w:rsidR="002A6472" w:rsidRPr="00E10C7C">
        <w:rPr>
          <w:rFonts w:ascii="Arial" w:hAnsi="Arial" w:cs="Arial"/>
        </w:rPr>
        <w:br/>
      </w:r>
      <w:r w:rsidR="00183BDE" w:rsidRPr="00E10C7C">
        <w:rPr>
          <w:rFonts w:ascii="Arial" w:hAnsi="Arial" w:cs="Arial"/>
        </w:rPr>
        <w:t>o których mowa w § 5 pkt 1-9 rozporządzenia Ministra Rozwoju z dnia 26 lipca 2016 r. w sprawie dokumentów, jakich może żądać 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lastRenderedPageBreak/>
        <w:t>W przypadku Wykonawców wspólnie ubiegających się o zamówienie, każdy</w:t>
      </w:r>
      <w:r w:rsidRPr="00E10C7C">
        <w:rPr>
          <w:rFonts w:ascii="Arial" w:hAnsi="Arial" w:cs="Arial"/>
        </w:rPr>
        <w:br/>
        <w:t xml:space="preserve">z Wykonawców musi oddzielnie udokumentować, że nie podlega wykluczeniu </w:t>
      </w:r>
      <w:r w:rsidR="00666B59" w:rsidRPr="00E10C7C">
        <w:rPr>
          <w:rFonts w:ascii="Arial" w:hAnsi="Arial" w:cs="Arial"/>
        </w:rPr>
        <w:br/>
      </w:r>
      <w:r w:rsidRPr="00E10C7C">
        <w:rPr>
          <w:rFonts w:ascii="Arial" w:hAnsi="Arial" w:cs="Arial"/>
        </w:rPr>
        <w:t xml:space="preserve">z postępowania. Okoliczności uzasadniające wykluczenie z postępowania </w:t>
      </w:r>
      <w:r w:rsidR="00E04F3A" w:rsidRPr="00E10C7C">
        <w:rPr>
          <w:rFonts w:ascii="Arial" w:hAnsi="Arial" w:cs="Arial"/>
        </w:rPr>
        <w:br/>
      </w:r>
      <w:r w:rsidRPr="00E10C7C">
        <w:rPr>
          <w:rFonts w:ascii="Arial" w:hAnsi="Arial" w:cs="Arial"/>
        </w:rPr>
        <w:t xml:space="preserve">w oparciu o przepisy art. 24 ust. 1 pkt 12-23 </w:t>
      </w:r>
      <w:r w:rsidR="005D7CF5" w:rsidRPr="00E10C7C">
        <w:rPr>
          <w:rFonts w:ascii="Arial" w:hAnsi="Arial" w:cs="Arial"/>
        </w:rPr>
        <w:t xml:space="preserve">i ust. 5 </w:t>
      </w:r>
      <w:r w:rsidRPr="00E10C7C">
        <w:rPr>
          <w:rFonts w:ascii="Arial" w:hAnsi="Arial" w:cs="Arial"/>
        </w:rPr>
        <w:t>p.z.p. oraz w Części VI</w:t>
      </w:r>
      <w:r w:rsidR="002F6968" w:rsidRPr="00E10C7C">
        <w:rPr>
          <w:rFonts w:ascii="Arial" w:hAnsi="Arial" w:cs="Arial"/>
        </w:rPr>
        <w:t>I</w:t>
      </w:r>
      <w:r w:rsidRPr="00E10C7C">
        <w:rPr>
          <w:rFonts w:ascii="Arial" w:hAnsi="Arial" w:cs="Arial"/>
        </w:rPr>
        <w:t xml:space="preserve"> ust. 2 SIWZ zachodzące choćby względem pojedynczego Wykonawcy dyskwalifikują całą grupę Wykonawców ubiegających się wspólnie o udzielenie zamówienia.</w:t>
      </w:r>
    </w:p>
    <w:p w:rsidR="00183BDE" w:rsidRPr="00E10C7C" w:rsidRDefault="00183BDE"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Zamawiający przed udzieleniem zamówienia, wezwie Wykonawcę, którego oferta została najwyżej oceniona, do złożenia w wyznaczonym, nie krótszym niż 5 dni, terminie aktualnych na dzień złożenia oświadczeń lub dokumentów</w:t>
      </w:r>
      <w:r w:rsidR="00444A5D" w:rsidRPr="00E10C7C">
        <w:rPr>
          <w:rFonts w:ascii="Arial" w:hAnsi="Arial" w:cs="Arial"/>
        </w:rPr>
        <w:t xml:space="preserve"> wymienionych w ust. </w:t>
      </w:r>
      <w:r w:rsidR="00B85366">
        <w:rPr>
          <w:rFonts w:ascii="Arial" w:hAnsi="Arial" w:cs="Arial"/>
        </w:rPr>
        <w:t>6</w:t>
      </w:r>
      <w:r w:rsidR="00444A5D" w:rsidRPr="00E10C7C">
        <w:rPr>
          <w:rFonts w:ascii="Arial" w:hAnsi="Arial" w:cs="Arial"/>
        </w:rPr>
        <w:t xml:space="preserve">-7 oraz </w:t>
      </w:r>
      <w:r w:rsidR="00B85366">
        <w:rPr>
          <w:rFonts w:ascii="Arial" w:hAnsi="Arial" w:cs="Arial"/>
        </w:rPr>
        <w:t>9</w:t>
      </w:r>
      <w:r w:rsidRPr="00E10C7C">
        <w:rPr>
          <w:rFonts w:ascii="Arial" w:hAnsi="Arial" w:cs="Arial"/>
        </w:rPr>
        <w:t xml:space="preserve">. W tym samym terminie Zamawiający może wezwać Wykonawcę, którego oferta została najwyżej oceniona, do złożenia aktualnych na </w:t>
      </w:r>
      <w:r w:rsidR="00444A5D" w:rsidRPr="00E10C7C">
        <w:rPr>
          <w:rFonts w:ascii="Arial" w:hAnsi="Arial" w:cs="Arial"/>
        </w:rPr>
        <w:t xml:space="preserve">dzień złożenia oświadczeń lub dokumentów wymienionych w ust. </w:t>
      </w:r>
      <w:r w:rsidR="00105D8E">
        <w:rPr>
          <w:rFonts w:ascii="Arial" w:hAnsi="Arial" w:cs="Arial"/>
        </w:rPr>
        <w:t>6</w:t>
      </w:r>
      <w:r w:rsidR="00444A5D" w:rsidRPr="00E10C7C">
        <w:rPr>
          <w:rFonts w:ascii="Arial" w:hAnsi="Arial" w:cs="Arial"/>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Jeżeli Wykonawca ma siedzibę lub miejsce zamieszkania poza terytorium Rzeczypospolitej Polskiej, zamiast dokumentów, o któ</w:t>
      </w:r>
      <w:r w:rsidR="007E5CB3" w:rsidRPr="00E10C7C">
        <w:rPr>
          <w:rFonts w:ascii="Arial" w:hAnsi="Arial" w:cs="Arial"/>
          <w:iCs/>
        </w:rPr>
        <w:t xml:space="preserve">rych mowa w </w:t>
      </w:r>
      <w:r w:rsidRPr="00E10C7C">
        <w:rPr>
          <w:rFonts w:ascii="Arial" w:hAnsi="Arial" w:cs="Arial"/>
          <w:iCs/>
        </w:rPr>
        <w:t>ust</w:t>
      </w:r>
      <w:r w:rsidR="00D258C2">
        <w:rPr>
          <w:rFonts w:ascii="Arial" w:hAnsi="Arial" w:cs="Arial"/>
          <w:iCs/>
        </w:rPr>
        <w:t>. 4</w:t>
      </w:r>
      <w:r w:rsidR="007E5CB3" w:rsidRPr="00E10C7C">
        <w:rPr>
          <w:rFonts w:ascii="Arial" w:hAnsi="Arial" w:cs="Arial"/>
          <w:iCs/>
        </w:rPr>
        <w:t>-9</w:t>
      </w:r>
      <w:r w:rsidRPr="00E10C7C">
        <w:rPr>
          <w:rFonts w:ascii="Arial" w:hAnsi="Arial" w:cs="Arial"/>
          <w:iCs/>
        </w:rPr>
        <w:t xml:space="preserve">: </w:t>
      </w:r>
    </w:p>
    <w:p w:rsidR="008D4692" w:rsidRPr="00E10C7C" w:rsidRDefault="008D4692" w:rsidP="001C0A18">
      <w:pPr>
        <w:tabs>
          <w:tab w:val="left" w:pos="426"/>
        </w:tabs>
        <w:spacing w:before="120" w:after="120"/>
        <w:ind w:left="426" w:hanging="426"/>
        <w:jc w:val="both"/>
        <w:rPr>
          <w:rFonts w:ascii="Arial" w:hAnsi="Arial" w:cs="Arial"/>
          <w:iCs/>
        </w:rPr>
      </w:pPr>
      <w:r w:rsidRPr="00E10C7C">
        <w:rPr>
          <w:rFonts w:ascii="Arial" w:hAnsi="Arial" w:cs="Arial"/>
          <w:iCs/>
        </w:rPr>
        <w:t xml:space="preserve">      </w:t>
      </w:r>
      <w:r w:rsidR="003E36C8" w:rsidRPr="00E10C7C">
        <w:rPr>
          <w:rFonts w:ascii="Arial" w:hAnsi="Arial" w:cs="Arial"/>
          <w:iCs/>
        </w:rPr>
        <w:t>- składa dokument lub dokumenty wystawione w kraju, w którym ma siedzibę lub miejsce zamieszkania, potwierdzające, że nie otwarto jego likwidacji ani nie ogłoszono upadłości.</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ust. </w:t>
      </w:r>
      <w:r w:rsidR="00DB02E7">
        <w:rPr>
          <w:rFonts w:ascii="Arial" w:hAnsi="Arial" w:cs="Arial"/>
        </w:rPr>
        <w:t>12</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rozporządzenia Ministra Rozwoju z dnia 26 lipca 2016 r. w sprawie dokumentów, jakich może żądać 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 Zamawiający żąda od Wykonawcy złożenia wraz z ofertą pełnomocnictwa lub umocowania prawnego udzielonego osobie/osobom pod</w:t>
      </w:r>
      <w:r w:rsidR="002A6472" w:rsidRPr="00E10C7C">
        <w:rPr>
          <w:rFonts w:ascii="Arial" w:hAnsi="Arial" w:cs="Arial"/>
        </w:rPr>
        <w:t xml:space="preserve">pisującej/podpisującym ofertę, </w:t>
      </w:r>
      <w:r w:rsidRPr="00E10C7C">
        <w:rPr>
          <w:rFonts w:ascii="Arial" w:hAnsi="Arial" w:cs="Arial"/>
        </w:rPr>
        <w:t>o ile prawo do reprezentowania Wykonawcy w powyżs</w:t>
      </w:r>
      <w:r w:rsidR="002A6472" w:rsidRPr="00E10C7C">
        <w:rPr>
          <w:rFonts w:ascii="Arial" w:hAnsi="Arial" w:cs="Arial"/>
        </w:rPr>
        <w:t xml:space="preserve">zym zakresie nie wynika wprost </w:t>
      </w:r>
      <w:r w:rsidRPr="00E10C7C">
        <w:rPr>
          <w:rFonts w:ascii="Arial" w:hAnsi="Arial" w:cs="Arial"/>
        </w:rPr>
        <w:t xml:space="preserve">z dokumentu rejestrowego.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 xml:space="preserve">W przypadku, kiedy </w:t>
      </w:r>
      <w:r w:rsidRPr="00E10C7C">
        <w:rPr>
          <w:rFonts w:ascii="Arial" w:hAnsi="Arial" w:cs="Arial"/>
          <w:bCs/>
          <w:iCs/>
        </w:rPr>
        <w:t>Wykonawcy wspólnie</w:t>
      </w:r>
      <w:r w:rsidRPr="00E10C7C">
        <w:rPr>
          <w:rFonts w:ascii="Arial" w:hAnsi="Arial" w:cs="Arial"/>
          <w:iCs/>
        </w:rPr>
        <w:t xml:space="preserve"> ubiegają się o zamówienie, wówczas mają obowiązek ustanowić pełnomocnika do reprezentowania ich </w:t>
      </w:r>
      <w:r w:rsidR="00E04F3A" w:rsidRPr="00E10C7C">
        <w:rPr>
          <w:rFonts w:ascii="Arial" w:hAnsi="Arial" w:cs="Arial"/>
          <w:iCs/>
        </w:rPr>
        <w:br/>
      </w:r>
      <w:r w:rsidRPr="00E10C7C">
        <w:rPr>
          <w:rFonts w:ascii="Arial" w:hAnsi="Arial" w:cs="Arial"/>
          <w:iCs/>
        </w:rPr>
        <w:t xml:space="preserve">w postępowaniu o udzielenie zamówienia albo reprezentowania </w:t>
      </w:r>
      <w:r w:rsidR="00E04F3A" w:rsidRPr="00E10C7C">
        <w:rPr>
          <w:rFonts w:ascii="Arial" w:hAnsi="Arial" w:cs="Arial"/>
          <w:iCs/>
        </w:rPr>
        <w:br/>
      </w:r>
      <w:r w:rsidRPr="00E10C7C">
        <w:rPr>
          <w:rFonts w:ascii="Arial" w:hAnsi="Arial" w:cs="Arial"/>
          <w:iCs/>
        </w:rPr>
        <w:t>w postępowaniu i zawarcia umowy w sprawie zamówienia publicznego. Przedmiotowe pełnomocnictwo należy załączyć do oferty</w:t>
      </w:r>
      <w:r w:rsidRPr="00E10C7C">
        <w:rPr>
          <w:rFonts w:ascii="Arial" w:eastAsia="ArialMT" w:hAnsi="Arial" w:cs="Arial"/>
        </w:rPr>
        <w:t>.</w:t>
      </w:r>
      <w:r w:rsidRPr="00E10C7C">
        <w:rPr>
          <w:rFonts w:ascii="Arial" w:hAnsi="Arial" w:cs="Arial"/>
          <w:iCs/>
        </w:rPr>
        <w:t xml:space="preserve">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Oświadczenia, o których mowa w SIWZ dotyczące Wykonawcy i innych podmiotów, na których zdolnościach lub sytuacji polega Wykonawca na zasadach </w:t>
      </w:r>
      <w:r w:rsidRPr="00E10C7C">
        <w:rPr>
          <w:rFonts w:ascii="Arial" w:hAnsi="Arial" w:cs="Arial"/>
        </w:rPr>
        <w:lastRenderedPageBreak/>
        <w:t xml:space="preserve">określonych w art. 22a p.z.p. oraz dotyczące podwykonawców, składane są w oryginale.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Dokumenty wymienione w SIWZ są składane w oryginale lub kopii poświadczonej za zgodność z oryginałem.</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b/>
          <w:u w:val="single"/>
        </w:rPr>
      </w:pPr>
      <w:r w:rsidRPr="00E10C7C">
        <w:rPr>
          <w:rFonts w:ascii="Arial" w:hAnsi="Arial" w:cs="Arial"/>
          <w:b/>
        </w:rPr>
        <w:t xml:space="preserve">UWAGA: </w:t>
      </w:r>
      <w:r w:rsidRPr="00E10C7C">
        <w:rPr>
          <w:rFonts w:ascii="Arial" w:eastAsia="ArialMT" w:hAnsi="Arial" w:cs="Arial"/>
          <w:b/>
          <w:u w:val="single"/>
        </w:rPr>
        <w:t>Pełnomocnictwa Wykonawca załącza do oferty w formie oryginału lub poświadczone notarialnie „za zgodność z oryginałem”</w:t>
      </w:r>
      <w:r w:rsidRPr="00E10C7C">
        <w:rPr>
          <w:rFonts w:ascii="Arial" w:eastAsia="ArialMT" w:hAnsi="Arial" w:cs="Arial"/>
          <w:b/>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Dokumenty sporządzone w języku obcym są składane wraz z tłumaczeniem na język polski.</w:t>
      </w:r>
    </w:p>
    <w:p w:rsidR="0065714D" w:rsidRPr="00E10C7C" w:rsidRDefault="00205006"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shd w:val="clear" w:color="auto" w:fill="FFFFFF"/>
        </w:rPr>
        <w:t>Jeżeli Wykonawca nie złożył oświadczenia,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E1FE4" w:rsidRPr="00996972" w:rsidRDefault="0065714D" w:rsidP="00996972">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1C0A18">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8558C1">
      <w:pPr>
        <w:widowControl w:val="0"/>
        <w:numPr>
          <w:ilvl w:val="0"/>
          <w:numId w:val="56"/>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8558C1">
      <w:pPr>
        <w:widowControl w:val="0"/>
        <w:numPr>
          <w:ilvl w:val="0"/>
          <w:numId w:val="56"/>
        </w:numPr>
        <w:suppressAutoHyphens/>
        <w:spacing w:before="120" w:after="120"/>
        <w:ind w:left="426" w:hanging="426"/>
        <w:jc w:val="both"/>
      </w:pPr>
      <w:r w:rsidRPr="000B2A2A">
        <w:rPr>
          <w:rFonts w:ascii="Arial" w:hAnsi="Arial" w:cs="Arial"/>
        </w:rPr>
        <w:t>W korespondencji kierowanej do Zamawiającego Wykonawca winien posługiwać się numerem sprawy określonym w SIWZ.</w:t>
      </w:r>
      <w:r w:rsidR="000B2A2A" w:rsidRPr="000B2A2A">
        <w:rPr>
          <w:rFonts w:ascii="Arial" w:hAnsi="Arial" w:cs="Arial"/>
        </w:rPr>
        <w:t xml:space="preserve"> </w:t>
      </w:r>
    </w:p>
    <w:p w:rsidR="00374199" w:rsidRPr="00255B10" w:rsidRDefault="00374199" w:rsidP="008558C1">
      <w:pPr>
        <w:pStyle w:val="Bezodstpw"/>
        <w:numPr>
          <w:ilvl w:val="0"/>
          <w:numId w:val="56"/>
        </w:numPr>
        <w:spacing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w:t>
      </w:r>
      <w:r w:rsidRPr="00255B10">
        <w:rPr>
          <w:rFonts w:ascii="Arial" w:eastAsia="HG Mincho Light J" w:hAnsi="Arial" w:cs="Arial"/>
          <w:color w:val="000000"/>
          <w:szCs w:val="20"/>
        </w:rPr>
        <w:lastRenderedPageBreak/>
        <w:t xml:space="preserve">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8558C1">
      <w:pPr>
        <w:pStyle w:val="Bezodstpw"/>
        <w:numPr>
          <w:ilvl w:val="0"/>
          <w:numId w:val="56"/>
        </w:numPr>
        <w:spacing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8558C1">
      <w:pPr>
        <w:pStyle w:val="Bezodstpw"/>
        <w:numPr>
          <w:ilvl w:val="0"/>
          <w:numId w:val="56"/>
        </w:numPr>
        <w:spacing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8558C1">
      <w:pPr>
        <w:pStyle w:val="Bezodstpw"/>
        <w:numPr>
          <w:ilvl w:val="0"/>
          <w:numId w:val="56"/>
        </w:numPr>
        <w:spacing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8558C1">
      <w:pPr>
        <w:pStyle w:val="Bezodstpw"/>
        <w:numPr>
          <w:ilvl w:val="0"/>
          <w:numId w:val="56"/>
        </w:numPr>
        <w:spacing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8558C1">
      <w:pPr>
        <w:pStyle w:val="Bezodstpw"/>
        <w:numPr>
          <w:ilvl w:val="0"/>
          <w:numId w:val="56"/>
        </w:numPr>
        <w:spacing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8558C1">
      <w:pPr>
        <w:pStyle w:val="Bezodstpw"/>
        <w:numPr>
          <w:ilvl w:val="0"/>
          <w:numId w:val="56"/>
        </w:numPr>
        <w:spacing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8558C1">
      <w:pPr>
        <w:pStyle w:val="Bezodstpw"/>
        <w:numPr>
          <w:ilvl w:val="0"/>
          <w:numId w:val="56"/>
        </w:numPr>
        <w:spacing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8558C1">
      <w:pPr>
        <w:pStyle w:val="Bezodstpw"/>
        <w:numPr>
          <w:ilvl w:val="0"/>
          <w:numId w:val="56"/>
        </w:numPr>
        <w:spacing w:after="120"/>
        <w:ind w:left="426" w:hanging="426"/>
        <w:jc w:val="both"/>
        <w:rPr>
          <w:rFonts w:ascii="Arial" w:hAnsi="Arial" w:cs="Arial"/>
        </w:rPr>
      </w:pPr>
      <w:r w:rsidRPr="00374199">
        <w:rPr>
          <w:rFonts w:ascii="Arial" w:hAnsi="Arial" w:cs="Arial"/>
        </w:rPr>
        <w:t>Jeżeli wniosek o wyjaśnienie treści SIWZ wpłynął po upływie terminu składania wniosku, o którym mowa w ust. 9 lub dotyczy udzielonych wyjaśnień, Zamawiający może udzielić wyjaśnień albo pozo</w:t>
      </w:r>
      <w:r w:rsidR="000B2A2A">
        <w:rPr>
          <w:rFonts w:ascii="Arial" w:hAnsi="Arial" w:cs="Arial"/>
        </w:rPr>
        <w:t>stawić wniosek bez rozpoznania.</w:t>
      </w:r>
    </w:p>
    <w:p w:rsidR="000B2A2A" w:rsidRDefault="00374199" w:rsidP="008558C1">
      <w:pPr>
        <w:pStyle w:val="Bezodstpw"/>
        <w:numPr>
          <w:ilvl w:val="0"/>
          <w:numId w:val="56"/>
        </w:numPr>
        <w:spacing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8558C1">
      <w:pPr>
        <w:pStyle w:val="Bezodstpw"/>
        <w:numPr>
          <w:ilvl w:val="0"/>
          <w:numId w:val="56"/>
        </w:numPr>
        <w:spacing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8558C1">
      <w:pPr>
        <w:pStyle w:val="Bezodstpw"/>
        <w:numPr>
          <w:ilvl w:val="0"/>
          <w:numId w:val="56"/>
        </w:numPr>
        <w:spacing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Default="00374199" w:rsidP="008558C1">
      <w:pPr>
        <w:pStyle w:val="Bezodstpw"/>
        <w:numPr>
          <w:ilvl w:val="0"/>
          <w:numId w:val="56"/>
        </w:numPr>
        <w:spacing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0B2A2A" w:rsidRDefault="000B2A2A" w:rsidP="008558C1">
      <w:pPr>
        <w:widowControl w:val="0"/>
        <w:numPr>
          <w:ilvl w:val="0"/>
          <w:numId w:val="56"/>
        </w:numPr>
        <w:suppressAutoHyphens/>
        <w:spacing w:before="120" w:after="120"/>
        <w:ind w:left="426" w:hanging="426"/>
        <w:jc w:val="both"/>
      </w:pPr>
      <w:r w:rsidRPr="000B2A2A">
        <w:rPr>
          <w:rFonts w:ascii="Arial" w:hAnsi="Arial" w:cs="Arial"/>
        </w:rPr>
        <w:t xml:space="preserve">Składane przez Wykonawców zapytania do specyfikacji powinny być opatrzone zapisem: BIEŻĄCE PRACE KONSERWACYJNE Z NAPRAWĄ ELEMENTÓW </w:t>
      </w:r>
      <w:r w:rsidRPr="000B2A2A">
        <w:rPr>
          <w:rFonts w:ascii="Arial" w:hAnsi="Arial" w:cs="Arial"/>
        </w:rPr>
        <w:lastRenderedPageBreak/>
        <w:t xml:space="preserve">OSI STRZELECKICH NA STRZELNICY GARNIZONOWEJ W BYDGOSZCZY </w:t>
      </w:r>
      <w:r w:rsidRPr="000B2A2A">
        <w:rPr>
          <w:rFonts w:ascii="Arial" w:hAnsi="Arial" w:cs="Arial"/>
        </w:rPr>
        <w:br/>
        <w:t xml:space="preserve">- SPRAWA NR 02/ZP/RB/INFR/2020. </w:t>
      </w:r>
    </w:p>
    <w:p w:rsidR="000B2A2A" w:rsidRDefault="00374199" w:rsidP="008558C1">
      <w:pPr>
        <w:pStyle w:val="Bezodstpw"/>
        <w:numPr>
          <w:ilvl w:val="0"/>
          <w:numId w:val="56"/>
        </w:numPr>
        <w:spacing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8558C1">
      <w:pPr>
        <w:pStyle w:val="Bezodstpw"/>
        <w:numPr>
          <w:ilvl w:val="0"/>
          <w:numId w:val="56"/>
        </w:numPr>
        <w:spacing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8558C1">
      <w:pPr>
        <w:pStyle w:val="Bezodstpw"/>
        <w:numPr>
          <w:ilvl w:val="0"/>
          <w:numId w:val="56"/>
        </w:numPr>
        <w:spacing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D73D76" w:rsidRPr="00E10C7C" w:rsidTr="00963158">
        <w:tc>
          <w:tcPr>
            <w:tcW w:w="5000" w:type="pct"/>
            <w:shd w:val="clear" w:color="auto" w:fill="99CCFF"/>
          </w:tcPr>
          <w:p w:rsidR="00D73D76" w:rsidRPr="00E10C7C" w:rsidRDefault="00D73D76" w:rsidP="001C0A18">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991E7F" w:rsidRPr="00991E7F" w:rsidRDefault="00991E7F" w:rsidP="008558C1">
      <w:pPr>
        <w:widowControl w:val="0"/>
        <w:numPr>
          <w:ilvl w:val="0"/>
          <w:numId w:val="55"/>
        </w:numPr>
        <w:suppressAutoHyphens/>
        <w:spacing w:before="120"/>
        <w:ind w:left="357" w:hanging="357"/>
        <w:jc w:val="both"/>
        <w:rPr>
          <w:rFonts w:ascii="Arial" w:hAnsi="Arial" w:cs="Arial"/>
          <w:bCs/>
          <w:iCs/>
        </w:rPr>
      </w:pPr>
      <w:r w:rsidRPr="00972F07">
        <w:rPr>
          <w:rFonts w:ascii="Arial" w:hAnsi="Arial" w:cs="Arial"/>
          <w:bCs/>
          <w:iCs/>
        </w:rPr>
        <w:t xml:space="preserve">Przystępując do postępowania, Wykonawca ma obowiązek wnieść wadium </w:t>
      </w:r>
      <w:r>
        <w:rPr>
          <w:rFonts w:ascii="Arial" w:hAnsi="Arial" w:cs="Arial"/>
          <w:bCs/>
          <w:iCs/>
        </w:rPr>
        <w:br/>
        <w:t xml:space="preserve">w wysokości </w:t>
      </w:r>
      <w:r w:rsidRPr="00991E7F">
        <w:rPr>
          <w:rFonts w:ascii="Arial" w:hAnsi="Arial" w:cs="Arial"/>
          <w:b/>
          <w:bCs/>
          <w:iCs/>
        </w:rPr>
        <w:t>4.000,00 zł (słownie: cztery tysiące złotych 00/100)</w:t>
      </w:r>
      <w:r w:rsidRPr="00991E7F">
        <w:rPr>
          <w:rFonts w:ascii="Arial" w:eastAsia="Calibri" w:hAnsi="Arial" w:cs="Arial"/>
          <w:b/>
          <w:bCs/>
          <w:iCs/>
        </w:rPr>
        <w:t>.</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Wykonawca może wnieść wadium w jednej lub kilku następujących formach: </w:t>
      </w:r>
    </w:p>
    <w:p w:rsidR="00991E7F" w:rsidRPr="00201793" w:rsidRDefault="00991E7F" w:rsidP="008558C1">
      <w:pPr>
        <w:numPr>
          <w:ilvl w:val="1"/>
          <w:numId w:val="52"/>
        </w:numPr>
        <w:tabs>
          <w:tab w:val="left" w:pos="357"/>
          <w:tab w:val="num" w:pos="709"/>
        </w:tabs>
        <w:ind w:left="714" w:hanging="357"/>
        <w:jc w:val="both"/>
        <w:rPr>
          <w:rFonts w:ascii="Arial" w:eastAsia="Calibri" w:hAnsi="Arial" w:cs="Arial"/>
          <w:iCs/>
        </w:rPr>
      </w:pPr>
      <w:r w:rsidRPr="00201793">
        <w:rPr>
          <w:rFonts w:ascii="Arial" w:eastAsia="Calibri" w:hAnsi="Arial" w:cs="Arial"/>
          <w:iCs/>
        </w:rPr>
        <w:t xml:space="preserve">w pieniądzu, </w:t>
      </w:r>
    </w:p>
    <w:p w:rsidR="00991E7F" w:rsidRPr="00201793" w:rsidRDefault="00991E7F" w:rsidP="008558C1">
      <w:pPr>
        <w:numPr>
          <w:ilvl w:val="1"/>
          <w:numId w:val="5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poręczeniach bankowych lub poręczeniach spółdzielczej kasy oszczędnościowo-kredytowej, z tym, że poręczenie kasy jest zawsze poręczeniem pieniężnym, </w:t>
      </w:r>
    </w:p>
    <w:p w:rsidR="00991E7F" w:rsidRPr="00201793" w:rsidRDefault="00991E7F" w:rsidP="008558C1">
      <w:pPr>
        <w:numPr>
          <w:ilvl w:val="1"/>
          <w:numId w:val="5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gwarancjach bankowych, </w:t>
      </w:r>
    </w:p>
    <w:p w:rsidR="00991E7F" w:rsidRPr="00201793" w:rsidRDefault="00991E7F" w:rsidP="008558C1">
      <w:pPr>
        <w:numPr>
          <w:ilvl w:val="1"/>
          <w:numId w:val="5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gwarancjach ubezpieczeniowych, </w:t>
      </w:r>
    </w:p>
    <w:p w:rsidR="00991E7F" w:rsidRPr="00201793" w:rsidRDefault="00991E7F" w:rsidP="008558C1">
      <w:pPr>
        <w:numPr>
          <w:ilvl w:val="1"/>
          <w:numId w:val="5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w poręczeniach udzielanych przez podmioty, o których mowa w art. 6 b ust. 5 pkt 2 ustawy z</w:t>
      </w:r>
      <w:r w:rsidRPr="00201793">
        <w:rPr>
          <w:rFonts w:ascii="Arial" w:eastAsia="Calibri" w:hAnsi="Arial" w:cs="Arial"/>
        </w:rPr>
        <w:t xml:space="preserve"> </w:t>
      </w:r>
      <w:r w:rsidRPr="00201793">
        <w:rPr>
          <w:rFonts w:ascii="Arial" w:eastAsia="Calibri" w:hAnsi="Arial" w:cs="Arial"/>
          <w:iCs/>
        </w:rPr>
        <w:t>dnia 9 listopada 2000 r. o utworzeniu Polskiej Agencji Rozwoju Przedsiębiorczości (</w:t>
      </w:r>
      <w:r w:rsidRPr="00201793">
        <w:rPr>
          <w:rFonts w:ascii="Arial" w:hAnsi="Arial" w:cs="Arial"/>
          <w:iCs/>
        </w:rPr>
        <w:t>Dz. U. z</w:t>
      </w:r>
      <w:r w:rsidRPr="00201793">
        <w:rPr>
          <w:rFonts w:ascii="Arial" w:hAnsi="Arial" w:cs="Arial"/>
        </w:rPr>
        <w:t xml:space="preserve"> </w:t>
      </w:r>
      <w:r w:rsidRPr="00201793">
        <w:rPr>
          <w:rFonts w:ascii="Arial" w:hAnsi="Arial" w:cs="Arial"/>
          <w:iCs/>
        </w:rPr>
        <w:t>2016 r., poz. 359</w:t>
      </w:r>
      <w:r w:rsidRPr="00201793">
        <w:rPr>
          <w:rFonts w:ascii="Arial" w:eastAsia="Calibri" w:hAnsi="Arial" w:cs="Arial"/>
          <w:iCs/>
        </w:rPr>
        <w:t xml:space="preserve">). </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Wadium musi być złożone lub wpłynąć na rachunek Zamawiającego przed upływem terminu składania ofert.</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hAnsi="Arial" w:cs="Arial"/>
        </w:rPr>
        <w:t>W przypadku, gdy wadium zostało wpłacone w formie pieniężnej zostanie ono zwrócone Wykonawcy na rachunek bankowy, z którego dokonano wpłaty.</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Wykonawca zobowiązany jest wnieść wadium co najmniej na okres związania ofertą.</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u w:val="single"/>
        </w:rPr>
      </w:pPr>
      <w:r w:rsidRPr="00201793">
        <w:rPr>
          <w:rFonts w:ascii="Arial" w:eastAsia="Calibri" w:hAnsi="Arial" w:cs="Arial"/>
          <w:bCs/>
          <w:iCs/>
        </w:rPr>
        <w:t xml:space="preserve">Wadium wnoszone w formie pieniężnej należy wpłacać na rachunek Zamawiającego </w:t>
      </w:r>
      <w:r w:rsidRPr="00201793">
        <w:rPr>
          <w:rFonts w:ascii="Arial" w:eastAsia="Calibri" w:hAnsi="Arial" w:cs="Arial"/>
          <w:b/>
        </w:rPr>
        <w:t xml:space="preserve">11 Wojskowy Oddział Gospodarczy w Bydgoszczy </w:t>
      </w:r>
      <w:r w:rsidRPr="00201793">
        <w:rPr>
          <w:rFonts w:ascii="Arial" w:eastAsia="Calibri" w:hAnsi="Arial" w:cs="Arial"/>
        </w:rPr>
        <w:t xml:space="preserve">- </w:t>
      </w:r>
      <w:r w:rsidRPr="00201793">
        <w:rPr>
          <w:rFonts w:ascii="Arial" w:eastAsia="Calibri" w:hAnsi="Arial" w:cs="Arial"/>
          <w:b/>
        </w:rPr>
        <w:t xml:space="preserve">NBP O/O BYDGOSZCZ </w:t>
      </w:r>
      <w:r w:rsidRPr="00972F07">
        <w:rPr>
          <w:rFonts w:ascii="Arial" w:hAnsi="Arial" w:cs="Arial"/>
          <w:b/>
        </w:rPr>
        <w:t>90 1010 1078 0106 2113 9120 2000</w:t>
      </w:r>
      <w:r w:rsidRPr="00972F07">
        <w:rPr>
          <w:rFonts w:ascii="Arial" w:hAnsi="Arial" w:cs="Arial"/>
        </w:rPr>
        <w:t xml:space="preserve"> </w:t>
      </w:r>
      <w:r w:rsidRPr="00201793">
        <w:rPr>
          <w:rFonts w:ascii="Arial" w:eastAsia="Calibri" w:hAnsi="Arial" w:cs="Arial"/>
        </w:rPr>
        <w:t xml:space="preserve">z dopiskiem </w:t>
      </w:r>
      <w:r w:rsidRPr="00201793">
        <w:rPr>
          <w:rFonts w:ascii="Arial" w:eastAsia="Calibri" w:hAnsi="Arial" w:cs="Arial"/>
          <w:b/>
        </w:rPr>
        <w:t>wadium</w:t>
      </w:r>
      <w:r w:rsidRPr="00201793">
        <w:rPr>
          <w:rFonts w:ascii="Arial" w:eastAsia="Calibri" w:hAnsi="Arial" w:cs="Arial"/>
          <w:b/>
          <w:bCs/>
        </w:rPr>
        <w:t xml:space="preserve"> sprawa nr </w:t>
      </w:r>
      <w:r>
        <w:rPr>
          <w:rFonts w:ascii="Arial" w:eastAsia="Calibri" w:hAnsi="Arial" w:cs="Arial"/>
          <w:b/>
          <w:bCs/>
        </w:rPr>
        <w:t>02/ZP/RB/INFR/2020</w:t>
      </w:r>
      <w:r w:rsidR="00374199">
        <w:rPr>
          <w:rFonts w:ascii="Arial" w:eastAsia="Calibri" w:hAnsi="Arial" w:cs="Arial"/>
          <w:b/>
          <w:bCs/>
        </w:rPr>
        <w:t>.</w:t>
      </w:r>
      <w:r w:rsidRPr="00201793">
        <w:rPr>
          <w:rFonts w:ascii="Arial" w:eastAsia="Calibri" w:hAnsi="Arial" w:cs="Arial"/>
          <w:bCs/>
        </w:rPr>
        <w:t xml:space="preserve"> </w:t>
      </w:r>
    </w:p>
    <w:p w:rsidR="00991E7F" w:rsidRPr="00201793" w:rsidRDefault="00991E7F" w:rsidP="00991E7F">
      <w:pPr>
        <w:spacing w:before="120"/>
        <w:ind w:left="357"/>
        <w:jc w:val="both"/>
        <w:rPr>
          <w:rFonts w:ascii="Arial" w:eastAsia="Calibri" w:hAnsi="Arial" w:cs="Arial"/>
          <w:bCs/>
          <w:iCs/>
          <w:u w:val="single"/>
        </w:rPr>
      </w:pPr>
      <w:r w:rsidRPr="00201793">
        <w:rPr>
          <w:rFonts w:ascii="Arial" w:eastAsia="Calibri" w:hAnsi="Arial" w:cs="Arial"/>
          <w:bCs/>
          <w:iCs/>
        </w:rPr>
        <w:t>Przy czym za termin wniesienia wadium w formie pieniężnej przyjmuje się termin uznania rachunku Zamawiającego.</w:t>
      </w:r>
    </w:p>
    <w:p w:rsidR="00991E7F" w:rsidRPr="00201793" w:rsidRDefault="00991E7F" w:rsidP="00991E7F">
      <w:pPr>
        <w:spacing w:before="120"/>
        <w:ind w:left="357"/>
        <w:jc w:val="both"/>
        <w:rPr>
          <w:rFonts w:ascii="Arial" w:eastAsia="Calibri" w:hAnsi="Arial" w:cs="Arial"/>
          <w:bCs/>
          <w:iCs/>
        </w:rPr>
      </w:pPr>
      <w:r w:rsidRPr="00201793">
        <w:rPr>
          <w:rFonts w:ascii="Arial" w:eastAsia="Calibri" w:hAnsi="Arial" w:cs="Arial"/>
          <w:bCs/>
          <w:iCs/>
        </w:rPr>
        <w:t>Zamawiający zaleca, aby w przypadku wniesienia wadium w formie:</w:t>
      </w:r>
    </w:p>
    <w:p w:rsidR="00991E7F" w:rsidRPr="00201793" w:rsidRDefault="00991E7F" w:rsidP="00991E7F">
      <w:pPr>
        <w:spacing w:before="120"/>
        <w:ind w:left="702" w:hanging="345"/>
        <w:jc w:val="both"/>
        <w:rPr>
          <w:rFonts w:ascii="Arial" w:eastAsia="Calibri" w:hAnsi="Arial" w:cs="Arial"/>
          <w:bCs/>
          <w:iCs/>
        </w:rPr>
      </w:pPr>
      <w:r w:rsidRPr="00201793">
        <w:rPr>
          <w:rFonts w:ascii="Arial" w:eastAsia="Calibri" w:hAnsi="Arial" w:cs="Arial"/>
          <w:bCs/>
          <w:iCs/>
        </w:rPr>
        <w:t>1)</w:t>
      </w:r>
      <w:r w:rsidRPr="00201793">
        <w:rPr>
          <w:rFonts w:ascii="Arial" w:eastAsia="Calibri" w:hAnsi="Arial" w:cs="Arial"/>
          <w:bCs/>
          <w:iCs/>
        </w:rPr>
        <w:tab/>
        <w:t>pieniężnej – dokument potwierdzający dokonanie przelewu wadium został załączony do oferty;</w:t>
      </w:r>
    </w:p>
    <w:p w:rsidR="00991E7F" w:rsidRPr="00201793" w:rsidRDefault="00991E7F" w:rsidP="00991E7F">
      <w:pPr>
        <w:spacing w:before="120"/>
        <w:ind w:left="702" w:hanging="345"/>
        <w:jc w:val="both"/>
        <w:rPr>
          <w:rFonts w:ascii="Arial" w:eastAsia="Calibri" w:hAnsi="Arial" w:cs="Arial"/>
          <w:bCs/>
          <w:iCs/>
        </w:rPr>
      </w:pPr>
      <w:r w:rsidRPr="00201793">
        <w:rPr>
          <w:rFonts w:ascii="Arial" w:eastAsia="Calibri" w:hAnsi="Arial" w:cs="Arial"/>
          <w:bCs/>
          <w:iCs/>
        </w:rPr>
        <w:lastRenderedPageBreak/>
        <w:t>2)</w:t>
      </w:r>
      <w:r w:rsidRPr="00201793">
        <w:rPr>
          <w:rFonts w:ascii="Arial" w:eastAsia="Calibri" w:hAnsi="Arial" w:cs="Arial"/>
          <w:bCs/>
          <w:iCs/>
        </w:rPr>
        <w:tab/>
        <w:t xml:space="preserve">innej niż pieniądz </w:t>
      </w:r>
      <w:r w:rsidRPr="00201793">
        <w:rPr>
          <w:rFonts w:ascii="Arial" w:hAnsi="Arial" w:cs="Arial"/>
        </w:rPr>
        <w:t>zgodnie z art. 45 ust.6 pkt. 2-5 Pzp</w:t>
      </w:r>
      <w:r w:rsidRPr="00201793">
        <w:rPr>
          <w:rFonts w:ascii="Arial" w:hAnsi="Arial" w:cs="Arial"/>
          <w:sz w:val="20"/>
        </w:rPr>
        <w:t xml:space="preserve"> </w:t>
      </w:r>
      <w:r w:rsidRPr="00201793">
        <w:rPr>
          <w:rFonts w:ascii="Arial" w:eastAsia="Calibri" w:hAnsi="Arial" w:cs="Arial"/>
          <w:bCs/>
          <w:iCs/>
        </w:rPr>
        <w:t xml:space="preserve">– oryginał dokumentu został złożony do </w:t>
      </w:r>
      <w:r w:rsidRPr="00745453">
        <w:rPr>
          <w:rFonts w:ascii="Arial" w:eastAsia="Calibri" w:hAnsi="Arial" w:cs="Arial"/>
          <w:bCs/>
          <w:iCs/>
        </w:rPr>
        <w:t>głównego księgowego</w:t>
      </w:r>
      <w:r w:rsidRPr="00201793">
        <w:rPr>
          <w:rFonts w:ascii="Arial" w:eastAsia="Calibri" w:hAnsi="Arial" w:cs="Arial"/>
          <w:bCs/>
          <w:iCs/>
        </w:rPr>
        <w:t xml:space="preserve"> Zamawiającego </w:t>
      </w:r>
      <w:r w:rsidRPr="00201793">
        <w:rPr>
          <w:rFonts w:ascii="Arial" w:hAnsi="Arial" w:cs="Arial"/>
          <w:b/>
        </w:rPr>
        <w:t xml:space="preserve">11 Wojskowy Oddział Gospodarczy Główny Księgowy – Szef Finansów, ul. Gdańska 147, 85-915 Bydgoszcz – </w:t>
      </w:r>
      <w:r w:rsidRPr="00201793">
        <w:rPr>
          <w:rFonts w:ascii="Arial" w:hAnsi="Arial" w:cs="Arial"/>
          <w:b/>
          <w:u w:val="single"/>
        </w:rPr>
        <w:t>kancelaria jawna</w:t>
      </w:r>
      <w:r w:rsidRPr="00201793">
        <w:rPr>
          <w:rFonts w:ascii="Arial" w:hAnsi="Arial" w:cs="Arial"/>
          <w:b/>
        </w:rPr>
        <w:t xml:space="preserve">. </w:t>
      </w:r>
      <w:r w:rsidRPr="00201793">
        <w:rPr>
          <w:rFonts w:ascii="Arial" w:hAnsi="Arial" w:cs="Arial"/>
        </w:rPr>
        <w:t xml:space="preserve">Godz. pracy kancelarii 07.30 – 09.00 i 12.30 – 15.15 w dni robocze od poniedziałku do piątku z dopiskiem </w:t>
      </w:r>
      <w:r w:rsidRPr="00201793">
        <w:rPr>
          <w:rFonts w:ascii="Arial" w:hAnsi="Arial" w:cs="Arial"/>
          <w:bCs/>
          <w:iCs/>
        </w:rPr>
        <w:t>Główny Księgowy, a do oferty dołączyć kopię dokumentu potwierdzoną za zgodność z oryginałem</w:t>
      </w:r>
      <w:r w:rsidRPr="00201793">
        <w:rPr>
          <w:rFonts w:ascii="Arial" w:eastAsia="Calibri" w:hAnsi="Arial" w:cs="Arial"/>
          <w:bCs/>
          <w:iCs/>
        </w:rPr>
        <w:t>.</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hAnsi="Arial" w:cs="Arial"/>
          <w:bCs/>
          <w:iCs/>
        </w:rPr>
        <w:t>Wadium wnoszone w formach innych niż w pieniądzu, winno gwarantować Zamawiającemu wypłatę pełnej kwoty wadium, w przypadku zaistnienia okoliczności wskazanych w art. 46 ust. 4a i</w:t>
      </w:r>
      <w:r w:rsidRPr="00201793">
        <w:rPr>
          <w:rFonts w:ascii="Arial" w:hAnsi="Arial" w:cs="Arial"/>
        </w:rPr>
        <w:t xml:space="preserve"> </w:t>
      </w:r>
      <w:r w:rsidRPr="00201793">
        <w:rPr>
          <w:rFonts w:ascii="Arial" w:hAnsi="Arial" w:cs="Arial"/>
          <w:bCs/>
          <w:iCs/>
        </w:rPr>
        <w:t>5 Pzp na każde pisemne żądanie zgłoszone przez Zamawiającego w terminie związania ofertą</w:t>
      </w:r>
      <w:r w:rsidRPr="00201793">
        <w:rPr>
          <w:rFonts w:ascii="Arial" w:eastAsia="Calibri" w:hAnsi="Arial" w:cs="Arial"/>
          <w:bCs/>
          <w:iCs/>
        </w:rPr>
        <w:t>.</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Niedopuszczalne jest wprowadzanie jakichkolwiek warunków ograniczających Zamawiającemu wypłacenie wadium. </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Wykonawca, którego oferta przed upływem terminu składania ofert nie będzie zabezpieczona dopuszczalną formą wadium zostanie </w:t>
      </w:r>
      <w:r w:rsidRPr="00201793">
        <w:rPr>
          <w:rFonts w:ascii="Arial" w:hAnsi="Arial" w:cs="Arial"/>
          <w:bCs/>
          <w:iCs/>
        </w:rPr>
        <w:t>przez Zamawiającego odrzucona zgodnie z art. 89 ust. 1 pkt 7b</w:t>
      </w:r>
      <w:r w:rsidRPr="00201793">
        <w:rPr>
          <w:rFonts w:ascii="Arial" w:eastAsia="Calibri" w:hAnsi="Arial" w:cs="Arial"/>
          <w:bCs/>
          <w:iCs/>
        </w:rPr>
        <w:t>.</w:t>
      </w:r>
    </w:p>
    <w:p w:rsidR="00991E7F" w:rsidRPr="00201793" w:rsidRDefault="00991E7F" w:rsidP="008558C1">
      <w:pPr>
        <w:numPr>
          <w:ilvl w:val="0"/>
          <w:numId w:val="5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Zwrotu wadium Zamawiający dokona zgodnie z art. 46 ustawy:</w:t>
      </w:r>
    </w:p>
    <w:p w:rsidR="00991E7F"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a)</w:t>
      </w:r>
      <w:r w:rsidRPr="00201793">
        <w:rPr>
          <w:rFonts w:ascii="Arial" w:eastAsia="Calibri" w:hAnsi="Arial" w:cs="Arial"/>
        </w:rPr>
        <w:tab/>
        <w:t>wszystkim Wykonawcom niezwłocznie po wyborze oferty najkorzystniejszej lub unieważnieniu postępowania, z wyjątkiem Wykonawcy, którego oferta została wybrana jako najkorzystniejsza,</w:t>
      </w:r>
    </w:p>
    <w:p w:rsidR="00991E7F" w:rsidRPr="00201793"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b)</w:t>
      </w:r>
      <w:r w:rsidRPr="00201793">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991E7F" w:rsidRPr="00201793"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c)</w:t>
      </w:r>
      <w:r w:rsidRPr="00201793">
        <w:rPr>
          <w:rFonts w:ascii="Arial" w:eastAsia="Calibri" w:hAnsi="Arial" w:cs="Arial"/>
        </w:rPr>
        <w:tab/>
        <w:t>na wniosek Wykonawcy, który wycofał ofertę przed upływem terminu składania ofert.</w:t>
      </w:r>
    </w:p>
    <w:p w:rsidR="00991E7F" w:rsidRPr="00201793" w:rsidRDefault="00991E7F" w:rsidP="008558C1">
      <w:pPr>
        <w:numPr>
          <w:ilvl w:val="0"/>
          <w:numId w:val="53"/>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 xml:space="preserve">Zamawiający żąda ponownego wniesienia wadium przez Wykonawcę, któremu zwrócono wadium, w okolicznościach o których mowa w pkt. 10 lit. a, jeżeli </w:t>
      </w:r>
      <w:r>
        <w:rPr>
          <w:rFonts w:ascii="Arial" w:eastAsia="Calibri" w:hAnsi="Arial" w:cs="Arial"/>
        </w:rPr>
        <w:br/>
      </w:r>
      <w:r w:rsidRPr="00201793">
        <w:rPr>
          <w:rFonts w:ascii="Arial" w:eastAsia="Calibri" w:hAnsi="Arial" w:cs="Arial"/>
        </w:rPr>
        <w:t>w wyniku rozstrzygnięcia odwołania jego oferta została wybrana jako najkorzystniejsza. Wykonawca wnosi wadium w terminie określonym przez Zamawiającego.</w:t>
      </w:r>
    </w:p>
    <w:p w:rsidR="00991E7F" w:rsidRPr="00201793" w:rsidRDefault="00991E7F" w:rsidP="008558C1">
      <w:pPr>
        <w:numPr>
          <w:ilvl w:val="0"/>
          <w:numId w:val="53"/>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rsidR="00991E7F" w:rsidRPr="00201793" w:rsidRDefault="00991E7F" w:rsidP="008558C1">
      <w:pPr>
        <w:numPr>
          <w:ilvl w:val="0"/>
          <w:numId w:val="53"/>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991E7F" w:rsidRPr="00201793" w:rsidRDefault="00991E7F" w:rsidP="008558C1">
      <w:pPr>
        <w:numPr>
          <w:ilvl w:val="0"/>
          <w:numId w:val="53"/>
        </w:numPr>
        <w:shd w:val="clear" w:color="auto" w:fill="FFFFFF"/>
        <w:tabs>
          <w:tab w:val="left" w:pos="357"/>
        </w:tabs>
        <w:autoSpaceDE w:val="0"/>
        <w:autoSpaceDN w:val="0"/>
        <w:adjustRightInd w:val="0"/>
        <w:spacing w:before="120"/>
        <w:jc w:val="both"/>
        <w:rPr>
          <w:rFonts w:ascii="Arial" w:eastAsia="Calibri" w:hAnsi="Arial" w:cs="Arial"/>
        </w:rPr>
      </w:pPr>
      <w:r w:rsidRPr="00201793">
        <w:rPr>
          <w:rFonts w:ascii="Arial" w:eastAsia="Calibri" w:hAnsi="Arial" w:cs="Arial"/>
        </w:rPr>
        <w:t xml:space="preserve">Jeżeli wadium wniesiono w pieniądzu, Zamawiający zwróci je wraz z odsetkami wynikającymi z umowy </w:t>
      </w:r>
      <w:r w:rsidRPr="00201793">
        <w:rPr>
          <w:rFonts w:ascii="Arial" w:eastAsia="Calibri" w:hAnsi="Arial" w:cs="Arial"/>
          <w:spacing w:val="-1"/>
        </w:rPr>
        <w:t xml:space="preserve">rachunku bankowego, na którym było ono przechowywane, pomniejszone o koszty prowadzenia rachunku </w:t>
      </w:r>
      <w:r w:rsidRPr="00201793">
        <w:rPr>
          <w:rFonts w:ascii="Arial" w:eastAsia="Calibri" w:hAnsi="Arial" w:cs="Arial"/>
        </w:rPr>
        <w:t>bankowego oraz prowizji bankowej za przelew pieniędzy na rachunek bankowy wskazany przez Wykonawcę.</w:t>
      </w:r>
    </w:p>
    <w:p w:rsidR="00991E7F" w:rsidRPr="00201793" w:rsidRDefault="00991E7F" w:rsidP="008558C1">
      <w:pPr>
        <w:numPr>
          <w:ilvl w:val="0"/>
          <w:numId w:val="53"/>
        </w:numPr>
        <w:shd w:val="clear" w:color="auto" w:fill="FFFFFF"/>
        <w:tabs>
          <w:tab w:val="left" w:pos="357"/>
        </w:tabs>
        <w:autoSpaceDE w:val="0"/>
        <w:autoSpaceDN w:val="0"/>
        <w:adjustRightInd w:val="0"/>
        <w:spacing w:before="120"/>
        <w:jc w:val="both"/>
        <w:rPr>
          <w:rFonts w:ascii="Arial" w:eastAsia="Calibri" w:hAnsi="Arial" w:cs="Arial"/>
        </w:rPr>
      </w:pPr>
      <w:r w:rsidRPr="00201793">
        <w:rPr>
          <w:rFonts w:ascii="Arial" w:eastAsia="Calibri" w:hAnsi="Arial" w:cs="Arial"/>
        </w:rPr>
        <w:t>Zamawiający zatrzymuje wadium wraz z odsetkami, jeżeli:</w:t>
      </w:r>
    </w:p>
    <w:p w:rsidR="00991E7F" w:rsidRPr="00156E20" w:rsidRDefault="00991E7F" w:rsidP="008558C1">
      <w:pPr>
        <w:numPr>
          <w:ilvl w:val="1"/>
          <w:numId w:val="53"/>
        </w:numPr>
        <w:shd w:val="clear" w:color="auto" w:fill="FFFFFF"/>
        <w:autoSpaceDE w:val="0"/>
        <w:autoSpaceDN w:val="0"/>
        <w:adjustRightInd w:val="0"/>
        <w:spacing w:before="120"/>
        <w:ind w:left="714" w:hanging="357"/>
        <w:jc w:val="both"/>
        <w:rPr>
          <w:rFonts w:ascii="Arial" w:eastAsia="Calibri" w:hAnsi="Arial" w:cs="Arial"/>
          <w:spacing w:val="-15"/>
        </w:rPr>
      </w:pPr>
      <w:r w:rsidRPr="00201793">
        <w:rPr>
          <w:rFonts w:ascii="Arial" w:hAnsi="Arial" w:cs="Arial"/>
        </w:rPr>
        <w:lastRenderedPageBreak/>
        <w:t>Wykonawca w odpowiedzi na wezwanie, o którym mowa w art. 26 ust. 3 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201793">
        <w:rPr>
          <w:rFonts w:ascii="Arial" w:eastAsia="Calibri" w:hAnsi="Arial" w:cs="Arial"/>
        </w:rPr>
        <w:t>,</w:t>
      </w:r>
    </w:p>
    <w:p w:rsidR="00991E7F" w:rsidRPr="00201793" w:rsidRDefault="00991E7F" w:rsidP="008558C1">
      <w:pPr>
        <w:numPr>
          <w:ilvl w:val="1"/>
          <w:numId w:val="53"/>
        </w:numPr>
        <w:shd w:val="clear" w:color="auto" w:fill="FFFFFF"/>
        <w:tabs>
          <w:tab w:val="left" w:pos="-3060"/>
        </w:tabs>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 xml:space="preserve">Wykonawca, którego oferta została wybrana odmówił podpisania umowy </w:t>
      </w:r>
      <w:r w:rsidRPr="00201793">
        <w:rPr>
          <w:rFonts w:ascii="Arial" w:eastAsia="Calibri" w:hAnsi="Arial" w:cs="Arial"/>
        </w:rPr>
        <w:br/>
        <w:t>w sprawie zamówienia publicznego na warunkach określonych w ofercie,</w:t>
      </w:r>
    </w:p>
    <w:p w:rsidR="00991E7F" w:rsidRPr="00201793" w:rsidRDefault="00991E7F" w:rsidP="008558C1">
      <w:pPr>
        <w:numPr>
          <w:ilvl w:val="1"/>
          <w:numId w:val="53"/>
        </w:numPr>
        <w:shd w:val="clear" w:color="auto" w:fill="FFFFFF"/>
        <w:autoSpaceDE w:val="0"/>
        <w:autoSpaceDN w:val="0"/>
        <w:adjustRightInd w:val="0"/>
        <w:ind w:left="714" w:hanging="357"/>
        <w:jc w:val="both"/>
        <w:rPr>
          <w:rFonts w:ascii="Arial" w:eastAsia="Calibri" w:hAnsi="Arial" w:cs="Arial"/>
          <w:spacing w:val="-15"/>
        </w:rPr>
      </w:pPr>
      <w:r w:rsidRPr="00201793">
        <w:rPr>
          <w:rFonts w:ascii="Arial" w:eastAsia="Calibri" w:hAnsi="Arial" w:cs="Arial"/>
        </w:rPr>
        <w:t>Wykonawca, którego oferta została wybrana nie wniósł wymaganego zabezpieczenia należytego wykonania umowy,</w:t>
      </w:r>
    </w:p>
    <w:p w:rsidR="00991E7F" w:rsidRPr="00991E7F" w:rsidRDefault="00991E7F" w:rsidP="008558C1">
      <w:pPr>
        <w:numPr>
          <w:ilvl w:val="1"/>
          <w:numId w:val="53"/>
        </w:numPr>
        <w:shd w:val="clear" w:color="auto" w:fill="FFFFFF"/>
        <w:autoSpaceDE w:val="0"/>
        <w:autoSpaceDN w:val="0"/>
        <w:adjustRightInd w:val="0"/>
        <w:spacing w:before="120" w:after="240"/>
        <w:ind w:left="714" w:hanging="357"/>
        <w:jc w:val="both"/>
        <w:rPr>
          <w:rFonts w:ascii="Arial" w:eastAsia="Calibri" w:hAnsi="Arial" w:cs="Arial"/>
          <w:bCs/>
          <w:iCs/>
        </w:rPr>
      </w:pPr>
      <w:r w:rsidRPr="00201793">
        <w:rPr>
          <w:rFonts w:ascii="Arial" w:eastAsia="Calibri" w:hAnsi="Arial" w:cs="Arial"/>
        </w:rPr>
        <w:t xml:space="preserve">Zawarcie umowy w sprawie zamówienia publicznego stało się niemożliwe </w:t>
      </w:r>
      <w:r w:rsidRPr="00201793">
        <w:rPr>
          <w:rFonts w:ascii="Arial" w:eastAsia="Calibri" w:hAnsi="Arial" w:cs="Arial"/>
        </w:rPr>
        <w:br/>
        <w:t>z przyczyn leżących po stronie Wykonawcy</w:t>
      </w:r>
      <w:r w:rsidRPr="00201793">
        <w:rPr>
          <w:rFonts w:ascii="Arial" w:eastAsia="Calibri" w:hAnsi="Arial" w:cs="Arial"/>
          <w:bCs/>
          <w:iCs/>
        </w:rPr>
        <w:t>.</w:t>
      </w:r>
      <w:r>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D73D76">
        <w:tc>
          <w:tcPr>
            <w:tcW w:w="9145" w:type="dxa"/>
            <w:shd w:val="clear" w:color="auto" w:fill="99CCFF"/>
          </w:tcPr>
          <w:p w:rsidR="003E36C8" w:rsidRPr="00E10C7C" w:rsidRDefault="00B721AA" w:rsidP="0030339C">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2174DC">
        <w:tc>
          <w:tcPr>
            <w:tcW w:w="9145" w:type="dxa"/>
            <w:shd w:val="clear" w:color="auto" w:fill="99CCFF"/>
          </w:tcPr>
          <w:p w:rsidR="003E36C8" w:rsidRPr="00E10C7C" w:rsidRDefault="00B721AA" w:rsidP="001C0A18">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2174DC" w:rsidRPr="00B415E9" w:rsidRDefault="002174DC" w:rsidP="002174DC">
      <w:pPr>
        <w:numPr>
          <w:ilvl w:val="0"/>
          <w:numId w:val="10"/>
        </w:numPr>
        <w:spacing w:before="120" w:after="120"/>
        <w:jc w:val="both"/>
        <w:rPr>
          <w:rFonts w:ascii="Arial" w:hAnsi="Arial" w:cs="Arial"/>
        </w:rPr>
      </w:pPr>
      <w:r w:rsidRPr="00B415E9">
        <w:rPr>
          <w:rFonts w:ascii="Arial" w:hAnsi="Arial" w:cs="Arial"/>
        </w:rPr>
        <w:t>Każdy Wykonawca zobowiązany jest zapoznać się dokładnie z informacjami zawartymi w SIWZ i przygotować ofertę zgodną z jej postanowieniami.</w:t>
      </w:r>
    </w:p>
    <w:p w:rsidR="006C2729" w:rsidRPr="00E10C7C" w:rsidRDefault="006C2729" w:rsidP="007F7CB0">
      <w:pPr>
        <w:numPr>
          <w:ilvl w:val="0"/>
          <w:numId w:val="10"/>
        </w:numPr>
        <w:spacing w:before="120" w:after="120"/>
        <w:ind w:left="426" w:hanging="426"/>
        <w:jc w:val="both"/>
        <w:rPr>
          <w:rFonts w:ascii="Arial" w:hAnsi="Arial" w:cs="Arial"/>
        </w:rPr>
      </w:pPr>
      <w:r w:rsidRPr="00E10C7C">
        <w:rPr>
          <w:rFonts w:ascii="Arial" w:hAnsi="Arial" w:cs="Arial"/>
        </w:rPr>
        <w:t>Oferta winna zawierać:</w:t>
      </w:r>
    </w:p>
    <w:p w:rsidR="00FA3AB4" w:rsidRPr="00FA3AB4" w:rsidRDefault="00FA3AB4" w:rsidP="008558C1">
      <w:pPr>
        <w:numPr>
          <w:ilvl w:val="1"/>
          <w:numId w:val="37"/>
        </w:numPr>
        <w:spacing w:before="120" w:after="120"/>
        <w:ind w:hanging="578"/>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42741F">
        <w:rPr>
          <w:rFonts w:ascii="Arial" w:hAnsi="Arial" w:cs="Arial"/>
          <w:b/>
          <w:color w:val="000000"/>
        </w:rPr>
        <w:t>8</w:t>
      </w:r>
      <w:r w:rsidR="00991E7F">
        <w:rPr>
          <w:rFonts w:ascii="Arial" w:hAnsi="Arial" w:cs="Arial"/>
          <w:b/>
          <w:color w:val="000000"/>
        </w:rPr>
        <w:t xml:space="preserve"> </w:t>
      </w:r>
      <w:r w:rsidRPr="00B764D5">
        <w:rPr>
          <w:rFonts w:ascii="Arial" w:hAnsi="Arial" w:cs="Arial"/>
          <w:b/>
          <w:bCs/>
          <w:color w:val="000000"/>
        </w:rPr>
        <w:t>do SIWZ</w:t>
      </w:r>
    </w:p>
    <w:p w:rsidR="000D62BB" w:rsidRDefault="000D62BB" w:rsidP="008558C1">
      <w:pPr>
        <w:numPr>
          <w:ilvl w:val="1"/>
          <w:numId w:val="37"/>
        </w:numPr>
        <w:spacing w:before="120" w:after="120"/>
        <w:ind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991E7F">
        <w:rPr>
          <w:rFonts w:ascii="Arial" w:hAnsi="Arial" w:cs="Arial"/>
        </w:rPr>
        <w:t>5</w:t>
      </w:r>
      <w:r w:rsidRPr="00886F2E">
        <w:rPr>
          <w:rFonts w:ascii="Arial" w:hAnsi="Arial" w:cs="Arial"/>
        </w:rPr>
        <w:t xml:space="preserve"> do SIWZ</w:t>
      </w:r>
      <w:r>
        <w:rPr>
          <w:rFonts w:ascii="Arial" w:hAnsi="Arial" w:cs="Arial"/>
        </w:rPr>
        <w:t>;</w:t>
      </w:r>
    </w:p>
    <w:p w:rsidR="000D62BB" w:rsidRDefault="000B605D" w:rsidP="008558C1">
      <w:pPr>
        <w:numPr>
          <w:ilvl w:val="1"/>
          <w:numId w:val="37"/>
        </w:numPr>
        <w:spacing w:before="120" w:after="120"/>
        <w:ind w:left="709" w:hanging="578"/>
        <w:jc w:val="both"/>
        <w:rPr>
          <w:rFonts w:ascii="Arial" w:hAnsi="Arial" w:cs="Arial"/>
          <w:b/>
          <w:u w:val="single"/>
        </w:rPr>
      </w:pPr>
      <w:r>
        <w:rPr>
          <w:rFonts w:ascii="Arial" w:hAnsi="Arial" w:cs="Arial"/>
          <w:b/>
        </w:rPr>
        <w:t>kosztorysy ofertowe</w:t>
      </w:r>
      <w:r w:rsidR="0042741F">
        <w:rPr>
          <w:rFonts w:ascii="Arial" w:hAnsi="Arial" w:cs="Arial"/>
          <w:b/>
        </w:rPr>
        <w:t xml:space="preserve"> </w:t>
      </w:r>
      <w:r w:rsidR="0042741F" w:rsidRPr="0042741F">
        <w:rPr>
          <w:rFonts w:ascii="Arial" w:hAnsi="Arial" w:cs="Arial"/>
        </w:rPr>
        <w:t>(</w:t>
      </w:r>
      <w:r w:rsidR="0042741F">
        <w:rPr>
          <w:rFonts w:ascii="Arial" w:hAnsi="Arial" w:cs="Arial"/>
        </w:rPr>
        <w:t>na 2020 oraz 2021 rok)</w:t>
      </w:r>
      <w:r w:rsidR="000D62BB" w:rsidRPr="006356EE">
        <w:rPr>
          <w:rFonts w:ascii="Arial" w:hAnsi="Arial" w:cs="Arial"/>
        </w:rPr>
        <w:t xml:space="preserve"> – sporządzone </w:t>
      </w:r>
      <w:r w:rsidR="0042741F">
        <w:rPr>
          <w:rFonts w:ascii="Arial" w:hAnsi="Arial" w:cs="Arial"/>
        </w:rPr>
        <w:br/>
      </w:r>
      <w:r w:rsidR="000D62BB" w:rsidRPr="006356EE">
        <w:rPr>
          <w:rFonts w:ascii="Arial" w:hAnsi="Arial" w:cs="Arial"/>
        </w:rPr>
        <w:t xml:space="preserve">z wykorzystaniem </w:t>
      </w:r>
      <w:r>
        <w:rPr>
          <w:rFonts w:ascii="Arial" w:hAnsi="Arial" w:cs="Arial"/>
        </w:rPr>
        <w:t>przedmiarów stanowiących</w:t>
      </w:r>
      <w:r w:rsidR="000D62BB" w:rsidRPr="006356EE">
        <w:rPr>
          <w:rFonts w:ascii="Arial" w:hAnsi="Arial" w:cs="Arial"/>
        </w:rPr>
        <w:t xml:space="preserve"> załącznik nr </w:t>
      </w:r>
      <w:r>
        <w:rPr>
          <w:rFonts w:ascii="Arial" w:hAnsi="Arial" w:cs="Arial"/>
        </w:rPr>
        <w:t>4</w:t>
      </w:r>
      <w:r w:rsidR="000D62BB" w:rsidRPr="006356EE">
        <w:rPr>
          <w:rFonts w:ascii="Arial" w:hAnsi="Arial" w:cs="Arial"/>
        </w:rPr>
        <w:t xml:space="preserve"> do SIWZ;</w:t>
      </w:r>
    </w:p>
    <w:p w:rsidR="000B605D" w:rsidRPr="000B605D" w:rsidRDefault="000D62BB" w:rsidP="008558C1">
      <w:pPr>
        <w:numPr>
          <w:ilvl w:val="1"/>
          <w:numId w:val="37"/>
        </w:numPr>
        <w:spacing w:before="120" w:after="120"/>
        <w:ind w:left="709" w:hanging="578"/>
        <w:jc w:val="both"/>
        <w:rPr>
          <w:rFonts w:ascii="Arial" w:hAnsi="Arial" w:cs="Arial"/>
          <w:b/>
          <w:u w:val="single"/>
        </w:rPr>
      </w:pPr>
      <w:r w:rsidRPr="000B605D">
        <w:rPr>
          <w:rFonts w:ascii="Arial" w:hAnsi="Arial" w:cs="Arial"/>
          <w:b/>
        </w:rPr>
        <w:t>wykaz osób</w:t>
      </w:r>
      <w:r w:rsidR="000B605D">
        <w:rPr>
          <w:rFonts w:ascii="Arial" w:hAnsi="Arial" w:cs="Arial"/>
          <w:b/>
        </w:rPr>
        <w:t>,</w:t>
      </w:r>
      <w:r w:rsidRPr="000B605D">
        <w:rPr>
          <w:rFonts w:ascii="Arial" w:hAnsi="Arial" w:cs="Arial"/>
        </w:rPr>
        <w:t xml:space="preserve"> skierowanych przez wykonawcę do realizacji zamówienia publicznego – z wykorzystaniem wzoru stanowiącego załącznik nr </w:t>
      </w:r>
      <w:r w:rsidR="000B605D">
        <w:rPr>
          <w:rFonts w:ascii="Arial" w:hAnsi="Arial" w:cs="Arial"/>
        </w:rPr>
        <w:t>6</w:t>
      </w:r>
      <w:r w:rsidRPr="000B605D">
        <w:rPr>
          <w:rFonts w:ascii="Arial" w:hAnsi="Arial" w:cs="Arial"/>
        </w:rPr>
        <w:t xml:space="preserve"> </w:t>
      </w:r>
      <w:r w:rsidRPr="000B605D">
        <w:rPr>
          <w:rFonts w:ascii="Arial" w:hAnsi="Arial" w:cs="Arial"/>
        </w:rPr>
        <w:br/>
      </w:r>
      <w:r w:rsidR="000B605D">
        <w:rPr>
          <w:rFonts w:ascii="Arial" w:hAnsi="Arial" w:cs="Arial"/>
        </w:rPr>
        <w:t>do SIWZ</w:t>
      </w:r>
    </w:p>
    <w:p w:rsidR="000D62BB" w:rsidRPr="000B605D" w:rsidRDefault="000B605D" w:rsidP="008558C1">
      <w:pPr>
        <w:numPr>
          <w:ilvl w:val="1"/>
          <w:numId w:val="37"/>
        </w:numPr>
        <w:spacing w:before="120" w:after="120"/>
        <w:ind w:left="709" w:hanging="578"/>
        <w:jc w:val="both"/>
        <w:rPr>
          <w:rFonts w:ascii="Arial" w:hAnsi="Arial" w:cs="Arial"/>
          <w:b/>
          <w:u w:val="single"/>
        </w:rPr>
      </w:pPr>
      <w:r>
        <w:rPr>
          <w:rFonts w:ascii="Arial" w:hAnsi="Arial" w:cs="Arial"/>
          <w:b/>
        </w:rPr>
        <w:t xml:space="preserve">wykaz robót budowlanych </w:t>
      </w:r>
      <w:r w:rsidRPr="000B605D">
        <w:rPr>
          <w:rFonts w:ascii="Arial" w:hAnsi="Arial" w:cs="Arial"/>
        </w:rPr>
        <w:t xml:space="preserve">– z wykorzystaniem wzoru stanowiącego załącznik nr </w:t>
      </w:r>
      <w:r>
        <w:rPr>
          <w:rFonts w:ascii="Arial" w:hAnsi="Arial" w:cs="Arial"/>
        </w:rPr>
        <w:t>7</w:t>
      </w:r>
      <w:r w:rsidRPr="000B605D">
        <w:rPr>
          <w:rFonts w:ascii="Arial" w:hAnsi="Arial" w:cs="Arial"/>
        </w:rPr>
        <w:t xml:space="preserve"> </w:t>
      </w:r>
      <w:r>
        <w:rPr>
          <w:rFonts w:ascii="Arial" w:hAnsi="Arial" w:cs="Arial"/>
        </w:rPr>
        <w:t>do SIWZ</w:t>
      </w:r>
      <w:r w:rsidR="000D62BB" w:rsidRPr="000B605D">
        <w:rPr>
          <w:rFonts w:ascii="Arial" w:hAnsi="Arial" w:cs="Arial"/>
          <w:szCs w:val="20"/>
        </w:rPr>
        <w:t xml:space="preserve"> </w:t>
      </w:r>
    </w:p>
    <w:p w:rsidR="000D62BB" w:rsidRDefault="00FA3AB4" w:rsidP="008558C1">
      <w:pPr>
        <w:numPr>
          <w:ilvl w:val="1"/>
          <w:numId w:val="37"/>
        </w:numPr>
        <w:autoSpaceDE w:val="0"/>
        <w:autoSpaceDN w:val="0"/>
        <w:adjustRightInd w:val="0"/>
        <w:spacing w:before="120" w:after="120"/>
        <w:ind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 </w:t>
      </w:r>
      <w:r w:rsidR="00480661" w:rsidRPr="00A96490">
        <w:rPr>
          <w:rFonts w:ascii="Arial" w:hAnsi="Arial" w:cs="Arial"/>
          <w:bCs/>
        </w:rPr>
        <w:t xml:space="preserve">oświadczenie woli mocodawcy upoważniające ściśle określoną osobę lub osoby </w:t>
      </w:r>
      <w:r w:rsidR="00480661">
        <w:rPr>
          <w:rFonts w:ascii="Arial" w:hAnsi="Arial" w:cs="Arial"/>
          <w:bCs/>
        </w:rPr>
        <w:br/>
      </w:r>
      <w:r w:rsidR="00480661" w:rsidRPr="00A96490">
        <w:rPr>
          <w:rFonts w:ascii="Arial" w:hAnsi="Arial" w:cs="Arial"/>
          <w:bCs/>
        </w:rPr>
        <w:t xml:space="preserve">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lastRenderedPageBreak/>
        <w:t xml:space="preserve">w postępowaniu i zawarcia umowy w sprawie zamówienia publicznego) wraz </w:t>
      </w:r>
      <w:r w:rsidR="00DB02E7">
        <w:rPr>
          <w:rFonts w:ascii="Arial" w:hAnsi="Arial" w:cs="Arial"/>
          <w:bCs/>
        </w:rPr>
        <w:br/>
      </w:r>
      <w:r w:rsidR="00480661" w:rsidRPr="00A96490">
        <w:rPr>
          <w:rFonts w:ascii="Arial" w:hAnsi="Arial" w:cs="Arial"/>
          <w:bCs/>
        </w:rPr>
        <w:t xml:space="preserve">z dokumentami potwierdzającymi, że osoba wystawiająca pełnomocnictwo jest do tego uprawniona. </w:t>
      </w:r>
    </w:p>
    <w:p w:rsidR="00FA3AB4" w:rsidRPr="00FA3AB4" w:rsidRDefault="00FA3AB4" w:rsidP="008558C1">
      <w:pPr>
        <w:numPr>
          <w:ilvl w:val="1"/>
          <w:numId w:val="37"/>
        </w:numPr>
        <w:autoSpaceDE w:val="0"/>
        <w:autoSpaceDN w:val="0"/>
        <w:adjustRightInd w:val="0"/>
        <w:spacing w:before="120" w:after="120"/>
        <w:ind w:hanging="578"/>
        <w:jc w:val="both"/>
        <w:rPr>
          <w:rFonts w:ascii="Arial" w:hAnsi="Arial" w:cs="Arial"/>
          <w:b/>
          <w:bCs/>
        </w:rPr>
      </w:pPr>
      <w:r>
        <w:rPr>
          <w:rFonts w:ascii="Arial" w:hAnsi="Arial" w:cs="Arial"/>
        </w:rPr>
        <w:t xml:space="preserve">JEŻELI DOTYCZY: </w:t>
      </w:r>
      <w:r w:rsidRPr="00FA3AB4">
        <w:rPr>
          <w:rFonts w:ascii="Arial" w:hAnsi="Arial" w:cs="Arial"/>
          <w:b/>
          <w:bCs/>
          <w:iCs/>
        </w:rPr>
        <w:t>zobowiązanie do oddania wykonawcy zasobów</w:t>
      </w:r>
      <w:r w:rsidRPr="00FA3AB4">
        <w:rPr>
          <w:rFonts w:ascii="Arial" w:hAnsi="Arial" w:cs="Arial"/>
          <w:bCs/>
          <w:iCs/>
        </w:rPr>
        <w:t xml:space="preserve">, stanowiące załącznik nr </w:t>
      </w:r>
      <w:r w:rsidR="0042741F">
        <w:rPr>
          <w:rFonts w:ascii="Arial" w:hAnsi="Arial" w:cs="Arial"/>
          <w:bCs/>
          <w:iCs/>
        </w:rPr>
        <w:t>11</w:t>
      </w:r>
      <w:r w:rsidRPr="00FA3AB4">
        <w:rPr>
          <w:rFonts w:ascii="Arial" w:hAnsi="Arial" w:cs="Arial"/>
          <w:bCs/>
          <w:iCs/>
        </w:rPr>
        <w:t xml:space="preserve"> do SIWZ,</w:t>
      </w:r>
    </w:p>
    <w:p w:rsidR="006C2729" w:rsidRPr="00E10C7C" w:rsidRDefault="006C2729" w:rsidP="008558C1">
      <w:pPr>
        <w:numPr>
          <w:ilvl w:val="0"/>
          <w:numId w:val="38"/>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Zamawiający żąda wskazania przez Wykonawcę w ofercie części zamówienia, której wykonanie powierzy podwykonawcom oraz jej zakres (jeżeli Wykonawca przewiduje udział podwykonawców w realizacji zamówienia).</w:t>
      </w:r>
    </w:p>
    <w:p w:rsidR="006C2729" w:rsidRPr="000B2A2A" w:rsidRDefault="006C2729" w:rsidP="008558C1">
      <w:pPr>
        <w:numPr>
          <w:ilvl w:val="0"/>
          <w:numId w:val="38"/>
        </w:numPr>
        <w:spacing w:before="120" w:after="120"/>
        <w:ind w:left="426" w:hanging="426"/>
        <w:jc w:val="both"/>
        <w:rPr>
          <w:rFonts w:ascii="Arial" w:hAnsi="Arial" w:cs="Arial"/>
          <w:u w:val="single"/>
        </w:rPr>
      </w:pPr>
      <w:r w:rsidRPr="00E10C7C">
        <w:rPr>
          <w:rFonts w:ascii="Arial" w:hAnsi="Arial" w:cs="Arial"/>
          <w:iCs/>
        </w:rPr>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8558C1">
      <w:pPr>
        <w:numPr>
          <w:ilvl w:val="0"/>
          <w:numId w:val="38"/>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558C1">
      <w:pPr>
        <w:numPr>
          <w:ilvl w:val="0"/>
          <w:numId w:val="38"/>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8558C1">
      <w:pPr>
        <w:numPr>
          <w:ilvl w:val="0"/>
          <w:numId w:val="38"/>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558C1">
      <w:pPr>
        <w:numPr>
          <w:ilvl w:val="0"/>
          <w:numId w:val="38"/>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558C1">
      <w:pPr>
        <w:numPr>
          <w:ilvl w:val="0"/>
          <w:numId w:val="38"/>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9D34DA">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lastRenderedPageBreak/>
        <w:t>Ofertę należy sporządzić w języku polskim oraz walucie PLN, pismem trwałym, na formularzu</w:t>
      </w:r>
      <w:r w:rsidR="000B2A2A">
        <w:rPr>
          <w:rFonts w:ascii="Arial" w:hAnsi="Arial" w:cs="Arial"/>
        </w:rPr>
        <w:t xml:space="preserve"> ofertowym</w:t>
      </w:r>
      <w:r w:rsidRPr="00E10C7C">
        <w:rPr>
          <w:rFonts w:ascii="Arial" w:hAnsi="Arial" w:cs="Arial"/>
        </w:rPr>
        <w:t xml:space="preserve"> wg wzoru</w:t>
      </w:r>
      <w:r w:rsidR="00897DA3" w:rsidRPr="00E10C7C">
        <w:rPr>
          <w:rFonts w:ascii="Arial" w:hAnsi="Arial" w:cs="Arial"/>
        </w:rPr>
        <w:t xml:space="preserve"> stanowiącego</w:t>
      </w:r>
      <w:r w:rsidRPr="00E10C7C">
        <w:rPr>
          <w:rFonts w:ascii="Arial" w:hAnsi="Arial" w:cs="Arial"/>
        </w:rPr>
        <w:t xml:space="preserve"> </w:t>
      </w:r>
      <w:r w:rsidR="00897DA3" w:rsidRPr="002174DC">
        <w:rPr>
          <w:rFonts w:ascii="Arial" w:hAnsi="Arial" w:cs="Arial"/>
        </w:rPr>
        <w:t>załącznik</w:t>
      </w:r>
      <w:r w:rsidRPr="002174DC">
        <w:rPr>
          <w:rFonts w:ascii="Arial" w:hAnsi="Arial" w:cs="Arial"/>
        </w:rPr>
        <w:t xml:space="preserve"> nr </w:t>
      </w:r>
      <w:r w:rsidR="000B2A2A">
        <w:rPr>
          <w:rFonts w:ascii="Arial" w:hAnsi="Arial" w:cs="Arial"/>
        </w:rPr>
        <w:t>5</w:t>
      </w:r>
      <w:r w:rsidRPr="002174DC">
        <w:rPr>
          <w:rFonts w:ascii="Arial" w:hAnsi="Arial" w:cs="Arial"/>
        </w:rPr>
        <w:t xml:space="preserve"> do SIWZ.</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8558C1">
      <w:pPr>
        <w:numPr>
          <w:ilvl w:val="0"/>
          <w:numId w:val="38"/>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8558C1">
      <w:pPr>
        <w:numPr>
          <w:ilvl w:val="0"/>
          <w:numId w:val="38"/>
        </w:numPr>
        <w:spacing w:before="120" w:after="120"/>
        <w:ind w:left="426"/>
        <w:jc w:val="both"/>
        <w:rPr>
          <w:rFonts w:ascii="Arial" w:hAnsi="Arial" w:cs="Arial"/>
          <w:color w:val="FF0000"/>
        </w:rPr>
      </w:pPr>
      <w:r w:rsidRPr="00E10C7C">
        <w:rPr>
          <w:rFonts w:ascii="Arial" w:hAnsi="Arial" w:cs="Arial"/>
        </w:rPr>
        <w:t xml:space="preserve">Wartość ogólną brutto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E10C7C" w:rsidRDefault="006C2729" w:rsidP="008558C1">
      <w:pPr>
        <w:numPr>
          <w:ilvl w:val="0"/>
          <w:numId w:val="38"/>
        </w:numPr>
        <w:spacing w:before="120" w:after="120"/>
        <w:ind w:left="426"/>
        <w:jc w:val="both"/>
        <w:rPr>
          <w:rFonts w:ascii="Arial" w:hAnsi="Arial" w:cs="Arial"/>
        </w:rPr>
      </w:pPr>
      <w:r w:rsidRPr="000B2A2A">
        <w:rPr>
          <w:rFonts w:ascii="Arial" w:hAnsi="Arial" w:cs="Arial"/>
        </w:rPr>
        <w:t xml:space="preserve">W formularzu ofertowym należy zawrzeć wszystkie </w:t>
      </w:r>
      <w:r w:rsidR="00897DA3" w:rsidRPr="000B2A2A">
        <w:rPr>
          <w:rFonts w:ascii="Arial" w:hAnsi="Arial" w:cs="Arial"/>
        </w:rPr>
        <w:t>pozycje przedmiotu zamówienia</w:t>
      </w:r>
      <w:r w:rsidR="000B2A2A" w:rsidRPr="000B2A2A">
        <w:rPr>
          <w:rFonts w:ascii="Arial" w:hAnsi="Arial" w:cs="Arial"/>
        </w:rPr>
        <w:t>.</w:t>
      </w:r>
      <w:r w:rsidR="000B2A2A">
        <w:rPr>
          <w:rFonts w:ascii="Arial" w:hAnsi="Arial" w:cs="Arial"/>
          <w:color w:val="FF0000"/>
        </w:rPr>
        <w:t xml:space="preserve"> </w:t>
      </w:r>
      <w:r w:rsidR="000B2A2A" w:rsidRPr="00E10C7C">
        <w:rPr>
          <w:rFonts w:ascii="Arial" w:hAnsi="Arial" w:cs="Arial"/>
          <w:u w:val="single"/>
        </w:rPr>
        <w:t>Kosztorys ofertowy powinien być zgodny z</w:t>
      </w:r>
      <w:r w:rsidR="000B2A2A">
        <w:rPr>
          <w:rFonts w:ascii="Arial" w:hAnsi="Arial" w:cs="Arial"/>
          <w:u w:val="single"/>
        </w:rPr>
        <w:t xml:space="preserve"> przedmiarem Zamawiającego</w:t>
      </w:r>
      <w:r w:rsidR="000B2A2A">
        <w:rPr>
          <w:rFonts w:ascii="Arial" w:hAnsi="Arial" w:cs="Arial"/>
        </w:rPr>
        <w:t>.</w:t>
      </w:r>
      <w:r w:rsidR="00C46B90" w:rsidRPr="000B2A2A">
        <w:rPr>
          <w:rFonts w:ascii="Arial" w:hAnsi="Arial" w:cs="Arial"/>
          <w:color w:val="FF0000"/>
        </w:rPr>
        <w:t xml:space="preserve"> </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558C1">
      <w:pPr>
        <w:numPr>
          <w:ilvl w:val="0"/>
          <w:numId w:val="38"/>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558C1">
      <w:pPr>
        <w:numPr>
          <w:ilvl w:val="0"/>
          <w:numId w:val="38"/>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xml:space="preserve">, poz. 1503 z późn. zm.) „przez tajemnicę przedsiębiorstwa rozumie się nieujawnione do wiadomości publicznej informacje </w:t>
      </w:r>
      <w:r w:rsidRPr="00E10C7C">
        <w:rPr>
          <w:rFonts w:ascii="Arial" w:hAnsi="Arial" w:cs="Arial"/>
        </w:rPr>
        <w:lastRenderedPageBreak/>
        <w:t>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 przypadku zastrzeżenia informacji Wykonawca dołączy do oferty oświadczenie </w:t>
      </w:r>
      <w:r w:rsidRPr="0098574D">
        <w:rPr>
          <w:rFonts w:ascii="Arial" w:hAnsi="Arial" w:cs="Arial"/>
          <w:iCs/>
        </w:rPr>
        <w:t xml:space="preserve">wg wzoru </w:t>
      </w:r>
      <w:r w:rsidR="00C1059D" w:rsidRPr="0098574D">
        <w:rPr>
          <w:rFonts w:ascii="Arial" w:hAnsi="Arial" w:cs="Arial"/>
          <w:iCs/>
        </w:rPr>
        <w:t xml:space="preserve">w </w:t>
      </w:r>
      <w:r w:rsidRPr="0098574D">
        <w:rPr>
          <w:rFonts w:ascii="Arial" w:hAnsi="Arial" w:cs="Arial"/>
          <w:iCs/>
        </w:rPr>
        <w:t>załącznik</w:t>
      </w:r>
      <w:r w:rsidR="00C1059D" w:rsidRPr="0098574D">
        <w:rPr>
          <w:rFonts w:ascii="Arial" w:hAnsi="Arial" w:cs="Arial"/>
          <w:iCs/>
        </w:rPr>
        <w:t>u</w:t>
      </w:r>
      <w:r w:rsidRPr="0098574D">
        <w:rPr>
          <w:rFonts w:ascii="Arial" w:hAnsi="Arial" w:cs="Arial"/>
          <w:iCs/>
        </w:rPr>
        <w:t xml:space="preserve"> nr </w:t>
      </w:r>
      <w:r w:rsidR="00275BCD">
        <w:rPr>
          <w:rFonts w:ascii="Arial" w:hAnsi="Arial" w:cs="Arial"/>
          <w:iCs/>
        </w:rPr>
        <w:t>9</w:t>
      </w:r>
      <w:r w:rsidR="006C53A6" w:rsidRPr="0098574D">
        <w:rPr>
          <w:rFonts w:ascii="Arial" w:hAnsi="Arial" w:cs="Arial"/>
          <w:iCs/>
        </w:rPr>
        <w:t xml:space="preserve"> </w:t>
      </w:r>
      <w:r w:rsidR="00C1059D" w:rsidRPr="0098574D">
        <w:rPr>
          <w:rFonts w:ascii="Arial" w:hAnsi="Arial" w:cs="Arial"/>
          <w:iCs/>
        </w:rPr>
        <w:t>do SIWZ</w:t>
      </w:r>
      <w:r w:rsidR="001074DA" w:rsidRPr="0098574D">
        <w:rPr>
          <w:rFonts w:ascii="Arial" w:hAnsi="Arial" w:cs="Arial"/>
          <w:iCs/>
        </w:rPr>
        <w:t>.</w:t>
      </w:r>
      <w:r w:rsidR="002D5CFB" w:rsidRPr="0098574D">
        <w:rPr>
          <w:rFonts w:ascii="Arial" w:hAnsi="Arial" w:cs="Arial"/>
        </w:rPr>
        <w:t xml:space="preserve"> </w:t>
      </w:r>
    </w:p>
    <w:p w:rsidR="002D5CFB" w:rsidRPr="00E10C7C" w:rsidRDefault="0081563B" w:rsidP="009D34DA">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8558C1">
      <w:pPr>
        <w:numPr>
          <w:ilvl w:val="0"/>
          <w:numId w:val="38"/>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074DA" w:rsidRPr="00E10C7C" w:rsidTr="000D62BB">
        <w:trPr>
          <w:trHeight w:val="2975"/>
        </w:trPr>
        <w:tc>
          <w:tcPr>
            <w:tcW w:w="8931" w:type="dxa"/>
            <w:shd w:val="clear" w:color="auto" w:fill="auto"/>
          </w:tcPr>
          <w:p w:rsidR="001074DA" w:rsidRPr="00AB169F" w:rsidRDefault="002D5CFB" w:rsidP="00B32831">
            <w:pPr>
              <w:spacing w:before="120" w:after="120"/>
              <w:contextualSpacing/>
              <w:rPr>
                <w:rFonts w:ascii="Arial" w:hAnsi="Arial" w:cs="Arial"/>
                <w:b/>
                <w:sz w:val="22"/>
                <w:szCs w:val="22"/>
              </w:rPr>
            </w:pPr>
            <w:r w:rsidRPr="00AB169F">
              <w:rPr>
                <w:rFonts w:ascii="Arial" w:hAnsi="Arial" w:cs="Arial"/>
                <w:b/>
                <w:sz w:val="22"/>
                <w:szCs w:val="22"/>
              </w:rPr>
              <w:t xml:space="preserve">Nazwa i adres </w:t>
            </w:r>
            <w:r w:rsidR="001074DA" w:rsidRPr="00AB169F">
              <w:rPr>
                <w:rFonts w:ascii="Arial" w:hAnsi="Arial" w:cs="Arial"/>
                <w:b/>
                <w:sz w:val="22"/>
                <w:szCs w:val="22"/>
              </w:rPr>
              <w:t>Wykonawcy</w:t>
            </w:r>
          </w:p>
          <w:p w:rsidR="001074DA" w:rsidRPr="00AB169F" w:rsidRDefault="00143561" w:rsidP="00B32831">
            <w:pPr>
              <w:spacing w:before="120" w:after="120"/>
              <w:contextualSpacing/>
              <w:jc w:val="right"/>
              <w:rPr>
                <w:rFonts w:ascii="Arial" w:hAnsi="Arial" w:cs="Arial"/>
                <w:b/>
                <w:sz w:val="22"/>
                <w:szCs w:val="22"/>
              </w:rPr>
            </w:pPr>
            <w:r w:rsidRPr="00AB169F">
              <w:rPr>
                <w:rFonts w:ascii="Arial" w:hAnsi="Arial" w:cs="Arial"/>
                <w:b/>
                <w:sz w:val="22"/>
                <w:szCs w:val="22"/>
              </w:rPr>
              <w:t>11 Wojskowy Oddział Gospodarczy</w:t>
            </w:r>
            <w:r w:rsidRPr="00AB169F">
              <w:rPr>
                <w:rFonts w:ascii="Arial" w:hAnsi="Arial" w:cs="Arial"/>
                <w:b/>
                <w:sz w:val="22"/>
                <w:szCs w:val="22"/>
              </w:rPr>
              <w:br/>
            </w:r>
            <w:r w:rsidR="001074DA" w:rsidRPr="00AB169F">
              <w:rPr>
                <w:rFonts w:ascii="Arial" w:hAnsi="Arial" w:cs="Arial"/>
                <w:b/>
                <w:sz w:val="22"/>
                <w:szCs w:val="22"/>
              </w:rPr>
              <w:t>ul. Gdańska 147</w:t>
            </w:r>
            <w:r w:rsidR="00D5135F" w:rsidRPr="00AB169F">
              <w:rPr>
                <w:rFonts w:ascii="Arial" w:hAnsi="Arial" w:cs="Arial"/>
                <w:b/>
                <w:sz w:val="22"/>
                <w:szCs w:val="22"/>
              </w:rPr>
              <w:t xml:space="preserve"> </w:t>
            </w:r>
            <w:r w:rsidRPr="00AB169F">
              <w:rPr>
                <w:rFonts w:ascii="Arial" w:hAnsi="Arial" w:cs="Arial"/>
                <w:b/>
                <w:sz w:val="22"/>
                <w:szCs w:val="22"/>
              </w:rPr>
              <w:t>85-915 Bydgoszcz</w:t>
            </w:r>
            <w:r w:rsidRPr="00AB169F">
              <w:rPr>
                <w:rFonts w:ascii="Arial" w:hAnsi="Arial" w:cs="Arial"/>
                <w:b/>
                <w:sz w:val="22"/>
                <w:szCs w:val="22"/>
              </w:rPr>
              <w:br/>
            </w:r>
            <w:r w:rsidR="001074DA" w:rsidRPr="00AB169F">
              <w:rPr>
                <w:rFonts w:ascii="Arial" w:hAnsi="Arial" w:cs="Arial"/>
                <w:b/>
                <w:sz w:val="22"/>
                <w:szCs w:val="22"/>
              </w:rPr>
              <w:t>Kancelaria Jawna</w:t>
            </w:r>
          </w:p>
          <w:p w:rsidR="001074DA" w:rsidRPr="00AB169F" w:rsidRDefault="001074DA" w:rsidP="00B32831">
            <w:pPr>
              <w:pStyle w:val="Tytu"/>
              <w:widowControl w:val="0"/>
              <w:spacing w:before="120" w:after="120"/>
              <w:contextualSpacing/>
              <w:rPr>
                <w:rFonts w:ascii="Arial" w:hAnsi="Arial" w:cs="Arial"/>
                <w:b/>
                <w:sz w:val="22"/>
                <w:szCs w:val="22"/>
                <w:u w:val="single"/>
                <w:lang w:val="pl-PL"/>
              </w:rPr>
            </w:pPr>
            <w:r w:rsidRPr="00AB169F">
              <w:rPr>
                <w:rFonts w:ascii="Arial" w:hAnsi="Arial" w:cs="Arial"/>
                <w:b/>
                <w:sz w:val="22"/>
                <w:szCs w:val="22"/>
                <w:u w:val="single"/>
              </w:rPr>
              <w:t xml:space="preserve">OFERTA NA: </w:t>
            </w:r>
          </w:p>
          <w:p w:rsidR="00AB169F" w:rsidRPr="00AB169F" w:rsidRDefault="00AB169F" w:rsidP="00AB169F">
            <w:pPr>
              <w:pStyle w:val="Bezodstpw"/>
              <w:spacing w:before="120" w:after="120"/>
              <w:contextualSpacing/>
              <w:jc w:val="center"/>
              <w:rPr>
                <w:rFonts w:ascii="Arial" w:hAnsi="Arial" w:cs="Arial"/>
                <w:b/>
                <w:sz w:val="22"/>
                <w:szCs w:val="22"/>
              </w:rPr>
            </w:pPr>
            <w:r w:rsidRPr="00AB169F">
              <w:rPr>
                <w:rFonts w:ascii="Arial" w:hAnsi="Arial" w:cs="Arial"/>
                <w:b/>
                <w:sz w:val="22"/>
                <w:szCs w:val="22"/>
              </w:rPr>
              <w:t xml:space="preserve">BIEŻĄCE PRACE KONSERWACYJNE Z NAPRAWĄ ELEMENTÓW OSI STRZELECKICH NA STRZELNICY GARNIZONOWEJ W BYDGOSZCZY </w:t>
            </w:r>
            <w:r w:rsidRPr="00AB169F">
              <w:rPr>
                <w:rFonts w:ascii="Arial" w:hAnsi="Arial" w:cs="Arial"/>
                <w:b/>
                <w:sz w:val="22"/>
                <w:szCs w:val="22"/>
              </w:rPr>
              <w:br/>
              <w:t>- SPRAWA NR 02/ZP/RB/INFR/2020</w:t>
            </w:r>
          </w:p>
          <w:p w:rsidR="001074DA" w:rsidRPr="00E10C7C" w:rsidRDefault="00406879" w:rsidP="00AB169F">
            <w:pPr>
              <w:spacing w:before="120" w:after="120"/>
              <w:contextualSpacing/>
              <w:jc w:val="center"/>
              <w:rPr>
                <w:rFonts w:ascii="Arial" w:hAnsi="Arial" w:cs="Arial"/>
                <w:b/>
                <w:u w:val="single"/>
              </w:rPr>
            </w:pPr>
            <w:r w:rsidRPr="00AB169F">
              <w:rPr>
                <w:rFonts w:ascii="Arial" w:hAnsi="Arial" w:cs="Arial"/>
                <w:b/>
                <w:sz w:val="22"/>
                <w:szCs w:val="22"/>
                <w:u w:val="single"/>
              </w:rPr>
              <w:t xml:space="preserve">NIE OTWIERAĆ PRZED </w:t>
            </w:r>
            <w:r w:rsidR="00AB169F">
              <w:rPr>
                <w:rFonts w:ascii="Arial" w:hAnsi="Arial" w:cs="Arial"/>
                <w:b/>
                <w:sz w:val="22"/>
                <w:szCs w:val="22"/>
                <w:u w:val="single"/>
              </w:rPr>
              <w:t>20</w:t>
            </w:r>
            <w:r w:rsidR="00AD7807" w:rsidRPr="00AB169F">
              <w:rPr>
                <w:rFonts w:ascii="Arial" w:hAnsi="Arial" w:cs="Arial"/>
                <w:b/>
                <w:sz w:val="22"/>
                <w:szCs w:val="22"/>
                <w:u w:val="single"/>
              </w:rPr>
              <w:t>.</w:t>
            </w:r>
            <w:r w:rsidR="00AB169F">
              <w:rPr>
                <w:rFonts w:ascii="Arial" w:hAnsi="Arial" w:cs="Arial"/>
                <w:b/>
                <w:sz w:val="22"/>
                <w:szCs w:val="22"/>
                <w:u w:val="single"/>
              </w:rPr>
              <w:t>02.2020</w:t>
            </w:r>
            <w:r w:rsidR="00393268" w:rsidRPr="00AB169F">
              <w:rPr>
                <w:rFonts w:ascii="Arial" w:hAnsi="Arial" w:cs="Arial"/>
                <w:b/>
                <w:sz w:val="22"/>
                <w:szCs w:val="22"/>
                <w:u w:val="single"/>
              </w:rPr>
              <w:t xml:space="preserve"> r. GODZ. 1</w:t>
            </w:r>
            <w:r w:rsidR="00AB169F">
              <w:rPr>
                <w:rFonts w:ascii="Arial" w:hAnsi="Arial" w:cs="Arial"/>
                <w:b/>
                <w:sz w:val="22"/>
                <w:szCs w:val="22"/>
                <w:u w:val="single"/>
              </w:rPr>
              <w:t>0</w:t>
            </w:r>
            <w:r w:rsidR="005A6F16" w:rsidRPr="00AB169F">
              <w:rPr>
                <w:rFonts w:ascii="Arial" w:hAnsi="Arial" w:cs="Arial"/>
                <w:b/>
                <w:sz w:val="22"/>
                <w:szCs w:val="22"/>
                <w:u w:val="single"/>
              </w:rPr>
              <w:t>.</w:t>
            </w:r>
            <w:r w:rsidR="00C062A9" w:rsidRPr="00AB169F">
              <w:rPr>
                <w:rFonts w:ascii="Arial" w:hAnsi="Arial" w:cs="Arial"/>
                <w:b/>
                <w:sz w:val="22"/>
                <w:szCs w:val="22"/>
                <w:u w:val="single"/>
              </w:rPr>
              <w:t>00</w:t>
            </w:r>
          </w:p>
        </w:tc>
      </w:tr>
    </w:tbl>
    <w:p w:rsidR="007F7CB0" w:rsidRPr="007F7CB0" w:rsidRDefault="007F7CB0"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E10C7C" w:rsidTr="007F3C69">
        <w:tc>
          <w:tcPr>
            <w:tcW w:w="9145" w:type="dxa"/>
            <w:shd w:val="clear" w:color="auto" w:fill="99CCFF"/>
          </w:tcPr>
          <w:p w:rsidR="007F3C69" w:rsidRPr="00E10C7C" w:rsidRDefault="007F3C69" w:rsidP="007F3C69">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8558C1">
      <w:pPr>
        <w:numPr>
          <w:ilvl w:val="0"/>
          <w:numId w:val="16"/>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8558C1">
      <w:pPr>
        <w:numPr>
          <w:ilvl w:val="0"/>
          <w:numId w:val="16"/>
        </w:numPr>
        <w:spacing w:before="120" w:after="120"/>
        <w:ind w:left="426" w:hanging="426"/>
        <w:jc w:val="both"/>
        <w:rPr>
          <w:rFonts w:ascii="Arial" w:hAnsi="Arial" w:cs="Arial"/>
        </w:rPr>
      </w:pPr>
      <w:r w:rsidRPr="00E10C7C">
        <w:rPr>
          <w:rFonts w:ascii="Arial" w:hAnsi="Arial" w:cs="Arial"/>
        </w:rPr>
        <w:t xml:space="preserve">Termin składania ofert upływa w dniu </w:t>
      </w:r>
      <w:r w:rsidR="00AB169F">
        <w:rPr>
          <w:rFonts w:ascii="Arial" w:hAnsi="Arial" w:cs="Arial"/>
          <w:b/>
        </w:rPr>
        <w:t>20</w:t>
      </w:r>
      <w:r w:rsidR="005E44AB" w:rsidRPr="00E10C7C">
        <w:rPr>
          <w:rFonts w:ascii="Arial" w:hAnsi="Arial" w:cs="Arial"/>
          <w:b/>
        </w:rPr>
        <w:t>.</w:t>
      </w:r>
      <w:r w:rsidR="00AB169F">
        <w:rPr>
          <w:rFonts w:ascii="Arial" w:hAnsi="Arial" w:cs="Arial"/>
          <w:b/>
        </w:rPr>
        <w:t>02</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8558C1">
      <w:pPr>
        <w:numPr>
          <w:ilvl w:val="0"/>
          <w:numId w:val="16"/>
        </w:numPr>
        <w:spacing w:before="120" w:after="120"/>
        <w:ind w:left="426" w:hanging="426"/>
        <w:jc w:val="both"/>
        <w:rPr>
          <w:rFonts w:ascii="Arial" w:hAnsi="Arial" w:cs="Arial"/>
        </w:rPr>
      </w:pPr>
      <w:r w:rsidRPr="00E10C7C">
        <w:rPr>
          <w:rFonts w:ascii="Arial" w:hAnsi="Arial" w:cs="Arial"/>
        </w:rPr>
        <w:t xml:space="preserve">Otwarcie ofert nastąpi w dniu </w:t>
      </w:r>
      <w:r w:rsidR="00AB169F">
        <w:rPr>
          <w:rFonts w:ascii="Arial" w:hAnsi="Arial" w:cs="Arial"/>
          <w:b/>
        </w:rPr>
        <w:t>20</w:t>
      </w:r>
      <w:r w:rsidR="005E44AB" w:rsidRPr="00E10C7C">
        <w:rPr>
          <w:rFonts w:ascii="Arial" w:hAnsi="Arial" w:cs="Arial"/>
          <w:b/>
        </w:rPr>
        <w:t>.</w:t>
      </w:r>
      <w:r w:rsidR="00AB169F">
        <w:rPr>
          <w:rFonts w:ascii="Arial" w:hAnsi="Arial" w:cs="Arial"/>
          <w:b/>
        </w:rPr>
        <w:t>02</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8558C1">
      <w:pPr>
        <w:numPr>
          <w:ilvl w:val="0"/>
          <w:numId w:val="16"/>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8558C1">
      <w:pPr>
        <w:numPr>
          <w:ilvl w:val="0"/>
          <w:numId w:val="16"/>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
    <w:p w:rsidR="00AB169F" w:rsidRPr="00AB169F" w:rsidRDefault="00AB169F" w:rsidP="008558C1">
      <w:pPr>
        <w:numPr>
          <w:ilvl w:val="0"/>
          <w:numId w:val="16"/>
        </w:numPr>
        <w:spacing w:before="120" w:after="120"/>
        <w:ind w:left="426" w:hanging="426"/>
        <w:jc w:val="both"/>
        <w:rPr>
          <w:rFonts w:ascii="Arial" w:hAnsi="Arial" w:cs="Arial"/>
        </w:rPr>
      </w:pPr>
      <w:r w:rsidRPr="00AB169F">
        <w:rPr>
          <w:rFonts w:ascii="Arial" w:hAnsi="Arial" w:cs="Arial"/>
          <w:bCs/>
        </w:rPr>
        <w:lastRenderedPageBreak/>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8558C1">
      <w:pPr>
        <w:numPr>
          <w:ilvl w:val="0"/>
          <w:numId w:val="57"/>
        </w:numPr>
        <w:spacing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8558C1">
      <w:pPr>
        <w:numPr>
          <w:ilvl w:val="0"/>
          <w:numId w:val="57"/>
        </w:numPr>
        <w:spacing w:after="120"/>
        <w:jc w:val="both"/>
        <w:rPr>
          <w:rFonts w:ascii="Arial" w:hAnsi="Arial" w:cs="Arial"/>
        </w:rPr>
      </w:pPr>
      <w:r w:rsidRPr="00827283">
        <w:rPr>
          <w:rFonts w:ascii="Arial" w:hAnsi="Arial" w:cs="Arial"/>
        </w:rPr>
        <w:t>firm oraz adresów wykonawców, którzy złożyli oferty w terminie;</w:t>
      </w:r>
    </w:p>
    <w:p w:rsidR="00AB169F" w:rsidRDefault="00AB169F" w:rsidP="008558C1">
      <w:pPr>
        <w:numPr>
          <w:ilvl w:val="0"/>
          <w:numId w:val="57"/>
        </w:numPr>
        <w:spacing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8558C1">
      <w:pPr>
        <w:numPr>
          <w:ilvl w:val="0"/>
          <w:numId w:val="16"/>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0D62BB" w:rsidRDefault="00F219B2" w:rsidP="008558C1">
      <w:pPr>
        <w:numPr>
          <w:ilvl w:val="0"/>
          <w:numId w:val="16"/>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2D5CFB" w:rsidP="001C0A18">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762D64" w:rsidRDefault="003C51DC" w:rsidP="00762D64">
      <w:pPr>
        <w:numPr>
          <w:ilvl w:val="0"/>
          <w:numId w:val="11"/>
        </w:numPr>
        <w:spacing w:before="120" w:after="120"/>
        <w:ind w:left="426" w:hanging="426"/>
        <w:jc w:val="both"/>
        <w:rPr>
          <w:rFonts w:ascii="Arial" w:hAnsi="Arial" w:cs="Arial"/>
        </w:rPr>
      </w:pPr>
      <w:r w:rsidRPr="000D62BB">
        <w:rPr>
          <w:rFonts w:ascii="Arial" w:eastAsia="ArialMT" w:hAnsi="Arial" w:cs="Arial"/>
        </w:rPr>
        <w:t>Wykonawca</w:t>
      </w:r>
      <w:r w:rsidR="00C46B90" w:rsidRPr="000D62BB">
        <w:rPr>
          <w:rFonts w:ascii="Arial" w:eastAsia="ArialMT" w:hAnsi="Arial" w:cs="Arial"/>
        </w:rPr>
        <w:t xml:space="preserve"> w oparciu o załączniki</w:t>
      </w:r>
      <w:r w:rsidR="00762D64">
        <w:rPr>
          <w:rFonts w:ascii="Arial" w:eastAsia="ArialMT" w:hAnsi="Arial" w:cs="Arial"/>
        </w:rPr>
        <w:t xml:space="preserve"> </w:t>
      </w:r>
      <w:r w:rsidR="008753EB" w:rsidRPr="00762D64">
        <w:rPr>
          <w:rFonts w:ascii="Arial" w:eastAsia="ArialMT" w:hAnsi="Arial" w:cs="Arial"/>
        </w:rPr>
        <w:t xml:space="preserve">nr </w:t>
      </w:r>
      <w:r w:rsidR="000D62BB" w:rsidRPr="00762D64">
        <w:rPr>
          <w:rFonts w:ascii="Arial" w:eastAsia="ArialMT" w:hAnsi="Arial" w:cs="Arial"/>
        </w:rPr>
        <w:t>1</w:t>
      </w:r>
      <w:r w:rsidR="002D5CFB" w:rsidRPr="00762D64">
        <w:rPr>
          <w:rFonts w:ascii="Arial" w:eastAsia="ArialMT" w:hAnsi="Arial" w:cs="Arial"/>
        </w:rPr>
        <w:t xml:space="preserve"> </w:t>
      </w:r>
      <w:r w:rsidR="008753EB" w:rsidRPr="00762D64">
        <w:rPr>
          <w:rFonts w:ascii="Arial" w:eastAsia="ArialMT" w:hAnsi="Arial" w:cs="Arial"/>
        </w:rPr>
        <w:t xml:space="preserve">oraz </w:t>
      </w:r>
      <w:r w:rsidR="00AB169F">
        <w:rPr>
          <w:rFonts w:ascii="Arial" w:eastAsia="ArialMT" w:hAnsi="Arial" w:cs="Arial"/>
        </w:rPr>
        <w:t>4</w:t>
      </w:r>
      <w:r w:rsidR="00D73D76" w:rsidRPr="00762D64">
        <w:rPr>
          <w:rFonts w:ascii="Arial" w:eastAsia="ArialMT" w:hAnsi="Arial" w:cs="Arial"/>
        </w:rPr>
        <w:t xml:space="preserve"> </w:t>
      </w:r>
      <w:r w:rsidR="008753EB" w:rsidRPr="00762D64">
        <w:rPr>
          <w:rFonts w:ascii="Arial" w:eastAsia="ArialMT" w:hAnsi="Arial" w:cs="Arial"/>
        </w:rPr>
        <w:t>do SIWZ</w:t>
      </w:r>
      <w:r w:rsidR="00AB169F">
        <w:rPr>
          <w:rFonts w:ascii="Arial" w:eastAsia="ArialMT" w:hAnsi="Arial" w:cs="Arial"/>
        </w:rPr>
        <w:t xml:space="preserve">, </w:t>
      </w:r>
      <w:r w:rsidR="004578E9" w:rsidRPr="00762D64">
        <w:rPr>
          <w:rFonts w:ascii="Arial" w:eastAsia="ArialMT" w:hAnsi="Arial" w:cs="Arial"/>
        </w:rPr>
        <w:t>określi cenę zamówienia</w:t>
      </w:r>
      <w:r w:rsidRPr="00762D64">
        <w:rPr>
          <w:rFonts w:ascii="Arial" w:eastAsia="ArialMT" w:hAnsi="Arial" w:cs="Arial"/>
        </w:rPr>
        <w:t xml:space="preserve"> </w:t>
      </w:r>
      <w:r w:rsidR="004578E9" w:rsidRPr="00762D64">
        <w:rPr>
          <w:rFonts w:ascii="Arial" w:eastAsia="ArialMT" w:hAnsi="Arial" w:cs="Arial"/>
        </w:rPr>
        <w:t>w złotych polskich</w:t>
      </w:r>
      <w:r w:rsidR="004578E9" w:rsidRPr="00762D64">
        <w:rPr>
          <w:rFonts w:ascii="Arial" w:hAnsi="Arial" w:cs="Arial"/>
          <w:b/>
          <w:bCs/>
        </w:rPr>
        <w:t xml:space="preserve"> </w:t>
      </w:r>
      <w:r w:rsidR="004578E9" w:rsidRPr="00762D64">
        <w:rPr>
          <w:rFonts w:ascii="Arial" w:eastAsia="ArialMT" w:hAnsi="Arial" w:cs="Arial"/>
        </w:rPr>
        <w:t>(PLN), z podaniem kwoty brutto</w:t>
      </w:r>
      <w:r w:rsidR="00C0556C" w:rsidRPr="00762D64">
        <w:rPr>
          <w:rFonts w:ascii="Arial" w:eastAsia="ArialMT" w:hAnsi="Arial" w:cs="Arial"/>
        </w:rPr>
        <w:t xml:space="preserve"> oraz netto</w:t>
      </w:r>
      <w:r w:rsidR="004578E9" w:rsidRPr="00762D64">
        <w:rPr>
          <w:rFonts w:ascii="Arial" w:eastAsia="ArialMT" w:hAnsi="Arial" w:cs="Arial"/>
        </w:rPr>
        <w:t xml:space="preserve"> (cyfrowo i słownie) </w:t>
      </w:r>
      <w:r w:rsidR="004578E9" w:rsidRPr="00762D64">
        <w:rPr>
          <w:rFonts w:ascii="Arial" w:eastAsia="ArialMT" w:hAnsi="Arial" w:cs="Arial"/>
          <w:b/>
        </w:rPr>
        <w:t>w załączniku</w:t>
      </w:r>
      <w:r w:rsidR="004578E9" w:rsidRPr="00762D64">
        <w:rPr>
          <w:rFonts w:ascii="Arial" w:hAnsi="Arial" w:cs="Arial"/>
          <w:b/>
          <w:bCs/>
        </w:rPr>
        <w:t xml:space="preserve"> </w:t>
      </w:r>
      <w:r w:rsidR="00725E34" w:rsidRPr="00762D64">
        <w:rPr>
          <w:rFonts w:ascii="Arial" w:eastAsia="ArialMT" w:hAnsi="Arial" w:cs="Arial"/>
          <w:b/>
        </w:rPr>
        <w:t>nr</w:t>
      </w:r>
      <w:r w:rsidR="00A04529" w:rsidRPr="00762D64">
        <w:rPr>
          <w:rFonts w:ascii="Arial" w:eastAsia="ArialMT" w:hAnsi="Arial" w:cs="Arial"/>
          <w:b/>
        </w:rPr>
        <w:t xml:space="preserve"> </w:t>
      </w:r>
      <w:r w:rsidR="00AB169F">
        <w:rPr>
          <w:rFonts w:ascii="Arial" w:eastAsia="ArialMT" w:hAnsi="Arial" w:cs="Arial"/>
          <w:b/>
        </w:rPr>
        <w:t>5</w:t>
      </w:r>
      <w:r w:rsidR="00103DBF" w:rsidRPr="00762D64">
        <w:rPr>
          <w:rFonts w:ascii="Arial" w:eastAsia="ArialMT" w:hAnsi="Arial" w:cs="Arial"/>
          <w:b/>
        </w:rPr>
        <w:t xml:space="preserve"> </w:t>
      </w:r>
      <w:r w:rsidR="00C0556C" w:rsidRPr="00762D64">
        <w:rPr>
          <w:rFonts w:ascii="Arial" w:eastAsia="ArialMT" w:hAnsi="Arial" w:cs="Arial"/>
          <w:b/>
        </w:rPr>
        <w:t xml:space="preserve">do SIWZ </w:t>
      </w:r>
      <w:r w:rsidR="00C46B90" w:rsidRPr="00762D64">
        <w:rPr>
          <w:rFonts w:ascii="Arial" w:eastAsia="ArialMT" w:hAnsi="Arial" w:cs="Arial"/>
          <w:b/>
        </w:rPr>
        <w:t>pkt 6.</w:t>
      </w:r>
      <w:r w:rsidR="004578E9" w:rsidRPr="00762D64">
        <w:rPr>
          <w:rFonts w:ascii="Arial" w:eastAsia="ArialMT" w:hAnsi="Arial" w:cs="Arial"/>
        </w:rPr>
        <w:t xml:space="preserve"> </w:t>
      </w:r>
    </w:p>
    <w:p w:rsidR="004578E9" w:rsidRPr="002174DC" w:rsidRDefault="004578E9" w:rsidP="007F7CB0">
      <w:pPr>
        <w:numPr>
          <w:ilvl w:val="0"/>
          <w:numId w:val="11"/>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7F7CB0">
      <w:pPr>
        <w:numPr>
          <w:ilvl w:val="0"/>
          <w:numId w:val="11"/>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7F7CB0">
      <w:pPr>
        <w:numPr>
          <w:ilvl w:val="0"/>
          <w:numId w:val="11"/>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
    <w:p w:rsidR="005D5EDE" w:rsidRDefault="004578E9" w:rsidP="005D5EDE">
      <w:pPr>
        <w:numPr>
          <w:ilvl w:val="0"/>
          <w:numId w:val="11"/>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4B1F5D" w:rsidRDefault="005D5EDE" w:rsidP="00A2655F">
      <w:pPr>
        <w:numPr>
          <w:ilvl w:val="0"/>
          <w:numId w:val="11"/>
        </w:numPr>
        <w:spacing w:before="120" w:after="120"/>
        <w:ind w:left="426" w:hanging="426"/>
        <w:jc w:val="both"/>
        <w:rPr>
          <w:rFonts w:ascii="Arial" w:hAnsi="Arial" w:cs="Arial"/>
        </w:rPr>
      </w:pPr>
      <w:r w:rsidRPr="005D5EDE">
        <w:rPr>
          <w:rFonts w:ascii="Arial" w:eastAsia="UniversPro-Roman" w:hAnsi="Arial" w:cs="Arial"/>
          <w:u w:val="single"/>
        </w:rPr>
        <w:t>C</w:t>
      </w:r>
      <w:r w:rsidR="004B1F5D">
        <w:rPr>
          <w:rFonts w:ascii="Arial" w:eastAsia="UniversPro-Roman" w:hAnsi="Arial" w:cs="Arial"/>
          <w:u w:val="single"/>
        </w:rPr>
        <w:t xml:space="preserve">ena ofertowa </w:t>
      </w:r>
      <w:r w:rsidRPr="005D5EDE">
        <w:rPr>
          <w:rFonts w:ascii="Arial" w:eastAsia="UniversPro-Roman" w:hAnsi="Arial" w:cs="Arial"/>
        </w:rPr>
        <w:t>podana w</w:t>
      </w:r>
      <w:r w:rsidRPr="005D5EDE">
        <w:rPr>
          <w:rFonts w:ascii="Arial" w:hAnsi="Arial" w:cs="Arial"/>
        </w:rPr>
        <w:t xml:space="preserve"> </w:t>
      </w:r>
      <w:r w:rsidRPr="005D5EDE">
        <w:rPr>
          <w:rFonts w:ascii="Arial" w:eastAsia="UniversPro-Roman" w:hAnsi="Arial" w:cs="Arial"/>
        </w:rPr>
        <w:t xml:space="preserve">ofercie musi być ceną brutto (razem z podatkiem VAT). </w:t>
      </w:r>
    </w:p>
    <w:p w:rsidR="004B1F5D" w:rsidRPr="00E10C7C" w:rsidRDefault="004B1F5D" w:rsidP="004B1F5D">
      <w:pPr>
        <w:numPr>
          <w:ilvl w:val="0"/>
          <w:numId w:val="11"/>
        </w:numPr>
        <w:spacing w:before="120" w:after="120"/>
        <w:ind w:left="426" w:hanging="426"/>
        <w:jc w:val="both"/>
        <w:rPr>
          <w:rFonts w:ascii="Arial" w:hAnsi="Arial" w:cs="Arial"/>
        </w:rPr>
      </w:pPr>
      <w:r w:rsidRPr="00E10C7C">
        <w:rPr>
          <w:rFonts w:ascii="Arial" w:hAnsi="Arial" w:cs="Arial"/>
        </w:rPr>
        <w:t xml:space="preserve">Cena oferty winna wynikać z kosztorysu ofertowego, który należy sporządzić </w:t>
      </w:r>
      <w:r w:rsidRPr="00E10C7C">
        <w:rPr>
          <w:rFonts w:ascii="Arial" w:hAnsi="Arial" w:cs="Arial"/>
        </w:rPr>
        <w:br/>
        <w:t xml:space="preserve">wg niżej opisanych zasad. </w:t>
      </w:r>
    </w:p>
    <w:p w:rsidR="004B1F5D" w:rsidRPr="00E10C7C" w:rsidRDefault="004B1F5D" w:rsidP="004B1F5D">
      <w:pPr>
        <w:numPr>
          <w:ilvl w:val="0"/>
          <w:numId w:val="11"/>
        </w:numPr>
        <w:spacing w:before="120" w:after="120"/>
        <w:ind w:left="426" w:hanging="426"/>
        <w:jc w:val="both"/>
        <w:rPr>
          <w:rFonts w:ascii="Arial" w:hAnsi="Arial" w:cs="Arial"/>
        </w:rPr>
      </w:pPr>
      <w:r w:rsidRPr="00E10C7C">
        <w:rPr>
          <w:rFonts w:ascii="Arial" w:hAnsi="Arial" w:cs="Arial"/>
        </w:rPr>
        <w:t xml:space="preserve">Kosztorys należy sporządzić metodą uproszczoną. Każda pozycja powinna zawierać ilość robót (jednostek przedmiarowych), cenę jednostkową i wartość danej pozycji. </w:t>
      </w:r>
    </w:p>
    <w:p w:rsidR="004B1F5D" w:rsidRPr="00E10C7C" w:rsidRDefault="004B1F5D" w:rsidP="004B1F5D">
      <w:pPr>
        <w:numPr>
          <w:ilvl w:val="0"/>
          <w:numId w:val="11"/>
        </w:numPr>
        <w:spacing w:before="120" w:after="120"/>
        <w:ind w:left="426" w:hanging="426"/>
        <w:jc w:val="both"/>
        <w:rPr>
          <w:rFonts w:ascii="Arial" w:hAnsi="Arial" w:cs="Arial"/>
        </w:rPr>
      </w:pPr>
      <w:r w:rsidRPr="00E10C7C">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E10C7C" w:rsidRDefault="004B1F5D" w:rsidP="004B1F5D">
      <w:pPr>
        <w:numPr>
          <w:ilvl w:val="0"/>
          <w:numId w:val="11"/>
        </w:numPr>
        <w:spacing w:before="120" w:after="120"/>
        <w:ind w:left="426" w:hanging="426"/>
        <w:jc w:val="both"/>
        <w:rPr>
          <w:rFonts w:ascii="Arial" w:hAnsi="Arial" w:cs="Arial"/>
        </w:rPr>
      </w:pPr>
      <w:r w:rsidRPr="00E10C7C">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E10C7C">
        <w:rPr>
          <w:rFonts w:ascii="Arial" w:hAnsi="Arial" w:cs="Arial"/>
        </w:rPr>
        <w:br/>
        <w:t xml:space="preserve">z wykonaniem robót, odpowiedzialnością materialną i zobowiązaniami Wykonawcy wymienionymi lub wynikającymi z treści rysunków, specyfikacji </w:t>
      </w:r>
      <w:r w:rsidRPr="00E10C7C">
        <w:rPr>
          <w:rFonts w:ascii="Arial" w:hAnsi="Arial" w:cs="Arial"/>
        </w:rPr>
        <w:lastRenderedPageBreak/>
        <w:t>technicznych, warunków umowy oraz przepisów dotyczących wykonywania robót budowlanych.</w:t>
      </w:r>
    </w:p>
    <w:p w:rsidR="004B1F5D" w:rsidRPr="00E10C7C" w:rsidRDefault="004B1F5D" w:rsidP="004B1F5D">
      <w:pPr>
        <w:numPr>
          <w:ilvl w:val="0"/>
          <w:numId w:val="11"/>
        </w:numPr>
        <w:spacing w:before="120" w:after="120"/>
        <w:ind w:left="426" w:hanging="426"/>
        <w:jc w:val="both"/>
        <w:rPr>
          <w:rFonts w:ascii="Arial" w:hAnsi="Arial" w:cs="Arial"/>
        </w:rPr>
      </w:pPr>
      <w:r w:rsidRPr="00E10C7C">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4B1F5D" w:rsidRPr="00794401" w:rsidRDefault="004B1F5D" w:rsidP="004B1F5D">
      <w:pPr>
        <w:numPr>
          <w:ilvl w:val="0"/>
          <w:numId w:val="11"/>
        </w:numPr>
        <w:spacing w:before="120" w:after="120"/>
        <w:ind w:left="426" w:hanging="426"/>
        <w:jc w:val="both"/>
        <w:rPr>
          <w:rFonts w:ascii="Arial" w:hAnsi="Arial" w:cs="Arial"/>
          <w:b/>
        </w:rPr>
      </w:pPr>
      <w:r w:rsidRPr="00794401">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w:t>
      </w:r>
      <w:r>
        <w:rPr>
          <w:rFonts w:ascii="Arial" w:hAnsi="Arial" w:cs="Arial"/>
          <w:b/>
        </w:rPr>
        <w:t>rzedstawioną w formularzu ofertowym</w:t>
      </w:r>
      <w:r w:rsidRPr="00794401">
        <w:rPr>
          <w:rFonts w:ascii="Arial" w:hAnsi="Arial" w:cs="Arial"/>
          <w:b/>
        </w:rPr>
        <w:t>.</w:t>
      </w:r>
    </w:p>
    <w:p w:rsidR="004B1F5D" w:rsidRPr="00E10C7C" w:rsidRDefault="004B1F5D" w:rsidP="004B1F5D">
      <w:pPr>
        <w:numPr>
          <w:ilvl w:val="0"/>
          <w:numId w:val="11"/>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ponosić będzie skutki wynikające z nieuwzględnienia okoliczności,</w:t>
      </w:r>
      <w:r w:rsidRPr="00E10C7C">
        <w:rPr>
          <w:rFonts w:ascii="Arial" w:hAnsi="Arial" w:cs="Arial"/>
          <w:iCs/>
        </w:rPr>
        <w:t xml:space="preserve"> </w:t>
      </w:r>
      <w:r w:rsidRPr="00E10C7C">
        <w:rPr>
          <w:rFonts w:ascii="Arial" w:eastAsia="ArialMT" w:hAnsi="Arial" w:cs="Arial"/>
        </w:rPr>
        <w:t>które mogą wpłynąć na cenę zamówienia. W związku z powyższym od Wykonawcy</w:t>
      </w:r>
      <w:r w:rsidRPr="00E10C7C">
        <w:rPr>
          <w:rFonts w:ascii="Arial" w:hAnsi="Arial" w:cs="Arial"/>
          <w:iCs/>
        </w:rPr>
        <w:t xml:space="preserve"> </w:t>
      </w:r>
      <w:r w:rsidRPr="00E10C7C">
        <w:rPr>
          <w:rFonts w:ascii="Arial" w:eastAsia="ArialMT" w:hAnsi="Arial" w:cs="Arial"/>
        </w:rPr>
        <w:t>wymagane jest bardzo szczegółowe zapoznanie się z przedmiotem zamówienia,</w:t>
      </w:r>
      <w:r w:rsidRPr="00E10C7C">
        <w:rPr>
          <w:rFonts w:ascii="Arial" w:hAnsi="Arial" w:cs="Arial"/>
          <w:iCs/>
        </w:rPr>
        <w:t xml:space="preserve"> </w:t>
      </w:r>
      <w:r w:rsidRPr="00E10C7C">
        <w:rPr>
          <w:rFonts w:ascii="Arial" w:eastAsia="ArialMT" w:hAnsi="Arial" w:cs="Arial"/>
        </w:rPr>
        <w:t xml:space="preserve">które umożliwi zrealizowanie przedmiotu zamówienia zgodnie </w:t>
      </w:r>
      <w:r w:rsidRPr="00E10C7C">
        <w:rPr>
          <w:rFonts w:ascii="Arial" w:eastAsia="ArialMT" w:hAnsi="Arial" w:cs="Arial"/>
        </w:rPr>
        <w:br/>
        <w:t>z zasadami sztuki</w:t>
      </w:r>
      <w:r w:rsidRPr="00E10C7C">
        <w:rPr>
          <w:rFonts w:ascii="Arial" w:hAnsi="Arial" w:cs="Arial"/>
          <w:iCs/>
        </w:rPr>
        <w:t xml:space="preserve"> </w:t>
      </w:r>
      <w:r w:rsidRPr="00E10C7C">
        <w:rPr>
          <w:rFonts w:ascii="Arial" w:eastAsia="ArialMT" w:hAnsi="Arial" w:cs="Arial"/>
        </w:rPr>
        <w:t>budowlanej i prawidłowe jego ukończenie, a także sprawdzenie warunków</w:t>
      </w:r>
      <w:r w:rsidRPr="00E10C7C">
        <w:rPr>
          <w:rFonts w:ascii="Arial" w:hAnsi="Arial" w:cs="Arial"/>
          <w:iCs/>
        </w:rPr>
        <w:t xml:space="preserve"> </w:t>
      </w:r>
      <w:r w:rsidRPr="00E10C7C">
        <w:rPr>
          <w:rFonts w:ascii="Arial" w:eastAsia="ArialMT" w:hAnsi="Arial" w:cs="Arial"/>
        </w:rPr>
        <w:t xml:space="preserve">wykonania zamówienia i skalkulowania ceny oferty </w:t>
      </w:r>
      <w:r>
        <w:rPr>
          <w:rFonts w:ascii="Arial" w:eastAsia="ArialMT" w:hAnsi="Arial" w:cs="Arial"/>
        </w:rPr>
        <w:br/>
      </w:r>
      <w:r w:rsidRPr="00E10C7C">
        <w:rPr>
          <w:rFonts w:ascii="Arial" w:eastAsia="ArialMT" w:hAnsi="Arial" w:cs="Arial"/>
        </w:rPr>
        <w:t>z należytą starannością.</w:t>
      </w:r>
    </w:p>
    <w:p w:rsidR="004B1F5D" w:rsidRPr="00E10C7C" w:rsidRDefault="004B1F5D" w:rsidP="004B1F5D">
      <w:pPr>
        <w:numPr>
          <w:ilvl w:val="0"/>
          <w:numId w:val="11"/>
        </w:numPr>
        <w:autoSpaceDE w:val="0"/>
        <w:autoSpaceDN w:val="0"/>
        <w:adjustRightInd w:val="0"/>
        <w:spacing w:before="120" w:after="120"/>
        <w:ind w:left="426" w:hanging="426"/>
        <w:jc w:val="both"/>
        <w:rPr>
          <w:rFonts w:ascii="Arial" w:hAnsi="Arial" w:cs="Arial"/>
          <w:b/>
          <w:iCs/>
        </w:rPr>
      </w:pPr>
      <w:r w:rsidRPr="00E10C7C">
        <w:rPr>
          <w:rFonts w:ascii="Arial" w:eastAsia="ArialMT" w:hAnsi="Arial" w:cs="Arial"/>
        </w:rPr>
        <w:t>Zamawiający wymaga, aby do zrealizowania robót użyto technologii,</w:t>
      </w:r>
      <w:r w:rsidRPr="00E10C7C">
        <w:rPr>
          <w:rFonts w:ascii="Arial" w:hAnsi="Arial" w:cs="Arial"/>
          <w:iCs/>
        </w:rPr>
        <w:t xml:space="preserve"> </w:t>
      </w:r>
      <w:r w:rsidRPr="00E10C7C">
        <w:rPr>
          <w:rFonts w:ascii="Arial" w:eastAsia="ArialMT" w:hAnsi="Arial" w:cs="Arial"/>
        </w:rPr>
        <w:t xml:space="preserve">materiałów itp. o parametrach nie gorszych niż opisane </w:t>
      </w:r>
      <w:r w:rsidRPr="00E10C7C">
        <w:rPr>
          <w:rFonts w:ascii="Arial" w:eastAsia="ArialMT" w:hAnsi="Arial" w:cs="Arial"/>
          <w:b/>
        </w:rPr>
        <w:t xml:space="preserve">w załącznikach </w:t>
      </w:r>
      <w:r w:rsidR="00A722E1">
        <w:rPr>
          <w:rFonts w:ascii="Arial" w:eastAsia="ArialMT" w:hAnsi="Arial" w:cs="Arial"/>
          <w:b/>
        </w:rPr>
        <w:t>nr 1</w:t>
      </w:r>
      <w:r w:rsidR="0007212E">
        <w:rPr>
          <w:rFonts w:ascii="Arial" w:eastAsia="ArialMT" w:hAnsi="Arial" w:cs="Arial"/>
          <w:b/>
        </w:rPr>
        <w:t xml:space="preserve"> </w:t>
      </w:r>
      <w:r w:rsidR="00A722E1">
        <w:rPr>
          <w:rFonts w:ascii="Arial" w:eastAsia="ArialMT" w:hAnsi="Arial" w:cs="Arial"/>
          <w:b/>
        </w:rPr>
        <w:t>-</w:t>
      </w:r>
      <w:r w:rsidR="0007212E">
        <w:rPr>
          <w:rFonts w:ascii="Arial" w:eastAsia="ArialMT" w:hAnsi="Arial" w:cs="Arial"/>
          <w:b/>
        </w:rPr>
        <w:t xml:space="preserve"> </w:t>
      </w:r>
      <w:r w:rsidR="00A722E1">
        <w:rPr>
          <w:rFonts w:ascii="Arial" w:eastAsia="ArialMT" w:hAnsi="Arial" w:cs="Arial"/>
          <w:b/>
        </w:rPr>
        <w:t xml:space="preserve">4 </w:t>
      </w:r>
      <w:r w:rsidRPr="00E10C7C">
        <w:rPr>
          <w:rFonts w:ascii="Arial" w:eastAsia="ArialMT" w:hAnsi="Arial" w:cs="Arial"/>
          <w:b/>
        </w:rPr>
        <w:t>do SIWZ.</w:t>
      </w:r>
    </w:p>
    <w:p w:rsidR="004B1F5D" w:rsidRPr="00E10C7C" w:rsidRDefault="004B1F5D" w:rsidP="004B1F5D">
      <w:pPr>
        <w:numPr>
          <w:ilvl w:val="0"/>
          <w:numId w:val="11"/>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 xml:space="preserve">z uwzględnieniem wszystkich wyjaśnień, modyfikacji SIWZ oraz dokumentów składających się na szczegółowy opis przedmiotu zamówienia, tj. </w:t>
      </w:r>
      <w:r w:rsidRPr="00E10C7C">
        <w:rPr>
          <w:rFonts w:ascii="Arial" w:eastAsia="ArialMT" w:hAnsi="Arial" w:cs="Arial"/>
          <w:b/>
        </w:rPr>
        <w:t xml:space="preserve">załączniki </w:t>
      </w:r>
      <w:r w:rsidRPr="00E10C7C">
        <w:rPr>
          <w:rFonts w:ascii="Arial" w:eastAsia="ArialMT" w:hAnsi="Arial" w:cs="Arial"/>
          <w:b/>
        </w:rPr>
        <w:br/>
        <w:t xml:space="preserve">nr </w:t>
      </w:r>
      <w:r w:rsidR="00A722E1">
        <w:rPr>
          <w:rFonts w:ascii="Arial" w:eastAsia="ArialMT" w:hAnsi="Arial" w:cs="Arial"/>
          <w:b/>
        </w:rPr>
        <w:t>1</w:t>
      </w:r>
      <w:r w:rsidR="0007212E">
        <w:rPr>
          <w:rFonts w:ascii="Arial" w:eastAsia="ArialMT" w:hAnsi="Arial" w:cs="Arial"/>
          <w:b/>
        </w:rPr>
        <w:t xml:space="preserve"> </w:t>
      </w:r>
      <w:r w:rsidR="00A722E1">
        <w:rPr>
          <w:rFonts w:ascii="Arial" w:eastAsia="ArialMT" w:hAnsi="Arial" w:cs="Arial"/>
          <w:b/>
        </w:rPr>
        <w:t>-</w:t>
      </w:r>
      <w:r w:rsidR="0007212E">
        <w:rPr>
          <w:rFonts w:ascii="Arial" w:eastAsia="ArialMT" w:hAnsi="Arial" w:cs="Arial"/>
          <w:b/>
        </w:rPr>
        <w:t xml:space="preserve"> </w:t>
      </w:r>
      <w:r w:rsidR="00A722E1">
        <w:rPr>
          <w:rFonts w:ascii="Arial" w:eastAsia="ArialMT" w:hAnsi="Arial" w:cs="Arial"/>
          <w:b/>
        </w:rPr>
        <w:t>4</w:t>
      </w:r>
      <w:r>
        <w:rPr>
          <w:rFonts w:ascii="Arial" w:eastAsia="ArialMT" w:hAnsi="Arial" w:cs="Arial"/>
          <w:b/>
        </w:rPr>
        <w:t xml:space="preserve"> </w:t>
      </w:r>
      <w:r w:rsidRPr="00E10C7C">
        <w:rPr>
          <w:rFonts w:ascii="Arial" w:eastAsia="ArialMT" w:hAnsi="Arial" w:cs="Arial"/>
          <w:b/>
        </w:rPr>
        <w:t>do SIWZ.</w:t>
      </w:r>
    </w:p>
    <w:p w:rsidR="004B1F5D" w:rsidRPr="00E10C7C" w:rsidRDefault="004B1F5D" w:rsidP="004B1F5D">
      <w:pPr>
        <w:numPr>
          <w:ilvl w:val="0"/>
          <w:numId w:val="11"/>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Pr="00E10C7C">
        <w:rPr>
          <w:rFonts w:ascii="Arial" w:eastAsia="ArialMT" w:hAnsi="Arial" w:cs="Arial"/>
          <w:b/>
        </w:rPr>
        <w:t xml:space="preserve">załączniki nr </w:t>
      </w:r>
      <w:r w:rsidR="007D1F27">
        <w:rPr>
          <w:rFonts w:ascii="Arial" w:eastAsia="ArialMT" w:hAnsi="Arial" w:cs="Arial"/>
          <w:b/>
        </w:rPr>
        <w:t>1</w:t>
      </w:r>
      <w:r w:rsidR="0007212E">
        <w:rPr>
          <w:rFonts w:ascii="Arial" w:eastAsia="ArialMT" w:hAnsi="Arial" w:cs="Arial"/>
          <w:b/>
        </w:rPr>
        <w:t xml:space="preserve"> </w:t>
      </w:r>
      <w:r w:rsidR="007D1F27">
        <w:rPr>
          <w:rFonts w:ascii="Arial" w:eastAsia="ArialMT" w:hAnsi="Arial" w:cs="Arial"/>
          <w:b/>
        </w:rPr>
        <w:t>-</w:t>
      </w:r>
      <w:r w:rsidR="0007212E">
        <w:rPr>
          <w:rFonts w:ascii="Arial" w:eastAsia="ArialMT" w:hAnsi="Arial" w:cs="Arial"/>
          <w:b/>
        </w:rPr>
        <w:t xml:space="preserve"> </w:t>
      </w:r>
      <w:r w:rsidR="007D1F27">
        <w:rPr>
          <w:rFonts w:ascii="Arial" w:eastAsia="ArialMT" w:hAnsi="Arial" w:cs="Arial"/>
          <w:b/>
        </w:rPr>
        <w:t>4</w:t>
      </w:r>
      <w:r>
        <w:rPr>
          <w:rFonts w:ascii="Arial" w:eastAsia="ArialMT" w:hAnsi="Arial" w:cs="Arial"/>
          <w:b/>
        </w:rPr>
        <w:t xml:space="preserve"> </w:t>
      </w:r>
      <w:r w:rsidRPr="00E10C7C">
        <w:rPr>
          <w:rFonts w:ascii="Arial" w:eastAsia="ArialMT" w:hAnsi="Arial" w:cs="Arial"/>
          <w:b/>
        </w:rPr>
        <w:t xml:space="preserve">oraz </w:t>
      </w:r>
      <w:r>
        <w:rPr>
          <w:rFonts w:ascii="Arial" w:eastAsia="ArialMT" w:hAnsi="Arial" w:cs="Arial"/>
          <w:b/>
        </w:rPr>
        <w:t>1</w:t>
      </w:r>
      <w:r w:rsidR="00E05DC9">
        <w:rPr>
          <w:rFonts w:ascii="Arial" w:eastAsia="ArialMT" w:hAnsi="Arial" w:cs="Arial"/>
          <w:b/>
        </w:rPr>
        <w:t>2</w:t>
      </w:r>
      <w:r w:rsidR="007D1F27">
        <w:rPr>
          <w:rFonts w:ascii="Arial" w:eastAsia="ArialMT" w:hAnsi="Arial" w:cs="Arial"/>
          <w:b/>
        </w:rPr>
        <w:t xml:space="preserve"> </w:t>
      </w:r>
      <w:r w:rsidRPr="00E10C7C">
        <w:rPr>
          <w:rFonts w:ascii="Arial" w:eastAsia="ArialMT" w:hAnsi="Arial" w:cs="Arial"/>
          <w:b/>
        </w:rPr>
        <w:t>do SIWZ.</w:t>
      </w:r>
    </w:p>
    <w:p w:rsidR="004B1F5D" w:rsidRPr="00E10C7C" w:rsidRDefault="004B1F5D" w:rsidP="004B1F5D">
      <w:pPr>
        <w:numPr>
          <w:ilvl w:val="0"/>
          <w:numId w:val="11"/>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Do porównania i oceny ofert Zamawiający będzie brał pod uwagę cenę brutto</w:t>
      </w:r>
      <w:r w:rsidRPr="00E10C7C">
        <w:rPr>
          <w:rFonts w:ascii="Arial" w:hAnsi="Arial" w:cs="Arial"/>
          <w:iCs/>
        </w:rPr>
        <w:t xml:space="preserve"> </w:t>
      </w:r>
      <w:r w:rsidRPr="00E10C7C">
        <w:rPr>
          <w:rFonts w:ascii="Arial" w:eastAsia="ArialMT" w:hAnsi="Arial" w:cs="Arial"/>
        </w:rPr>
        <w:t>całości zamówienia.</w:t>
      </w:r>
    </w:p>
    <w:p w:rsidR="004B1F5D" w:rsidRDefault="004B1F5D" w:rsidP="004B1F5D">
      <w:pPr>
        <w:numPr>
          <w:ilvl w:val="0"/>
          <w:numId w:val="11"/>
        </w:numPr>
        <w:spacing w:before="120" w:after="120"/>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bookmarkStart w:id="0" w:name="_GoBack"/>
      <w:bookmarkEnd w:id="0"/>
    </w:p>
    <w:p w:rsidR="00DB02E7" w:rsidRDefault="00A722E1" w:rsidP="00DB02E7">
      <w:pPr>
        <w:numPr>
          <w:ilvl w:val="0"/>
          <w:numId w:val="11"/>
        </w:numPr>
        <w:spacing w:before="120" w:after="120"/>
        <w:ind w:left="426" w:hanging="426"/>
        <w:jc w:val="both"/>
        <w:rPr>
          <w:rFonts w:ascii="Arial" w:hAnsi="Arial" w:cs="Arial"/>
        </w:rPr>
      </w:pPr>
      <w:r>
        <w:rPr>
          <w:rFonts w:ascii="Arial" w:hAnsi="Arial" w:cs="Arial"/>
        </w:rPr>
        <w:t xml:space="preserve">Wykonawca ponosi wszelkie </w:t>
      </w:r>
      <w:r w:rsidR="004B1F5D" w:rsidRPr="00A722E1">
        <w:rPr>
          <w:rFonts w:ascii="Arial" w:hAnsi="Arial" w:cs="Arial"/>
        </w:rPr>
        <w:t xml:space="preserve">koszty związane z wykonaniem obowiązków nałożonych na wykonawcę w umowie, w przepisach prawa oraz wyłączną </w:t>
      </w:r>
      <w:r w:rsidR="004B1F5D" w:rsidRPr="00A722E1">
        <w:rPr>
          <w:rFonts w:ascii="Arial" w:hAnsi="Arial" w:cs="Aria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w:t>
      </w:r>
      <w:r w:rsidR="004B1F5D" w:rsidRPr="00A722E1">
        <w:rPr>
          <w:rFonts w:ascii="Arial" w:hAnsi="Arial" w:cs="Arial"/>
        </w:rPr>
        <w:br/>
        <w:t>lub przyrody i przepisach regulujących gospodarkę odpadami.</w:t>
      </w:r>
    </w:p>
    <w:p w:rsidR="005D5EDE" w:rsidRPr="00DB02E7" w:rsidRDefault="005D5EDE" w:rsidP="00DB02E7">
      <w:pPr>
        <w:numPr>
          <w:ilvl w:val="0"/>
          <w:numId w:val="11"/>
        </w:numPr>
        <w:spacing w:before="120" w:after="120"/>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lastRenderedPageBreak/>
        <w:t xml:space="preserve">-  </w:t>
      </w:r>
      <w:r w:rsidRPr="006824E6">
        <w:rPr>
          <w:rFonts w:ascii="Arial" w:eastAsia="UniversPro-Roman" w:hAnsi="Arial" w:cs="Arial"/>
        </w:rPr>
        <w:t>pomocy publicznej udzielonej na podstawie odrębnych przepisów.;</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5D5EDE">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DB02E7" w:rsidRDefault="005D5EDE" w:rsidP="00DB02E7">
      <w:pPr>
        <w:pStyle w:val="Akapitzlist"/>
        <w:numPr>
          <w:ilvl w:val="0"/>
          <w:numId w:val="11"/>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5D5EDE" w:rsidRPr="00DB02E7" w:rsidRDefault="005D5EDE" w:rsidP="00DB02E7">
      <w:pPr>
        <w:pStyle w:val="Akapitzlist"/>
        <w:numPr>
          <w:ilvl w:val="0"/>
          <w:numId w:val="11"/>
        </w:numPr>
        <w:spacing w:before="120" w:after="120"/>
        <w:ind w:left="538" w:hanging="357"/>
        <w:contextualSpacing w:val="0"/>
        <w:jc w:val="both"/>
        <w:rPr>
          <w:rFonts w:ascii="Arial" w:eastAsia="HG Mincho Light J" w:hAnsi="Arial" w:cs="Arial"/>
          <w:iCs/>
          <w:u w:val="single"/>
        </w:rPr>
      </w:pPr>
      <w:r w:rsidRPr="00DB02E7">
        <w:rPr>
          <w:rFonts w:ascii="Arial" w:hAnsi="Arial" w:cs="Arial"/>
        </w:rPr>
        <w:t>Zgodnie z art. 89 ust. 1 oraz ustawy Zamawiający odrzuca ofertę, jeżeli:</w:t>
      </w:r>
    </w:p>
    <w:p w:rsidR="005D5EDE" w:rsidRPr="006824E6" w:rsidRDefault="005D5EDE" w:rsidP="008558C1">
      <w:pPr>
        <w:numPr>
          <w:ilvl w:val="1"/>
          <w:numId w:val="40"/>
        </w:numPr>
        <w:ind w:left="851" w:hanging="425"/>
        <w:jc w:val="both"/>
        <w:rPr>
          <w:rFonts w:ascii="Arial" w:hAnsi="Arial" w:cs="Arial"/>
        </w:rPr>
      </w:pPr>
      <w:r w:rsidRPr="006824E6">
        <w:rPr>
          <w:rFonts w:ascii="Arial" w:hAnsi="Arial" w:cs="Arial"/>
        </w:rPr>
        <w:t>jest niezgodna z ustawą,</w:t>
      </w:r>
    </w:p>
    <w:p w:rsidR="005D5EDE" w:rsidRPr="006824E6" w:rsidRDefault="005D5EDE" w:rsidP="008558C1">
      <w:pPr>
        <w:numPr>
          <w:ilvl w:val="1"/>
          <w:numId w:val="40"/>
        </w:numPr>
        <w:ind w:left="851" w:hanging="425"/>
        <w:jc w:val="both"/>
        <w:rPr>
          <w:rFonts w:ascii="Arial" w:hAnsi="Arial" w:cs="Arial"/>
        </w:rPr>
      </w:pPr>
      <w:r w:rsidRPr="006824E6">
        <w:rPr>
          <w:rFonts w:ascii="Arial" w:hAnsi="Arial" w:cs="Arial"/>
        </w:rPr>
        <w:t>jej treść nie odpowiada treści SIWZ, z zastrzeżeniem art. 87 ust. 2 pkt 3 ustawy,</w:t>
      </w:r>
    </w:p>
    <w:p w:rsidR="005D5EDE" w:rsidRPr="006824E6" w:rsidRDefault="005D5EDE" w:rsidP="008558C1">
      <w:pPr>
        <w:numPr>
          <w:ilvl w:val="1"/>
          <w:numId w:val="40"/>
        </w:numPr>
        <w:ind w:left="851" w:hanging="425"/>
        <w:jc w:val="both"/>
        <w:rPr>
          <w:rFonts w:ascii="Arial" w:hAnsi="Arial" w:cs="Arial"/>
        </w:rPr>
      </w:pPr>
      <w:r w:rsidRPr="006824E6">
        <w:rPr>
          <w:rFonts w:ascii="Arial" w:hAnsi="Arial" w:cs="Arial"/>
        </w:rPr>
        <w:t>jej złożenie stanowi czyn nieuczciwej konkurenc</w:t>
      </w:r>
      <w:r>
        <w:rPr>
          <w:rFonts w:ascii="Arial" w:hAnsi="Arial" w:cs="Arial"/>
        </w:rPr>
        <w:t xml:space="preserve">ji w rozumieniu przepisów </w:t>
      </w:r>
      <w:r w:rsidR="00C4629C">
        <w:rPr>
          <w:rFonts w:ascii="Arial" w:hAnsi="Arial" w:cs="Arial"/>
        </w:rPr>
        <w:br/>
      </w:r>
      <w:r w:rsidRPr="006824E6">
        <w:rPr>
          <w:rFonts w:ascii="Arial" w:hAnsi="Arial" w:cs="Arial"/>
        </w:rPr>
        <w:t>o zwalczaniu nieuczciwej konkurencji,</w:t>
      </w:r>
    </w:p>
    <w:p w:rsidR="005D5EDE" w:rsidRPr="006824E6" w:rsidRDefault="005D5EDE" w:rsidP="008558C1">
      <w:pPr>
        <w:numPr>
          <w:ilvl w:val="1"/>
          <w:numId w:val="40"/>
        </w:numPr>
        <w:ind w:left="851" w:hanging="425"/>
        <w:jc w:val="both"/>
        <w:rPr>
          <w:rFonts w:ascii="Arial" w:hAnsi="Arial" w:cs="Arial"/>
        </w:rPr>
      </w:pPr>
      <w:r w:rsidRPr="006824E6">
        <w:rPr>
          <w:rFonts w:ascii="Arial" w:hAnsi="Arial" w:cs="Arial"/>
        </w:rPr>
        <w:t>zawiera rażąco niską cenę w stosunku do przedmiotu zamówienia,</w:t>
      </w:r>
    </w:p>
    <w:p w:rsidR="005D5EDE" w:rsidRPr="006824E6" w:rsidRDefault="005D5EDE" w:rsidP="008558C1">
      <w:pPr>
        <w:numPr>
          <w:ilvl w:val="1"/>
          <w:numId w:val="40"/>
        </w:numPr>
        <w:ind w:left="851" w:hanging="425"/>
        <w:jc w:val="both"/>
        <w:rPr>
          <w:rFonts w:ascii="Arial" w:hAnsi="Arial" w:cs="Arial"/>
        </w:rPr>
      </w:pPr>
      <w:r w:rsidRPr="006824E6">
        <w:rPr>
          <w:rFonts w:ascii="Arial" w:hAnsi="Arial" w:cs="Arial"/>
        </w:rPr>
        <w:t>została złożona przez Wykonawcę wyklucz</w:t>
      </w:r>
      <w:r w:rsidR="00C4629C">
        <w:rPr>
          <w:rFonts w:ascii="Arial" w:hAnsi="Arial" w:cs="Arial"/>
        </w:rPr>
        <w:t xml:space="preserve">onego z udziału </w:t>
      </w:r>
      <w:r>
        <w:rPr>
          <w:rFonts w:ascii="Arial" w:hAnsi="Arial" w:cs="Arial"/>
        </w:rPr>
        <w:t xml:space="preserve">w postępowaniu </w:t>
      </w:r>
      <w:r w:rsidRPr="006824E6">
        <w:rPr>
          <w:rFonts w:ascii="Arial" w:hAnsi="Arial" w:cs="Arial"/>
        </w:rPr>
        <w:t>o udzielenie zamówienia lub niezaproszonego do składania ofert,</w:t>
      </w:r>
    </w:p>
    <w:p w:rsidR="005D5EDE" w:rsidRPr="006824E6" w:rsidRDefault="005D5EDE" w:rsidP="008558C1">
      <w:pPr>
        <w:numPr>
          <w:ilvl w:val="1"/>
          <w:numId w:val="40"/>
        </w:numPr>
        <w:ind w:left="851" w:hanging="425"/>
        <w:jc w:val="both"/>
        <w:rPr>
          <w:rFonts w:ascii="Arial" w:hAnsi="Arial" w:cs="Arial"/>
        </w:rPr>
      </w:pPr>
      <w:r w:rsidRPr="006824E6">
        <w:rPr>
          <w:rFonts w:ascii="Arial" w:hAnsi="Arial" w:cs="Arial"/>
        </w:rPr>
        <w:t>zawiera błędy w obliczeniu ceny lub kosztu,</w:t>
      </w:r>
    </w:p>
    <w:p w:rsidR="005D5EDE" w:rsidRPr="006824E6" w:rsidRDefault="005D5EDE" w:rsidP="008558C1">
      <w:pPr>
        <w:numPr>
          <w:ilvl w:val="1"/>
          <w:numId w:val="40"/>
        </w:numPr>
        <w:ind w:left="851" w:hanging="425"/>
        <w:jc w:val="both"/>
        <w:rPr>
          <w:rFonts w:ascii="Arial" w:hAnsi="Arial" w:cs="Arial"/>
        </w:rPr>
      </w:pPr>
      <w:r w:rsidRPr="006824E6">
        <w:rPr>
          <w:rFonts w:ascii="Arial" w:hAnsi="Arial" w:cs="Arial"/>
        </w:rPr>
        <w:t>Wykonawca w terminie 3 dni od dnia doręczenia zawiadomienia nie zgodził się na poprawienie omyłki, o której mowa w art. 87 ust. 2 pkt 3 ustawy,</w:t>
      </w:r>
    </w:p>
    <w:p w:rsidR="005D5EDE" w:rsidRPr="006824E6" w:rsidRDefault="005D5EDE" w:rsidP="008558C1">
      <w:pPr>
        <w:numPr>
          <w:ilvl w:val="1"/>
          <w:numId w:val="40"/>
        </w:numPr>
        <w:ind w:left="851" w:hanging="425"/>
        <w:jc w:val="both"/>
        <w:rPr>
          <w:rFonts w:ascii="Arial" w:eastAsia="HG Mincho Light J" w:hAnsi="Arial" w:cs="Arial"/>
          <w:iCs/>
        </w:rPr>
      </w:pPr>
      <w:r w:rsidRPr="006824E6">
        <w:rPr>
          <w:rFonts w:ascii="Arial" w:eastAsia="HG Mincho Light J" w:hAnsi="Arial" w:cs="Arial"/>
          <w:iCs/>
        </w:rPr>
        <w:t>Wykonawca nie wyraził zgody, o której mowa w art. 85 ust. 2, na przedłużenie terminu związania ofertą;</w:t>
      </w:r>
    </w:p>
    <w:p w:rsidR="005D5EDE" w:rsidRPr="006824E6" w:rsidRDefault="005D5EDE" w:rsidP="008558C1">
      <w:pPr>
        <w:numPr>
          <w:ilvl w:val="1"/>
          <w:numId w:val="40"/>
        </w:numPr>
        <w:ind w:left="851" w:hanging="425"/>
        <w:jc w:val="both"/>
        <w:rPr>
          <w:rFonts w:ascii="Arial" w:eastAsia="HG Mincho Light J" w:hAnsi="Arial" w:cs="Arial"/>
          <w:iCs/>
        </w:rPr>
      </w:pPr>
      <w:r w:rsidRPr="006824E6">
        <w:rPr>
          <w:rFonts w:ascii="Arial" w:eastAsia="HG Mincho Light J" w:hAnsi="Arial" w:cs="Arial"/>
          <w:iCs/>
        </w:rPr>
        <w:t>wadium nie zostało wniesione lub zostało wniesione w sposób nieprawidłowy, jeżeli Zamawiający żądał wniesienia wadium;</w:t>
      </w:r>
    </w:p>
    <w:p w:rsidR="005D5EDE" w:rsidRPr="006824E6" w:rsidRDefault="005D5EDE" w:rsidP="008558C1">
      <w:pPr>
        <w:numPr>
          <w:ilvl w:val="1"/>
          <w:numId w:val="40"/>
        </w:numPr>
        <w:ind w:left="851" w:hanging="425"/>
        <w:jc w:val="both"/>
        <w:rPr>
          <w:rFonts w:ascii="Arial" w:eastAsia="HG Mincho Light J" w:hAnsi="Arial" w:cs="Arial"/>
          <w:iCs/>
        </w:rPr>
      </w:pPr>
      <w:r w:rsidRPr="006824E6">
        <w:rPr>
          <w:rFonts w:ascii="Arial" w:eastAsia="HG Mincho Light J" w:hAnsi="Arial" w:cs="Arial"/>
          <w:iCs/>
        </w:rPr>
        <w:t>oferta wariantowa nie spełnia minimalnych wymagań określonych przez Zamawiającego;</w:t>
      </w:r>
    </w:p>
    <w:p w:rsidR="005D5EDE" w:rsidRPr="006824E6" w:rsidRDefault="005D5EDE" w:rsidP="008558C1">
      <w:pPr>
        <w:numPr>
          <w:ilvl w:val="1"/>
          <w:numId w:val="40"/>
        </w:numPr>
        <w:ind w:left="851" w:hanging="425"/>
        <w:jc w:val="both"/>
        <w:rPr>
          <w:rFonts w:ascii="Arial" w:eastAsia="HG Mincho Light J" w:hAnsi="Arial" w:cs="Arial"/>
          <w:iCs/>
        </w:rPr>
      </w:pPr>
      <w:r w:rsidRPr="006824E6">
        <w:rPr>
          <w:rFonts w:ascii="Arial" w:eastAsia="HG Mincho Light J" w:hAnsi="Arial" w:cs="Arial"/>
          <w:iCs/>
        </w:rPr>
        <w:t>jej przyjęcie naruszyłoby bezpieczeństwo publiczne lub istotny interes bezpieczeństwa państwa, a tego bezpieczeństwa lub interesu nie można zagwarantować w inny sposób.</w:t>
      </w:r>
    </w:p>
    <w:p w:rsidR="005E1FE4" w:rsidRPr="00A04529" w:rsidRDefault="005D5EDE" w:rsidP="008558C1">
      <w:pPr>
        <w:numPr>
          <w:ilvl w:val="1"/>
          <w:numId w:val="40"/>
        </w:numPr>
        <w:spacing w:after="240"/>
        <w:ind w:left="851" w:hanging="425"/>
        <w:jc w:val="both"/>
        <w:rPr>
          <w:rFonts w:ascii="Arial" w:hAnsi="Arial" w:cs="Arial"/>
        </w:rPr>
      </w:pPr>
      <w:r w:rsidRPr="006824E6">
        <w:rPr>
          <w:rFonts w:ascii="Arial" w:eastAsia="HG Mincho Light J" w:hAnsi="Arial" w:cs="Arial"/>
          <w:iCs/>
        </w:rPr>
        <w:t>jest nieważna na podstawie odrębnych przepisów</w:t>
      </w:r>
      <w:r w:rsidRPr="006824E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13C3F">
        <w:tc>
          <w:tcPr>
            <w:tcW w:w="9145"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100DAF" w:rsidRPr="00723B77" w:rsidRDefault="008C71AC" w:rsidP="008558C1">
      <w:pPr>
        <w:numPr>
          <w:ilvl w:val="0"/>
          <w:numId w:val="17"/>
        </w:numPr>
        <w:spacing w:before="120" w:after="120"/>
        <w:ind w:left="426" w:hanging="426"/>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590869" w:rsidRPr="00E10C7C" w:rsidRDefault="004578E9" w:rsidP="008558C1">
      <w:pPr>
        <w:numPr>
          <w:ilvl w:val="0"/>
          <w:numId w:val="18"/>
        </w:numPr>
        <w:spacing w:before="120" w:after="120"/>
        <w:ind w:left="709" w:hanging="357"/>
        <w:contextualSpacing/>
        <w:rPr>
          <w:rFonts w:ascii="Arial" w:hAnsi="Arial" w:cs="Arial"/>
          <w:b/>
        </w:rPr>
      </w:pPr>
      <w:r w:rsidRPr="00E10C7C">
        <w:rPr>
          <w:rFonts w:ascii="Arial" w:hAnsi="Arial" w:cs="Arial"/>
          <w:b/>
        </w:rPr>
        <w:t>CENA</w:t>
      </w:r>
      <w:r w:rsidR="00890DA5">
        <w:rPr>
          <w:rFonts w:ascii="Arial" w:hAnsi="Arial" w:cs="Arial"/>
          <w:b/>
        </w:rPr>
        <w:t xml:space="preserve"> </w:t>
      </w:r>
      <w:r w:rsidRPr="00E10C7C">
        <w:rPr>
          <w:rFonts w:ascii="Arial" w:hAnsi="Arial" w:cs="Arial"/>
          <w:b/>
        </w:rPr>
        <w:t>– C</w:t>
      </w:r>
      <w:r w:rsidR="00DB02E7">
        <w:rPr>
          <w:rFonts w:ascii="Arial" w:hAnsi="Arial" w:cs="Arial"/>
          <w:b/>
        </w:rPr>
        <w:t xml:space="preserve"> – 60%</w:t>
      </w:r>
    </w:p>
    <w:p w:rsidR="006B27A5" w:rsidRPr="00143561" w:rsidRDefault="00890DA5" w:rsidP="008558C1">
      <w:pPr>
        <w:numPr>
          <w:ilvl w:val="0"/>
          <w:numId w:val="18"/>
        </w:numPr>
        <w:spacing w:before="120" w:after="120"/>
        <w:ind w:left="709"/>
        <w:rPr>
          <w:rFonts w:ascii="Arial" w:hAnsi="Arial" w:cs="Arial"/>
          <w:b/>
        </w:rPr>
      </w:pPr>
      <w:r>
        <w:rPr>
          <w:rFonts w:ascii="Arial" w:hAnsi="Arial" w:cs="Arial"/>
          <w:b/>
        </w:rPr>
        <w:t>CZAS STAWIENNICTWA</w:t>
      </w:r>
      <w:r w:rsidR="004578E9" w:rsidRPr="00E10C7C">
        <w:rPr>
          <w:rFonts w:ascii="Arial" w:hAnsi="Arial" w:cs="Arial"/>
          <w:b/>
        </w:rPr>
        <w:t xml:space="preserve"> – </w:t>
      </w:r>
      <w:r>
        <w:rPr>
          <w:rFonts w:ascii="Arial" w:hAnsi="Arial" w:cs="Arial"/>
          <w:b/>
        </w:rPr>
        <w:t>CZS</w:t>
      </w:r>
      <w:r w:rsidR="00DB02E7">
        <w:rPr>
          <w:rFonts w:ascii="Arial" w:hAnsi="Arial" w:cs="Arial"/>
          <w:b/>
        </w:rPr>
        <w:t xml:space="preserve"> – 40%</w:t>
      </w:r>
    </w:p>
    <w:p w:rsidR="007D1F27" w:rsidRPr="00890DA5" w:rsidRDefault="004578E9" w:rsidP="008558C1">
      <w:pPr>
        <w:numPr>
          <w:ilvl w:val="0"/>
          <w:numId w:val="17"/>
        </w:numPr>
        <w:spacing w:before="120" w:after="120"/>
        <w:ind w:left="426" w:hanging="426"/>
        <w:rPr>
          <w:rFonts w:ascii="Arial" w:hAnsi="Arial" w:cs="Arial"/>
        </w:rPr>
      </w:pPr>
      <w:r w:rsidRPr="00E10C7C">
        <w:rPr>
          <w:rFonts w:ascii="Arial" w:hAnsi="Arial" w:cs="Arial"/>
        </w:rPr>
        <w:t>Sposób oceny:</w:t>
      </w:r>
    </w:p>
    <w:p w:rsidR="00890DA5" w:rsidRPr="00C14176" w:rsidRDefault="00890DA5" w:rsidP="00890DA5">
      <w:pPr>
        <w:spacing w:before="120" w:after="120"/>
        <w:ind w:left="426"/>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tto zawartej w formularzu ofertowym (zał. 5</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20"/>
        <w:gridCol w:w="6841"/>
      </w:tblGrid>
      <w:tr w:rsidR="00890DA5" w:rsidRPr="00C14176" w:rsidTr="00CF202E">
        <w:trPr>
          <w:trHeight w:val="424"/>
        </w:trPr>
        <w:tc>
          <w:tcPr>
            <w:tcW w:w="1225" w:type="pct"/>
            <w:vAlign w:val="center"/>
          </w:tcPr>
          <w:p w:rsidR="00890DA5" w:rsidRPr="00C14176" w:rsidRDefault="00890DA5" w:rsidP="003932E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890DA5" w:rsidRPr="00C14176" w:rsidRDefault="00890DA5" w:rsidP="00890DA5">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890DA5" w:rsidRPr="00C14176" w:rsidTr="00DB02E7">
        <w:trPr>
          <w:trHeight w:val="1689"/>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lastRenderedPageBreak/>
              <w:t>Ocena kryterium wg wzoru</w:t>
            </w:r>
          </w:p>
        </w:tc>
        <w:tc>
          <w:tcPr>
            <w:tcW w:w="3775" w:type="pct"/>
            <w:vAlign w:val="center"/>
          </w:tcPr>
          <w:p w:rsidR="00890DA5" w:rsidRPr="00C14176" w:rsidRDefault="00890DA5" w:rsidP="003932E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890DA5" w:rsidRPr="00C14176" w:rsidTr="00DB02E7">
        <w:trPr>
          <w:trHeight w:val="564"/>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890DA5" w:rsidRPr="00C14176" w:rsidTr="00DB02E7">
        <w:trPr>
          <w:trHeight w:val="558"/>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890DA5" w:rsidRPr="00C14176" w:rsidRDefault="00890DA5" w:rsidP="00890DA5">
      <w:pPr>
        <w:spacing w:before="120" w:after="120"/>
        <w:ind w:left="426"/>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CZAS STAWIENNICTWA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Pr>
          <w:rFonts w:ascii="Arial" w:hAnsi="Arial" w:cs="Arial"/>
          <w:i/>
        </w:rPr>
        <w:t>5) – pkt 11</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890DA5" w:rsidRPr="00C14176" w:rsidTr="00CF202E">
        <w:trPr>
          <w:trHeight w:val="459"/>
        </w:trPr>
        <w:tc>
          <w:tcPr>
            <w:tcW w:w="1225" w:type="pct"/>
            <w:vAlign w:val="center"/>
          </w:tcPr>
          <w:p w:rsidR="00890DA5" w:rsidRPr="00C14176" w:rsidRDefault="00890DA5" w:rsidP="003932EB">
            <w:pPr>
              <w:spacing w:before="120" w:after="120"/>
              <w:contextualSpacing/>
              <w:jc w:val="center"/>
              <w:rPr>
                <w:rFonts w:ascii="Arial" w:hAnsi="Arial" w:cs="Arial"/>
                <w:b/>
                <w:i/>
                <w:lang w:eastAsia="en-US"/>
              </w:rPr>
            </w:pPr>
            <w:r>
              <w:rPr>
                <w:rFonts w:ascii="Arial" w:hAnsi="Arial" w:cs="Arial"/>
                <w:b/>
                <w:i/>
                <w:lang w:eastAsia="en-US"/>
              </w:rPr>
              <w:t>CZ</w:t>
            </w:r>
            <w:r w:rsidRPr="00C14176">
              <w:rPr>
                <w:rFonts w:ascii="Arial" w:hAnsi="Arial" w:cs="Arial"/>
                <w:b/>
                <w:i/>
                <w:lang w:eastAsia="en-US"/>
              </w:rPr>
              <w:t>S</w:t>
            </w:r>
          </w:p>
        </w:tc>
        <w:tc>
          <w:tcPr>
            <w:tcW w:w="3775" w:type="pct"/>
            <w:vAlign w:val="center"/>
          </w:tcPr>
          <w:p w:rsidR="00890DA5" w:rsidRPr="00C14176" w:rsidRDefault="00890DA5" w:rsidP="00890DA5">
            <w:pPr>
              <w:spacing w:before="120" w:after="120"/>
              <w:contextualSpacing/>
              <w:jc w:val="center"/>
              <w:rPr>
                <w:rFonts w:ascii="Arial" w:hAnsi="Arial" w:cs="Arial"/>
                <w:b/>
                <w:i/>
                <w:lang w:eastAsia="en-US"/>
              </w:rPr>
            </w:pPr>
            <w:r w:rsidRPr="00C14176">
              <w:rPr>
                <w:rFonts w:ascii="Arial" w:hAnsi="Arial" w:cs="Arial"/>
                <w:b/>
                <w:i/>
              </w:rPr>
              <w:t xml:space="preserve">CZAS STAWIENINICTWA </w:t>
            </w:r>
          </w:p>
        </w:tc>
      </w:tr>
      <w:tr w:rsidR="00890DA5" w:rsidRPr="00C14176" w:rsidTr="00DB02E7">
        <w:trPr>
          <w:trHeight w:val="1846"/>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890DA5" w:rsidRPr="00C14176" w:rsidRDefault="00DB02E7" w:rsidP="003932EB">
            <w:pPr>
              <w:spacing w:before="120" w:after="120"/>
              <w:contextualSpacing/>
              <w:jc w:val="center"/>
              <w:rPr>
                <w:rFonts w:ascii="Arial" w:hAnsi="Arial" w:cs="Arial"/>
                <w:i/>
                <w:lang w:eastAsia="en-US"/>
              </w:rPr>
            </w:pPr>
            <m:oMathPara>
              <m:oMath>
                <m:r>
                  <w:rPr>
                    <w:rFonts w:ascii="Cambria Math" w:hAnsi="Cambria Math" w:cs="Arial"/>
                    <w:lang w:eastAsia="en-US"/>
                  </w:rPr>
                  <m:t>CZS=</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punktacja za czas stawiennictwa </m:t>
                        </m:r>
                      </m:e>
                      <m:e>
                        <m:r>
                          <w:rPr>
                            <w:rFonts w:ascii="Cambria Math" w:hAnsi="Cambria Math" w:cs="Arial"/>
                          </w:rPr>
                          <m:t>oferty ocenianej [pkt]</m:t>
                        </m:r>
                      </m:e>
                    </m:eqArr>
                  </m:num>
                  <m:den>
                    <m:eqArr>
                      <m:eqArrPr>
                        <m:ctrlPr>
                          <w:rPr>
                            <w:rFonts w:ascii="Cambria Math" w:hAnsi="Cambria Math" w:cs="Arial"/>
                            <w:i/>
                          </w:rPr>
                        </m:ctrlPr>
                      </m:eqArrPr>
                      <m:e>
                        <m:r>
                          <w:rPr>
                            <w:rFonts w:ascii="Cambria Math" w:hAnsi="Cambria Math" w:cs="Arial"/>
                          </w:rPr>
                          <m:t xml:space="preserve">punktacja za czas stawiennictwa </m:t>
                        </m:r>
                      </m:e>
                      <m:e>
                        <m:r>
                          <w:rPr>
                            <w:rFonts w:ascii="Cambria Math" w:hAnsi="Cambria Math" w:cs="Arial"/>
                          </w:rPr>
                          <m:t>oferty z najkrótszym czasem [pkt]</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890DA5" w:rsidRPr="00C14176" w:rsidTr="00DB02E7">
        <w:trPr>
          <w:trHeight w:val="584"/>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890DA5" w:rsidRPr="00C14176" w:rsidTr="00DB02E7">
        <w:trPr>
          <w:trHeight w:val="564"/>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890DA5" w:rsidRPr="00C14176" w:rsidRDefault="00890DA5" w:rsidP="003932E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890DA5" w:rsidRPr="00C14176" w:rsidTr="00DB02E7">
        <w:trPr>
          <w:trHeight w:val="1537"/>
        </w:trPr>
        <w:tc>
          <w:tcPr>
            <w:tcW w:w="1225" w:type="pct"/>
            <w:vAlign w:val="center"/>
          </w:tcPr>
          <w:p w:rsidR="00890DA5" w:rsidRPr="00C14176" w:rsidRDefault="00890DA5" w:rsidP="003932E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890DA5" w:rsidRPr="00C14176" w:rsidRDefault="00890DA5" w:rsidP="003932EB">
            <w:pPr>
              <w:spacing w:before="120" w:after="120"/>
              <w:rPr>
                <w:rFonts w:ascii="Arial" w:hAnsi="Arial" w:cs="Arial"/>
                <w:i/>
              </w:rPr>
            </w:pPr>
            <w:r>
              <w:rPr>
                <w:rFonts w:ascii="Arial" w:hAnsi="Arial" w:cs="Arial"/>
                <w:i/>
              </w:rPr>
              <w:t>do 48 godz. włącznie – 4</w:t>
            </w:r>
            <w:r w:rsidRPr="00C14176">
              <w:rPr>
                <w:rFonts w:ascii="Arial" w:hAnsi="Arial" w:cs="Arial"/>
                <w:i/>
              </w:rPr>
              <w:t>0 punktów</w:t>
            </w:r>
          </w:p>
          <w:p w:rsidR="00890DA5" w:rsidRPr="00C14176" w:rsidRDefault="00890DA5" w:rsidP="003932EB">
            <w:pPr>
              <w:spacing w:before="120" w:after="120"/>
              <w:rPr>
                <w:rFonts w:ascii="Arial" w:hAnsi="Arial" w:cs="Arial"/>
                <w:i/>
              </w:rPr>
            </w:pPr>
            <w:r>
              <w:rPr>
                <w:rFonts w:ascii="Arial" w:hAnsi="Arial" w:cs="Arial"/>
                <w:i/>
              </w:rPr>
              <w:t>powyżej 48 godz. do 72 godz. włącznie – 20</w:t>
            </w:r>
            <w:r w:rsidRPr="00C14176">
              <w:rPr>
                <w:rFonts w:ascii="Arial" w:hAnsi="Arial" w:cs="Arial"/>
                <w:i/>
              </w:rPr>
              <w:t xml:space="preserve"> punktów</w:t>
            </w:r>
          </w:p>
          <w:p w:rsidR="00890DA5" w:rsidRPr="00C14176" w:rsidRDefault="00890DA5" w:rsidP="00890DA5">
            <w:pPr>
              <w:spacing w:before="120" w:after="120"/>
              <w:rPr>
                <w:rFonts w:ascii="Arial" w:hAnsi="Arial" w:cs="Arial"/>
                <w:i/>
              </w:rPr>
            </w:pPr>
            <w:r>
              <w:rPr>
                <w:rFonts w:ascii="Arial" w:hAnsi="Arial" w:cs="Arial"/>
                <w:i/>
              </w:rPr>
              <w:t>powyżej 72</w:t>
            </w:r>
            <w:r w:rsidRPr="00C14176">
              <w:rPr>
                <w:rFonts w:ascii="Arial" w:hAnsi="Arial" w:cs="Arial"/>
                <w:i/>
              </w:rPr>
              <w:t xml:space="preserve"> godz. – 0 punktów</w:t>
            </w:r>
          </w:p>
        </w:tc>
      </w:tr>
    </w:tbl>
    <w:p w:rsidR="00A446A3" w:rsidRPr="00E10C7C" w:rsidRDefault="003E36C8" w:rsidP="008558C1">
      <w:pPr>
        <w:numPr>
          <w:ilvl w:val="0"/>
          <w:numId w:val="17"/>
        </w:numPr>
        <w:spacing w:before="120" w:after="120"/>
        <w:ind w:left="426" w:hanging="426"/>
        <w:jc w:val="both"/>
        <w:rPr>
          <w:rFonts w:ascii="Arial" w:hAnsi="Arial" w:cs="Arial"/>
        </w:rPr>
      </w:pPr>
      <w:r w:rsidRPr="00E10C7C">
        <w:rPr>
          <w:rFonts w:ascii="Arial" w:hAnsi="Arial" w:cs="Arial"/>
        </w:rPr>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8558C1">
      <w:pPr>
        <w:numPr>
          <w:ilvl w:val="0"/>
          <w:numId w:val="17"/>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8558C1">
      <w:pPr>
        <w:numPr>
          <w:ilvl w:val="0"/>
          <w:numId w:val="17"/>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A446A3" w:rsidRPr="00E10C7C" w:rsidRDefault="003E36C8" w:rsidP="008558C1">
      <w:pPr>
        <w:numPr>
          <w:ilvl w:val="0"/>
          <w:numId w:val="17"/>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00F17F74" w:rsidRPr="00E10C7C">
        <w:rPr>
          <w:rFonts w:ascii="Arial" w:hAnsi="Arial" w:cs="Arial"/>
        </w:rPr>
        <w:lastRenderedPageBreak/>
        <w:t>świadczenie będz</w:t>
      </w:r>
      <w:r w:rsidR="005C5237" w:rsidRPr="00E10C7C">
        <w:rPr>
          <w:rFonts w:ascii="Arial" w:hAnsi="Arial" w:cs="Arial"/>
        </w:rPr>
        <w:t xml:space="preserve">ie prowadzić do jego powstania, </w:t>
      </w:r>
      <w:r w:rsidR="00F17F74" w:rsidRPr="00E10C7C">
        <w:rPr>
          <w:rFonts w:ascii="Arial" w:hAnsi="Arial" w:cs="Arial"/>
        </w:rPr>
        <w:t>oraz wskazując ich wartość bez kwoty podatku.</w:t>
      </w:r>
    </w:p>
    <w:p w:rsidR="004B4132" w:rsidRPr="00E10C7C" w:rsidRDefault="00A43207" w:rsidP="008558C1">
      <w:pPr>
        <w:numPr>
          <w:ilvl w:val="0"/>
          <w:numId w:val="17"/>
        </w:numPr>
        <w:spacing w:before="120" w:after="120"/>
        <w:ind w:left="426" w:hanging="426"/>
        <w:jc w:val="both"/>
        <w:rPr>
          <w:rFonts w:ascii="Arial" w:hAnsi="Arial" w:cs="Arial"/>
        </w:rPr>
      </w:pPr>
      <w:r w:rsidRPr="00E10C7C">
        <w:rPr>
          <w:rFonts w:ascii="Arial" w:hAnsi="Arial" w:cs="Arial"/>
          <w:u w:val="single"/>
        </w:rPr>
        <w:t>Zamawiający przed udzieleniem zamówienia, wezwie Wykonawcę, którego oferta została najwyżej oceniona, do złożenia w wyznaczonym, nie krótszym niż 5 dni, terminie aktualnych na dzień złożenia oświadczeń lub dokumentów wymienionych w Części V</w:t>
      </w:r>
      <w:r w:rsidR="004578E9" w:rsidRPr="00E10C7C">
        <w:rPr>
          <w:rFonts w:ascii="Arial" w:hAnsi="Arial" w:cs="Arial"/>
          <w:u w:val="single"/>
        </w:rPr>
        <w:t>I</w:t>
      </w:r>
      <w:r w:rsidRPr="00E10C7C">
        <w:rPr>
          <w:rFonts w:ascii="Arial" w:hAnsi="Arial" w:cs="Arial"/>
          <w:u w:val="single"/>
        </w:rPr>
        <w:t>I</w:t>
      </w:r>
      <w:r w:rsidR="00225D49" w:rsidRPr="00E10C7C">
        <w:rPr>
          <w:rFonts w:ascii="Arial" w:hAnsi="Arial" w:cs="Arial"/>
          <w:u w:val="single"/>
        </w:rPr>
        <w:t>I</w:t>
      </w:r>
      <w:r w:rsidRPr="00E10C7C">
        <w:rPr>
          <w:rFonts w:ascii="Arial" w:hAnsi="Arial" w:cs="Arial"/>
          <w:u w:val="single"/>
        </w:rPr>
        <w:t xml:space="preserve"> pkt. 6 SIWZ</w:t>
      </w:r>
      <w:r w:rsidR="00F25185"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546"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8558C1">
      <w:pPr>
        <w:pStyle w:val="Bezodstpw"/>
        <w:numPr>
          <w:ilvl w:val="0"/>
          <w:numId w:val="26"/>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C4629C" w:rsidRPr="001F1AFB" w:rsidRDefault="00C75BB0" w:rsidP="00762D64">
      <w:pPr>
        <w:pStyle w:val="Bezodstpw"/>
        <w:spacing w:before="120" w:after="120"/>
        <w:ind w:left="426"/>
        <w:jc w:val="both"/>
        <w:rPr>
          <w:rFonts w:ascii="Arial" w:hAnsi="Arial" w:cs="Arial"/>
          <w:b/>
        </w:rPr>
      </w:pPr>
      <w:r w:rsidRPr="00762D64">
        <w:rPr>
          <w:rFonts w:ascii="Arial" w:eastAsia="UniversPro-Roman" w:hAnsi="Arial" w:cs="Arial"/>
          <w:b/>
        </w:rPr>
        <w:t>Umowa zostanie zawarta na warunkach</w:t>
      </w:r>
      <w:r w:rsidR="0018096A" w:rsidRPr="00762D64">
        <w:rPr>
          <w:rFonts w:ascii="Arial" w:eastAsia="UniversPro-Roman" w:hAnsi="Arial" w:cs="Arial"/>
          <w:b/>
        </w:rPr>
        <w:t xml:space="preserve"> określonych w projekcie umowy</w:t>
      </w:r>
      <w:r w:rsidR="00762D64" w:rsidRPr="00762D64">
        <w:rPr>
          <w:rFonts w:ascii="Arial" w:eastAsia="UniversPro-Roman" w:hAnsi="Arial" w:cs="Arial"/>
          <w:b/>
        </w:rPr>
        <w:t xml:space="preserve">, </w:t>
      </w:r>
      <w:r w:rsidR="00762D64" w:rsidRPr="00762D64">
        <w:rPr>
          <w:rFonts w:ascii="Arial" w:eastAsia="UniversPro-Roman" w:hAnsi="Arial" w:cs="Arial"/>
        </w:rPr>
        <w:t>stanowiącym załącznik</w:t>
      </w:r>
      <w:r w:rsidR="00C4629C" w:rsidRPr="00762D64">
        <w:rPr>
          <w:rFonts w:ascii="Arial" w:eastAsia="ArialMT" w:hAnsi="Arial" w:cs="Arial"/>
        </w:rPr>
        <w:t xml:space="preserve"> nr 1</w:t>
      </w:r>
      <w:r w:rsidR="00E05DC9">
        <w:rPr>
          <w:rFonts w:ascii="Arial" w:eastAsia="ArialMT" w:hAnsi="Arial" w:cs="Arial"/>
        </w:rPr>
        <w:t>2</w:t>
      </w:r>
      <w:r w:rsidR="00C4629C" w:rsidRPr="00762D64">
        <w:rPr>
          <w:rFonts w:ascii="Arial" w:eastAsia="ArialMT" w:hAnsi="Arial" w:cs="Arial"/>
        </w:rPr>
        <w:t xml:space="preserve"> do SIWZ</w:t>
      </w:r>
      <w:r w:rsidR="00C4629C" w:rsidRPr="001F1AFB">
        <w:rPr>
          <w:rFonts w:ascii="Arial" w:eastAsia="ArialMT" w:hAnsi="Arial" w:cs="Arial"/>
          <w:b/>
        </w:rPr>
        <w:t xml:space="preserve"> </w:t>
      </w:r>
    </w:p>
    <w:p w:rsidR="000B6FD5" w:rsidRPr="00E10C7C" w:rsidRDefault="000B6FD5" w:rsidP="008558C1">
      <w:pPr>
        <w:pStyle w:val="Bezodstpw"/>
        <w:numPr>
          <w:ilvl w:val="0"/>
          <w:numId w:val="26"/>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8558C1">
      <w:pPr>
        <w:pStyle w:val="Bezodstpw"/>
        <w:numPr>
          <w:ilvl w:val="0"/>
          <w:numId w:val="26"/>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8558C1">
      <w:pPr>
        <w:pStyle w:val="Bezodstpw"/>
        <w:numPr>
          <w:ilvl w:val="0"/>
          <w:numId w:val="26"/>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8558C1">
      <w:pPr>
        <w:pStyle w:val="Bezodstpw"/>
        <w:numPr>
          <w:ilvl w:val="0"/>
          <w:numId w:val="26"/>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8558C1">
      <w:pPr>
        <w:pStyle w:val="Bezodstpw"/>
        <w:numPr>
          <w:ilvl w:val="0"/>
          <w:numId w:val="26"/>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 xml:space="preserve">p.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8A0585" w:rsidRDefault="000B6FD5" w:rsidP="008A0585">
      <w:pPr>
        <w:pStyle w:val="Bezodstpw"/>
        <w:numPr>
          <w:ilvl w:val="0"/>
          <w:numId w:val="26"/>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 xml:space="preserve">od zawarcia umowy w sprawie zamówienia publicznego, Zamawiający może wybrać ofertę najkorzystniejszą spośród pozostałych ofert bez przeprowadzania </w:t>
      </w:r>
      <w:r w:rsidR="00E12D69" w:rsidRPr="00E10C7C">
        <w:rPr>
          <w:rFonts w:ascii="Arial" w:hAnsi="Arial" w:cs="Arial"/>
        </w:rPr>
        <w:lastRenderedPageBreak/>
        <w:t>ich ponownego badania i oceny, chyba że zachodzą przesłanki unieważnienia postępowania, o</w:t>
      </w:r>
      <w:r w:rsidR="00752A57" w:rsidRPr="00E10C7C">
        <w:rPr>
          <w:rFonts w:ascii="Arial" w:hAnsi="Arial" w:cs="Arial"/>
        </w:rPr>
        <w:t xml:space="preserve"> których mowa w art. 93 ust. 1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8E5DC1">
        <w:tc>
          <w:tcPr>
            <w:tcW w:w="9288"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2614C9" w:rsidRPr="00D12E81" w:rsidRDefault="00D12E81" w:rsidP="00D12E81">
      <w:pPr>
        <w:spacing w:before="120" w:after="120"/>
        <w:jc w:val="both"/>
        <w:rPr>
          <w:rFonts w:ascii="Arial" w:hAnsi="Arial" w:cs="Arial"/>
        </w:rPr>
      </w:pPr>
      <w:r w:rsidRPr="00D12E81">
        <w:rPr>
          <w:rFonts w:ascii="Arial" w:hAnsi="Arial" w:cs="Arial"/>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1855D6" w:rsidP="001C0A18">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8558C1">
      <w:pPr>
        <w:numPr>
          <w:ilvl w:val="0"/>
          <w:numId w:val="25"/>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Pr="00762D64">
        <w:rPr>
          <w:rFonts w:ascii="Arial" w:hAnsi="Arial" w:cs="Arial"/>
          <w:b/>
        </w:rPr>
        <w:t>stanowi</w:t>
      </w:r>
      <w:r w:rsidR="007C0E28" w:rsidRPr="00762D64">
        <w:rPr>
          <w:rFonts w:ascii="Arial" w:hAnsi="Arial" w:cs="Arial"/>
          <w:b/>
        </w:rPr>
        <w:t xml:space="preserve"> </w:t>
      </w:r>
      <w:r w:rsidR="007D53A5" w:rsidRPr="00762D64">
        <w:rPr>
          <w:rFonts w:ascii="Arial" w:hAnsi="Arial" w:cs="Arial"/>
          <w:b/>
          <w:iCs/>
        </w:rPr>
        <w:t>załącznik</w:t>
      </w:r>
      <w:r w:rsidR="00762D64" w:rsidRPr="00762D64">
        <w:rPr>
          <w:rFonts w:ascii="Arial" w:hAnsi="Arial" w:cs="Arial"/>
          <w:b/>
          <w:iCs/>
        </w:rPr>
        <w:t xml:space="preserve"> </w:t>
      </w:r>
      <w:r w:rsidR="0098062A" w:rsidRPr="00762D64">
        <w:rPr>
          <w:rFonts w:ascii="Arial" w:eastAsia="ArialMT" w:hAnsi="Arial" w:cs="Arial"/>
          <w:b/>
        </w:rPr>
        <w:t xml:space="preserve">nr </w:t>
      </w:r>
      <w:r w:rsidR="002174DC" w:rsidRPr="00762D64">
        <w:rPr>
          <w:rFonts w:ascii="Arial" w:eastAsia="ArialMT" w:hAnsi="Arial" w:cs="Arial"/>
          <w:b/>
        </w:rPr>
        <w:t>1</w:t>
      </w:r>
      <w:r w:rsidR="00E05DC9">
        <w:rPr>
          <w:rFonts w:ascii="Arial" w:eastAsia="ArialMT" w:hAnsi="Arial" w:cs="Arial"/>
          <w:b/>
        </w:rPr>
        <w:t>2</w:t>
      </w:r>
      <w:r w:rsidR="00FA3AB4" w:rsidRPr="00762D64">
        <w:rPr>
          <w:rFonts w:ascii="Arial" w:eastAsia="ArialMT" w:hAnsi="Arial" w:cs="Arial"/>
          <w:b/>
        </w:rPr>
        <w:t xml:space="preserve"> </w:t>
      </w:r>
      <w:r w:rsidR="00762D64" w:rsidRPr="00762D64">
        <w:rPr>
          <w:rFonts w:ascii="Arial" w:eastAsia="ArialMT" w:hAnsi="Arial" w:cs="Arial"/>
          <w:b/>
        </w:rPr>
        <w:t>do SIWZ.</w:t>
      </w:r>
    </w:p>
    <w:p w:rsidR="00EA71CB" w:rsidRPr="00E10C7C" w:rsidRDefault="00562D55" w:rsidP="008558C1">
      <w:pPr>
        <w:numPr>
          <w:ilvl w:val="0"/>
          <w:numId w:val="25"/>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977"/>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1C0A18">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z Zamawiającego przepisów p.z.p.</w:t>
      </w:r>
      <w:r w:rsidRPr="00E10C7C">
        <w:t>, przysługują środki ochrony prawn</w:t>
      </w:r>
      <w:r w:rsidR="00F36EB8" w:rsidRPr="00E10C7C">
        <w:t xml:space="preserve">ej określone </w:t>
      </w:r>
      <w:r w:rsidR="00CF2BF5" w:rsidRPr="00E10C7C">
        <w:t>w Dziale VI p.z.p.</w:t>
      </w:r>
    </w:p>
    <w:p w:rsidR="00C86383" w:rsidRPr="00E10C7C" w:rsidRDefault="003E36C8" w:rsidP="001C0A18">
      <w:pPr>
        <w:pStyle w:val="25"/>
        <w:spacing w:before="120"/>
      </w:pPr>
      <w:r w:rsidRPr="00E10C7C">
        <w:t>Odwołanie w niniejszym postępowaniu przysługuje wyłącznie wobec czynności:</w:t>
      </w:r>
    </w:p>
    <w:p w:rsidR="003E36C8" w:rsidRPr="00E10C7C" w:rsidRDefault="004E20A6" w:rsidP="008558C1">
      <w:pPr>
        <w:numPr>
          <w:ilvl w:val="0"/>
          <w:numId w:val="28"/>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8558C1">
      <w:pPr>
        <w:numPr>
          <w:ilvl w:val="0"/>
          <w:numId w:val="28"/>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8558C1">
      <w:pPr>
        <w:numPr>
          <w:ilvl w:val="0"/>
          <w:numId w:val="28"/>
        </w:numPr>
        <w:spacing w:before="120" w:after="120"/>
        <w:ind w:left="1134" w:hanging="425"/>
        <w:contextualSpacing/>
      </w:pPr>
      <w:r w:rsidRPr="00E10C7C">
        <w:rPr>
          <w:rFonts w:ascii="Arial" w:hAnsi="Arial" w:cs="Arial"/>
        </w:rPr>
        <w:t>odrzucenia oferty odwołującego;</w:t>
      </w:r>
    </w:p>
    <w:p w:rsidR="004E20A6" w:rsidRPr="00E10C7C" w:rsidRDefault="004E20A6" w:rsidP="008558C1">
      <w:pPr>
        <w:numPr>
          <w:ilvl w:val="0"/>
          <w:numId w:val="28"/>
        </w:numPr>
        <w:spacing w:before="120" w:after="120"/>
        <w:ind w:left="1134" w:hanging="425"/>
        <w:contextualSpacing/>
      </w:pPr>
      <w:r w:rsidRPr="00E10C7C">
        <w:rPr>
          <w:rFonts w:ascii="Arial" w:hAnsi="Arial" w:cs="Arial"/>
        </w:rPr>
        <w:t>opisu przedmiotu zamówienia;</w:t>
      </w:r>
    </w:p>
    <w:p w:rsidR="004E20A6" w:rsidRPr="00E10C7C" w:rsidRDefault="004E20A6" w:rsidP="008558C1">
      <w:pPr>
        <w:numPr>
          <w:ilvl w:val="0"/>
          <w:numId w:val="28"/>
        </w:numPr>
        <w:spacing w:before="120" w:after="120"/>
        <w:ind w:left="1134" w:hanging="425"/>
      </w:pPr>
      <w:r w:rsidRPr="00E10C7C">
        <w:rPr>
          <w:rFonts w:ascii="Arial" w:hAnsi="Arial" w:cs="Arial"/>
        </w:rPr>
        <w:t xml:space="preserve"> wyboru najkorzystniejszej oferty.</w:t>
      </w:r>
    </w:p>
    <w:p w:rsidR="003E36C8" w:rsidRPr="00E10C7C" w:rsidRDefault="003E36C8" w:rsidP="001C0A18">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ę niezgodność z przepisami p.z.p.</w:t>
      </w:r>
      <w:r w:rsidRPr="00E10C7C">
        <w:t>, zawierać zwięzłe przedstawienie zarzutów, określać żądanie oraz wskazywać okoliczności faktyczne i prawne uzasadniające wniesienie odwołania.</w:t>
      </w:r>
    </w:p>
    <w:p w:rsidR="003E36C8" w:rsidRPr="00E10C7C" w:rsidRDefault="003E36C8" w:rsidP="001C0A18">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1C0A18">
      <w:pPr>
        <w:pStyle w:val="25"/>
        <w:spacing w:before="120"/>
      </w:pPr>
      <w:r w:rsidRPr="00E10C7C">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1C0A18">
      <w:pPr>
        <w:pStyle w:val="25"/>
        <w:spacing w:before="120"/>
      </w:pPr>
      <w:r w:rsidRPr="00E10C7C">
        <w:t>Wykonawca może w terminie przewidzianym do wni</w:t>
      </w:r>
      <w:r w:rsidR="003D0D38" w:rsidRPr="00E10C7C">
        <w:t>esienia odwołania poinformować Z</w:t>
      </w:r>
      <w:r w:rsidRPr="00E10C7C">
        <w:t xml:space="preserve">amawiającego o niezgodnej z przepisami </w:t>
      </w:r>
      <w:r w:rsidR="003D0D38" w:rsidRPr="00E10C7C">
        <w:t>p.z.p.</w:t>
      </w:r>
      <w:r w:rsidRPr="00E10C7C">
        <w:t xml:space="preserve"> czynności podjętej przez niego lub zaniechaniu czynności, do której jest on zobowiązany na </w:t>
      </w:r>
      <w:r w:rsidRPr="00E10C7C">
        <w:lastRenderedPageBreak/>
        <w:t xml:space="preserve">podstawie </w:t>
      </w:r>
      <w:r w:rsidR="003D0D38" w:rsidRPr="00E10C7C">
        <w:t>p.z.p.</w:t>
      </w:r>
      <w:r w:rsidRPr="00E10C7C">
        <w:t>, na które nie przysługuje odwołanie na podstawie art. 180 ust. 2</w:t>
      </w:r>
      <w:r w:rsidR="003D0D38" w:rsidRPr="00E10C7C">
        <w:t xml:space="preserve"> p.z.p</w:t>
      </w:r>
      <w:r w:rsidRPr="00E10C7C">
        <w:t>.</w:t>
      </w:r>
    </w:p>
    <w:p w:rsidR="003E36C8" w:rsidRPr="00E10C7C" w:rsidRDefault="003E36C8" w:rsidP="001C0A18">
      <w:pPr>
        <w:pStyle w:val="25"/>
        <w:spacing w:before="120"/>
      </w:pPr>
      <w:r w:rsidRPr="00E10C7C">
        <w:t>Odwołanie wnosi się w terminie 5 dni od dnia przesłania informacji o czynności Zamawiającego stanowiącej podstawę jego wniesie</w:t>
      </w:r>
      <w:r w:rsidR="005C5237" w:rsidRPr="00E10C7C">
        <w:t xml:space="preserve">nia – jeżeli zostały przesłane </w:t>
      </w:r>
      <w:r w:rsidR="003D0D38" w:rsidRPr="00E10C7C">
        <w:t>w sposób określony w art. 180 ust. 5 zdanie drugie p.z.p.</w:t>
      </w:r>
      <w:r w:rsidRPr="00E10C7C">
        <w:t>, albo</w:t>
      </w:r>
      <w:r w:rsidR="00E400BE" w:rsidRPr="00E10C7C">
        <w:t xml:space="preserve"> </w:t>
      </w:r>
      <w:r w:rsidRPr="00E10C7C">
        <w:t>w terminie 10 dni – jeżeli zostały przesłane w inny sposób.</w:t>
      </w:r>
    </w:p>
    <w:p w:rsidR="003E36C8" w:rsidRPr="00E10C7C" w:rsidRDefault="003E36C8" w:rsidP="001C0A18">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1C0A18">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1C0A18">
      <w:pPr>
        <w:pStyle w:val="25"/>
        <w:spacing w:before="120"/>
      </w:pPr>
      <w:r w:rsidRPr="00E10C7C">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9A5354">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D11F7">
        <w:trPr>
          <w:trHeight w:val="648"/>
        </w:trPr>
        <w:tc>
          <w:tcPr>
            <w:tcW w:w="9145" w:type="dxa"/>
            <w:shd w:val="clear" w:color="auto" w:fill="99CCFF"/>
            <w:vAlign w:val="center"/>
          </w:tcPr>
          <w:p w:rsidR="003E36C8" w:rsidRPr="00E10C7C" w:rsidRDefault="00753290" w:rsidP="001C0A18">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A3089C" w:rsidRDefault="00161A85" w:rsidP="00F5255D">
      <w:pPr>
        <w:numPr>
          <w:ilvl w:val="0"/>
          <w:numId w:val="12"/>
        </w:numPr>
        <w:spacing w:before="120" w:after="120"/>
        <w:ind w:left="425" w:hanging="425"/>
        <w:jc w:val="both"/>
        <w:rPr>
          <w:rFonts w:ascii="Arial" w:hAnsi="Arial" w:cs="Arial"/>
          <w:iCs/>
          <w:u w:val="single"/>
        </w:rPr>
      </w:pPr>
      <w:r w:rsidRPr="00A3089C">
        <w:rPr>
          <w:rFonts w:ascii="Arial" w:hAnsi="Arial" w:cs="Arial"/>
          <w:iCs/>
          <w:u w:val="single"/>
        </w:rPr>
        <w:t>Wynagrodzenie i warunki płatności:</w:t>
      </w:r>
    </w:p>
    <w:p w:rsidR="00A3089C" w:rsidRDefault="00A3089C" w:rsidP="008558C1">
      <w:pPr>
        <w:pStyle w:val="Akapitzlist"/>
        <w:widowControl w:val="0"/>
        <w:numPr>
          <w:ilvl w:val="1"/>
          <w:numId w:val="58"/>
        </w:numPr>
        <w:suppressAutoHyphens/>
        <w:spacing w:after="120"/>
        <w:ind w:left="709"/>
        <w:jc w:val="both"/>
        <w:rPr>
          <w:rFonts w:ascii="Arial" w:eastAsia="HG Mincho Light J" w:hAnsi="Arial" w:cs="Arial"/>
          <w:szCs w:val="20"/>
        </w:rPr>
      </w:pPr>
      <w:r w:rsidRPr="00A3089C">
        <w:rPr>
          <w:rFonts w:ascii="Arial" w:eastAsia="HG Mincho Light J" w:hAnsi="Arial" w:cs="Arial"/>
          <w:szCs w:val="20"/>
        </w:rPr>
        <w:t xml:space="preserve">Wartość wykonanej roboty budowlanej powinna wynikać z kosztorysu powykonawczego sporządzonego na podstawie ilości faktycznie wykonanych prac konserwacyjnych i napraw, stwierdzonych dokonanym obmiarem zapisanym w księdze obmiarów oraz cen jednostkowych zawartych </w:t>
      </w:r>
      <w:r>
        <w:rPr>
          <w:rFonts w:ascii="Arial" w:eastAsia="HG Mincho Light J" w:hAnsi="Arial" w:cs="Arial"/>
          <w:szCs w:val="20"/>
        </w:rPr>
        <w:br/>
      </w:r>
      <w:r w:rsidRPr="00A3089C">
        <w:rPr>
          <w:rFonts w:ascii="Arial" w:eastAsia="HG Mincho Light J" w:hAnsi="Arial" w:cs="Arial"/>
          <w:szCs w:val="20"/>
        </w:rPr>
        <w:t>w kosztorysie załączonym do oferty Wykonawcy.</w:t>
      </w:r>
    </w:p>
    <w:p w:rsidR="00A3089C" w:rsidRDefault="00A3089C" w:rsidP="008558C1">
      <w:pPr>
        <w:pStyle w:val="Akapitzlist"/>
        <w:widowControl w:val="0"/>
        <w:numPr>
          <w:ilvl w:val="1"/>
          <w:numId w:val="58"/>
        </w:numPr>
        <w:suppressAutoHyphens/>
        <w:spacing w:after="120"/>
        <w:ind w:left="709"/>
        <w:jc w:val="both"/>
        <w:rPr>
          <w:rFonts w:ascii="Arial" w:eastAsia="HG Mincho Light J" w:hAnsi="Arial" w:cs="Arial"/>
          <w:szCs w:val="20"/>
        </w:rPr>
      </w:pPr>
      <w:r w:rsidRPr="00A3089C">
        <w:rPr>
          <w:rFonts w:ascii="Arial" w:eastAsia="HG Mincho Light J" w:hAnsi="Arial" w:cs="Arial"/>
          <w:szCs w:val="20"/>
        </w:rPr>
        <w:t>Rozliczenie za przedmiot umowy odbędzie się w ośmiu etapach w terminach wskazanych w STWIORB.</w:t>
      </w:r>
    </w:p>
    <w:p w:rsidR="00A3089C" w:rsidRPr="00A3089C" w:rsidRDefault="00A3089C" w:rsidP="008558C1">
      <w:pPr>
        <w:pStyle w:val="Akapitzlist"/>
        <w:widowControl w:val="0"/>
        <w:numPr>
          <w:ilvl w:val="1"/>
          <w:numId w:val="58"/>
        </w:numPr>
        <w:suppressAutoHyphens/>
        <w:spacing w:after="120"/>
        <w:ind w:left="709"/>
        <w:jc w:val="both"/>
        <w:rPr>
          <w:rFonts w:ascii="Arial" w:eastAsia="HG Mincho Light J" w:hAnsi="Arial" w:cs="Arial"/>
          <w:szCs w:val="20"/>
        </w:rPr>
      </w:pPr>
      <w:r w:rsidRPr="00A3089C">
        <w:rPr>
          <w:rFonts w:ascii="Arial" w:hAnsi="Arial" w:cs="Arial"/>
        </w:rPr>
        <w:t>Zamawiający dokona zapłaty wynagrodzenia po spełnieniu poniższych warunków:</w:t>
      </w:r>
    </w:p>
    <w:p w:rsidR="00A3089C" w:rsidRPr="00A3089C" w:rsidRDefault="00A3089C" w:rsidP="008558C1">
      <w:pPr>
        <w:pStyle w:val="Akapitzlist"/>
        <w:widowControl w:val="0"/>
        <w:numPr>
          <w:ilvl w:val="0"/>
          <w:numId w:val="59"/>
        </w:numPr>
        <w:suppressAutoHyphens/>
        <w:spacing w:after="120"/>
        <w:ind w:left="1134"/>
        <w:jc w:val="both"/>
        <w:rPr>
          <w:rFonts w:ascii="Arial" w:hAnsi="Arial" w:cs="Arial"/>
        </w:rPr>
      </w:pPr>
      <w:r w:rsidRPr="00A3089C">
        <w:rPr>
          <w:rFonts w:ascii="Arial" w:hAnsi="Arial" w:cs="Arial"/>
        </w:rPr>
        <w:t>wystawienie faktury VAT będzie możliwe po dokonaniu przez Zamawiającego weryfikacji przedstawionych przez Wykonawcę dokumentów źródłowych, stanowiących podstawę do realizacji skutecznego odbioru przedmiotu umowy;</w:t>
      </w:r>
    </w:p>
    <w:p w:rsidR="00A3089C" w:rsidRPr="00A3089C" w:rsidRDefault="00A3089C" w:rsidP="008558C1">
      <w:pPr>
        <w:pStyle w:val="Akapitzlist"/>
        <w:widowControl w:val="0"/>
        <w:numPr>
          <w:ilvl w:val="0"/>
          <w:numId w:val="59"/>
        </w:numPr>
        <w:suppressAutoHyphens/>
        <w:spacing w:after="120"/>
        <w:ind w:left="1134"/>
        <w:jc w:val="both"/>
        <w:rPr>
          <w:rFonts w:ascii="Arial" w:hAnsi="Arial" w:cs="Arial"/>
        </w:rPr>
      </w:pPr>
      <w:r w:rsidRPr="00A3089C">
        <w:rPr>
          <w:rFonts w:ascii="Arial" w:hAnsi="Arial" w:cs="Arial"/>
        </w:rPr>
        <w:t>za skuteczny odbiór uznaje się podpisanie przez obie Strony bezusterkowego protokołu odbioru, stwierdzającego należyte wykonanie przedmiotu umowy lub jego części;</w:t>
      </w:r>
    </w:p>
    <w:p w:rsidR="00A3089C" w:rsidRPr="00A3089C" w:rsidRDefault="00A3089C" w:rsidP="008558C1">
      <w:pPr>
        <w:pStyle w:val="Akapitzlist"/>
        <w:widowControl w:val="0"/>
        <w:numPr>
          <w:ilvl w:val="0"/>
          <w:numId w:val="59"/>
        </w:numPr>
        <w:suppressAutoHyphens/>
        <w:spacing w:after="120"/>
        <w:ind w:left="1134"/>
        <w:jc w:val="both"/>
        <w:rPr>
          <w:rFonts w:ascii="Arial" w:hAnsi="Arial" w:cs="Arial"/>
        </w:rPr>
      </w:pPr>
      <w:r w:rsidRPr="00A3089C">
        <w:rPr>
          <w:rFonts w:ascii="Arial" w:hAnsi="Arial" w:cs="Arial"/>
        </w:rPr>
        <w:t>do dokumentów źródłowych wymaganych dla celów weryfikacji zaliczyć należy podpisane przez obydwie Strony, w tym inspektora nadzoru kosztorysy powykonawcze, protokoły odbioru końcowego oraz protokoły rozliczenia finansowego odebranej roboty budowlanej.</w:t>
      </w:r>
    </w:p>
    <w:p w:rsidR="00A3089C" w:rsidRPr="00A3089C" w:rsidRDefault="00A3089C" w:rsidP="008558C1">
      <w:pPr>
        <w:pStyle w:val="Akapitzlist"/>
        <w:widowControl w:val="0"/>
        <w:numPr>
          <w:ilvl w:val="1"/>
          <w:numId w:val="58"/>
        </w:numPr>
        <w:suppressAutoHyphens/>
        <w:spacing w:after="120"/>
        <w:ind w:left="709"/>
        <w:jc w:val="both"/>
        <w:rPr>
          <w:rFonts w:ascii="Arial" w:hAnsi="Arial" w:cs="Arial"/>
        </w:rPr>
      </w:pPr>
      <w:r w:rsidRPr="00A3089C">
        <w:rPr>
          <w:rFonts w:ascii="Arial" w:hAnsi="Arial" w:cs="Arial"/>
        </w:rPr>
        <w:t>Strony dokonywać będą rozliczenia realizacji umowy na podstawie faktur częściowych wystawionych:</w:t>
      </w:r>
    </w:p>
    <w:p w:rsidR="00A3089C" w:rsidRPr="00A3089C" w:rsidRDefault="00A3089C" w:rsidP="008558C1">
      <w:pPr>
        <w:pStyle w:val="Akapitzlist"/>
        <w:widowControl w:val="0"/>
        <w:numPr>
          <w:ilvl w:val="0"/>
          <w:numId w:val="60"/>
        </w:numPr>
        <w:suppressAutoHyphens/>
        <w:spacing w:after="120"/>
        <w:ind w:left="1134"/>
        <w:jc w:val="both"/>
        <w:rPr>
          <w:rFonts w:ascii="Arial" w:hAnsi="Arial" w:cs="Arial"/>
        </w:rPr>
      </w:pPr>
      <w:r w:rsidRPr="00A3089C">
        <w:rPr>
          <w:rFonts w:ascii="Arial" w:hAnsi="Arial" w:cs="Arial"/>
        </w:rPr>
        <w:t xml:space="preserve">raz na kwartał i dostarczonych do 5 dnia miesiąca po zakończeniu kwartału, </w:t>
      </w:r>
      <w:r w:rsidRPr="00A3089C">
        <w:rPr>
          <w:rFonts w:ascii="Arial" w:hAnsi="Arial" w:cs="Arial"/>
        </w:rPr>
        <w:lastRenderedPageBreak/>
        <w:t>z zastrzeżeniem, że za prace konserwacyjne w IV kwartale Wykonawca dostarczy faktury odpowiednio do: 15.12.2020</w:t>
      </w:r>
      <w:r>
        <w:rPr>
          <w:rFonts w:ascii="Arial" w:hAnsi="Arial" w:cs="Arial"/>
        </w:rPr>
        <w:t xml:space="preserve"> </w:t>
      </w:r>
      <w:r w:rsidRPr="00A3089C">
        <w:rPr>
          <w:rFonts w:ascii="Arial" w:hAnsi="Arial" w:cs="Arial"/>
        </w:rPr>
        <w:t>r. oraz 15.12.2021 r.</w:t>
      </w:r>
    </w:p>
    <w:p w:rsidR="005E1FE4" w:rsidRPr="00A3089C" w:rsidRDefault="002B0EDE" w:rsidP="0070372D">
      <w:pPr>
        <w:widowControl w:val="0"/>
        <w:suppressAutoHyphens/>
        <w:spacing w:before="120" w:after="120"/>
        <w:jc w:val="both"/>
        <w:rPr>
          <w:rFonts w:ascii="Arial" w:hAnsi="Arial" w:cs="Arial"/>
          <w:b/>
          <w:iCs/>
        </w:rPr>
      </w:pPr>
      <w:r w:rsidRPr="00A3089C">
        <w:rPr>
          <w:rFonts w:ascii="Arial" w:hAnsi="Arial" w:cs="Arial"/>
          <w:b/>
          <w:iCs/>
        </w:rPr>
        <w:t xml:space="preserve">Warunki dotyczące wynagrodzenia i warunków płatności, omówione zostały </w:t>
      </w:r>
      <w:r w:rsidRPr="00A3089C">
        <w:rPr>
          <w:rFonts w:ascii="Arial" w:hAnsi="Arial" w:cs="Arial"/>
          <w:b/>
          <w:iCs/>
        </w:rPr>
        <w:br/>
        <w:t>w §</w:t>
      </w:r>
      <w:r w:rsidR="00423DF0" w:rsidRPr="00A3089C">
        <w:rPr>
          <w:rFonts w:ascii="Arial" w:hAnsi="Arial" w:cs="Arial"/>
          <w:b/>
          <w:iCs/>
        </w:rPr>
        <w:t>8</w:t>
      </w:r>
      <w:r w:rsidRPr="00A3089C">
        <w:rPr>
          <w:rFonts w:ascii="Arial" w:hAnsi="Arial" w:cs="Arial"/>
          <w:b/>
          <w:iCs/>
        </w:rPr>
        <w:t xml:space="preserve"> umowy</w:t>
      </w:r>
      <w:r w:rsidR="00423DF0" w:rsidRPr="00A3089C">
        <w:rPr>
          <w:rFonts w:ascii="Arial" w:hAnsi="Arial" w:cs="Arial"/>
          <w:b/>
          <w:iCs/>
        </w:rPr>
        <w:t xml:space="preserve"> (załącznik nr </w:t>
      </w:r>
      <w:r w:rsidR="0039177A" w:rsidRPr="00A3089C">
        <w:rPr>
          <w:rFonts w:ascii="Arial" w:hAnsi="Arial" w:cs="Arial"/>
          <w:b/>
          <w:iCs/>
        </w:rPr>
        <w:t>1</w:t>
      </w:r>
      <w:r w:rsidR="00E05DC9">
        <w:rPr>
          <w:rFonts w:ascii="Arial" w:hAnsi="Arial" w:cs="Arial"/>
          <w:b/>
          <w:iCs/>
        </w:rPr>
        <w:t>2</w:t>
      </w:r>
      <w:r w:rsidR="00762D64" w:rsidRPr="00A3089C">
        <w:rPr>
          <w:rFonts w:ascii="Arial" w:hAnsi="Arial" w:cs="Arial"/>
          <w:b/>
          <w:iCs/>
        </w:rPr>
        <w:t xml:space="preserve"> </w:t>
      </w:r>
      <w:r w:rsidRPr="00A3089C">
        <w:rPr>
          <w:rFonts w:ascii="Arial" w:hAnsi="Arial" w:cs="Arial"/>
          <w:b/>
          <w:iCs/>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E10C7C" w:rsidTr="00753290">
        <w:trPr>
          <w:trHeight w:val="756"/>
        </w:trPr>
        <w:tc>
          <w:tcPr>
            <w:tcW w:w="9288" w:type="dxa"/>
            <w:shd w:val="clear" w:color="auto" w:fill="99CCFF"/>
            <w:vAlign w:val="center"/>
          </w:tcPr>
          <w:p w:rsidR="00C75BB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8558C1">
      <w:pPr>
        <w:numPr>
          <w:ilvl w:val="0"/>
          <w:numId w:val="23"/>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8558C1">
      <w:pPr>
        <w:numPr>
          <w:ilvl w:val="0"/>
          <w:numId w:val="23"/>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8558C1">
      <w:pPr>
        <w:numPr>
          <w:ilvl w:val="0"/>
          <w:numId w:val="23"/>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1C0A18">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699"/>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4B4132" w:rsidRPr="00143561" w:rsidRDefault="003E36C8" w:rsidP="00143561">
      <w:pPr>
        <w:spacing w:before="120" w:after="120"/>
        <w:ind w:firstLine="142"/>
        <w:jc w:val="both"/>
        <w:rPr>
          <w:rFonts w:ascii="Arial" w:hAnsi="Arial" w:cs="Arial"/>
          <w:u w:val="single"/>
        </w:rPr>
      </w:pPr>
      <w:r w:rsidRPr="00E10C7C">
        <w:rPr>
          <w:rFonts w:ascii="Arial" w:hAnsi="Arial" w:cs="Arial"/>
        </w:rPr>
        <w:t>Zamawiający nie dopuszcza możliwoś</w:t>
      </w:r>
      <w:r w:rsidR="00BC4E68" w:rsidRPr="00E10C7C">
        <w:rPr>
          <w:rFonts w:ascii="Arial" w:hAnsi="Arial" w:cs="Arial"/>
        </w:rPr>
        <w:t>ci składania ofert wariantowych</w:t>
      </w:r>
      <w:r w:rsidR="00BC4E68"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CF2BF5" w:rsidP="001C0A18">
            <w:pPr>
              <w:pStyle w:val="Nagwek3"/>
              <w:rPr>
                <w:rFonts w:ascii="Arial" w:hAnsi="Arial" w:cs="Arial"/>
                <w:lang w:val="pl-PL" w:eastAsia="pl-PL"/>
              </w:rPr>
            </w:pPr>
            <w:r w:rsidRPr="00E10C7C">
              <w:rPr>
                <w:rFonts w:ascii="Arial" w:hAnsi="Arial" w:cs="Arial"/>
                <w:lang w:eastAsia="pl-PL"/>
              </w:rPr>
              <w:t>Część XX</w:t>
            </w:r>
            <w:r w:rsidR="00C847A4" w:rsidRPr="00E10C7C">
              <w:rPr>
                <w:rFonts w:ascii="Arial" w:hAnsi="Arial" w:cs="Arial"/>
                <w:lang w:val="pl-PL" w:eastAsia="pl-PL"/>
              </w:rPr>
              <w:t>I</w:t>
            </w:r>
            <w:r w:rsidR="004349BA" w:rsidRPr="00E10C7C">
              <w:rPr>
                <w:rFonts w:ascii="Arial" w:hAnsi="Arial" w:cs="Arial"/>
                <w:lang w:val="pl-PL" w:eastAsia="pl-PL"/>
              </w:rPr>
              <w:t>V</w:t>
            </w:r>
            <w:r w:rsidR="003E36C8" w:rsidRPr="00E10C7C">
              <w:rPr>
                <w:rFonts w:ascii="Arial" w:hAnsi="Arial" w:cs="Arial"/>
                <w:lang w:eastAsia="pl-PL"/>
              </w:rPr>
              <w:t xml:space="preserve">. </w:t>
            </w:r>
            <w:r w:rsidR="00923D40" w:rsidRPr="00E10C7C">
              <w:rPr>
                <w:rFonts w:ascii="Arial" w:hAnsi="Arial" w:cs="Arial"/>
                <w:lang w:eastAsia="pl-PL"/>
              </w:rPr>
              <w:t>ADRES POCZTY ELEKTRONICZNEJ LUB STRONY INTERNETOWEJ ZAMAWIAJĄCEGO</w:t>
            </w:r>
          </w:p>
        </w:tc>
      </w:tr>
    </w:tbl>
    <w:p w:rsidR="00F219B2" w:rsidRPr="00E10C7C" w:rsidRDefault="003E36C8" w:rsidP="008558C1">
      <w:pPr>
        <w:numPr>
          <w:ilvl w:val="0"/>
          <w:numId w:val="24"/>
        </w:numPr>
        <w:autoSpaceDE w:val="0"/>
        <w:autoSpaceDN w:val="0"/>
        <w:adjustRightInd w:val="0"/>
        <w:spacing w:before="120" w:after="120"/>
        <w:ind w:left="426" w:hanging="426"/>
        <w:jc w:val="both"/>
        <w:rPr>
          <w:rFonts w:ascii="Arial" w:hAnsi="Arial" w:cs="Arial"/>
        </w:rPr>
      </w:pPr>
      <w:r w:rsidRPr="00E10C7C">
        <w:rPr>
          <w:rFonts w:ascii="Arial" w:hAnsi="Arial" w:cs="Arial"/>
        </w:rPr>
        <w:t>Zamawiający dopuszcza porozu</w:t>
      </w:r>
      <w:r w:rsidR="00562D55" w:rsidRPr="00E10C7C">
        <w:rPr>
          <w:rFonts w:ascii="Arial" w:hAnsi="Arial" w:cs="Arial"/>
        </w:rPr>
        <w:t>miewanie</w:t>
      </w:r>
      <w:r w:rsidR="002279C1" w:rsidRPr="00E10C7C">
        <w:rPr>
          <w:rFonts w:ascii="Arial" w:hAnsi="Arial" w:cs="Arial"/>
        </w:rPr>
        <w:t xml:space="preserve"> się drogą elektroniczną: </w:t>
      </w:r>
      <w:hyperlink r:id="rId12" w:history="1">
        <w:r w:rsidR="002279C1" w:rsidRPr="00E10C7C">
          <w:rPr>
            <w:rStyle w:val="Hipercze"/>
            <w:rFonts w:ascii="Arial" w:hAnsi="Arial" w:cs="Arial"/>
            <w:color w:val="auto"/>
          </w:rPr>
          <w:t>11wog.szpub@ron.mil.pl</w:t>
        </w:r>
      </w:hyperlink>
      <w:r w:rsidR="00F219B2" w:rsidRPr="00E10C7C">
        <w:rPr>
          <w:rFonts w:ascii="Arial" w:hAnsi="Arial" w:cs="Arial"/>
        </w:rPr>
        <w:t>.</w:t>
      </w:r>
    </w:p>
    <w:p w:rsidR="0065055E" w:rsidRPr="0065055E" w:rsidRDefault="001C0A18" w:rsidP="008558C1">
      <w:pPr>
        <w:numPr>
          <w:ilvl w:val="0"/>
          <w:numId w:val="24"/>
        </w:numPr>
        <w:autoSpaceDE w:val="0"/>
        <w:autoSpaceDN w:val="0"/>
        <w:adjustRightInd w:val="0"/>
        <w:spacing w:before="120" w:after="120"/>
        <w:ind w:left="426" w:hanging="426"/>
        <w:jc w:val="both"/>
        <w:rPr>
          <w:rFonts w:ascii="Arial" w:hAnsi="Arial" w:cs="Arial"/>
        </w:rPr>
      </w:pPr>
      <w:r>
        <w:rPr>
          <w:rFonts w:ascii="Arial" w:hAnsi="Arial" w:cs="Arial"/>
        </w:rPr>
        <w:t>Adres str</w:t>
      </w:r>
      <w:r w:rsidR="003E36C8" w:rsidRPr="007D53A5">
        <w:rPr>
          <w:rFonts w:ascii="Arial" w:hAnsi="Arial" w:cs="Arial"/>
        </w:rPr>
        <w:t xml:space="preserve">ony internetowej Zamawiającego: </w:t>
      </w:r>
      <w:hyperlink r:id="rId13" w:history="1">
        <w:r w:rsidR="00EA1FB2" w:rsidRPr="0065055E">
          <w:rPr>
            <w:rStyle w:val="Hipercze"/>
            <w:rFonts w:ascii="Arial" w:hAnsi="Arial" w:cs="Arial"/>
            <w:b/>
            <w:i/>
            <w:color w:val="auto"/>
          </w:rPr>
          <w:t>www.11wog.wp.mil.pl</w:t>
        </w:r>
      </w:hyperlink>
      <w:r w:rsidR="0065055E" w:rsidRPr="0065055E">
        <w:rPr>
          <w:rFonts w:ascii="Arial" w:hAnsi="Arial" w:cs="Arial"/>
          <w:b/>
        </w:rPr>
        <w:t xml:space="preserve"> </w:t>
      </w:r>
      <w:r w:rsidR="004B4132" w:rsidRPr="0065055E">
        <w:rPr>
          <w:rFonts w:ascii="Arial" w:hAnsi="Arial" w:cs="Arial"/>
          <w:b/>
        </w:rPr>
        <w:t>–</w:t>
      </w:r>
      <w:r w:rsidR="00753290" w:rsidRPr="0065055E">
        <w:rPr>
          <w:rFonts w:ascii="Arial" w:hAnsi="Arial" w:cs="Arial"/>
          <w:b/>
        </w:rPr>
        <w:t xml:space="preserve"> BIP</w:t>
      </w:r>
    </w:p>
    <w:p w:rsidR="0065055E" w:rsidRPr="0065055E" w:rsidRDefault="0065055E" w:rsidP="008558C1">
      <w:pPr>
        <w:numPr>
          <w:ilvl w:val="0"/>
          <w:numId w:val="24"/>
        </w:numPr>
        <w:autoSpaceDE w:val="0"/>
        <w:autoSpaceDN w:val="0"/>
        <w:adjustRightInd w:val="0"/>
        <w:spacing w:before="120" w:after="120"/>
        <w:ind w:left="426" w:hanging="426"/>
        <w:jc w:val="both"/>
        <w:rPr>
          <w:rStyle w:val="Hipercze"/>
          <w:rFonts w:ascii="Arial" w:hAnsi="Arial" w:cs="Arial"/>
          <w:color w:val="auto"/>
          <w:u w:val="none"/>
        </w:rPr>
      </w:pPr>
      <w:r w:rsidRPr="0065055E">
        <w:rPr>
          <w:rFonts w:ascii="Arial" w:hAnsi="Arial" w:cs="Arial"/>
        </w:rPr>
        <w:t>Adres platformy zakupowej:</w:t>
      </w:r>
      <w:r w:rsidRPr="0065055E">
        <w:rPr>
          <w:rFonts w:ascii="Arial" w:hAnsi="Arial" w:cs="Arial"/>
          <w:i/>
        </w:rPr>
        <w:t xml:space="preserve"> </w:t>
      </w:r>
      <w:hyperlink r:id="rId14" w:history="1">
        <w:r w:rsidRPr="0065055E">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145"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lastRenderedPageBreak/>
              <w:t>CZĘŚĆ XX</w:t>
            </w:r>
            <w:r w:rsidRPr="00E10C7C">
              <w:rPr>
                <w:rFonts w:ascii="Arial" w:hAnsi="Arial" w:cs="Arial"/>
                <w:lang w:val="pl-PL" w:eastAsia="pl-PL"/>
              </w:rPr>
              <w:t>V</w:t>
            </w:r>
            <w:r w:rsidRPr="00E10C7C">
              <w:rPr>
                <w:rFonts w:ascii="Arial" w:hAnsi="Arial" w:cs="Arial"/>
                <w:lang w:eastAsia="pl-PL"/>
              </w:rPr>
              <w:t xml:space="preserve">. INFORMACJE DOTYCZĄCE WALUT OBCYCH, W JAKICH MOGĄ BYĆ PROWADZONE ROZLICZENIA MIĘDZY ZAMAWIAJĄCYM </w:t>
            </w:r>
            <w:r w:rsidRPr="00E10C7C">
              <w:rPr>
                <w:rFonts w:ascii="Arial" w:hAnsi="Arial" w:cs="Arial"/>
                <w:lang w:val="pl-PL" w:eastAsia="pl-PL"/>
              </w:rPr>
              <w:br/>
            </w:r>
            <w:r w:rsidRPr="00E10C7C">
              <w:rPr>
                <w:rFonts w:ascii="Arial" w:hAnsi="Arial" w:cs="Arial"/>
                <w:lang w:eastAsia="pl-PL"/>
              </w:rPr>
              <w:t>A WYKONAWCĄ</w:t>
            </w:r>
          </w:p>
        </w:tc>
      </w:tr>
    </w:tbl>
    <w:p w:rsidR="003E36C8" w:rsidRPr="00E10C7C" w:rsidRDefault="003E36C8" w:rsidP="001C0A18">
      <w:pPr>
        <w:spacing w:before="120" w:after="120"/>
        <w:ind w:left="142"/>
        <w:jc w:val="both"/>
        <w:rPr>
          <w:rFonts w:ascii="Arial" w:hAnsi="Arial" w:cs="Arial"/>
        </w:rPr>
      </w:pPr>
      <w:r w:rsidRPr="00E10C7C">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VI</w:t>
            </w:r>
            <w:r w:rsidRPr="00E10C7C">
              <w:rPr>
                <w:rFonts w:ascii="Arial" w:hAnsi="Arial" w:cs="Arial"/>
                <w:lang w:eastAsia="pl-PL"/>
              </w:rPr>
              <w:t>. INFORMACJĘ O PRZEWIDYWANYM WYBORZE</w:t>
            </w:r>
            <w:r w:rsidRPr="00E10C7C">
              <w:rPr>
                <w:rFonts w:ascii="Arial" w:hAnsi="Arial" w:cs="Arial"/>
                <w:lang w:val="pl-PL" w:eastAsia="pl-PL"/>
              </w:rPr>
              <w:t xml:space="preserve"> </w:t>
            </w:r>
            <w:r w:rsidRPr="00E10C7C">
              <w:rPr>
                <w:rFonts w:ascii="Arial" w:hAnsi="Arial" w:cs="Arial"/>
                <w:lang w:eastAsia="pl-PL"/>
              </w:rPr>
              <w:t>NAJKORZYSTNIEJSZEJ OFERTY Z ZASTOSOWANIEM AUKCJI ELEKTRONICZNEJ</w:t>
            </w:r>
            <w:r w:rsidRPr="00E10C7C">
              <w:rPr>
                <w:rFonts w:ascii="Arial" w:hAnsi="Arial" w:cs="Arial"/>
                <w:lang w:val="pl-PL" w:eastAsia="pl-PL"/>
              </w:rPr>
              <w:t xml:space="preserve"> ORAZ ZAMIARZE USTANOWIENIA DYNAMICZNEGO SYSTEMU ZAKUPÓW</w:t>
            </w:r>
          </w:p>
        </w:tc>
      </w:tr>
    </w:tbl>
    <w:p w:rsidR="003E36C8" w:rsidRPr="00E10C7C" w:rsidRDefault="003E36C8" w:rsidP="008558C1">
      <w:pPr>
        <w:numPr>
          <w:ilvl w:val="0"/>
          <w:numId w:val="29"/>
        </w:numPr>
        <w:spacing w:before="120" w:after="120"/>
        <w:ind w:left="426" w:hanging="426"/>
        <w:jc w:val="both"/>
        <w:rPr>
          <w:rFonts w:ascii="Arial" w:hAnsi="Arial" w:cs="Arial"/>
        </w:rPr>
      </w:pPr>
      <w:r w:rsidRPr="00E10C7C">
        <w:rPr>
          <w:rFonts w:ascii="Arial" w:hAnsi="Arial" w:cs="Arial"/>
        </w:rPr>
        <w:t xml:space="preserve">Zamawiający nie przewiduje wyboru najkorzystniejszej oferty </w:t>
      </w:r>
      <w:r w:rsidR="00F219B2" w:rsidRPr="00E10C7C">
        <w:rPr>
          <w:rFonts w:ascii="Arial" w:hAnsi="Arial" w:cs="Arial"/>
        </w:rPr>
        <w:br/>
      </w:r>
      <w:r w:rsidRPr="00E10C7C">
        <w:rPr>
          <w:rFonts w:ascii="Arial" w:hAnsi="Arial" w:cs="Arial"/>
        </w:rPr>
        <w:t>z zastosowaniem aukcji elektronicznej.</w:t>
      </w:r>
    </w:p>
    <w:p w:rsidR="004B4132" w:rsidRPr="001C0A18" w:rsidRDefault="00562D55" w:rsidP="008558C1">
      <w:pPr>
        <w:numPr>
          <w:ilvl w:val="0"/>
          <w:numId w:val="29"/>
        </w:numPr>
        <w:spacing w:before="120" w:after="120"/>
        <w:ind w:left="426" w:hanging="426"/>
        <w:jc w:val="both"/>
        <w:rPr>
          <w:rFonts w:ascii="Arial" w:hAnsi="Arial" w:cs="Arial"/>
        </w:rPr>
      </w:pPr>
      <w:r w:rsidRPr="00E10C7C">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w:t>
            </w:r>
            <w:r w:rsidRPr="00E10C7C">
              <w:rPr>
                <w:rFonts w:ascii="Arial" w:hAnsi="Arial" w:cs="Arial"/>
                <w:lang w:eastAsia="pl-PL"/>
              </w:rPr>
              <w:t>. WYSOKOŚĆ ZWROTU KOSZTÓW UDZIAŁU W POSTĘPOWANIU</w:t>
            </w:r>
          </w:p>
        </w:tc>
      </w:tr>
    </w:tbl>
    <w:p w:rsidR="004B4132" w:rsidRPr="00E10C7C" w:rsidRDefault="003E36C8" w:rsidP="001C0A18">
      <w:pPr>
        <w:spacing w:before="120" w:after="120"/>
        <w:ind w:firstLine="142"/>
        <w:jc w:val="both"/>
        <w:rPr>
          <w:rFonts w:ascii="Arial" w:hAnsi="Arial" w:cs="Arial"/>
        </w:rPr>
      </w:pPr>
      <w:r w:rsidRPr="00E10C7C">
        <w:rPr>
          <w:rFonts w:ascii="Arial" w:hAnsi="Arial" w:cs="Arial"/>
        </w:rPr>
        <w:t>Zamawiający nie przewiduje zwrotu kosztów udziału</w:t>
      </w:r>
      <w:r w:rsidR="001C0A18">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III</w:t>
            </w:r>
            <w:r w:rsidRPr="00E10C7C">
              <w:rPr>
                <w:rFonts w:ascii="Arial" w:hAnsi="Arial" w:cs="Arial"/>
                <w:lang w:eastAsia="pl-PL"/>
              </w:rPr>
              <w:t>. WYMAGANIA ZWIĄZANE Z REALIZACJĄ ZAMÓWIENIA, DOTYCZĄCE ART. 29 UST. 4 USTAWY</w:t>
            </w:r>
          </w:p>
        </w:tc>
      </w:tr>
    </w:tbl>
    <w:p w:rsidR="004B4132" w:rsidRPr="00E10C7C" w:rsidRDefault="003E36C8" w:rsidP="001C0A18">
      <w:pPr>
        <w:spacing w:before="120" w:after="120"/>
        <w:ind w:left="142"/>
        <w:jc w:val="both"/>
        <w:rPr>
          <w:rFonts w:ascii="Arial" w:hAnsi="Arial" w:cs="Arial"/>
        </w:rPr>
      </w:pPr>
      <w:r w:rsidRPr="00E10C7C">
        <w:rPr>
          <w:rFonts w:ascii="Arial" w:hAnsi="Arial" w:cs="Arial"/>
        </w:rPr>
        <w:t>Zamawiający nie przewiduje realizacji zamówienia z zastosowaniem wymagań, dot</w:t>
      </w:r>
      <w:r w:rsidR="00F25185" w:rsidRPr="00E10C7C">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53290" w:rsidRPr="00E10C7C" w:rsidTr="00C279AB">
        <w:tc>
          <w:tcPr>
            <w:tcW w:w="9288" w:type="dxa"/>
            <w:shd w:val="clear" w:color="auto" w:fill="99CCFF"/>
          </w:tcPr>
          <w:p w:rsidR="0075329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XXIX. OCHRONA DANYCH OSOBOWYCH</w:t>
            </w:r>
          </w:p>
        </w:tc>
      </w:tr>
    </w:tbl>
    <w:p w:rsidR="002C1B4C" w:rsidRPr="00E10C7C" w:rsidRDefault="002C1B4C" w:rsidP="001C0A18">
      <w:pPr>
        <w:widowControl w:val="0"/>
        <w:suppressAutoHyphens/>
        <w:spacing w:before="120" w:after="120"/>
        <w:ind w:left="142"/>
        <w:jc w:val="both"/>
        <w:rPr>
          <w:rFonts w:ascii="Arial" w:eastAsia="HG Mincho Light J" w:hAnsi="Arial" w:cs="Arial"/>
        </w:rPr>
      </w:pPr>
      <w:r w:rsidRPr="00E10C7C">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E10C7C" w:rsidRDefault="00CC2D1F"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t>A</w:t>
      </w:r>
      <w:r w:rsidR="002C1B4C" w:rsidRPr="00E10C7C">
        <w:rPr>
          <w:rFonts w:ascii="Arial" w:eastAsia="HG Mincho Light J" w:hAnsi="Arial" w:cs="Arial"/>
        </w:rPr>
        <w:t>dministratorem Pana/Pani danych osobowych jest 11 Wojskowy Oddział Gospodarczy w Bydgoszczy, ul. Gdańska 147;</w:t>
      </w:r>
    </w:p>
    <w:p w:rsidR="002C1B4C" w:rsidRPr="00E10C7C" w:rsidRDefault="00AB541F"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t xml:space="preserve">Kontakt z </w:t>
      </w:r>
      <w:r w:rsidR="002C1B4C" w:rsidRPr="00E10C7C">
        <w:rPr>
          <w:rFonts w:ascii="Arial" w:eastAsia="HG Mincho Light J" w:hAnsi="Arial" w:cs="Arial"/>
        </w:rPr>
        <w:t xml:space="preserve">inspektorem ochrony danych osobowych w 11 Wojskowym Oddziale Gospodarczym jest </w:t>
      </w:r>
      <w:r w:rsidR="00BC509A" w:rsidRPr="00E10C7C">
        <w:rPr>
          <w:rFonts w:ascii="Arial" w:eastAsia="HG Mincho Light J" w:hAnsi="Arial" w:cs="Arial"/>
        </w:rPr>
        <w:t xml:space="preserve">możliwy pod nr tel., </w:t>
      </w:r>
      <w:r w:rsidR="002C1B4C" w:rsidRPr="00E10C7C">
        <w:rPr>
          <w:rFonts w:ascii="Arial" w:eastAsia="HG Mincho Light J" w:hAnsi="Arial" w:cs="Arial"/>
        </w:rPr>
        <w:t>261-411-311 lub mailowo pod adresem e-mail</w:t>
      </w:r>
      <w:r w:rsidR="00A74FA8" w:rsidRPr="00E10C7C">
        <w:rPr>
          <w:rFonts w:ascii="Arial" w:eastAsia="HG Mincho Light J" w:hAnsi="Arial" w:cs="Arial"/>
        </w:rPr>
        <w:t>:</w:t>
      </w:r>
      <w:r w:rsidR="002C1B4C" w:rsidRPr="00E10C7C">
        <w:rPr>
          <w:rFonts w:ascii="Arial" w:eastAsia="HG Mincho Light J" w:hAnsi="Arial" w:cs="Arial"/>
        </w:rPr>
        <w:t xml:space="preserve"> </w:t>
      </w:r>
      <w:r w:rsidR="00A74FA8" w:rsidRPr="00E10C7C">
        <w:rPr>
          <w:rFonts w:ascii="Arial" w:eastAsia="HG Mincho Light J" w:hAnsi="Arial" w:cs="Arial"/>
          <w:u w:val="single"/>
        </w:rPr>
        <w:t>11wog.iodo@ron.mil.pl</w:t>
      </w:r>
    </w:p>
    <w:p w:rsidR="002C1B4C" w:rsidRPr="006F27FE" w:rsidRDefault="002C1B4C" w:rsidP="008558C1">
      <w:pPr>
        <w:widowControl w:val="0"/>
        <w:numPr>
          <w:ilvl w:val="0"/>
          <w:numId w:val="19"/>
        </w:numPr>
        <w:suppressAutoHyphens/>
        <w:spacing w:before="120" w:after="120"/>
        <w:jc w:val="both"/>
        <w:rPr>
          <w:rFonts w:ascii="Arial" w:eastAsia="HG Mincho Light J" w:hAnsi="Arial" w:cs="Arial"/>
          <w:b/>
        </w:rPr>
      </w:pPr>
      <w:r w:rsidRPr="00E10C7C">
        <w:rPr>
          <w:rFonts w:ascii="Arial" w:eastAsia="HG Mincho Light J" w:hAnsi="Arial" w:cs="Arial"/>
        </w:rPr>
        <w:t xml:space="preserve">Pana/Pani dane osobowe przetwarzane będą na podstawie art. 6 ust. 1 lit. c RODO, w celu związanym z postępowaniem o udzielenie zamówienia publicznego na </w:t>
      </w:r>
      <w:r w:rsidR="00D56BFE" w:rsidRPr="00D56BFE">
        <w:rPr>
          <w:rFonts w:ascii="Arial" w:hAnsi="Arial" w:cs="Arial"/>
          <w:b/>
        </w:rPr>
        <w:t>Bieżące prace konserwacyjne z naprawą elementów osi strzeleckich na Strzelnicy Garnizonowej w Bydgoszczy</w:t>
      </w:r>
      <w:r w:rsidR="00D56BFE" w:rsidRPr="00D56BFE">
        <w:rPr>
          <w:rFonts w:ascii="Arial" w:eastAsia="HG Mincho Light J" w:hAnsi="Arial" w:cs="Arial"/>
          <w:b/>
        </w:rPr>
        <w:t xml:space="preserve"> </w:t>
      </w:r>
      <w:r w:rsidR="00187500" w:rsidRPr="006F27FE">
        <w:rPr>
          <w:rFonts w:ascii="Arial" w:eastAsia="HG Mincho Light J" w:hAnsi="Arial" w:cs="Arial"/>
          <w:b/>
        </w:rPr>
        <w:t xml:space="preserve">- SPRAWA NR </w:t>
      </w:r>
      <w:r w:rsidR="002D79A4">
        <w:rPr>
          <w:rFonts w:ascii="Arial" w:eastAsia="HG Mincho Light J" w:hAnsi="Arial" w:cs="Arial"/>
          <w:b/>
        </w:rPr>
        <w:t>02</w:t>
      </w:r>
      <w:r w:rsidR="00CD05D4">
        <w:rPr>
          <w:rFonts w:ascii="Arial" w:eastAsia="HG Mincho Light J" w:hAnsi="Arial" w:cs="Arial"/>
          <w:b/>
        </w:rPr>
        <w:t>/ZP</w:t>
      </w:r>
      <w:r w:rsidR="002B0EDE" w:rsidRPr="006F27FE">
        <w:rPr>
          <w:rFonts w:ascii="Arial" w:eastAsia="HG Mincho Light J" w:hAnsi="Arial" w:cs="Arial"/>
          <w:b/>
        </w:rPr>
        <w:t>/RB/INFR/20</w:t>
      </w:r>
      <w:r w:rsidR="002D79A4">
        <w:rPr>
          <w:rFonts w:ascii="Arial" w:eastAsia="HG Mincho Light J" w:hAnsi="Arial" w:cs="Arial"/>
          <w:b/>
        </w:rPr>
        <w:t>20</w:t>
      </w:r>
      <w:r w:rsidR="00187500" w:rsidRPr="006F27FE">
        <w:rPr>
          <w:rFonts w:ascii="Arial" w:eastAsia="HG Mincho Light J" w:hAnsi="Arial" w:cs="Arial"/>
          <w:b/>
          <w:i/>
        </w:rPr>
        <w:t xml:space="preserve"> </w:t>
      </w:r>
      <w:r w:rsidRPr="006F27FE">
        <w:rPr>
          <w:rFonts w:ascii="Arial" w:eastAsia="HG Mincho Light J" w:hAnsi="Arial" w:cs="Arial"/>
          <w:i/>
        </w:rPr>
        <w:t>(dane identyf</w:t>
      </w:r>
      <w:r w:rsidR="006F27FE">
        <w:rPr>
          <w:rFonts w:ascii="Arial" w:eastAsia="HG Mincho Light J" w:hAnsi="Arial" w:cs="Arial"/>
          <w:i/>
        </w:rPr>
        <w:t>ikujące postępowanie, np. nazwa</w:t>
      </w:r>
      <w:r w:rsidRPr="006F27FE">
        <w:rPr>
          <w:rFonts w:ascii="Arial" w:eastAsia="HG Mincho Light J" w:hAnsi="Arial" w:cs="Arial"/>
          <w:i/>
        </w:rPr>
        <w:t>/ numer),</w:t>
      </w:r>
      <w:r w:rsidRPr="006F27FE">
        <w:rPr>
          <w:rFonts w:ascii="Arial" w:eastAsia="HG Mincho Light J" w:hAnsi="Arial" w:cs="Arial"/>
        </w:rPr>
        <w:t xml:space="preserve"> prowadzonym w trybie przetargu nieograniczonego;</w:t>
      </w:r>
    </w:p>
    <w:p w:rsidR="009057A4" w:rsidRPr="00FB002C" w:rsidRDefault="002C1B4C"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r w:rsidR="00674D33">
        <w:rPr>
          <w:rFonts w:ascii="Arial" w:eastAsia="HG Mincho Light J" w:hAnsi="Arial" w:cs="Arial"/>
        </w:rPr>
        <w:t xml:space="preserve">t.j. </w:t>
      </w:r>
      <w:r w:rsidRPr="00E10C7C">
        <w:rPr>
          <w:rFonts w:ascii="Arial" w:eastAsia="HG Mincho Light J" w:hAnsi="Arial" w:cs="Arial"/>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eastAsia="HG Mincho Light J" w:hAnsi="Arial" w:cs="Arial"/>
        </w:rPr>
        <w:t xml:space="preserve">), dalej „ustawa Pzp”;  </w:t>
      </w:r>
    </w:p>
    <w:p w:rsidR="002C1B4C" w:rsidRPr="00E10C7C" w:rsidRDefault="002C1B4C"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lastRenderedPageBreak/>
        <w:t xml:space="preserve">obowiązek podania przez Pana/Pani danych osobowych bezpośrednio Pana/Pani dotyczących jest wymogiem ustawowym określonym </w:t>
      </w:r>
      <w:r w:rsidRPr="00E10C7C">
        <w:rPr>
          <w:rFonts w:ascii="Arial" w:eastAsia="HG Mincho Light J" w:hAnsi="Arial" w:cs="Arial"/>
        </w:rPr>
        <w:br/>
        <w:t xml:space="preserve">w przepisach ustawy Pzp, związanym z udziałem w postepowaniu </w:t>
      </w:r>
      <w:r w:rsidRPr="00E10C7C">
        <w:rPr>
          <w:rFonts w:ascii="Arial" w:eastAsia="HG Mincho Light J" w:hAnsi="Arial" w:cs="Arial"/>
        </w:rPr>
        <w:br/>
        <w:t>o udzielenie zamówienia publicznego, konsekwencje niepodanie określonych danych wynikają z ustawy Pzp;</w:t>
      </w:r>
    </w:p>
    <w:p w:rsidR="002C1B4C" w:rsidRPr="00E10C7C" w:rsidRDefault="002C1B4C"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t xml:space="preserve">Pana/Pani dane osobowe będą przechowywane, zgodnie z art. 97 ust. 1 ustawy Pzp, przez okres 4 lat od dnia zakończenia postępowania </w:t>
      </w:r>
      <w:r w:rsidRPr="00E10C7C">
        <w:rPr>
          <w:rFonts w:ascii="Arial" w:eastAsia="HG Mincho Light J" w:hAnsi="Arial" w:cs="Arial"/>
        </w:rPr>
        <w:br/>
        <w:t>o udzielenie zamówienia, a jeżeli czas trwania umowy przekracza 4 lata, okres przechowywania obejmuje cały czas trwania umowy;</w:t>
      </w:r>
    </w:p>
    <w:p w:rsidR="002C1B4C" w:rsidRPr="00E10C7C" w:rsidRDefault="002C1B4C"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E10C7C" w:rsidRDefault="002C1B4C"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t>w odniesieniu do Pana/Pani danych osobowych decyzje nie będą podejmowane w sposób zautomatyzowany, stosowanie do art. 22 RODO;</w:t>
      </w:r>
    </w:p>
    <w:p w:rsidR="002C1B4C" w:rsidRPr="00E10C7C" w:rsidRDefault="002C1B4C" w:rsidP="008558C1">
      <w:pPr>
        <w:widowControl w:val="0"/>
        <w:numPr>
          <w:ilvl w:val="0"/>
          <w:numId w:val="19"/>
        </w:numPr>
        <w:suppressAutoHyphens/>
        <w:spacing w:before="120" w:after="120"/>
        <w:jc w:val="both"/>
        <w:rPr>
          <w:rFonts w:ascii="Arial" w:eastAsia="HG Mincho Light J" w:hAnsi="Arial" w:cs="Arial"/>
        </w:rPr>
      </w:pPr>
      <w:r w:rsidRPr="00E10C7C">
        <w:rPr>
          <w:rFonts w:ascii="Arial" w:eastAsia="HG Mincho Light J" w:hAnsi="Arial" w:cs="Arial"/>
        </w:rPr>
        <w:t xml:space="preserve">posiada Pan/Pani: </w:t>
      </w:r>
    </w:p>
    <w:p w:rsidR="007C0E28" w:rsidRPr="00E10C7C" w:rsidRDefault="002C1B4C" w:rsidP="008558C1">
      <w:pPr>
        <w:widowControl w:val="0"/>
        <w:numPr>
          <w:ilvl w:val="0"/>
          <w:numId w:val="20"/>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15 RODO prawo dostępu do danych osobowych Pana/Pani dotyczących;</w:t>
      </w:r>
    </w:p>
    <w:p w:rsidR="007C0E28" w:rsidRPr="00E10C7C" w:rsidRDefault="002C1B4C" w:rsidP="008558C1">
      <w:pPr>
        <w:widowControl w:val="0"/>
        <w:numPr>
          <w:ilvl w:val="0"/>
          <w:numId w:val="20"/>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16 RODO prawo do sprostowania Pana/Pani danych osobowych;</w:t>
      </w:r>
    </w:p>
    <w:p w:rsidR="007C0E28" w:rsidRPr="00E10C7C" w:rsidRDefault="002C1B4C" w:rsidP="008558C1">
      <w:pPr>
        <w:widowControl w:val="0"/>
        <w:numPr>
          <w:ilvl w:val="0"/>
          <w:numId w:val="20"/>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E10C7C" w:rsidRDefault="002C1B4C" w:rsidP="008558C1">
      <w:pPr>
        <w:widowControl w:val="0"/>
        <w:numPr>
          <w:ilvl w:val="0"/>
          <w:numId w:val="20"/>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E10C7C" w:rsidRDefault="002C1B4C" w:rsidP="008558C1">
      <w:pPr>
        <w:widowControl w:val="0"/>
        <w:numPr>
          <w:ilvl w:val="0"/>
          <w:numId w:val="19"/>
        </w:numPr>
        <w:suppressAutoHyphens/>
        <w:spacing w:before="120" w:after="120"/>
        <w:ind w:hanging="357"/>
        <w:jc w:val="both"/>
        <w:rPr>
          <w:rFonts w:ascii="Arial" w:eastAsia="HG Mincho Light J" w:hAnsi="Arial" w:cs="Arial"/>
        </w:rPr>
      </w:pPr>
      <w:r w:rsidRPr="00E10C7C">
        <w:rPr>
          <w:rFonts w:ascii="Arial" w:eastAsia="HG Mincho Light J" w:hAnsi="Arial" w:cs="Arial"/>
        </w:rPr>
        <w:t>nie przysługuje Panu/Pani:</w:t>
      </w:r>
    </w:p>
    <w:p w:rsidR="007C0E28" w:rsidRPr="00E10C7C" w:rsidRDefault="002C1B4C" w:rsidP="008558C1">
      <w:pPr>
        <w:widowControl w:val="0"/>
        <w:numPr>
          <w:ilvl w:val="0"/>
          <w:numId w:val="21"/>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w związku z art. 17 ust. 3 lit. b, d lub e RODO prawo do usunięcia danych osobowych;</w:t>
      </w:r>
    </w:p>
    <w:p w:rsidR="007C0E28" w:rsidRPr="00E10C7C" w:rsidRDefault="002C1B4C" w:rsidP="008558C1">
      <w:pPr>
        <w:widowControl w:val="0"/>
        <w:numPr>
          <w:ilvl w:val="0"/>
          <w:numId w:val="21"/>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prawo do przenoszenia danych osobowych, o którym mowa w art. 20 RODO;</w:t>
      </w:r>
    </w:p>
    <w:p w:rsidR="004B4132" w:rsidRPr="00DB02E7" w:rsidRDefault="002C1B4C" w:rsidP="00DB02E7">
      <w:pPr>
        <w:widowControl w:val="0"/>
        <w:numPr>
          <w:ilvl w:val="0"/>
          <w:numId w:val="21"/>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3E36C8" w:rsidP="003C51DC">
            <w:pPr>
              <w:pStyle w:val="Nagwek3"/>
              <w:rPr>
                <w:rFonts w:ascii="Arial" w:hAnsi="Arial" w:cs="Arial"/>
                <w:lang w:eastAsia="pl-PL"/>
              </w:rPr>
            </w:pPr>
            <w:r w:rsidRPr="00E10C7C">
              <w:rPr>
                <w:rFonts w:ascii="Arial" w:hAnsi="Arial" w:cs="Arial"/>
                <w:lang w:eastAsia="pl-PL"/>
              </w:rPr>
              <w:t>Część XX</w:t>
            </w:r>
            <w:r w:rsidR="00DB02E7">
              <w:rPr>
                <w:rFonts w:ascii="Arial" w:hAnsi="Arial" w:cs="Arial"/>
                <w:lang w:val="pl-PL" w:eastAsia="pl-PL"/>
              </w:rPr>
              <w:t>X</w:t>
            </w:r>
            <w:r w:rsidRPr="00E10C7C">
              <w:rPr>
                <w:rFonts w:ascii="Arial" w:hAnsi="Arial" w:cs="Arial"/>
                <w:lang w:eastAsia="pl-PL"/>
              </w:rPr>
              <w:t>. Wykaz załączników do SIWZ</w:t>
            </w:r>
          </w:p>
        </w:tc>
      </w:tr>
    </w:tbl>
    <w:p w:rsidR="007E024D" w:rsidRDefault="007E024D" w:rsidP="00DB02E7">
      <w:pPr>
        <w:jc w:val="both"/>
        <w:rPr>
          <w:rFonts w:ascii="Arial" w:hAnsi="Arial" w:cs="Arial"/>
          <w:iCs/>
        </w:rPr>
      </w:pPr>
    </w:p>
    <w:p w:rsidR="001C23DD" w:rsidRDefault="0007212E" w:rsidP="008558C1">
      <w:pPr>
        <w:numPr>
          <w:ilvl w:val="0"/>
          <w:numId w:val="22"/>
        </w:numPr>
        <w:ind w:left="709" w:hanging="142"/>
        <w:jc w:val="both"/>
        <w:rPr>
          <w:rFonts w:ascii="Arial" w:hAnsi="Arial" w:cs="Arial"/>
          <w:iCs/>
        </w:rPr>
      </w:pPr>
      <w:r>
        <w:rPr>
          <w:rFonts w:ascii="Arial" w:hAnsi="Arial" w:cs="Arial"/>
          <w:iCs/>
        </w:rPr>
        <w:t>STWIORB</w:t>
      </w:r>
      <w:r w:rsidR="001C23DD">
        <w:rPr>
          <w:rFonts w:ascii="Arial" w:hAnsi="Arial" w:cs="Arial"/>
          <w:iCs/>
        </w:rPr>
        <w:t>;</w:t>
      </w:r>
    </w:p>
    <w:p w:rsidR="001C23DD" w:rsidRDefault="001C23DD" w:rsidP="008558C1">
      <w:pPr>
        <w:numPr>
          <w:ilvl w:val="0"/>
          <w:numId w:val="22"/>
        </w:numPr>
        <w:ind w:left="709" w:hanging="142"/>
        <w:jc w:val="both"/>
        <w:rPr>
          <w:rFonts w:ascii="Arial" w:hAnsi="Arial" w:cs="Arial"/>
          <w:iCs/>
        </w:rPr>
      </w:pPr>
      <w:r>
        <w:rPr>
          <w:rFonts w:ascii="Arial" w:hAnsi="Arial" w:cs="Arial"/>
          <w:iCs/>
        </w:rPr>
        <w:t>Harmonogram prac konserwacyjnych;</w:t>
      </w:r>
    </w:p>
    <w:p w:rsidR="005C1227" w:rsidRDefault="00DC5144" w:rsidP="008558C1">
      <w:pPr>
        <w:numPr>
          <w:ilvl w:val="0"/>
          <w:numId w:val="22"/>
        </w:numPr>
        <w:ind w:left="709" w:hanging="142"/>
        <w:jc w:val="both"/>
        <w:rPr>
          <w:rFonts w:ascii="Arial" w:hAnsi="Arial" w:cs="Arial"/>
          <w:iCs/>
        </w:rPr>
      </w:pPr>
      <w:r>
        <w:rPr>
          <w:rFonts w:ascii="Arial" w:hAnsi="Arial" w:cs="Arial"/>
          <w:iCs/>
        </w:rPr>
        <w:t>Opis przedmiotu zamówien</w:t>
      </w:r>
      <w:r w:rsidRPr="005D5EDE">
        <w:rPr>
          <w:rFonts w:ascii="Arial" w:hAnsi="Arial" w:cs="Arial"/>
          <w:iCs/>
        </w:rPr>
        <w:t>ia</w:t>
      </w:r>
      <w:r w:rsidR="002D79A4">
        <w:rPr>
          <w:rFonts w:ascii="Arial" w:hAnsi="Arial" w:cs="Arial"/>
          <w:iCs/>
        </w:rPr>
        <w:t>;</w:t>
      </w:r>
    </w:p>
    <w:p w:rsidR="00DC5144" w:rsidRDefault="00BB204B" w:rsidP="008558C1">
      <w:pPr>
        <w:numPr>
          <w:ilvl w:val="0"/>
          <w:numId w:val="22"/>
        </w:numPr>
        <w:ind w:left="709" w:hanging="142"/>
        <w:jc w:val="both"/>
        <w:rPr>
          <w:rFonts w:ascii="Arial" w:hAnsi="Arial" w:cs="Arial"/>
          <w:iCs/>
        </w:rPr>
      </w:pPr>
      <w:r>
        <w:rPr>
          <w:rFonts w:ascii="Arial" w:hAnsi="Arial" w:cs="Arial"/>
          <w:iCs/>
        </w:rPr>
        <w:t>Przedmiar</w:t>
      </w:r>
      <w:r w:rsidR="002D79A4">
        <w:rPr>
          <w:rFonts w:ascii="Arial" w:hAnsi="Arial" w:cs="Arial"/>
          <w:iCs/>
        </w:rPr>
        <w:t xml:space="preserve"> na 2020</w:t>
      </w:r>
      <w:r w:rsidR="00421582">
        <w:rPr>
          <w:rFonts w:ascii="Arial" w:hAnsi="Arial" w:cs="Arial"/>
          <w:iCs/>
        </w:rPr>
        <w:t xml:space="preserve"> oraz</w:t>
      </w:r>
      <w:r w:rsidR="002D79A4">
        <w:rPr>
          <w:rFonts w:ascii="Arial" w:hAnsi="Arial" w:cs="Arial"/>
          <w:iCs/>
        </w:rPr>
        <w:t xml:space="preserve"> 2021</w:t>
      </w:r>
      <w:r w:rsidR="00421582">
        <w:rPr>
          <w:rFonts w:ascii="Arial" w:hAnsi="Arial" w:cs="Arial"/>
          <w:iCs/>
        </w:rPr>
        <w:t xml:space="preserve"> rok</w:t>
      </w:r>
      <w:r>
        <w:rPr>
          <w:rFonts w:ascii="Arial" w:hAnsi="Arial" w:cs="Arial"/>
          <w:iCs/>
        </w:rPr>
        <w:t>;</w:t>
      </w:r>
    </w:p>
    <w:p w:rsidR="005D5EDE" w:rsidRDefault="00C73F26" w:rsidP="008558C1">
      <w:pPr>
        <w:numPr>
          <w:ilvl w:val="0"/>
          <w:numId w:val="22"/>
        </w:numPr>
        <w:ind w:left="709" w:hanging="142"/>
        <w:jc w:val="both"/>
        <w:rPr>
          <w:rFonts w:ascii="Arial" w:hAnsi="Arial" w:cs="Arial"/>
          <w:iCs/>
        </w:rPr>
      </w:pPr>
      <w:r>
        <w:rPr>
          <w:rFonts w:ascii="Arial" w:hAnsi="Arial" w:cs="Arial"/>
          <w:iCs/>
        </w:rPr>
        <w:t>Formularz ofertowy</w:t>
      </w:r>
      <w:r w:rsidR="005D5EDE">
        <w:rPr>
          <w:rFonts w:ascii="Arial" w:hAnsi="Arial" w:cs="Arial"/>
          <w:iCs/>
        </w:rPr>
        <w:t>;</w:t>
      </w:r>
    </w:p>
    <w:p w:rsidR="005D5EDE" w:rsidRDefault="005D5EDE" w:rsidP="008558C1">
      <w:pPr>
        <w:numPr>
          <w:ilvl w:val="0"/>
          <w:numId w:val="22"/>
        </w:numPr>
        <w:ind w:left="709" w:hanging="142"/>
        <w:jc w:val="both"/>
        <w:rPr>
          <w:rFonts w:ascii="Arial" w:hAnsi="Arial" w:cs="Arial"/>
          <w:iCs/>
        </w:rPr>
      </w:pPr>
      <w:r>
        <w:rPr>
          <w:rFonts w:ascii="Arial" w:hAnsi="Arial" w:cs="Arial"/>
          <w:iCs/>
        </w:rPr>
        <w:t>Wykaz osób;</w:t>
      </w:r>
    </w:p>
    <w:p w:rsidR="00BB204B" w:rsidRDefault="00BB204B" w:rsidP="008558C1">
      <w:pPr>
        <w:numPr>
          <w:ilvl w:val="0"/>
          <w:numId w:val="22"/>
        </w:numPr>
        <w:ind w:left="709" w:hanging="142"/>
        <w:jc w:val="both"/>
        <w:rPr>
          <w:rFonts w:ascii="Arial" w:hAnsi="Arial" w:cs="Arial"/>
          <w:iCs/>
        </w:rPr>
      </w:pPr>
      <w:r>
        <w:rPr>
          <w:rFonts w:ascii="Arial" w:hAnsi="Arial" w:cs="Arial"/>
          <w:iCs/>
        </w:rPr>
        <w:t xml:space="preserve">Wykaz </w:t>
      </w:r>
      <w:r w:rsidR="00C32021">
        <w:rPr>
          <w:rFonts w:ascii="Arial" w:hAnsi="Arial" w:cs="Arial"/>
          <w:iCs/>
        </w:rPr>
        <w:t>robót</w:t>
      </w:r>
      <w:r>
        <w:rPr>
          <w:rFonts w:ascii="Arial" w:hAnsi="Arial" w:cs="Arial"/>
          <w:iCs/>
        </w:rPr>
        <w:t>;</w:t>
      </w:r>
    </w:p>
    <w:p w:rsidR="0070372D" w:rsidRDefault="0070372D" w:rsidP="008558C1">
      <w:pPr>
        <w:numPr>
          <w:ilvl w:val="0"/>
          <w:numId w:val="22"/>
        </w:numPr>
        <w:ind w:left="709" w:hanging="142"/>
        <w:jc w:val="both"/>
        <w:rPr>
          <w:rFonts w:ascii="Arial" w:hAnsi="Arial" w:cs="Arial"/>
          <w:iCs/>
        </w:rPr>
      </w:pPr>
      <w:r w:rsidRPr="00420236">
        <w:rPr>
          <w:rFonts w:ascii="Arial" w:hAnsi="Arial" w:cs="Arial"/>
        </w:rPr>
        <w:t>Oświadczenie składane na podstawie art. 25a ust. 1 PZP</w:t>
      </w:r>
    </w:p>
    <w:p w:rsidR="0070372D" w:rsidRDefault="0070372D" w:rsidP="008558C1">
      <w:pPr>
        <w:numPr>
          <w:ilvl w:val="0"/>
          <w:numId w:val="22"/>
        </w:numPr>
        <w:ind w:left="709" w:hanging="142"/>
        <w:jc w:val="both"/>
        <w:rPr>
          <w:rFonts w:ascii="Arial" w:hAnsi="Arial" w:cs="Arial"/>
          <w:iCs/>
        </w:rPr>
      </w:pPr>
      <w:r w:rsidRPr="00420236">
        <w:rPr>
          <w:rFonts w:ascii="Arial" w:hAnsi="Arial" w:cs="Arial"/>
        </w:rPr>
        <w:t>Informacja o przynależności do grupy kapitałowej;</w:t>
      </w:r>
    </w:p>
    <w:p w:rsidR="0070372D" w:rsidRPr="00FF1588" w:rsidRDefault="0070372D" w:rsidP="008558C1">
      <w:pPr>
        <w:numPr>
          <w:ilvl w:val="0"/>
          <w:numId w:val="22"/>
        </w:numPr>
        <w:ind w:left="709" w:hanging="142"/>
        <w:jc w:val="both"/>
        <w:rPr>
          <w:rFonts w:ascii="Arial" w:hAnsi="Arial" w:cs="Arial"/>
          <w:iCs/>
        </w:rPr>
      </w:pPr>
      <w:r w:rsidRPr="00420236">
        <w:rPr>
          <w:rFonts w:ascii="Arial" w:hAnsi="Arial" w:cs="Arial"/>
        </w:rPr>
        <w:t>Zastrzeżenie ochrony praw własności intelektualnej i tajemnicy handlowej;</w:t>
      </w:r>
    </w:p>
    <w:p w:rsidR="00FF1588" w:rsidRPr="005D5EDE" w:rsidRDefault="00FF1588" w:rsidP="008558C1">
      <w:pPr>
        <w:numPr>
          <w:ilvl w:val="0"/>
          <w:numId w:val="22"/>
        </w:numPr>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7E024D" w:rsidRPr="00522A71" w:rsidRDefault="00522A71" w:rsidP="008558C1">
      <w:pPr>
        <w:widowControl w:val="0"/>
        <w:numPr>
          <w:ilvl w:val="0"/>
          <w:numId w:val="22"/>
        </w:numPr>
        <w:suppressAutoHyphens/>
        <w:spacing w:after="120"/>
        <w:ind w:left="709" w:hanging="142"/>
        <w:contextualSpacing/>
        <w:jc w:val="both"/>
        <w:rPr>
          <w:rFonts w:ascii="Arial" w:eastAsia="HG Mincho Light J" w:hAnsi="Arial" w:cs="Arial"/>
          <w:u w:val="single"/>
        </w:rPr>
      </w:pPr>
      <w:r>
        <w:rPr>
          <w:rFonts w:ascii="Arial" w:hAnsi="Arial" w:cs="Arial"/>
          <w:iCs/>
        </w:rPr>
        <w:lastRenderedPageBreak/>
        <w:t>Projekt umowy;</w:t>
      </w:r>
    </w:p>
    <w:p w:rsidR="00522A71" w:rsidRDefault="00522A71" w:rsidP="00CA345C">
      <w:pPr>
        <w:widowControl w:val="0"/>
        <w:suppressAutoHyphens/>
        <w:spacing w:after="120"/>
        <w:contextualSpacing/>
        <w:jc w:val="both"/>
        <w:rPr>
          <w:rFonts w:ascii="Arial" w:eastAsia="HG Mincho Light J" w:hAnsi="Arial" w:cs="Arial"/>
          <w:u w:val="single"/>
        </w:rPr>
      </w:pPr>
    </w:p>
    <w:p w:rsidR="00CA345C" w:rsidRDefault="00CA345C" w:rsidP="00CA345C">
      <w:pPr>
        <w:spacing w:before="120" w:after="120"/>
        <w:rPr>
          <w:rFonts w:ascii="Arial" w:hAnsi="Arial" w:cs="Arial"/>
          <w:b/>
          <w:iCs/>
        </w:rPr>
      </w:pPr>
    </w:p>
    <w:p w:rsidR="00CA345C" w:rsidRDefault="00CA345C" w:rsidP="00CA345C">
      <w:pPr>
        <w:widowControl w:val="0"/>
        <w:suppressAutoHyphens/>
        <w:spacing w:after="120"/>
        <w:ind w:right="2125"/>
        <w:contextualSpacing/>
        <w:rPr>
          <w:rFonts w:ascii="Arial" w:eastAsia="HG Mincho Light J" w:hAnsi="Arial" w:cs="Arial"/>
          <w:b/>
        </w:rPr>
      </w:pPr>
      <w:r>
        <w:rPr>
          <w:rFonts w:ascii="Arial" w:eastAsia="HG Mincho Light J" w:hAnsi="Arial" w:cs="Arial"/>
          <w:b/>
        </w:rPr>
        <w:t>ZATWIERDZONO:</w:t>
      </w:r>
    </w:p>
    <w:p w:rsidR="00CA345C" w:rsidRPr="004A393F" w:rsidRDefault="00CA345C" w:rsidP="00CA345C">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CA345C" w:rsidRPr="00B32831" w:rsidTr="0034624F">
        <w:trPr>
          <w:trHeight w:val="454"/>
        </w:trPr>
        <w:tc>
          <w:tcPr>
            <w:tcW w:w="1997"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Kierownik</w:t>
            </w:r>
          </w:p>
          <w:p w:rsidR="00CA345C" w:rsidRPr="00B32831" w:rsidRDefault="00CA345C" w:rsidP="0034624F">
            <w:pPr>
              <w:pStyle w:val="Podtytu"/>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Radca Prawny</w:t>
            </w:r>
          </w:p>
        </w:tc>
        <w:tc>
          <w:tcPr>
            <w:tcW w:w="1531"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CA345C" w:rsidRPr="00B32831" w:rsidTr="0034624F">
        <w:trPr>
          <w:trHeight w:val="994"/>
        </w:trPr>
        <w:tc>
          <w:tcPr>
            <w:tcW w:w="1997" w:type="pct"/>
            <w:shd w:val="clear" w:color="auto" w:fill="auto"/>
            <w:vAlign w:val="center"/>
          </w:tcPr>
          <w:p w:rsidR="00CA345C" w:rsidRPr="00B32831" w:rsidRDefault="00CA345C" w:rsidP="0034624F">
            <w:pPr>
              <w:pStyle w:val="Podtytu"/>
              <w:rPr>
                <w:rFonts w:ascii="Arial" w:hAnsi="Arial" w:cs="Arial"/>
                <w:b/>
                <w:sz w:val="22"/>
              </w:rPr>
            </w:pPr>
          </w:p>
        </w:tc>
        <w:tc>
          <w:tcPr>
            <w:tcW w:w="1472" w:type="pct"/>
            <w:shd w:val="clear" w:color="auto" w:fill="auto"/>
            <w:vAlign w:val="center"/>
          </w:tcPr>
          <w:p w:rsidR="00CA345C" w:rsidRPr="00B32831" w:rsidRDefault="00CA345C" w:rsidP="0034624F">
            <w:pPr>
              <w:pStyle w:val="Podtytu"/>
              <w:rPr>
                <w:rFonts w:ascii="Arial" w:hAnsi="Arial" w:cs="Arial"/>
                <w:b/>
                <w:sz w:val="22"/>
              </w:rPr>
            </w:pPr>
          </w:p>
        </w:tc>
        <w:tc>
          <w:tcPr>
            <w:tcW w:w="1531" w:type="pct"/>
            <w:shd w:val="clear" w:color="auto" w:fill="auto"/>
            <w:vAlign w:val="center"/>
          </w:tcPr>
          <w:p w:rsidR="00CA345C" w:rsidRPr="00B32831" w:rsidRDefault="00CA345C" w:rsidP="0034624F">
            <w:pPr>
              <w:pStyle w:val="Podtytu"/>
              <w:rPr>
                <w:rFonts w:ascii="Arial" w:hAnsi="Arial" w:cs="Arial"/>
                <w:b/>
                <w:sz w:val="22"/>
              </w:rPr>
            </w:pPr>
          </w:p>
        </w:tc>
      </w:tr>
    </w:tbl>
    <w:p w:rsidR="00CA345C" w:rsidRPr="00522A71" w:rsidRDefault="00CA345C" w:rsidP="00CA345C">
      <w:pPr>
        <w:widowControl w:val="0"/>
        <w:suppressAutoHyphens/>
        <w:spacing w:after="120"/>
        <w:contextualSpacing/>
        <w:jc w:val="both"/>
        <w:rPr>
          <w:rFonts w:ascii="Arial" w:eastAsia="HG Mincho Light J" w:hAnsi="Arial" w:cs="Arial"/>
          <w:u w:val="single"/>
        </w:rPr>
        <w:sectPr w:rsidR="00CA345C" w:rsidRPr="00522A71" w:rsidSect="007E024D">
          <w:pgSz w:w="11906" w:h="16838"/>
          <w:pgMar w:top="1418" w:right="1134" w:bottom="1418" w:left="1701" w:header="709" w:footer="709" w:gutter="0"/>
          <w:cols w:space="708"/>
          <w:docGrid w:linePitch="360"/>
        </w:sectPr>
      </w:pPr>
    </w:p>
    <w:p w:rsidR="007A223D" w:rsidRPr="00421582" w:rsidRDefault="007A223D" w:rsidP="007A223D">
      <w:pPr>
        <w:spacing w:line="360" w:lineRule="auto"/>
        <w:jc w:val="right"/>
        <w:rPr>
          <w:rFonts w:ascii="Arial" w:hAnsi="Arial" w:cs="Arial"/>
          <w:b/>
          <w:color w:val="000000"/>
          <w:szCs w:val="22"/>
        </w:rPr>
      </w:pPr>
      <w:r w:rsidRPr="00421582">
        <w:rPr>
          <w:rFonts w:ascii="Arial" w:hAnsi="Arial" w:cs="Arial"/>
          <w:b/>
          <w:color w:val="000000"/>
          <w:szCs w:val="22"/>
        </w:rPr>
        <w:lastRenderedPageBreak/>
        <w:t>Załącznik nr 1 do SIWZ</w:t>
      </w:r>
    </w:p>
    <w:p w:rsidR="007A223D" w:rsidRPr="00026218" w:rsidRDefault="007A223D" w:rsidP="007A223D">
      <w:pPr>
        <w:spacing w:line="360" w:lineRule="auto"/>
        <w:rPr>
          <w:rFonts w:ascii="Arial" w:hAnsi="Arial" w:cs="Arial"/>
          <w:b/>
          <w:i/>
          <w:color w:val="000000"/>
          <w:sz w:val="22"/>
          <w:szCs w:val="22"/>
        </w:rPr>
      </w:pPr>
    </w:p>
    <w:p w:rsidR="007A223D" w:rsidRDefault="007A223D" w:rsidP="007A223D">
      <w:pPr>
        <w:spacing w:line="360" w:lineRule="auto"/>
        <w:jc w:val="center"/>
        <w:rPr>
          <w:rFonts w:ascii="Arial" w:hAnsi="Arial" w:cs="Arial"/>
          <w:b/>
          <w:i/>
          <w:color w:val="000000"/>
          <w:sz w:val="22"/>
          <w:szCs w:val="22"/>
        </w:rPr>
      </w:pPr>
    </w:p>
    <w:p w:rsidR="007A223D" w:rsidRDefault="007A223D" w:rsidP="007A223D">
      <w:pPr>
        <w:spacing w:line="360" w:lineRule="auto"/>
        <w:jc w:val="center"/>
        <w:rPr>
          <w:rFonts w:ascii="Arial" w:hAnsi="Arial" w:cs="Arial"/>
          <w:b/>
          <w:i/>
          <w:color w:val="000000"/>
          <w:sz w:val="22"/>
          <w:szCs w:val="22"/>
        </w:rPr>
      </w:pPr>
    </w:p>
    <w:p w:rsidR="007A223D" w:rsidRPr="00026218" w:rsidRDefault="007A223D" w:rsidP="007A223D">
      <w:pPr>
        <w:spacing w:line="360" w:lineRule="auto"/>
        <w:jc w:val="center"/>
        <w:rPr>
          <w:rFonts w:ascii="Arial" w:hAnsi="Arial" w:cs="Arial"/>
          <w:b/>
          <w:i/>
          <w:color w:val="000000"/>
          <w:sz w:val="22"/>
          <w:szCs w:val="22"/>
        </w:rPr>
      </w:pPr>
      <w:r w:rsidRPr="00026218">
        <w:rPr>
          <w:rFonts w:ascii="Arial" w:hAnsi="Arial" w:cs="Arial"/>
          <w:b/>
          <w:i/>
          <w:color w:val="000000"/>
          <w:sz w:val="22"/>
          <w:szCs w:val="22"/>
        </w:rPr>
        <w:t>SPECYFIKACJA</w:t>
      </w:r>
      <w:r>
        <w:rPr>
          <w:rFonts w:ascii="Arial" w:hAnsi="Arial" w:cs="Arial"/>
          <w:b/>
          <w:i/>
          <w:color w:val="000000"/>
          <w:sz w:val="22"/>
          <w:szCs w:val="22"/>
        </w:rPr>
        <w:t xml:space="preserve"> TECHNICZNA WYKONANIA I ODBIORU ROBÓT </w:t>
      </w:r>
      <w:r w:rsidRPr="00026218">
        <w:rPr>
          <w:rFonts w:ascii="Arial" w:hAnsi="Arial" w:cs="Arial"/>
          <w:b/>
          <w:i/>
          <w:color w:val="000000"/>
          <w:sz w:val="22"/>
          <w:szCs w:val="22"/>
        </w:rPr>
        <w:t>BUDOWLAN</w:t>
      </w:r>
      <w:r>
        <w:rPr>
          <w:rFonts w:ascii="Arial" w:hAnsi="Arial" w:cs="Arial"/>
          <w:b/>
          <w:i/>
          <w:color w:val="000000"/>
          <w:sz w:val="22"/>
          <w:szCs w:val="22"/>
        </w:rPr>
        <w:t>YCH</w:t>
      </w:r>
    </w:p>
    <w:p w:rsidR="007A223D" w:rsidRPr="00026218" w:rsidRDefault="007A223D" w:rsidP="007A223D">
      <w:pPr>
        <w:spacing w:line="360" w:lineRule="auto"/>
        <w:jc w:val="both"/>
        <w:rPr>
          <w:rFonts w:ascii="Arial" w:hAnsi="Arial" w:cs="Arial"/>
          <w:i/>
          <w:color w:val="FF0000"/>
          <w:sz w:val="22"/>
          <w:szCs w:val="22"/>
        </w:rPr>
      </w:pPr>
    </w:p>
    <w:p w:rsidR="007A223D" w:rsidRPr="00026218" w:rsidRDefault="007A223D" w:rsidP="007A223D">
      <w:pPr>
        <w:spacing w:line="360" w:lineRule="auto"/>
        <w:jc w:val="both"/>
        <w:rPr>
          <w:rFonts w:ascii="Arial" w:hAnsi="Arial" w:cs="Arial"/>
          <w:i/>
          <w:color w:val="FF0000"/>
          <w:sz w:val="22"/>
          <w:szCs w:val="22"/>
        </w:rPr>
      </w:pPr>
    </w:p>
    <w:p w:rsidR="007A223D" w:rsidRPr="00026218" w:rsidRDefault="007A223D" w:rsidP="007A223D">
      <w:pPr>
        <w:spacing w:line="360" w:lineRule="auto"/>
        <w:ind w:left="2832" w:hanging="2832"/>
        <w:jc w:val="both"/>
        <w:rPr>
          <w:rFonts w:ascii="Arial" w:hAnsi="Arial" w:cs="Arial"/>
          <w:b/>
          <w:i/>
          <w:sz w:val="22"/>
          <w:szCs w:val="22"/>
        </w:rPr>
      </w:pPr>
    </w:p>
    <w:p w:rsidR="007A223D" w:rsidRDefault="007A223D" w:rsidP="007A223D">
      <w:pPr>
        <w:spacing w:line="360" w:lineRule="auto"/>
        <w:jc w:val="both"/>
        <w:rPr>
          <w:rFonts w:ascii="Arial" w:hAnsi="Arial" w:cs="Arial"/>
          <w:b/>
          <w:i/>
          <w:sz w:val="22"/>
          <w:szCs w:val="22"/>
        </w:rPr>
      </w:pPr>
    </w:p>
    <w:p w:rsidR="007A223D" w:rsidRPr="00026218" w:rsidRDefault="007A223D" w:rsidP="007A223D">
      <w:pPr>
        <w:spacing w:line="360" w:lineRule="auto"/>
        <w:jc w:val="both"/>
        <w:rPr>
          <w:rFonts w:ascii="Arial" w:hAnsi="Arial" w:cs="Arial"/>
          <w:b/>
          <w:i/>
          <w:sz w:val="22"/>
          <w:szCs w:val="22"/>
        </w:rPr>
      </w:pPr>
    </w:p>
    <w:p w:rsidR="007A223D" w:rsidRPr="00026218" w:rsidRDefault="007A223D" w:rsidP="007A223D">
      <w:pPr>
        <w:spacing w:line="360" w:lineRule="auto"/>
        <w:ind w:left="2832" w:hanging="2832"/>
        <w:jc w:val="both"/>
        <w:rPr>
          <w:rFonts w:ascii="Arial" w:hAnsi="Arial" w:cs="Arial"/>
          <w:b/>
          <w:bCs/>
          <w:i/>
          <w:color w:val="000000"/>
          <w:sz w:val="22"/>
          <w:szCs w:val="22"/>
        </w:rPr>
      </w:pPr>
      <w:r w:rsidRPr="00026218">
        <w:rPr>
          <w:rFonts w:ascii="Arial" w:hAnsi="Arial" w:cs="Arial"/>
          <w:i/>
          <w:color w:val="000000"/>
          <w:sz w:val="22"/>
          <w:szCs w:val="22"/>
        </w:rPr>
        <w:t>Nazwa zamówienia :</w:t>
      </w:r>
      <w:r w:rsidRPr="00026218">
        <w:rPr>
          <w:rFonts w:ascii="Arial" w:hAnsi="Arial" w:cs="Arial"/>
          <w:i/>
          <w:color w:val="000000"/>
          <w:sz w:val="22"/>
          <w:szCs w:val="22"/>
        </w:rPr>
        <w:tab/>
      </w:r>
      <w:r>
        <w:rPr>
          <w:rFonts w:ascii="Arial" w:hAnsi="Arial" w:cs="Arial"/>
          <w:b/>
          <w:i/>
          <w:color w:val="000000"/>
          <w:sz w:val="22"/>
          <w:szCs w:val="22"/>
        </w:rPr>
        <w:t>Bieżące prace konserwacyjne z naprawą elementów osi strzeleckich na</w:t>
      </w:r>
      <w:r w:rsidRPr="00026218">
        <w:rPr>
          <w:rFonts w:ascii="Arial" w:hAnsi="Arial" w:cs="Arial"/>
          <w:b/>
          <w:bCs/>
          <w:i/>
          <w:color w:val="000000"/>
          <w:sz w:val="22"/>
          <w:szCs w:val="22"/>
        </w:rPr>
        <w:t xml:space="preserve"> </w:t>
      </w:r>
      <w:r>
        <w:rPr>
          <w:rFonts w:ascii="Arial" w:hAnsi="Arial" w:cs="Arial"/>
          <w:b/>
          <w:bCs/>
          <w:i/>
          <w:color w:val="000000"/>
          <w:sz w:val="22"/>
          <w:szCs w:val="22"/>
        </w:rPr>
        <w:t>S</w:t>
      </w:r>
      <w:r w:rsidRPr="00026218">
        <w:rPr>
          <w:rFonts w:ascii="Arial" w:hAnsi="Arial" w:cs="Arial"/>
          <w:b/>
          <w:bCs/>
          <w:i/>
          <w:color w:val="000000"/>
          <w:sz w:val="22"/>
          <w:szCs w:val="22"/>
        </w:rPr>
        <w:t>trzelnicy</w:t>
      </w:r>
      <w:r>
        <w:rPr>
          <w:rFonts w:ascii="Arial" w:hAnsi="Arial" w:cs="Arial"/>
          <w:b/>
          <w:bCs/>
          <w:i/>
          <w:color w:val="000000"/>
          <w:sz w:val="22"/>
          <w:szCs w:val="22"/>
        </w:rPr>
        <w:t xml:space="preserve"> G</w:t>
      </w:r>
      <w:r w:rsidRPr="00026218">
        <w:rPr>
          <w:rFonts w:ascii="Arial" w:hAnsi="Arial" w:cs="Arial"/>
          <w:b/>
          <w:bCs/>
          <w:i/>
          <w:color w:val="000000"/>
          <w:sz w:val="22"/>
          <w:szCs w:val="22"/>
        </w:rPr>
        <w:t xml:space="preserve">arnizonowej </w:t>
      </w:r>
      <w:r>
        <w:rPr>
          <w:rFonts w:ascii="Arial" w:hAnsi="Arial" w:cs="Arial"/>
          <w:b/>
          <w:bCs/>
          <w:i/>
          <w:color w:val="000000"/>
          <w:sz w:val="22"/>
          <w:szCs w:val="22"/>
        </w:rPr>
        <w:br/>
      </w:r>
      <w:r w:rsidRPr="00026218">
        <w:rPr>
          <w:rFonts w:ascii="Arial" w:hAnsi="Arial" w:cs="Arial"/>
          <w:b/>
          <w:bCs/>
          <w:i/>
          <w:color w:val="000000"/>
          <w:sz w:val="22"/>
          <w:szCs w:val="22"/>
        </w:rPr>
        <w:t>w Bydgoszczy</w:t>
      </w:r>
    </w:p>
    <w:p w:rsidR="007A223D" w:rsidRPr="00026218" w:rsidRDefault="007A223D" w:rsidP="007A223D">
      <w:pPr>
        <w:spacing w:line="360" w:lineRule="auto"/>
        <w:jc w:val="both"/>
        <w:rPr>
          <w:rFonts w:ascii="Arial" w:hAnsi="Arial" w:cs="Arial"/>
          <w:i/>
          <w:color w:val="000000"/>
          <w:sz w:val="22"/>
          <w:szCs w:val="22"/>
        </w:rPr>
      </w:pPr>
      <w:r w:rsidRPr="00026218">
        <w:rPr>
          <w:rFonts w:ascii="Arial" w:hAnsi="Arial" w:cs="Arial"/>
          <w:i/>
          <w:color w:val="000000"/>
          <w:sz w:val="22"/>
          <w:szCs w:val="22"/>
        </w:rPr>
        <w:t>Lokalizacja obiektu:</w:t>
      </w:r>
      <w:r w:rsidRPr="00026218">
        <w:rPr>
          <w:rFonts w:ascii="Arial" w:hAnsi="Arial" w:cs="Arial"/>
          <w:i/>
          <w:color w:val="000000"/>
          <w:sz w:val="22"/>
          <w:szCs w:val="22"/>
        </w:rPr>
        <w:tab/>
      </w:r>
      <w:r w:rsidRPr="00026218">
        <w:rPr>
          <w:rFonts w:ascii="Arial" w:hAnsi="Arial" w:cs="Arial"/>
          <w:i/>
          <w:color w:val="000000"/>
          <w:sz w:val="22"/>
          <w:szCs w:val="22"/>
        </w:rPr>
        <w:tab/>
      </w:r>
      <w:r w:rsidRPr="00026218">
        <w:rPr>
          <w:rFonts w:ascii="Arial" w:hAnsi="Arial" w:cs="Arial"/>
          <w:b/>
          <w:i/>
          <w:color w:val="000000"/>
          <w:sz w:val="22"/>
          <w:szCs w:val="22"/>
        </w:rPr>
        <w:t>85-915 Bydgoszcz,  ul. Rynkowska 2</w:t>
      </w:r>
    </w:p>
    <w:p w:rsidR="007A223D" w:rsidRPr="00026218" w:rsidRDefault="007A223D" w:rsidP="007A223D">
      <w:pPr>
        <w:spacing w:line="360" w:lineRule="auto"/>
        <w:jc w:val="both"/>
        <w:rPr>
          <w:rFonts w:ascii="Arial" w:hAnsi="Arial" w:cs="Arial"/>
          <w:b/>
          <w:sz w:val="22"/>
          <w:szCs w:val="22"/>
        </w:rPr>
      </w:pPr>
    </w:p>
    <w:p w:rsidR="007A223D" w:rsidRPr="00026218" w:rsidRDefault="007A223D" w:rsidP="007A223D">
      <w:pPr>
        <w:spacing w:line="360" w:lineRule="auto"/>
        <w:ind w:right="-284"/>
        <w:jc w:val="both"/>
        <w:rPr>
          <w:rFonts w:ascii="Arial" w:hAnsi="Arial" w:cs="Arial"/>
          <w:color w:val="000000"/>
          <w:sz w:val="22"/>
          <w:szCs w:val="22"/>
        </w:rPr>
      </w:pPr>
    </w:p>
    <w:p w:rsidR="007A223D" w:rsidRPr="00026218" w:rsidRDefault="007A223D" w:rsidP="007A223D">
      <w:pPr>
        <w:spacing w:line="360" w:lineRule="auto"/>
        <w:ind w:right="-284"/>
        <w:jc w:val="both"/>
        <w:rPr>
          <w:rFonts w:ascii="Arial" w:hAnsi="Arial" w:cs="Arial"/>
          <w:color w:val="000000"/>
          <w:sz w:val="22"/>
          <w:szCs w:val="22"/>
        </w:rPr>
      </w:pPr>
    </w:p>
    <w:p w:rsidR="007A223D" w:rsidRPr="00026218" w:rsidRDefault="007A223D" w:rsidP="007A223D">
      <w:pPr>
        <w:spacing w:line="360" w:lineRule="auto"/>
        <w:ind w:right="-284"/>
        <w:jc w:val="both"/>
        <w:rPr>
          <w:rFonts w:ascii="Arial" w:hAnsi="Arial" w:cs="Arial"/>
          <w:b/>
          <w:i/>
          <w:color w:val="000000"/>
          <w:sz w:val="22"/>
          <w:szCs w:val="22"/>
        </w:rPr>
      </w:pPr>
      <w:r w:rsidRPr="00026218">
        <w:rPr>
          <w:rFonts w:ascii="Arial" w:hAnsi="Arial" w:cs="Arial"/>
          <w:b/>
          <w:i/>
          <w:color w:val="000000"/>
          <w:sz w:val="22"/>
          <w:szCs w:val="22"/>
        </w:rPr>
        <w:t>INWESTOR:</w:t>
      </w:r>
      <w:r w:rsidRPr="00026218">
        <w:rPr>
          <w:rFonts w:ascii="Arial" w:hAnsi="Arial" w:cs="Arial"/>
          <w:i/>
          <w:color w:val="000000"/>
          <w:sz w:val="22"/>
          <w:szCs w:val="22"/>
        </w:rPr>
        <w:tab/>
      </w:r>
      <w:r w:rsidRPr="00026218">
        <w:rPr>
          <w:rFonts w:ascii="Arial" w:hAnsi="Arial" w:cs="Arial"/>
          <w:i/>
          <w:color w:val="000000"/>
          <w:sz w:val="22"/>
          <w:szCs w:val="22"/>
        </w:rPr>
        <w:tab/>
      </w:r>
      <w:r w:rsidRPr="00026218">
        <w:rPr>
          <w:rFonts w:ascii="Arial" w:hAnsi="Arial" w:cs="Arial"/>
          <w:i/>
          <w:color w:val="000000"/>
          <w:sz w:val="22"/>
          <w:szCs w:val="22"/>
        </w:rPr>
        <w:tab/>
      </w:r>
      <w:r w:rsidRPr="00026218">
        <w:rPr>
          <w:rFonts w:ascii="Arial" w:hAnsi="Arial" w:cs="Arial"/>
          <w:b/>
          <w:i/>
          <w:color w:val="000000"/>
          <w:sz w:val="22"/>
          <w:szCs w:val="22"/>
        </w:rPr>
        <w:t xml:space="preserve">11 Wojskowy Oddział Gospodarczy </w:t>
      </w:r>
    </w:p>
    <w:p w:rsidR="007A223D" w:rsidRPr="00026218" w:rsidRDefault="007A223D" w:rsidP="007A223D">
      <w:pPr>
        <w:spacing w:line="360" w:lineRule="auto"/>
        <w:ind w:right="-284"/>
        <w:jc w:val="both"/>
        <w:rPr>
          <w:rFonts w:ascii="Arial" w:hAnsi="Arial" w:cs="Arial"/>
          <w:b/>
          <w:i/>
          <w:color w:val="000000"/>
          <w:sz w:val="22"/>
          <w:szCs w:val="22"/>
        </w:rPr>
      </w:pPr>
      <w:r w:rsidRPr="00026218">
        <w:rPr>
          <w:rFonts w:ascii="Arial" w:hAnsi="Arial" w:cs="Arial"/>
          <w:b/>
          <w:i/>
          <w:color w:val="000000"/>
          <w:sz w:val="22"/>
          <w:szCs w:val="22"/>
        </w:rPr>
        <w:tab/>
      </w:r>
      <w:r w:rsidRPr="00026218">
        <w:rPr>
          <w:rFonts w:ascii="Arial" w:hAnsi="Arial" w:cs="Arial"/>
          <w:b/>
          <w:i/>
          <w:color w:val="000000"/>
          <w:sz w:val="22"/>
          <w:szCs w:val="22"/>
        </w:rPr>
        <w:tab/>
      </w:r>
      <w:r w:rsidRPr="00026218">
        <w:rPr>
          <w:rFonts w:ascii="Arial" w:hAnsi="Arial" w:cs="Arial"/>
          <w:b/>
          <w:i/>
          <w:color w:val="000000"/>
          <w:sz w:val="22"/>
          <w:szCs w:val="22"/>
        </w:rPr>
        <w:tab/>
      </w:r>
      <w:r w:rsidRPr="00026218">
        <w:rPr>
          <w:rFonts w:ascii="Arial" w:hAnsi="Arial" w:cs="Arial"/>
          <w:b/>
          <w:i/>
          <w:color w:val="000000"/>
          <w:sz w:val="22"/>
          <w:szCs w:val="22"/>
        </w:rPr>
        <w:tab/>
        <w:t>85-915 Bydgoszcz  ul. Gdańska 147</w:t>
      </w:r>
    </w:p>
    <w:p w:rsidR="007A223D" w:rsidRPr="00026218" w:rsidRDefault="007A223D" w:rsidP="007A223D">
      <w:pPr>
        <w:spacing w:line="360" w:lineRule="auto"/>
        <w:ind w:right="-284" w:firstLine="708"/>
        <w:jc w:val="both"/>
        <w:rPr>
          <w:rFonts w:ascii="Arial" w:hAnsi="Arial" w:cs="Arial"/>
          <w:color w:val="000000"/>
          <w:sz w:val="22"/>
          <w:szCs w:val="22"/>
        </w:rPr>
      </w:pPr>
    </w:p>
    <w:p w:rsidR="007A223D" w:rsidRPr="00026218" w:rsidRDefault="007A223D" w:rsidP="007A223D">
      <w:pPr>
        <w:spacing w:line="360" w:lineRule="auto"/>
        <w:jc w:val="both"/>
        <w:rPr>
          <w:rFonts w:ascii="Arial" w:hAnsi="Arial" w:cs="Arial"/>
          <w:b/>
          <w:sz w:val="22"/>
          <w:szCs w:val="22"/>
        </w:rPr>
      </w:pPr>
    </w:p>
    <w:p w:rsidR="007A223D" w:rsidRPr="00026218" w:rsidRDefault="007A223D" w:rsidP="007A223D">
      <w:pPr>
        <w:spacing w:line="360" w:lineRule="auto"/>
        <w:jc w:val="both"/>
        <w:rPr>
          <w:rFonts w:ascii="Arial" w:hAnsi="Arial" w:cs="Arial"/>
          <w:b/>
          <w:sz w:val="22"/>
          <w:szCs w:val="22"/>
        </w:rPr>
      </w:pPr>
    </w:p>
    <w:p w:rsidR="007A223D" w:rsidRPr="00026218" w:rsidRDefault="007A223D" w:rsidP="007A223D">
      <w:pPr>
        <w:spacing w:line="360" w:lineRule="auto"/>
        <w:ind w:left="4956"/>
        <w:jc w:val="both"/>
        <w:rPr>
          <w:rFonts w:ascii="Arial" w:hAnsi="Arial" w:cs="Arial"/>
          <w:bCs/>
          <w:sz w:val="22"/>
          <w:szCs w:val="22"/>
        </w:rPr>
      </w:pPr>
      <w:r w:rsidRPr="00026218">
        <w:rPr>
          <w:rFonts w:ascii="Arial" w:hAnsi="Arial" w:cs="Arial"/>
          <w:bCs/>
          <w:sz w:val="22"/>
          <w:szCs w:val="22"/>
        </w:rPr>
        <w:tab/>
      </w:r>
      <w:r w:rsidRPr="00026218">
        <w:rPr>
          <w:rFonts w:ascii="Arial" w:hAnsi="Arial" w:cs="Arial"/>
          <w:bCs/>
          <w:sz w:val="22"/>
          <w:szCs w:val="22"/>
        </w:rPr>
        <w:tab/>
      </w:r>
      <w:r w:rsidRPr="00026218">
        <w:rPr>
          <w:rFonts w:ascii="Arial" w:hAnsi="Arial" w:cs="Arial"/>
          <w:bCs/>
          <w:sz w:val="22"/>
          <w:szCs w:val="22"/>
        </w:rPr>
        <w:tab/>
      </w:r>
      <w:r w:rsidRPr="00026218">
        <w:rPr>
          <w:rFonts w:ascii="Arial" w:hAnsi="Arial" w:cs="Arial"/>
          <w:bCs/>
          <w:sz w:val="22"/>
          <w:szCs w:val="22"/>
        </w:rPr>
        <w:tab/>
      </w:r>
      <w:r w:rsidRPr="00026218">
        <w:rPr>
          <w:rFonts w:ascii="Arial" w:hAnsi="Arial" w:cs="Arial"/>
          <w:bCs/>
          <w:sz w:val="22"/>
          <w:szCs w:val="22"/>
        </w:rPr>
        <w:tab/>
      </w:r>
    </w:p>
    <w:p w:rsidR="007A223D" w:rsidRPr="00026218" w:rsidRDefault="007A223D" w:rsidP="007A223D">
      <w:pPr>
        <w:spacing w:line="360" w:lineRule="auto"/>
        <w:ind w:left="4248"/>
        <w:jc w:val="both"/>
        <w:rPr>
          <w:rFonts w:ascii="Arial" w:hAnsi="Arial" w:cs="Arial"/>
          <w:bCs/>
          <w:sz w:val="22"/>
          <w:szCs w:val="22"/>
        </w:rPr>
      </w:pPr>
    </w:p>
    <w:p w:rsidR="007A223D" w:rsidRPr="00026218" w:rsidRDefault="007A223D" w:rsidP="007A223D">
      <w:pPr>
        <w:spacing w:line="360" w:lineRule="auto"/>
        <w:jc w:val="both"/>
        <w:rPr>
          <w:rFonts w:ascii="Arial" w:hAnsi="Arial" w:cs="Arial"/>
          <w:bCs/>
          <w:sz w:val="22"/>
          <w:szCs w:val="22"/>
        </w:rPr>
      </w:pPr>
    </w:p>
    <w:p w:rsidR="007A223D" w:rsidRPr="00026218" w:rsidRDefault="007A223D" w:rsidP="007A223D">
      <w:pPr>
        <w:spacing w:line="360" w:lineRule="auto"/>
        <w:jc w:val="both"/>
        <w:rPr>
          <w:rFonts w:ascii="Arial" w:hAnsi="Arial" w:cs="Arial"/>
          <w:bCs/>
          <w:sz w:val="22"/>
          <w:szCs w:val="22"/>
        </w:rPr>
      </w:pPr>
    </w:p>
    <w:p w:rsidR="007A223D" w:rsidRPr="00026218" w:rsidRDefault="007A223D" w:rsidP="007A223D">
      <w:pPr>
        <w:spacing w:line="360" w:lineRule="auto"/>
        <w:jc w:val="both"/>
        <w:rPr>
          <w:rFonts w:ascii="Arial" w:hAnsi="Arial" w:cs="Arial"/>
          <w:bCs/>
          <w:sz w:val="22"/>
          <w:szCs w:val="22"/>
        </w:rPr>
      </w:pPr>
    </w:p>
    <w:p w:rsidR="007A223D" w:rsidRPr="00026218" w:rsidRDefault="007A223D" w:rsidP="007A223D">
      <w:pPr>
        <w:spacing w:line="360" w:lineRule="auto"/>
        <w:jc w:val="both"/>
        <w:rPr>
          <w:rFonts w:ascii="Arial" w:hAnsi="Arial" w:cs="Arial"/>
          <w:bCs/>
          <w:sz w:val="22"/>
          <w:szCs w:val="22"/>
        </w:rPr>
      </w:pPr>
    </w:p>
    <w:p w:rsidR="007A223D" w:rsidRPr="00026218" w:rsidRDefault="007A223D" w:rsidP="007A223D">
      <w:pPr>
        <w:jc w:val="both"/>
        <w:rPr>
          <w:rFonts w:ascii="Arial" w:hAnsi="Arial" w:cs="Arial"/>
          <w:bCs/>
          <w:i/>
          <w:sz w:val="22"/>
          <w:szCs w:val="22"/>
        </w:rPr>
      </w:pPr>
      <w:r w:rsidRPr="00026218">
        <w:rPr>
          <w:rFonts w:ascii="Arial" w:hAnsi="Arial" w:cs="Arial"/>
          <w:bCs/>
          <w:sz w:val="22"/>
          <w:szCs w:val="22"/>
        </w:rPr>
        <w:br w:type="page"/>
      </w:r>
      <w:r w:rsidRPr="00026218">
        <w:rPr>
          <w:rFonts w:ascii="Arial" w:hAnsi="Arial" w:cs="Arial"/>
          <w:b/>
          <w:i/>
          <w:sz w:val="22"/>
          <w:szCs w:val="22"/>
        </w:rPr>
        <w:lastRenderedPageBreak/>
        <w:t xml:space="preserve">1. Przedmiot i zakres </w:t>
      </w:r>
      <w:r>
        <w:rPr>
          <w:rFonts w:ascii="Arial" w:hAnsi="Arial" w:cs="Arial"/>
          <w:b/>
          <w:i/>
          <w:sz w:val="22"/>
          <w:szCs w:val="22"/>
        </w:rPr>
        <w:t>robót</w:t>
      </w:r>
      <w:r w:rsidRPr="00026218">
        <w:rPr>
          <w:rFonts w:ascii="Arial" w:hAnsi="Arial" w:cs="Arial"/>
          <w:b/>
          <w:i/>
          <w:sz w:val="22"/>
          <w:szCs w:val="22"/>
        </w:rPr>
        <w:t>.</w:t>
      </w:r>
    </w:p>
    <w:p w:rsidR="007A223D" w:rsidRPr="00026218" w:rsidRDefault="007A223D" w:rsidP="007A223D">
      <w:pPr>
        <w:jc w:val="both"/>
        <w:rPr>
          <w:rFonts w:ascii="Arial" w:hAnsi="Arial" w:cs="Arial"/>
          <w:sz w:val="22"/>
          <w:szCs w:val="22"/>
        </w:rPr>
      </w:pPr>
    </w:p>
    <w:p w:rsidR="007A223D" w:rsidRDefault="007A223D" w:rsidP="007A223D">
      <w:pPr>
        <w:jc w:val="both"/>
        <w:rPr>
          <w:rFonts w:ascii="Arial" w:hAnsi="Arial" w:cs="Arial"/>
          <w:sz w:val="22"/>
          <w:szCs w:val="22"/>
        </w:rPr>
      </w:pPr>
      <w:r w:rsidRPr="00026218">
        <w:rPr>
          <w:rFonts w:ascii="Arial" w:hAnsi="Arial" w:cs="Arial"/>
          <w:sz w:val="22"/>
          <w:szCs w:val="22"/>
        </w:rPr>
        <w:tab/>
        <w:t xml:space="preserve">Przedmiotem niniejszego opracowania są wymagania dotyczące wykonania </w:t>
      </w:r>
      <w:r>
        <w:rPr>
          <w:rFonts w:ascii="Arial" w:hAnsi="Arial" w:cs="Arial"/>
          <w:sz w:val="22"/>
          <w:szCs w:val="22"/>
        </w:rPr>
        <w:br/>
      </w:r>
      <w:r w:rsidRPr="00026218">
        <w:rPr>
          <w:rFonts w:ascii="Arial" w:hAnsi="Arial" w:cs="Arial"/>
          <w:sz w:val="22"/>
          <w:szCs w:val="22"/>
        </w:rPr>
        <w:t xml:space="preserve">i odbioru </w:t>
      </w:r>
      <w:r>
        <w:rPr>
          <w:rFonts w:ascii="Arial" w:hAnsi="Arial" w:cs="Arial"/>
          <w:sz w:val="22"/>
          <w:szCs w:val="22"/>
        </w:rPr>
        <w:t>robót</w:t>
      </w:r>
      <w:r w:rsidRPr="00026218">
        <w:rPr>
          <w:rFonts w:ascii="Arial" w:hAnsi="Arial" w:cs="Arial"/>
          <w:sz w:val="22"/>
          <w:szCs w:val="22"/>
        </w:rPr>
        <w:t>, związan</w:t>
      </w:r>
      <w:r>
        <w:rPr>
          <w:rFonts w:ascii="Arial" w:hAnsi="Arial" w:cs="Arial"/>
          <w:sz w:val="22"/>
          <w:szCs w:val="22"/>
        </w:rPr>
        <w:t>ych</w:t>
      </w:r>
      <w:r w:rsidRPr="00026218">
        <w:rPr>
          <w:rFonts w:ascii="Arial" w:hAnsi="Arial" w:cs="Arial"/>
          <w:sz w:val="22"/>
          <w:szCs w:val="22"/>
        </w:rPr>
        <w:t xml:space="preserve"> z konserwacją bieżącą</w:t>
      </w:r>
      <w:r>
        <w:rPr>
          <w:rFonts w:ascii="Arial" w:hAnsi="Arial" w:cs="Arial"/>
          <w:sz w:val="22"/>
          <w:szCs w:val="22"/>
        </w:rPr>
        <w:t xml:space="preserve"> oraz naprawą</w:t>
      </w:r>
      <w:r w:rsidRPr="00026218">
        <w:rPr>
          <w:rFonts w:ascii="Arial" w:hAnsi="Arial" w:cs="Arial"/>
          <w:sz w:val="22"/>
          <w:szCs w:val="22"/>
        </w:rPr>
        <w:t xml:space="preserve"> strzelnicy garnizonowej zlokalizowanej w Bydgoszczy przy ul. Rynkowskiej </w:t>
      </w:r>
      <w:r>
        <w:rPr>
          <w:rFonts w:ascii="Arial" w:hAnsi="Arial" w:cs="Arial"/>
          <w:sz w:val="22"/>
          <w:szCs w:val="22"/>
        </w:rPr>
        <w:t>2.</w:t>
      </w:r>
    </w:p>
    <w:p w:rsidR="007A223D" w:rsidRPr="00026218" w:rsidRDefault="007A223D" w:rsidP="007A223D">
      <w:pPr>
        <w:jc w:val="both"/>
        <w:rPr>
          <w:rFonts w:ascii="Arial" w:hAnsi="Arial" w:cs="Arial"/>
          <w:sz w:val="22"/>
          <w:szCs w:val="22"/>
        </w:rPr>
      </w:pPr>
    </w:p>
    <w:p w:rsidR="007A223D" w:rsidRPr="00026218" w:rsidRDefault="007A223D" w:rsidP="007A223D">
      <w:pPr>
        <w:jc w:val="center"/>
        <w:rPr>
          <w:rFonts w:ascii="Arial" w:hAnsi="Arial" w:cs="Arial"/>
          <w:b/>
          <w:sz w:val="22"/>
          <w:szCs w:val="22"/>
        </w:rPr>
      </w:pPr>
    </w:p>
    <w:p w:rsidR="007A223D" w:rsidRDefault="007A223D" w:rsidP="007A223D">
      <w:pPr>
        <w:rPr>
          <w:rFonts w:ascii="Arial" w:hAnsi="Arial" w:cs="Arial"/>
          <w:b/>
          <w:i/>
          <w:sz w:val="22"/>
          <w:szCs w:val="22"/>
          <w:u w:val="single"/>
        </w:rPr>
      </w:pPr>
      <w:r>
        <w:rPr>
          <w:rFonts w:ascii="Arial" w:hAnsi="Arial" w:cs="Arial"/>
          <w:b/>
          <w:i/>
          <w:sz w:val="22"/>
          <w:szCs w:val="22"/>
          <w:u w:val="single"/>
        </w:rPr>
        <w:t>Zakres wykonania robót</w:t>
      </w:r>
      <w:r w:rsidRPr="00026218">
        <w:rPr>
          <w:rFonts w:ascii="Arial" w:hAnsi="Arial" w:cs="Arial"/>
          <w:b/>
          <w:i/>
          <w:sz w:val="22"/>
          <w:szCs w:val="22"/>
          <w:u w:val="single"/>
        </w:rPr>
        <w:t xml:space="preserve"> </w:t>
      </w:r>
      <w:r>
        <w:rPr>
          <w:rFonts w:ascii="Arial" w:hAnsi="Arial" w:cs="Arial"/>
          <w:b/>
          <w:i/>
          <w:sz w:val="22"/>
          <w:szCs w:val="22"/>
          <w:u w:val="single"/>
        </w:rPr>
        <w:t xml:space="preserve">w 2020 roku </w:t>
      </w:r>
      <w:r w:rsidRPr="00026218">
        <w:rPr>
          <w:rFonts w:ascii="Arial" w:hAnsi="Arial" w:cs="Arial"/>
          <w:b/>
          <w:i/>
          <w:sz w:val="22"/>
          <w:szCs w:val="22"/>
          <w:u w:val="single"/>
        </w:rPr>
        <w:t>obejmuje:</w:t>
      </w:r>
    </w:p>
    <w:p w:rsidR="007A223D" w:rsidRDefault="007A223D" w:rsidP="007A223D">
      <w:pPr>
        <w:rPr>
          <w:rFonts w:ascii="Arial" w:hAnsi="Arial" w:cs="Arial"/>
          <w:b/>
          <w:i/>
          <w:sz w:val="22"/>
          <w:szCs w:val="22"/>
          <w:u w:val="single"/>
        </w:rPr>
      </w:pPr>
    </w:p>
    <w:p w:rsidR="007A223D" w:rsidRPr="0044309B" w:rsidRDefault="007A223D" w:rsidP="008558C1">
      <w:pPr>
        <w:pStyle w:val="Bezodstpw"/>
        <w:numPr>
          <w:ilvl w:val="0"/>
          <w:numId w:val="42"/>
        </w:numPr>
        <w:spacing w:line="276" w:lineRule="auto"/>
        <w:jc w:val="both"/>
        <w:rPr>
          <w:rFonts w:ascii="Arial" w:hAnsi="Arial" w:cs="Arial"/>
          <w:b/>
          <w:i/>
        </w:rPr>
      </w:pPr>
      <w:r w:rsidRPr="00E95E65">
        <w:rPr>
          <w:rFonts w:ascii="Arial" w:hAnsi="Arial" w:cs="Arial"/>
          <w:b/>
          <w:i/>
        </w:rPr>
        <w:t>Oś strzelecka nr 1 (pistoletowa):</w:t>
      </w:r>
    </w:p>
    <w:p w:rsidR="007A223D" w:rsidRPr="00A76676" w:rsidRDefault="007A223D" w:rsidP="008558C1">
      <w:pPr>
        <w:pStyle w:val="Bezodstpw"/>
        <w:numPr>
          <w:ilvl w:val="1"/>
          <w:numId w:val="42"/>
        </w:numPr>
        <w:spacing w:line="276" w:lineRule="auto"/>
        <w:ind w:left="1134" w:hanging="567"/>
        <w:jc w:val="both"/>
        <w:rPr>
          <w:rFonts w:ascii="Arial" w:hAnsi="Arial" w:cs="Arial"/>
          <w:i/>
        </w:rPr>
      </w:pPr>
      <w:r>
        <w:rPr>
          <w:rFonts w:ascii="Arial" w:hAnsi="Arial" w:cs="Arial"/>
        </w:rPr>
        <w:t>Wymiana deskowania ścian (kulochwyt) z desek o grubości 50 mm</w:t>
      </w:r>
      <w:r w:rsidRPr="00242EB6">
        <w:rPr>
          <w:rFonts w:ascii="Arial" w:hAnsi="Arial" w:cs="Arial"/>
        </w:rPr>
        <w:t xml:space="preserve"> w ilości: </w:t>
      </w:r>
      <w:r w:rsidRPr="00242EB6">
        <w:rPr>
          <w:rFonts w:ascii="Arial" w:hAnsi="Arial" w:cs="Arial"/>
          <w:i/>
        </w:rPr>
        <w:t xml:space="preserve">każdorazowo </w:t>
      </w:r>
      <w:r>
        <w:rPr>
          <w:rFonts w:ascii="Arial" w:hAnsi="Arial" w:cs="Arial"/>
          <w:i/>
        </w:rPr>
        <w:t>około 4</w:t>
      </w:r>
      <w:r w:rsidRPr="00242EB6">
        <w:rPr>
          <w:rFonts w:ascii="Arial" w:hAnsi="Arial" w:cs="Arial"/>
          <w:i/>
        </w:rPr>
        <w:t>,0</w:t>
      </w:r>
      <w:r>
        <w:rPr>
          <w:rFonts w:ascii="Arial" w:hAnsi="Arial" w:cs="Arial"/>
          <w:i/>
        </w:rPr>
        <w:t xml:space="preserve"> </w:t>
      </w:r>
      <w:r w:rsidRPr="00242EB6">
        <w:rPr>
          <w:rFonts w:ascii="Arial" w:hAnsi="Arial" w:cs="Arial"/>
          <w:i/>
        </w:rPr>
        <w:t>m</w:t>
      </w:r>
      <w:r>
        <w:rPr>
          <w:rFonts w:cs="Arial"/>
          <w:i/>
        </w:rPr>
        <w:t>²</w:t>
      </w:r>
    </w:p>
    <w:p w:rsidR="007A223D" w:rsidRPr="00BB1205" w:rsidRDefault="007A223D" w:rsidP="007A223D">
      <w:pPr>
        <w:pStyle w:val="Bezodstpw"/>
        <w:spacing w:line="276" w:lineRule="auto"/>
        <w:ind w:left="1134"/>
        <w:jc w:val="both"/>
        <w:rPr>
          <w:rFonts w:ascii="Arial" w:hAnsi="Arial" w:cs="Arial"/>
          <w:b/>
          <w:i/>
        </w:rPr>
      </w:pPr>
      <w:r>
        <w:rPr>
          <w:rFonts w:ascii="Arial" w:hAnsi="Arial" w:cs="Arial"/>
          <w:b/>
          <w:i/>
        </w:rPr>
        <w:t>w</w:t>
      </w:r>
      <w:r w:rsidRPr="00A76676">
        <w:rPr>
          <w:rFonts w:ascii="Arial" w:hAnsi="Arial" w:cs="Arial"/>
          <w:b/>
          <w:i/>
        </w:rPr>
        <w:t xml:space="preserve">ymiana dwa razy </w:t>
      </w:r>
      <w:r>
        <w:rPr>
          <w:rFonts w:ascii="Arial" w:hAnsi="Arial" w:cs="Arial"/>
          <w:b/>
          <w:i/>
        </w:rPr>
        <w:t>w roku – kwiecień i październik</w:t>
      </w:r>
    </w:p>
    <w:p w:rsidR="007A223D" w:rsidRPr="00242EB6" w:rsidRDefault="007A223D" w:rsidP="008558C1">
      <w:pPr>
        <w:pStyle w:val="Bezodstpw"/>
        <w:numPr>
          <w:ilvl w:val="1"/>
          <w:numId w:val="42"/>
        </w:numPr>
        <w:spacing w:line="276" w:lineRule="auto"/>
        <w:ind w:left="1134" w:hanging="567"/>
        <w:jc w:val="both"/>
        <w:rPr>
          <w:rFonts w:ascii="Arial" w:hAnsi="Arial" w:cs="Arial"/>
        </w:rPr>
      </w:pPr>
      <w:r w:rsidRPr="00242EB6">
        <w:rPr>
          <w:rFonts w:ascii="Arial" w:hAnsi="Arial" w:cs="Arial"/>
        </w:rPr>
        <w:t xml:space="preserve">naprawa osłon </w:t>
      </w:r>
      <w:r>
        <w:rPr>
          <w:rFonts w:ascii="Arial" w:hAnsi="Arial" w:cs="Arial"/>
        </w:rPr>
        <w:t xml:space="preserve">celów polegająca na wymianie </w:t>
      </w:r>
      <w:r w:rsidRPr="00242EB6">
        <w:rPr>
          <w:rFonts w:ascii="Arial" w:hAnsi="Arial" w:cs="Arial"/>
        </w:rPr>
        <w:t>uszkodzonych elementów drewnianych –bale (podkłady kolejowe) o wymiarach:</w:t>
      </w:r>
    </w:p>
    <w:p w:rsidR="007A223D" w:rsidRPr="00242EB6" w:rsidRDefault="007A223D" w:rsidP="007A223D">
      <w:pPr>
        <w:pStyle w:val="Bezodstpw"/>
        <w:spacing w:line="276" w:lineRule="auto"/>
        <w:ind w:left="1134"/>
        <w:jc w:val="both"/>
        <w:rPr>
          <w:rFonts w:ascii="Arial" w:hAnsi="Arial" w:cs="Arial"/>
          <w:i/>
        </w:rPr>
      </w:pPr>
      <w:r>
        <w:rPr>
          <w:rFonts w:ascii="Arial" w:hAnsi="Arial" w:cs="Arial"/>
          <w:i/>
        </w:rPr>
        <w:t>0,30m x 0,15m x 1,0m</w:t>
      </w:r>
      <w:r w:rsidRPr="00242EB6">
        <w:rPr>
          <w:rFonts w:ascii="Arial" w:hAnsi="Arial" w:cs="Arial"/>
          <w:i/>
        </w:rPr>
        <w:t xml:space="preserve"> w ilości </w:t>
      </w:r>
      <w:r>
        <w:rPr>
          <w:rFonts w:ascii="Arial" w:hAnsi="Arial" w:cs="Arial"/>
          <w:i/>
        </w:rPr>
        <w:t>14</w:t>
      </w:r>
      <w:r w:rsidRPr="00242EB6">
        <w:rPr>
          <w:rFonts w:ascii="Arial" w:hAnsi="Arial" w:cs="Arial"/>
          <w:i/>
        </w:rPr>
        <w:t xml:space="preserve"> szt.</w:t>
      </w:r>
    </w:p>
    <w:p w:rsidR="007A223D" w:rsidRPr="00BB1205" w:rsidRDefault="007A223D" w:rsidP="007A223D">
      <w:pPr>
        <w:pStyle w:val="Bezodstpw"/>
        <w:spacing w:line="276" w:lineRule="auto"/>
        <w:ind w:left="1134"/>
        <w:rPr>
          <w:rFonts w:ascii="Arial" w:hAnsi="Arial" w:cs="Arial"/>
          <w:b/>
          <w:i/>
        </w:rPr>
      </w:pPr>
      <w:r w:rsidRPr="00A76676">
        <w:rPr>
          <w:rFonts w:ascii="Arial" w:hAnsi="Arial" w:cs="Arial"/>
          <w:b/>
          <w:i/>
        </w:rPr>
        <w:t>wymiana 1 raz w roku - październik</w:t>
      </w:r>
    </w:p>
    <w:p w:rsidR="007A223D" w:rsidRPr="00A72A89" w:rsidRDefault="007A223D" w:rsidP="008558C1">
      <w:pPr>
        <w:pStyle w:val="Bezodstpw"/>
        <w:numPr>
          <w:ilvl w:val="0"/>
          <w:numId w:val="45"/>
        </w:numPr>
        <w:tabs>
          <w:tab w:val="clear" w:pos="360"/>
        </w:tabs>
        <w:spacing w:line="276" w:lineRule="auto"/>
        <w:ind w:left="1134" w:hanging="567"/>
        <w:jc w:val="both"/>
        <w:rPr>
          <w:rFonts w:ascii="Arial" w:hAnsi="Arial" w:cs="Arial"/>
        </w:rPr>
      </w:pPr>
      <w:r>
        <w:rPr>
          <w:rFonts w:ascii="Arial" w:hAnsi="Arial" w:cs="Arial"/>
        </w:rPr>
        <w:t xml:space="preserve">oczyszczenie kulochwytu z elementów metalowych, polegające na zebraniu warstwy gruntu o powierzchni </w:t>
      </w:r>
      <w:r w:rsidRPr="00A72A89">
        <w:rPr>
          <w:rFonts w:ascii="Arial" w:hAnsi="Arial" w:cs="Arial"/>
        </w:rPr>
        <w:t xml:space="preserve"> </w:t>
      </w:r>
      <w:r>
        <w:rPr>
          <w:rFonts w:ascii="Arial" w:hAnsi="Arial" w:cs="Arial"/>
        </w:rPr>
        <w:t>5,0 x 8,5</w:t>
      </w:r>
      <w:r w:rsidRPr="00242EB6">
        <w:rPr>
          <w:rFonts w:ascii="Arial" w:hAnsi="Arial" w:cs="Arial"/>
        </w:rPr>
        <w:t xml:space="preserve">m </w:t>
      </w:r>
      <w:r>
        <w:rPr>
          <w:rFonts w:ascii="Arial" w:hAnsi="Arial" w:cs="Arial"/>
        </w:rPr>
        <w:t xml:space="preserve">na głębokość 0,30m, przesianie </w:t>
      </w:r>
      <w:r w:rsidRPr="00242EB6">
        <w:rPr>
          <w:rFonts w:ascii="Arial" w:hAnsi="Arial" w:cs="Arial"/>
        </w:rPr>
        <w:t xml:space="preserve">o sito o oczkach 5 x 5mm z segregacją urobku. Rozsypanie </w:t>
      </w:r>
      <w:r>
        <w:rPr>
          <w:rFonts w:ascii="Arial" w:hAnsi="Arial" w:cs="Arial"/>
        </w:rPr>
        <w:br/>
      </w:r>
      <w:r w:rsidRPr="00242EB6">
        <w:rPr>
          <w:rFonts w:ascii="Arial" w:hAnsi="Arial" w:cs="Arial"/>
        </w:rPr>
        <w:t>i splantowanie oczyszczonego gruntu</w:t>
      </w:r>
      <w:r w:rsidRPr="00A72A89">
        <w:rPr>
          <w:rFonts w:ascii="Arial" w:hAnsi="Arial" w:cs="Arial"/>
        </w:rPr>
        <w:t>:</w:t>
      </w:r>
    </w:p>
    <w:p w:rsidR="007A223D" w:rsidRPr="00A72A89" w:rsidRDefault="007A223D" w:rsidP="007A223D">
      <w:pPr>
        <w:pStyle w:val="Bezodstpw"/>
        <w:spacing w:line="276" w:lineRule="auto"/>
        <w:ind w:left="1134"/>
        <w:jc w:val="both"/>
        <w:rPr>
          <w:rFonts w:ascii="Arial" w:hAnsi="Arial" w:cs="Arial"/>
          <w:i/>
        </w:rPr>
      </w:pPr>
      <w:r>
        <w:rPr>
          <w:rFonts w:ascii="Arial" w:hAnsi="Arial" w:cs="Arial"/>
          <w:i/>
        </w:rPr>
        <w:t>ilość</w:t>
      </w:r>
      <w:r w:rsidRPr="00A72A89">
        <w:rPr>
          <w:rFonts w:ascii="Arial" w:hAnsi="Arial" w:cs="Arial"/>
          <w:i/>
        </w:rPr>
        <w:t xml:space="preserve"> : </w:t>
      </w:r>
      <w:r>
        <w:rPr>
          <w:rFonts w:ascii="Arial" w:hAnsi="Arial" w:cs="Arial"/>
          <w:i/>
        </w:rPr>
        <w:t>5,00m x 8,50m x 0,30m = 12,75 m</w:t>
      </w:r>
      <w:r>
        <w:rPr>
          <w:rFonts w:cs="Arial"/>
          <w:i/>
        </w:rPr>
        <w:t>³</w:t>
      </w:r>
    </w:p>
    <w:p w:rsidR="007A223D" w:rsidRPr="0044309B" w:rsidRDefault="007A223D" w:rsidP="007A223D">
      <w:pPr>
        <w:pStyle w:val="Bezodstpw"/>
        <w:spacing w:line="276" w:lineRule="auto"/>
        <w:rPr>
          <w:rFonts w:ascii="Arial" w:hAnsi="Arial" w:cs="Arial"/>
          <w:b/>
          <w:i/>
        </w:rPr>
      </w:pPr>
      <w:r>
        <w:rPr>
          <w:rFonts w:ascii="Arial" w:hAnsi="Arial" w:cs="Arial"/>
          <w:i/>
        </w:rPr>
        <w:t xml:space="preserve">                  </w:t>
      </w:r>
      <w:r w:rsidRPr="00A76676">
        <w:rPr>
          <w:rFonts w:ascii="Arial" w:hAnsi="Arial" w:cs="Arial"/>
          <w:b/>
          <w:i/>
        </w:rPr>
        <w:t xml:space="preserve">przesianie 1 raz na dwa lata – październik 2020 r. </w:t>
      </w:r>
    </w:p>
    <w:p w:rsidR="007A223D" w:rsidRPr="0044309B" w:rsidRDefault="007A223D" w:rsidP="008558C1">
      <w:pPr>
        <w:pStyle w:val="Bezodstpw"/>
        <w:numPr>
          <w:ilvl w:val="0"/>
          <w:numId w:val="42"/>
        </w:numPr>
        <w:spacing w:line="276" w:lineRule="auto"/>
        <w:ind w:left="567" w:hanging="567"/>
        <w:jc w:val="both"/>
        <w:rPr>
          <w:rFonts w:ascii="Arial" w:hAnsi="Arial" w:cs="Arial"/>
          <w:b/>
          <w:i/>
        </w:rPr>
      </w:pPr>
      <w:r w:rsidRPr="00242EB6">
        <w:rPr>
          <w:rFonts w:ascii="Arial" w:hAnsi="Arial" w:cs="Arial"/>
          <w:b/>
          <w:i/>
        </w:rPr>
        <w:t>Oś strzelecka nr 2 (sześciostanowiskowa):</w:t>
      </w:r>
    </w:p>
    <w:p w:rsidR="007A223D" w:rsidRPr="00A76676" w:rsidRDefault="007A223D" w:rsidP="008558C1">
      <w:pPr>
        <w:pStyle w:val="Bezodstpw"/>
        <w:numPr>
          <w:ilvl w:val="1"/>
          <w:numId w:val="42"/>
        </w:numPr>
        <w:spacing w:line="276" w:lineRule="auto"/>
        <w:ind w:left="1134" w:hanging="567"/>
        <w:jc w:val="both"/>
        <w:rPr>
          <w:rFonts w:ascii="Arial" w:hAnsi="Arial" w:cs="Arial"/>
          <w:i/>
        </w:rPr>
      </w:pPr>
      <w:r w:rsidRPr="00242EB6">
        <w:rPr>
          <w:rFonts w:ascii="Arial" w:hAnsi="Arial" w:cs="Arial"/>
        </w:rPr>
        <w:t xml:space="preserve">drobne naprawy przesłon nr 1 i 2 polegające na wymianie zużytych (przestrzelonych) elementów drewnianych (deska o grubości 50mm) </w:t>
      </w:r>
    </w:p>
    <w:p w:rsidR="007A223D" w:rsidRPr="003062AA" w:rsidRDefault="007A223D" w:rsidP="007A223D">
      <w:pPr>
        <w:pStyle w:val="Bezodstpw"/>
        <w:spacing w:line="276" w:lineRule="auto"/>
        <w:ind w:left="1134"/>
        <w:jc w:val="both"/>
        <w:rPr>
          <w:rFonts w:ascii="Arial" w:hAnsi="Arial" w:cs="Arial"/>
          <w:i/>
        </w:rPr>
      </w:pPr>
      <w:r w:rsidRPr="003062AA">
        <w:rPr>
          <w:rFonts w:ascii="Arial" w:hAnsi="Arial" w:cs="Arial"/>
          <w:i/>
        </w:rPr>
        <w:t>ilość łączna rocznie : 52,80 m</w:t>
      </w:r>
      <w:r w:rsidRPr="003062AA">
        <w:rPr>
          <w:rFonts w:cs="Arial"/>
          <w:i/>
        </w:rPr>
        <w:t>²</w:t>
      </w:r>
    </w:p>
    <w:p w:rsidR="007A223D" w:rsidRPr="00BB1205" w:rsidRDefault="007A223D" w:rsidP="007A223D">
      <w:pPr>
        <w:pStyle w:val="Bezodstpw"/>
        <w:spacing w:line="276" w:lineRule="auto"/>
        <w:ind w:left="1134"/>
        <w:jc w:val="both"/>
        <w:rPr>
          <w:rFonts w:ascii="Arial" w:hAnsi="Arial" w:cs="Arial"/>
          <w:b/>
          <w:i/>
        </w:rPr>
      </w:pPr>
      <w:r w:rsidRPr="00A76676">
        <w:rPr>
          <w:rFonts w:ascii="Arial" w:hAnsi="Arial" w:cs="Arial"/>
          <w:b/>
          <w:i/>
        </w:rPr>
        <w:t xml:space="preserve">wymiana raz w miesiącu (w roku 2020 – każdorazowo w miesiącu </w:t>
      </w:r>
      <w:r>
        <w:rPr>
          <w:rFonts w:ascii="Arial" w:hAnsi="Arial" w:cs="Arial"/>
          <w:b/>
          <w:i/>
        </w:rPr>
        <w:br/>
        <w:t>po ok. 4,8</w:t>
      </w:r>
      <w:r w:rsidRPr="00A76676">
        <w:rPr>
          <w:rFonts w:ascii="Arial" w:hAnsi="Arial" w:cs="Arial"/>
          <w:b/>
          <w:i/>
        </w:rPr>
        <w:t>0 m</w:t>
      </w:r>
      <w:r w:rsidRPr="00A76676">
        <w:rPr>
          <w:rFonts w:cs="Arial"/>
          <w:b/>
          <w:i/>
        </w:rPr>
        <w:t>²</w:t>
      </w:r>
      <w:r>
        <w:rPr>
          <w:rFonts w:ascii="Arial" w:hAnsi="Arial" w:cs="Arial"/>
          <w:b/>
          <w:i/>
        </w:rPr>
        <w:t>)</w:t>
      </w:r>
    </w:p>
    <w:p w:rsidR="007A223D" w:rsidRPr="00242EB6" w:rsidRDefault="007A223D" w:rsidP="008558C1">
      <w:pPr>
        <w:pStyle w:val="Bezodstpw"/>
        <w:numPr>
          <w:ilvl w:val="1"/>
          <w:numId w:val="42"/>
        </w:numPr>
        <w:spacing w:line="276" w:lineRule="auto"/>
        <w:ind w:left="1134" w:hanging="567"/>
        <w:jc w:val="both"/>
        <w:rPr>
          <w:rFonts w:ascii="Arial" w:hAnsi="Arial" w:cs="Arial"/>
        </w:rPr>
      </w:pPr>
      <w:r w:rsidRPr="00242EB6">
        <w:rPr>
          <w:rFonts w:ascii="Arial" w:hAnsi="Arial" w:cs="Arial"/>
        </w:rPr>
        <w:t xml:space="preserve">naprawa </w:t>
      </w:r>
      <w:r>
        <w:rPr>
          <w:rFonts w:ascii="Arial" w:hAnsi="Arial" w:cs="Arial"/>
        </w:rPr>
        <w:t xml:space="preserve">uszkodzonych </w:t>
      </w:r>
      <w:r w:rsidRPr="00242EB6">
        <w:rPr>
          <w:rFonts w:ascii="Arial" w:hAnsi="Arial" w:cs="Arial"/>
        </w:rPr>
        <w:t xml:space="preserve">elementów metalowych </w:t>
      </w:r>
      <w:r>
        <w:rPr>
          <w:rFonts w:ascii="Arial" w:hAnsi="Arial" w:cs="Arial"/>
        </w:rPr>
        <w:t>kulochwytu</w:t>
      </w:r>
      <w:r w:rsidRPr="00242EB6">
        <w:rPr>
          <w:rFonts w:ascii="Arial" w:hAnsi="Arial" w:cs="Arial"/>
        </w:rPr>
        <w:t xml:space="preserve"> (blacha </w:t>
      </w:r>
      <w:r w:rsidRPr="00242EB6">
        <w:rPr>
          <w:rFonts w:ascii="Arial" w:hAnsi="Arial" w:cs="Arial"/>
        </w:rPr>
        <w:br/>
        <w:t xml:space="preserve">kulochwytu ze zbijakiem o wymiarach odpowiednio: 0,90 x 0,50 x 0,005m </w:t>
      </w:r>
      <w:r w:rsidRPr="00242EB6">
        <w:rPr>
          <w:rFonts w:ascii="Arial" w:hAnsi="Arial" w:cs="Arial"/>
        </w:rPr>
        <w:br/>
        <w:t>i 0,90 x 0,15 x 0,010m) polegająca na: demontażu uszkodzonego elementu, wycięciu najbardziej uszkodzonej części, wspawaniu nowej blachy, wykonaniu połączeń -spawy, oszlifowani</w:t>
      </w:r>
      <w:r>
        <w:rPr>
          <w:rFonts w:ascii="Arial" w:hAnsi="Arial" w:cs="Arial"/>
        </w:rPr>
        <w:t>u</w:t>
      </w:r>
      <w:r w:rsidRPr="00242EB6">
        <w:rPr>
          <w:rFonts w:ascii="Arial" w:hAnsi="Arial" w:cs="Arial"/>
        </w:rPr>
        <w:t xml:space="preserve"> i pomalowani</w:t>
      </w:r>
      <w:r>
        <w:rPr>
          <w:rFonts w:ascii="Arial" w:hAnsi="Arial" w:cs="Arial"/>
        </w:rPr>
        <w:t>u</w:t>
      </w:r>
      <w:r w:rsidRPr="00242EB6">
        <w:rPr>
          <w:rFonts w:ascii="Arial" w:hAnsi="Arial" w:cs="Arial"/>
        </w:rPr>
        <w:t>, ponowny</w:t>
      </w:r>
      <w:r>
        <w:rPr>
          <w:rFonts w:ascii="Arial" w:hAnsi="Arial" w:cs="Arial"/>
        </w:rPr>
        <w:t>m</w:t>
      </w:r>
      <w:r w:rsidRPr="00242EB6">
        <w:rPr>
          <w:rFonts w:ascii="Arial" w:hAnsi="Arial" w:cs="Arial"/>
        </w:rPr>
        <w:t xml:space="preserve"> montaż</w:t>
      </w:r>
      <w:r>
        <w:rPr>
          <w:rFonts w:ascii="Arial" w:hAnsi="Arial" w:cs="Arial"/>
        </w:rPr>
        <w:t>u</w:t>
      </w:r>
      <w:r w:rsidRPr="00242EB6">
        <w:rPr>
          <w:rFonts w:ascii="Arial" w:hAnsi="Arial" w:cs="Arial"/>
        </w:rPr>
        <w:t>:</w:t>
      </w:r>
    </w:p>
    <w:p w:rsidR="007A223D" w:rsidRPr="003062AA" w:rsidRDefault="007A223D" w:rsidP="007A223D">
      <w:pPr>
        <w:pStyle w:val="Bezodstpw"/>
        <w:spacing w:line="276" w:lineRule="auto"/>
        <w:ind w:left="1134"/>
        <w:rPr>
          <w:rFonts w:ascii="Arial" w:hAnsi="Arial" w:cs="Arial"/>
          <w:i/>
        </w:rPr>
      </w:pPr>
      <w:r>
        <w:rPr>
          <w:rFonts w:ascii="Arial" w:hAnsi="Arial" w:cs="Arial"/>
          <w:i/>
        </w:rPr>
        <w:t xml:space="preserve">ilość </w:t>
      </w:r>
      <w:r w:rsidRPr="003062AA">
        <w:rPr>
          <w:rFonts w:ascii="Arial" w:hAnsi="Arial" w:cs="Arial"/>
          <w:i/>
        </w:rPr>
        <w:t>łącznie rocznie : 88 szt.</w:t>
      </w:r>
    </w:p>
    <w:p w:rsidR="007A223D" w:rsidRPr="00BB1205" w:rsidRDefault="007A223D" w:rsidP="007A223D">
      <w:pPr>
        <w:pStyle w:val="Bezodstpw"/>
        <w:spacing w:line="276" w:lineRule="auto"/>
        <w:ind w:left="1080"/>
        <w:jc w:val="both"/>
        <w:rPr>
          <w:rFonts w:ascii="Arial" w:hAnsi="Arial" w:cs="Arial"/>
          <w:b/>
          <w:i/>
          <w:color w:val="FF0000"/>
          <w:sz w:val="20"/>
          <w:szCs w:val="20"/>
        </w:rPr>
      </w:pPr>
      <w:r>
        <w:rPr>
          <w:rFonts w:ascii="Arial" w:hAnsi="Arial" w:cs="Arial"/>
          <w:b/>
          <w:i/>
        </w:rPr>
        <w:t xml:space="preserve"> wymiana raz w miesiącu (każdorazowo w miesiącu </w:t>
      </w:r>
      <w:r>
        <w:rPr>
          <w:rFonts w:ascii="Arial" w:hAnsi="Arial" w:cs="Arial"/>
          <w:b/>
          <w:i/>
        </w:rPr>
        <w:br/>
        <w:t xml:space="preserve"> po  ok. 8 szt.)</w:t>
      </w:r>
    </w:p>
    <w:p w:rsidR="007A223D"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drobne napraw</w:t>
      </w:r>
      <w:r>
        <w:rPr>
          <w:rFonts w:ascii="Arial" w:hAnsi="Arial" w:cs="Arial"/>
        </w:rPr>
        <w:t>y</w:t>
      </w:r>
      <w:r w:rsidRPr="00242EB6">
        <w:rPr>
          <w:rFonts w:ascii="Arial" w:hAnsi="Arial" w:cs="Arial"/>
        </w:rPr>
        <w:t xml:space="preserve"> kulochwytu polegająca na wymianie elementów drewnianych (na linii celów 100, 150</w:t>
      </w:r>
      <w:r>
        <w:rPr>
          <w:rFonts w:ascii="Arial" w:hAnsi="Arial" w:cs="Arial"/>
        </w:rPr>
        <w:t xml:space="preserve">, 200 i 300 </w:t>
      </w:r>
      <w:r w:rsidRPr="00242EB6">
        <w:rPr>
          <w:rFonts w:ascii="Arial" w:hAnsi="Arial" w:cs="Arial"/>
        </w:rPr>
        <w:t xml:space="preserve">m) (deska o grubości 50mm) </w:t>
      </w:r>
      <w:r w:rsidRPr="00242EB6">
        <w:rPr>
          <w:rFonts w:ascii="Arial" w:hAnsi="Arial" w:cs="Arial"/>
        </w:rPr>
        <w:br/>
        <w:t xml:space="preserve">o szerokości  0,20 </w:t>
      </w:r>
      <w:r>
        <w:rPr>
          <w:rFonts w:ascii="Arial" w:hAnsi="Arial" w:cs="Arial"/>
        </w:rPr>
        <w:t>m</w:t>
      </w:r>
      <w:r w:rsidRPr="00242EB6">
        <w:rPr>
          <w:rFonts w:ascii="Arial" w:hAnsi="Arial" w:cs="Arial"/>
        </w:rPr>
        <w:t>:</w:t>
      </w:r>
      <w:r>
        <w:rPr>
          <w:rFonts w:ascii="Arial" w:hAnsi="Arial" w:cs="Arial"/>
        </w:rPr>
        <w:t xml:space="preserve"> </w:t>
      </w:r>
    </w:p>
    <w:p w:rsidR="007A223D" w:rsidRPr="004C411A" w:rsidRDefault="007A223D" w:rsidP="007A223D">
      <w:pPr>
        <w:pStyle w:val="Bezodstpw"/>
        <w:spacing w:line="276" w:lineRule="auto"/>
        <w:ind w:left="1080"/>
        <w:jc w:val="both"/>
        <w:rPr>
          <w:rFonts w:ascii="Arial" w:hAnsi="Arial" w:cs="Arial"/>
          <w:i/>
        </w:rPr>
      </w:pPr>
      <w:r>
        <w:rPr>
          <w:rFonts w:ascii="Arial" w:hAnsi="Arial" w:cs="Arial"/>
          <w:i/>
        </w:rPr>
        <w:t xml:space="preserve">ilość </w:t>
      </w:r>
      <w:r w:rsidRPr="004C411A">
        <w:rPr>
          <w:rFonts w:ascii="Arial" w:hAnsi="Arial" w:cs="Arial"/>
          <w:i/>
        </w:rPr>
        <w:t>łącznie rocznie 36,0 m</w:t>
      </w:r>
      <w:r w:rsidRPr="004C411A">
        <w:rPr>
          <w:rFonts w:cs="Arial"/>
          <w:i/>
        </w:rPr>
        <w:t>²</w:t>
      </w:r>
    </w:p>
    <w:p w:rsidR="007A223D" w:rsidRPr="0044309B" w:rsidRDefault="007A223D" w:rsidP="007A223D">
      <w:pPr>
        <w:pStyle w:val="Bezodstpw"/>
        <w:spacing w:line="276" w:lineRule="auto"/>
        <w:ind w:left="567"/>
        <w:rPr>
          <w:rFonts w:ascii="Arial" w:hAnsi="Arial" w:cs="Arial"/>
          <w:b/>
          <w:i/>
        </w:rPr>
      </w:pPr>
      <w:r w:rsidRPr="004C411A">
        <w:rPr>
          <w:rFonts w:ascii="Arial" w:hAnsi="Arial" w:cs="Arial"/>
          <w:b/>
          <w:i/>
        </w:rPr>
        <w:t xml:space="preserve">        wymiana   raz   w  miesiącu  (w   roku   2020  –  każdorazowo</w:t>
      </w:r>
      <w:r>
        <w:rPr>
          <w:rFonts w:ascii="Arial" w:hAnsi="Arial" w:cs="Arial"/>
          <w:b/>
          <w:i/>
        </w:rPr>
        <w:t xml:space="preserve"> w m-cu     </w:t>
      </w:r>
      <w:r w:rsidRPr="004C411A">
        <w:rPr>
          <w:rFonts w:ascii="Arial" w:hAnsi="Arial" w:cs="Arial"/>
          <w:b/>
          <w:i/>
        </w:rPr>
        <w:br/>
        <w:t xml:space="preserve">        po ok. 3-4 m</w:t>
      </w:r>
      <w:r w:rsidRPr="004C411A">
        <w:rPr>
          <w:rFonts w:cs="Arial"/>
          <w:b/>
          <w:i/>
        </w:rPr>
        <w:t>²</w:t>
      </w:r>
      <w:r w:rsidRPr="004C411A">
        <w:rPr>
          <w:rFonts w:ascii="Arial" w:hAnsi="Arial" w:cs="Arial"/>
          <w:b/>
          <w:i/>
        </w:rPr>
        <w:t>)</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lastRenderedPageBreak/>
        <w:t>naprawa uszkodzonych</w:t>
      </w:r>
      <w:r>
        <w:rPr>
          <w:rFonts w:ascii="Arial" w:hAnsi="Arial" w:cs="Arial"/>
        </w:rPr>
        <w:t xml:space="preserve"> (przestrzelonych)</w:t>
      </w:r>
      <w:r w:rsidRPr="00242EB6">
        <w:rPr>
          <w:rFonts w:ascii="Arial" w:hAnsi="Arial" w:cs="Arial"/>
        </w:rPr>
        <w:t xml:space="preserve"> elementów drewnianych </w:t>
      </w:r>
      <w:r>
        <w:rPr>
          <w:rFonts w:ascii="Arial" w:hAnsi="Arial" w:cs="Arial"/>
        </w:rPr>
        <w:t xml:space="preserve">zadaszenia okien strzelniczych </w:t>
      </w:r>
      <w:r w:rsidRPr="00242EB6">
        <w:rPr>
          <w:rFonts w:ascii="Arial" w:hAnsi="Arial" w:cs="Arial"/>
        </w:rPr>
        <w:t xml:space="preserve">polegająca na wymianie desek </w:t>
      </w:r>
      <w:r>
        <w:rPr>
          <w:rFonts w:ascii="Arial" w:hAnsi="Arial" w:cs="Arial"/>
        </w:rPr>
        <w:br/>
      </w:r>
      <w:r w:rsidRPr="00242EB6">
        <w:rPr>
          <w:rFonts w:ascii="Arial" w:hAnsi="Arial" w:cs="Arial"/>
        </w:rPr>
        <w:t xml:space="preserve">o grubości 50mm  i szerokości 0,20m : </w:t>
      </w:r>
    </w:p>
    <w:p w:rsidR="007A223D" w:rsidRPr="00242EB6" w:rsidRDefault="007A223D" w:rsidP="007A223D">
      <w:pPr>
        <w:pStyle w:val="Bezodstpw"/>
        <w:spacing w:line="276" w:lineRule="auto"/>
        <w:ind w:left="372" w:firstLine="708"/>
        <w:jc w:val="both"/>
        <w:rPr>
          <w:rFonts w:ascii="Arial" w:hAnsi="Arial" w:cs="Arial"/>
          <w:i/>
        </w:rPr>
      </w:pPr>
      <w:r w:rsidRPr="00242EB6">
        <w:rPr>
          <w:rFonts w:ascii="Arial" w:hAnsi="Arial" w:cs="Arial"/>
          <w:i/>
        </w:rPr>
        <w:t>każdorazowo powierzchnia : (2,50*0,20*8)+(2,50*0,50*8) = 14,00m²</w:t>
      </w:r>
    </w:p>
    <w:p w:rsidR="007A223D" w:rsidRPr="00BB1205" w:rsidRDefault="007A223D" w:rsidP="007A223D">
      <w:pPr>
        <w:pStyle w:val="Bezodstpw"/>
        <w:spacing w:line="276" w:lineRule="auto"/>
        <w:ind w:left="567"/>
        <w:jc w:val="both"/>
        <w:rPr>
          <w:rFonts w:ascii="Arial" w:hAnsi="Arial" w:cs="Arial"/>
          <w:b/>
          <w:i/>
        </w:rPr>
      </w:pPr>
      <w:r w:rsidRPr="00242EB6">
        <w:rPr>
          <w:rFonts w:ascii="Arial" w:hAnsi="Arial" w:cs="Arial"/>
        </w:rPr>
        <w:t xml:space="preserve">      </w:t>
      </w:r>
      <w:r>
        <w:rPr>
          <w:rFonts w:ascii="Arial" w:hAnsi="Arial" w:cs="Arial"/>
        </w:rPr>
        <w:t xml:space="preserve">  </w:t>
      </w:r>
      <w:r w:rsidRPr="00BC2E85">
        <w:rPr>
          <w:rFonts w:ascii="Arial" w:hAnsi="Arial" w:cs="Arial"/>
          <w:b/>
          <w:i/>
        </w:rPr>
        <w:t>wymiana 2 razy w</w:t>
      </w:r>
      <w:r>
        <w:rPr>
          <w:rFonts w:ascii="Arial" w:hAnsi="Arial" w:cs="Arial"/>
          <w:b/>
          <w:i/>
        </w:rPr>
        <w:t xml:space="preserve"> roku – kwiecień, </w:t>
      </w:r>
      <w:r w:rsidRPr="00BC2E85">
        <w:rPr>
          <w:rFonts w:ascii="Arial" w:hAnsi="Arial" w:cs="Arial"/>
          <w:b/>
          <w:i/>
        </w:rPr>
        <w:t>październik</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 xml:space="preserve">naprawa górnej części okien strzelniczych polegająca na wymianie </w:t>
      </w:r>
      <w:r>
        <w:rPr>
          <w:rFonts w:ascii="Arial" w:hAnsi="Arial" w:cs="Arial"/>
        </w:rPr>
        <w:t xml:space="preserve">uszkodzonych (przestrzelonych) </w:t>
      </w:r>
      <w:r w:rsidRPr="00242EB6">
        <w:rPr>
          <w:rFonts w:ascii="Arial" w:hAnsi="Arial" w:cs="Arial"/>
        </w:rPr>
        <w:t>elementów drewnianych (deski grubości 50mm nad 4 oknami (okna o wymiarach 2,50m x 2,20m) :</w:t>
      </w:r>
    </w:p>
    <w:p w:rsidR="007A223D" w:rsidRPr="00242EB6" w:rsidRDefault="007A223D" w:rsidP="007A223D">
      <w:pPr>
        <w:pStyle w:val="Bezodstpw"/>
        <w:spacing w:line="276" w:lineRule="auto"/>
        <w:ind w:left="1080"/>
        <w:jc w:val="both"/>
        <w:rPr>
          <w:rFonts w:ascii="Arial" w:hAnsi="Arial" w:cs="Arial"/>
          <w:i/>
        </w:rPr>
      </w:pPr>
      <w:r>
        <w:rPr>
          <w:rFonts w:ascii="Arial" w:hAnsi="Arial" w:cs="Arial"/>
          <w:i/>
        </w:rPr>
        <w:t xml:space="preserve">każdorazowo </w:t>
      </w:r>
      <w:r w:rsidRPr="00242EB6">
        <w:rPr>
          <w:rFonts w:ascii="Arial" w:hAnsi="Arial" w:cs="Arial"/>
          <w:i/>
        </w:rPr>
        <w:t>powierzchnia : 2,50*2,50 *</w:t>
      </w:r>
      <w:r>
        <w:rPr>
          <w:rFonts w:ascii="Arial" w:hAnsi="Arial" w:cs="Arial"/>
          <w:i/>
        </w:rPr>
        <w:t>2 = 12,5</w:t>
      </w:r>
      <w:r w:rsidRPr="00242EB6">
        <w:rPr>
          <w:rFonts w:ascii="Arial" w:hAnsi="Arial" w:cs="Arial"/>
          <w:i/>
        </w:rPr>
        <w:t>0m²</w:t>
      </w:r>
    </w:p>
    <w:p w:rsidR="007A223D" w:rsidRPr="00242EB6" w:rsidRDefault="007A223D" w:rsidP="007A223D">
      <w:pPr>
        <w:pStyle w:val="Bezodstpw"/>
        <w:spacing w:line="276" w:lineRule="auto"/>
        <w:ind w:left="1080"/>
        <w:jc w:val="both"/>
        <w:rPr>
          <w:rFonts w:ascii="Arial" w:hAnsi="Arial" w:cs="Arial"/>
          <w:i/>
        </w:rPr>
      </w:pPr>
      <w:r w:rsidRPr="00242EB6">
        <w:rPr>
          <w:rFonts w:ascii="Arial" w:hAnsi="Arial" w:cs="Arial"/>
          <w:i/>
        </w:rPr>
        <w:t xml:space="preserve">                             </w:t>
      </w:r>
      <w:r>
        <w:rPr>
          <w:rFonts w:ascii="Arial" w:hAnsi="Arial" w:cs="Arial"/>
          <w:i/>
        </w:rPr>
        <w:t xml:space="preserve">                 0,20*2</w:t>
      </w:r>
      <w:r w:rsidRPr="00242EB6">
        <w:rPr>
          <w:rFonts w:ascii="Arial" w:hAnsi="Arial" w:cs="Arial"/>
          <w:i/>
        </w:rPr>
        <w:t>0,0</w:t>
      </w:r>
      <w:r>
        <w:rPr>
          <w:rFonts w:ascii="Arial" w:hAnsi="Arial" w:cs="Arial"/>
          <w:i/>
        </w:rPr>
        <w:t xml:space="preserve"> = 4</w:t>
      </w:r>
      <w:r w:rsidRPr="00242EB6">
        <w:rPr>
          <w:rFonts w:ascii="Arial" w:hAnsi="Arial" w:cs="Arial"/>
          <w:i/>
        </w:rPr>
        <w:t xml:space="preserve">,00m²                      </w:t>
      </w:r>
    </w:p>
    <w:p w:rsidR="007A223D" w:rsidRPr="00BB1205" w:rsidRDefault="007A223D" w:rsidP="007A223D">
      <w:pPr>
        <w:pStyle w:val="Bezodstpw"/>
        <w:spacing w:line="276" w:lineRule="auto"/>
        <w:rPr>
          <w:rFonts w:ascii="Arial" w:hAnsi="Arial" w:cs="Arial"/>
          <w:b/>
          <w:i/>
        </w:rPr>
      </w:pPr>
      <w:r w:rsidRPr="00BC2E85">
        <w:rPr>
          <w:rFonts w:ascii="Arial" w:hAnsi="Arial" w:cs="Arial"/>
          <w:b/>
          <w:i/>
        </w:rPr>
        <w:t xml:space="preserve">                  wymiana </w:t>
      </w:r>
      <w:r>
        <w:rPr>
          <w:rFonts w:ascii="Arial" w:hAnsi="Arial" w:cs="Arial"/>
          <w:b/>
          <w:i/>
        </w:rPr>
        <w:t>2</w:t>
      </w:r>
      <w:r w:rsidRPr="00BC2E85">
        <w:rPr>
          <w:rFonts w:ascii="Arial" w:hAnsi="Arial" w:cs="Arial"/>
          <w:b/>
          <w:i/>
        </w:rPr>
        <w:t xml:space="preserve"> raz</w:t>
      </w:r>
      <w:r>
        <w:rPr>
          <w:rFonts w:ascii="Arial" w:hAnsi="Arial" w:cs="Arial"/>
          <w:b/>
          <w:i/>
        </w:rPr>
        <w:t>y</w:t>
      </w:r>
      <w:r w:rsidRPr="00BC2E85">
        <w:rPr>
          <w:rFonts w:ascii="Arial" w:hAnsi="Arial" w:cs="Arial"/>
          <w:b/>
          <w:i/>
        </w:rPr>
        <w:t xml:space="preserve"> w roku – </w:t>
      </w:r>
      <w:r>
        <w:rPr>
          <w:rFonts w:ascii="Arial" w:hAnsi="Arial" w:cs="Arial"/>
          <w:b/>
          <w:i/>
        </w:rPr>
        <w:t xml:space="preserve">kwiecień, </w:t>
      </w:r>
      <w:r w:rsidRPr="00BC2E85">
        <w:rPr>
          <w:rFonts w:ascii="Arial" w:hAnsi="Arial" w:cs="Arial"/>
          <w:b/>
          <w:i/>
        </w:rPr>
        <w:t xml:space="preserve">październik </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 xml:space="preserve">naprawa ścian przesłony – uzupełnienie piaskiem, który wysypie się  </w:t>
      </w:r>
      <w:r>
        <w:rPr>
          <w:rFonts w:ascii="Arial" w:hAnsi="Arial" w:cs="Arial"/>
        </w:rPr>
        <w:br/>
      </w:r>
      <w:r w:rsidRPr="00242EB6">
        <w:rPr>
          <w:rFonts w:ascii="Arial" w:hAnsi="Arial" w:cs="Arial"/>
        </w:rPr>
        <w:t>w trakcie naprawy p</w:t>
      </w:r>
      <w:r>
        <w:rPr>
          <w:rFonts w:ascii="Arial" w:hAnsi="Arial" w:cs="Arial"/>
        </w:rPr>
        <w:t>okrycia z elementów drewnianych</w:t>
      </w:r>
      <w:r w:rsidRPr="00242EB6">
        <w:rPr>
          <w:rFonts w:ascii="Arial" w:hAnsi="Arial" w:cs="Arial"/>
        </w:rPr>
        <w:t xml:space="preserve">. Uwzględnić </w:t>
      </w:r>
      <w:r>
        <w:rPr>
          <w:rFonts w:ascii="Arial" w:hAnsi="Arial" w:cs="Arial"/>
        </w:rPr>
        <w:br/>
      </w:r>
      <w:r w:rsidRPr="00242EB6">
        <w:rPr>
          <w:rFonts w:ascii="Arial" w:hAnsi="Arial" w:cs="Arial"/>
        </w:rPr>
        <w:t xml:space="preserve">w kalkulacji zakup i dostawę żwiru (żwir o granulacji 2-5 mm) w ilości 25% przedmiaru: </w:t>
      </w:r>
    </w:p>
    <w:p w:rsidR="007A223D" w:rsidRPr="00242EB6" w:rsidRDefault="007A223D" w:rsidP="007A223D">
      <w:pPr>
        <w:pStyle w:val="Bezodstpw"/>
        <w:spacing w:line="276" w:lineRule="auto"/>
        <w:ind w:left="912" w:firstLine="168"/>
        <w:jc w:val="both"/>
        <w:rPr>
          <w:rFonts w:ascii="Arial" w:hAnsi="Arial" w:cs="Arial"/>
          <w:i/>
        </w:rPr>
      </w:pPr>
      <w:r>
        <w:rPr>
          <w:rFonts w:ascii="Arial" w:hAnsi="Arial" w:cs="Arial"/>
          <w:i/>
        </w:rPr>
        <w:t xml:space="preserve">ilość : 2,50 </w:t>
      </w:r>
      <w:r w:rsidRPr="00242EB6">
        <w:rPr>
          <w:rFonts w:ascii="Arial" w:hAnsi="Arial" w:cs="Arial"/>
          <w:i/>
        </w:rPr>
        <w:t>m</w:t>
      </w:r>
      <w:r w:rsidRPr="00242EB6">
        <w:rPr>
          <w:rFonts w:ascii="Arial" w:hAnsi="Arial" w:cs="Arial"/>
          <w:i/>
          <w:vertAlign w:val="superscript"/>
        </w:rPr>
        <w:t>3</w:t>
      </w:r>
    </w:p>
    <w:p w:rsidR="007A223D" w:rsidRPr="00BB1205" w:rsidRDefault="007A223D" w:rsidP="007A223D">
      <w:pPr>
        <w:pStyle w:val="Bezodstpw"/>
        <w:spacing w:line="276" w:lineRule="auto"/>
        <w:rPr>
          <w:rFonts w:ascii="Arial" w:hAnsi="Arial" w:cs="Arial"/>
          <w:b/>
          <w:i/>
        </w:rPr>
      </w:pPr>
      <w:r>
        <w:rPr>
          <w:rFonts w:ascii="Arial" w:hAnsi="Arial" w:cs="Arial"/>
          <w:i/>
        </w:rPr>
        <w:t xml:space="preserve">                  </w:t>
      </w:r>
      <w:r w:rsidRPr="009322EA">
        <w:rPr>
          <w:rFonts w:ascii="Arial" w:hAnsi="Arial" w:cs="Arial"/>
          <w:b/>
          <w:i/>
        </w:rPr>
        <w:t xml:space="preserve">wymiana 1 raz w roku – październik </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naprawa osłon celów polegająca na wymianie uszkodzonych elementów drewnianych bale  (podkłady kolejowe) o wymiarach:</w:t>
      </w:r>
    </w:p>
    <w:p w:rsidR="007A223D" w:rsidRPr="00242EB6" w:rsidRDefault="007A223D" w:rsidP="007A223D">
      <w:pPr>
        <w:pStyle w:val="Bezodstpw"/>
        <w:spacing w:line="276" w:lineRule="auto"/>
        <w:ind w:left="912" w:firstLine="168"/>
        <w:jc w:val="both"/>
        <w:rPr>
          <w:rFonts w:ascii="Arial" w:hAnsi="Arial" w:cs="Arial"/>
          <w:i/>
        </w:rPr>
      </w:pPr>
      <w:r w:rsidRPr="00242EB6">
        <w:rPr>
          <w:rFonts w:ascii="Arial" w:hAnsi="Arial" w:cs="Arial"/>
          <w:i/>
        </w:rPr>
        <w:t>0,30m x 0,15m x 1,0m w ilości 6 szt.</w:t>
      </w:r>
    </w:p>
    <w:p w:rsidR="007A223D" w:rsidRPr="00BB1205" w:rsidRDefault="007A223D" w:rsidP="007A223D">
      <w:pPr>
        <w:pStyle w:val="Bezodstpw"/>
        <w:spacing w:line="276" w:lineRule="auto"/>
        <w:rPr>
          <w:rFonts w:ascii="Arial" w:hAnsi="Arial" w:cs="Arial"/>
          <w:b/>
          <w:i/>
        </w:rPr>
      </w:pPr>
      <w:r>
        <w:rPr>
          <w:rFonts w:ascii="Arial" w:hAnsi="Arial" w:cs="Arial"/>
          <w:i/>
        </w:rPr>
        <w:t xml:space="preserve">                  </w:t>
      </w:r>
      <w:r w:rsidRPr="009322EA">
        <w:rPr>
          <w:rFonts w:ascii="Arial" w:hAnsi="Arial" w:cs="Arial"/>
          <w:b/>
          <w:i/>
        </w:rPr>
        <w:t>wymiana 1 raz w roku – październik</w:t>
      </w:r>
      <w:r w:rsidRPr="00242EB6">
        <w:rPr>
          <w:rFonts w:ascii="Arial" w:hAnsi="Arial" w:cs="Arial"/>
          <w:i/>
        </w:rPr>
        <w:t xml:space="preserve"> </w:t>
      </w:r>
    </w:p>
    <w:p w:rsidR="007A223D" w:rsidRPr="00242EB6" w:rsidRDefault="007A223D" w:rsidP="008558C1">
      <w:pPr>
        <w:pStyle w:val="Bezodstpw"/>
        <w:numPr>
          <w:ilvl w:val="0"/>
          <w:numId w:val="46"/>
        </w:numPr>
        <w:tabs>
          <w:tab w:val="left" w:pos="1134"/>
        </w:tabs>
        <w:ind w:left="1134" w:hanging="567"/>
        <w:jc w:val="both"/>
        <w:rPr>
          <w:rFonts w:ascii="Arial" w:hAnsi="Arial" w:cs="Arial"/>
        </w:rPr>
      </w:pPr>
      <w:r w:rsidRPr="00242EB6">
        <w:rPr>
          <w:rFonts w:ascii="Arial" w:hAnsi="Arial" w:cs="Arial"/>
        </w:rPr>
        <w:t xml:space="preserve">naprawa elementów metalowych kulochwytu - na linii celów 100, 150m – (blacha kulochwytu ze zbijakiem o wymiarach odpowiednio: 0,50 x 0,005m </w:t>
      </w:r>
      <w:r w:rsidRPr="00242EB6">
        <w:rPr>
          <w:rFonts w:ascii="Arial" w:hAnsi="Arial" w:cs="Arial"/>
        </w:rPr>
        <w:br/>
        <w:t>i 0,15 x 0,010m) polegająca na: demontażu uszkodzonego elementu, wycięciu najbardziej uszkodzonej części, wspawaniu nowej blachy, wykonaniu połączeń – spawy, oszlifowanie i pomalowanie, ponowny montaż</w:t>
      </w:r>
      <w:r>
        <w:rPr>
          <w:rFonts w:ascii="Arial" w:hAnsi="Arial" w:cs="Arial"/>
        </w:rPr>
        <w:t>:</w:t>
      </w:r>
      <w:r w:rsidRPr="00242EB6">
        <w:rPr>
          <w:rFonts w:ascii="Arial" w:hAnsi="Arial" w:cs="Arial"/>
        </w:rPr>
        <w:t xml:space="preserve"> </w:t>
      </w:r>
    </w:p>
    <w:p w:rsidR="007A223D" w:rsidRPr="00242EB6" w:rsidRDefault="007A223D" w:rsidP="007A223D">
      <w:pPr>
        <w:pStyle w:val="Bezodstpw"/>
        <w:tabs>
          <w:tab w:val="left" w:pos="1134"/>
        </w:tabs>
        <w:ind w:left="1134"/>
        <w:jc w:val="both"/>
        <w:rPr>
          <w:rFonts w:ascii="Arial" w:hAnsi="Arial" w:cs="Arial"/>
          <w:i/>
        </w:rPr>
      </w:pPr>
      <w:r w:rsidRPr="003062AA">
        <w:rPr>
          <w:rFonts w:ascii="Arial" w:hAnsi="Arial" w:cs="Arial"/>
          <w:i/>
        </w:rPr>
        <w:t xml:space="preserve">ilość </w:t>
      </w:r>
      <w:r w:rsidRPr="00242EB6">
        <w:rPr>
          <w:rFonts w:ascii="Arial" w:hAnsi="Arial" w:cs="Arial"/>
          <w:i/>
        </w:rPr>
        <w:t>łącznie 30,0mb</w:t>
      </w:r>
    </w:p>
    <w:p w:rsidR="007A223D" w:rsidRPr="001E14AC" w:rsidRDefault="007A223D" w:rsidP="007A223D">
      <w:pPr>
        <w:pStyle w:val="Bezodstpw"/>
        <w:tabs>
          <w:tab w:val="left" w:pos="1134"/>
        </w:tabs>
        <w:spacing w:after="240"/>
        <w:ind w:left="1134" w:hanging="567"/>
        <w:rPr>
          <w:rFonts w:ascii="Arial" w:hAnsi="Arial" w:cs="Arial"/>
          <w:b/>
          <w:i/>
        </w:rPr>
      </w:pPr>
      <w:r>
        <w:rPr>
          <w:rFonts w:ascii="Arial" w:hAnsi="Arial" w:cs="Arial"/>
          <w:i/>
        </w:rPr>
        <w:t xml:space="preserve">         </w:t>
      </w:r>
      <w:r w:rsidRPr="009322EA">
        <w:rPr>
          <w:rFonts w:ascii="Arial" w:hAnsi="Arial" w:cs="Arial"/>
          <w:b/>
          <w:i/>
        </w:rPr>
        <w:t>wymiana 1 raz w roku – październik</w:t>
      </w:r>
    </w:p>
    <w:p w:rsidR="007A223D" w:rsidRPr="0044309B" w:rsidRDefault="007A223D" w:rsidP="008558C1">
      <w:pPr>
        <w:pStyle w:val="Bezodstpw"/>
        <w:numPr>
          <w:ilvl w:val="0"/>
          <w:numId w:val="42"/>
        </w:numPr>
        <w:spacing w:line="276" w:lineRule="auto"/>
        <w:jc w:val="both"/>
        <w:rPr>
          <w:rFonts w:ascii="Arial" w:hAnsi="Arial" w:cs="Arial"/>
          <w:b/>
          <w:i/>
        </w:rPr>
      </w:pPr>
      <w:r>
        <w:rPr>
          <w:rFonts w:ascii="Arial" w:hAnsi="Arial" w:cs="Arial"/>
          <w:b/>
          <w:i/>
        </w:rPr>
        <w:t xml:space="preserve">   </w:t>
      </w:r>
      <w:r w:rsidRPr="00242EB6">
        <w:rPr>
          <w:rFonts w:ascii="Arial" w:hAnsi="Arial" w:cs="Arial"/>
          <w:b/>
          <w:i/>
        </w:rPr>
        <w:t>Oś nr 3 (dziewięciostanowiskowa):</w:t>
      </w:r>
    </w:p>
    <w:p w:rsidR="007A223D" w:rsidRPr="00242EB6" w:rsidRDefault="007A223D" w:rsidP="008558C1">
      <w:pPr>
        <w:pStyle w:val="Bezodstpw"/>
        <w:numPr>
          <w:ilvl w:val="0"/>
          <w:numId w:val="48"/>
        </w:numPr>
        <w:tabs>
          <w:tab w:val="left" w:pos="1134"/>
        </w:tabs>
        <w:spacing w:line="276" w:lineRule="auto"/>
        <w:ind w:left="1134" w:hanging="567"/>
        <w:jc w:val="both"/>
        <w:rPr>
          <w:rFonts w:ascii="Arial" w:hAnsi="Arial" w:cs="Arial"/>
        </w:rPr>
      </w:pPr>
      <w:r w:rsidRPr="00242EB6">
        <w:rPr>
          <w:rFonts w:ascii="Arial" w:hAnsi="Arial" w:cs="Arial"/>
        </w:rPr>
        <w:t xml:space="preserve">drobne naprawy przesłony nr 1 polegające na wymianie uszkodzonych (przestrzelonych) elementów drewnianych (deski o grubości 50mm) </w:t>
      </w:r>
      <w:r>
        <w:rPr>
          <w:rFonts w:ascii="Arial" w:hAnsi="Arial" w:cs="Arial"/>
        </w:rPr>
        <w:br/>
      </w:r>
      <w:r w:rsidRPr="00242EB6">
        <w:rPr>
          <w:rFonts w:ascii="Arial" w:hAnsi="Arial" w:cs="Arial"/>
        </w:rPr>
        <w:t>o szerokości</w:t>
      </w:r>
      <w:r>
        <w:rPr>
          <w:rFonts w:ascii="Arial" w:hAnsi="Arial" w:cs="Arial"/>
        </w:rPr>
        <w:t xml:space="preserve"> 0,20 m</w:t>
      </w:r>
      <w:r w:rsidRPr="00242EB6">
        <w:rPr>
          <w:rFonts w:ascii="Arial" w:hAnsi="Arial" w:cs="Arial"/>
        </w:rPr>
        <w:t xml:space="preserve">: </w:t>
      </w:r>
    </w:p>
    <w:p w:rsidR="007A223D" w:rsidRPr="00242EB6" w:rsidRDefault="007A223D" w:rsidP="007A223D">
      <w:pPr>
        <w:pStyle w:val="Bezodstpw"/>
        <w:tabs>
          <w:tab w:val="left" w:pos="1276"/>
        </w:tabs>
        <w:spacing w:line="276" w:lineRule="auto"/>
        <w:jc w:val="both"/>
        <w:rPr>
          <w:rFonts w:ascii="Arial" w:hAnsi="Arial" w:cs="Arial"/>
        </w:rPr>
      </w:pPr>
      <w:r>
        <w:rPr>
          <w:rFonts w:ascii="Arial" w:hAnsi="Arial" w:cs="Arial"/>
          <w:i/>
        </w:rPr>
        <w:t xml:space="preserve">                  </w:t>
      </w:r>
      <w:r w:rsidRPr="00242EB6">
        <w:rPr>
          <w:rFonts w:ascii="Arial" w:hAnsi="Arial" w:cs="Arial"/>
          <w:i/>
        </w:rPr>
        <w:t>każdorazowo</w:t>
      </w:r>
      <w:r w:rsidRPr="00242EB6">
        <w:rPr>
          <w:rFonts w:ascii="Arial" w:hAnsi="Arial" w:cs="Arial"/>
        </w:rPr>
        <w:t xml:space="preserve"> </w:t>
      </w:r>
      <w:r>
        <w:rPr>
          <w:rFonts w:ascii="Arial" w:hAnsi="Arial" w:cs="Arial"/>
          <w:i/>
        </w:rPr>
        <w:t xml:space="preserve">w ilości </w:t>
      </w:r>
      <w:r w:rsidRPr="00242EB6">
        <w:rPr>
          <w:rFonts w:ascii="Arial" w:hAnsi="Arial" w:cs="Arial"/>
          <w:i/>
        </w:rPr>
        <w:t>2,40m</w:t>
      </w:r>
      <w:r w:rsidRPr="00242EB6">
        <w:rPr>
          <w:rFonts w:ascii="Arial" w:hAnsi="Arial" w:cs="Arial"/>
        </w:rPr>
        <w:t>.</w:t>
      </w:r>
    </w:p>
    <w:p w:rsidR="007A223D" w:rsidRPr="00BB1205" w:rsidRDefault="007A223D" w:rsidP="007A223D">
      <w:pPr>
        <w:pStyle w:val="Bezodstpw"/>
        <w:tabs>
          <w:tab w:val="left" w:pos="1276"/>
        </w:tabs>
        <w:spacing w:line="276" w:lineRule="auto"/>
        <w:ind w:left="1134" w:hanging="567"/>
        <w:rPr>
          <w:rFonts w:ascii="Arial" w:hAnsi="Arial" w:cs="Arial"/>
          <w:b/>
          <w:i/>
        </w:rPr>
      </w:pPr>
      <w:r w:rsidRPr="00242EB6">
        <w:rPr>
          <w:rFonts w:ascii="Arial" w:hAnsi="Arial" w:cs="Arial"/>
        </w:rPr>
        <w:t xml:space="preserve">        </w:t>
      </w:r>
      <w:r>
        <w:rPr>
          <w:rFonts w:ascii="Arial" w:hAnsi="Arial" w:cs="Arial"/>
        </w:rPr>
        <w:t xml:space="preserve"> </w:t>
      </w:r>
      <w:r w:rsidRPr="007D5735">
        <w:rPr>
          <w:rFonts w:ascii="Arial" w:hAnsi="Arial" w:cs="Arial"/>
          <w:b/>
          <w:i/>
        </w:rPr>
        <w:t>wymiana 2 razy w roku – kwiec</w:t>
      </w:r>
      <w:r>
        <w:rPr>
          <w:rFonts w:ascii="Arial" w:hAnsi="Arial" w:cs="Arial"/>
          <w:b/>
          <w:i/>
        </w:rPr>
        <w:t xml:space="preserve">ień, październik tj. łącznie 4,80 m </w:t>
      </w:r>
    </w:p>
    <w:p w:rsidR="007A223D" w:rsidRPr="00242EB6" w:rsidRDefault="007A223D" w:rsidP="007A223D">
      <w:pPr>
        <w:pStyle w:val="Bezodstpw"/>
        <w:tabs>
          <w:tab w:val="left" w:pos="1134"/>
        </w:tabs>
        <w:spacing w:line="276" w:lineRule="auto"/>
        <w:ind w:left="1134" w:hanging="567"/>
        <w:jc w:val="both"/>
        <w:rPr>
          <w:rFonts w:ascii="Arial" w:hAnsi="Arial" w:cs="Arial"/>
        </w:rPr>
      </w:pPr>
      <w:r>
        <w:rPr>
          <w:rFonts w:ascii="Arial" w:hAnsi="Arial" w:cs="Arial"/>
        </w:rPr>
        <w:t>b)</w:t>
      </w:r>
      <w:r w:rsidRPr="00242EB6">
        <w:rPr>
          <w:rFonts w:ascii="Arial" w:hAnsi="Arial" w:cs="Arial"/>
        </w:rPr>
        <w:t xml:space="preserve"> </w:t>
      </w:r>
      <w:r>
        <w:rPr>
          <w:rFonts w:ascii="Arial" w:hAnsi="Arial" w:cs="Arial"/>
        </w:rPr>
        <w:t xml:space="preserve"> </w:t>
      </w:r>
      <w:r w:rsidRPr="00242EB6">
        <w:rPr>
          <w:rFonts w:ascii="Arial" w:hAnsi="Arial" w:cs="Arial"/>
        </w:rPr>
        <w:t xml:space="preserve">naprawa elementów metalowych (blacha kulochwytu ze zbijakiem) </w:t>
      </w:r>
      <w:r w:rsidRPr="00242EB6">
        <w:rPr>
          <w:rFonts w:ascii="Arial" w:hAnsi="Arial" w:cs="Arial"/>
        </w:rPr>
        <w:br/>
        <w:t xml:space="preserve">o wymiarach 0,90 x 0,50 x 0,005m oraz 0,90 x 0,15 x 0,010m polegająca na: demontażu uszkodzonego elementu, wycięciu najbardziej uszkodzonej części, wspawaniu nowej blachy, wykonaniu połączeń (spawy), oszlifowanie i pomalowanie, ponowny montaż: </w:t>
      </w:r>
    </w:p>
    <w:p w:rsidR="007A223D" w:rsidRDefault="007A223D" w:rsidP="007A223D">
      <w:pPr>
        <w:pStyle w:val="Bezodstpw"/>
        <w:tabs>
          <w:tab w:val="left" w:pos="1418"/>
        </w:tabs>
        <w:spacing w:line="276" w:lineRule="auto"/>
        <w:ind w:left="1560" w:hanging="851"/>
        <w:jc w:val="both"/>
        <w:rPr>
          <w:rFonts w:ascii="Arial" w:hAnsi="Arial" w:cs="Arial"/>
          <w:color w:val="FF0000"/>
        </w:rPr>
      </w:pPr>
      <w:r>
        <w:rPr>
          <w:rFonts w:ascii="Arial" w:hAnsi="Arial" w:cs="Arial"/>
        </w:rPr>
        <w:t xml:space="preserve">       </w:t>
      </w:r>
      <w:r w:rsidRPr="00242EB6">
        <w:rPr>
          <w:rFonts w:ascii="Arial" w:hAnsi="Arial" w:cs="Arial"/>
          <w:i/>
        </w:rPr>
        <w:t xml:space="preserve">każdorazowo </w:t>
      </w:r>
      <w:r>
        <w:rPr>
          <w:rFonts w:ascii="Arial" w:hAnsi="Arial" w:cs="Arial"/>
          <w:i/>
        </w:rPr>
        <w:t>w ilości 8</w:t>
      </w:r>
      <w:r w:rsidRPr="00242EB6">
        <w:rPr>
          <w:rFonts w:ascii="Arial" w:hAnsi="Arial" w:cs="Arial"/>
          <w:i/>
        </w:rPr>
        <w:t xml:space="preserve"> szt</w:t>
      </w:r>
      <w:r w:rsidRPr="00242EB6">
        <w:rPr>
          <w:rFonts w:ascii="Arial" w:hAnsi="Arial" w:cs="Arial"/>
        </w:rPr>
        <w:t>.</w:t>
      </w:r>
      <w:r>
        <w:rPr>
          <w:rFonts w:ascii="Arial" w:hAnsi="Arial" w:cs="Arial"/>
          <w:color w:val="FF0000"/>
        </w:rPr>
        <w:t xml:space="preserve">  </w:t>
      </w:r>
    </w:p>
    <w:p w:rsidR="007A223D" w:rsidRPr="0044309B" w:rsidRDefault="007A223D" w:rsidP="007A223D">
      <w:pPr>
        <w:pStyle w:val="Bezodstpw"/>
        <w:tabs>
          <w:tab w:val="left" w:pos="1418"/>
        </w:tabs>
        <w:spacing w:line="276" w:lineRule="auto"/>
        <w:rPr>
          <w:rFonts w:ascii="Arial" w:hAnsi="Arial" w:cs="Arial"/>
          <w:b/>
          <w:i/>
        </w:rPr>
      </w:pPr>
      <w:r>
        <w:rPr>
          <w:rFonts w:ascii="Arial" w:hAnsi="Arial" w:cs="Arial"/>
          <w:i/>
        </w:rPr>
        <w:t xml:space="preserve"> </w:t>
      </w:r>
      <w:r w:rsidRPr="00242EB6">
        <w:rPr>
          <w:rFonts w:ascii="Arial" w:hAnsi="Arial" w:cs="Arial"/>
          <w:color w:val="FF0000"/>
        </w:rPr>
        <w:t xml:space="preserve">                  </w:t>
      </w:r>
      <w:r w:rsidRPr="00C82224">
        <w:rPr>
          <w:rFonts w:ascii="Arial" w:hAnsi="Arial" w:cs="Arial"/>
          <w:b/>
          <w:i/>
        </w:rPr>
        <w:t>wymiana 2 razy w roku – kwiecień, październik</w:t>
      </w:r>
      <w:r>
        <w:rPr>
          <w:rFonts w:ascii="Arial" w:hAnsi="Arial" w:cs="Arial"/>
          <w:b/>
          <w:i/>
        </w:rPr>
        <w:t xml:space="preserve"> tj. łącznie 16 szt.</w:t>
      </w:r>
    </w:p>
    <w:p w:rsidR="007A223D" w:rsidRPr="007F54BE" w:rsidRDefault="007A223D" w:rsidP="008558C1">
      <w:pPr>
        <w:pStyle w:val="Bezodstpw"/>
        <w:numPr>
          <w:ilvl w:val="0"/>
          <w:numId w:val="49"/>
        </w:numPr>
        <w:tabs>
          <w:tab w:val="left" w:pos="1134"/>
        </w:tabs>
        <w:ind w:left="1134" w:hanging="566"/>
        <w:jc w:val="both"/>
        <w:rPr>
          <w:rFonts w:ascii="Arial" w:hAnsi="Arial" w:cs="Arial"/>
          <w:i/>
        </w:rPr>
      </w:pPr>
      <w:r w:rsidRPr="00C82224">
        <w:rPr>
          <w:rFonts w:ascii="Arial" w:hAnsi="Arial" w:cs="Arial"/>
        </w:rPr>
        <w:lastRenderedPageBreak/>
        <w:t>oczyszczenie kulochwytu z elementów</w:t>
      </w:r>
      <w:r>
        <w:rPr>
          <w:rFonts w:ascii="Arial" w:hAnsi="Arial" w:cs="Arial"/>
          <w:i/>
        </w:rPr>
        <w:t xml:space="preserve"> </w:t>
      </w:r>
      <w:r>
        <w:rPr>
          <w:rFonts w:ascii="Arial" w:hAnsi="Arial" w:cs="Arial"/>
        </w:rPr>
        <w:t xml:space="preserve">metalowych, polegające na zebraniu warstwy gruntu o powierzchni </w:t>
      </w:r>
      <w:r w:rsidRPr="00A72A89">
        <w:rPr>
          <w:rFonts w:ascii="Arial" w:hAnsi="Arial" w:cs="Arial"/>
        </w:rPr>
        <w:t xml:space="preserve"> </w:t>
      </w:r>
      <w:r>
        <w:rPr>
          <w:rFonts w:ascii="Arial" w:hAnsi="Arial" w:cs="Arial"/>
        </w:rPr>
        <w:t>5,0 x 6,5</w:t>
      </w:r>
      <w:r w:rsidRPr="00242EB6">
        <w:rPr>
          <w:rFonts w:ascii="Arial" w:hAnsi="Arial" w:cs="Arial"/>
        </w:rPr>
        <w:t xml:space="preserve">m </w:t>
      </w:r>
      <w:r>
        <w:rPr>
          <w:rFonts w:ascii="Arial" w:hAnsi="Arial" w:cs="Arial"/>
        </w:rPr>
        <w:t xml:space="preserve">na głębokość 0,30m, przesianie </w:t>
      </w:r>
      <w:r w:rsidRPr="00242EB6">
        <w:rPr>
          <w:rFonts w:ascii="Arial" w:hAnsi="Arial" w:cs="Arial"/>
        </w:rPr>
        <w:t xml:space="preserve">o sito o oczkach 5 x 5mm z segregacją urobku. Rozsypanie </w:t>
      </w:r>
      <w:r>
        <w:rPr>
          <w:rFonts w:ascii="Arial" w:hAnsi="Arial" w:cs="Arial"/>
        </w:rPr>
        <w:br/>
      </w:r>
      <w:r w:rsidRPr="00242EB6">
        <w:rPr>
          <w:rFonts w:ascii="Arial" w:hAnsi="Arial" w:cs="Arial"/>
        </w:rPr>
        <w:t>i splantowanie oczyszczonego gruntu</w:t>
      </w:r>
      <w:r w:rsidRPr="007F54BE">
        <w:rPr>
          <w:rFonts w:ascii="Arial" w:hAnsi="Arial" w:cs="Arial"/>
          <w:i/>
        </w:rPr>
        <w:t xml:space="preserve"> :</w:t>
      </w:r>
    </w:p>
    <w:p w:rsidR="007A223D" w:rsidRPr="007F54BE" w:rsidRDefault="007A223D" w:rsidP="007A223D">
      <w:pPr>
        <w:pStyle w:val="Bezodstpw"/>
        <w:tabs>
          <w:tab w:val="left" w:pos="1134"/>
        </w:tabs>
        <w:ind w:left="1276" w:hanging="142"/>
        <w:rPr>
          <w:rFonts w:ascii="Arial" w:hAnsi="Arial" w:cs="Arial"/>
          <w:i/>
        </w:rPr>
      </w:pPr>
      <w:r>
        <w:rPr>
          <w:rFonts w:ascii="Arial" w:hAnsi="Arial" w:cs="Arial"/>
          <w:i/>
        </w:rPr>
        <w:t>ilość : 5,00m x 6,50m x 0,30m = 9,75 m</w:t>
      </w:r>
      <w:r>
        <w:rPr>
          <w:rFonts w:cs="Arial"/>
          <w:i/>
        </w:rPr>
        <w:t>³</w:t>
      </w:r>
    </w:p>
    <w:p w:rsidR="007A223D" w:rsidRDefault="007A223D" w:rsidP="007A223D">
      <w:pPr>
        <w:pStyle w:val="Bezodstpw"/>
        <w:tabs>
          <w:tab w:val="left" w:pos="1134"/>
        </w:tabs>
        <w:ind w:left="1276" w:hanging="142"/>
        <w:rPr>
          <w:rFonts w:ascii="Arial" w:hAnsi="Arial" w:cs="Arial"/>
          <w:b/>
          <w:i/>
        </w:rPr>
      </w:pPr>
      <w:r w:rsidRPr="00C82224">
        <w:rPr>
          <w:rFonts w:ascii="Arial" w:hAnsi="Arial" w:cs="Arial"/>
          <w:b/>
          <w:i/>
        </w:rPr>
        <w:t xml:space="preserve">wymiana 1 raz w roku </w:t>
      </w:r>
      <w:r>
        <w:rPr>
          <w:rFonts w:ascii="Arial" w:hAnsi="Arial" w:cs="Arial"/>
          <w:b/>
          <w:i/>
        </w:rPr>
        <w:t>–</w:t>
      </w:r>
      <w:r w:rsidRPr="00C82224">
        <w:rPr>
          <w:rFonts w:ascii="Arial" w:hAnsi="Arial" w:cs="Arial"/>
          <w:b/>
          <w:i/>
        </w:rPr>
        <w:t xml:space="preserve"> kwiecień</w:t>
      </w:r>
      <w:r>
        <w:rPr>
          <w:rFonts w:ascii="Arial" w:hAnsi="Arial" w:cs="Arial"/>
          <w:b/>
          <w:i/>
        </w:rPr>
        <w:t xml:space="preserve"> 2020 r.</w:t>
      </w:r>
    </w:p>
    <w:p w:rsidR="007A223D" w:rsidRPr="00D34E84" w:rsidRDefault="007A223D" w:rsidP="008558C1">
      <w:pPr>
        <w:pStyle w:val="Bezodstpw"/>
        <w:numPr>
          <w:ilvl w:val="0"/>
          <w:numId w:val="49"/>
        </w:numPr>
        <w:tabs>
          <w:tab w:val="left" w:pos="1134"/>
        </w:tabs>
        <w:ind w:left="1134" w:hanging="567"/>
        <w:rPr>
          <w:rFonts w:ascii="Arial" w:hAnsi="Arial" w:cs="Arial"/>
        </w:rPr>
      </w:pPr>
      <w:r w:rsidRPr="00C82224">
        <w:rPr>
          <w:rFonts w:ascii="Arial" w:hAnsi="Arial" w:cs="Arial"/>
        </w:rPr>
        <w:t xml:space="preserve">wymiana </w:t>
      </w:r>
      <w:r>
        <w:rPr>
          <w:rFonts w:ascii="Arial" w:hAnsi="Arial" w:cs="Arial"/>
        </w:rPr>
        <w:t xml:space="preserve"> </w:t>
      </w:r>
      <w:r w:rsidRPr="00C82224">
        <w:rPr>
          <w:rFonts w:ascii="Arial" w:hAnsi="Arial" w:cs="Arial"/>
        </w:rPr>
        <w:t>elementów</w:t>
      </w:r>
      <w:r>
        <w:rPr>
          <w:rFonts w:ascii="Arial" w:hAnsi="Arial" w:cs="Arial"/>
        </w:rPr>
        <w:t xml:space="preserve"> </w:t>
      </w:r>
      <w:r w:rsidRPr="00C82224">
        <w:rPr>
          <w:rFonts w:ascii="Arial" w:hAnsi="Arial" w:cs="Arial"/>
        </w:rPr>
        <w:t xml:space="preserve"> drewnianych </w:t>
      </w:r>
      <w:r>
        <w:rPr>
          <w:rFonts w:ascii="Arial" w:hAnsi="Arial" w:cs="Arial"/>
        </w:rPr>
        <w:t xml:space="preserve"> </w:t>
      </w:r>
      <w:r w:rsidRPr="00C82224">
        <w:rPr>
          <w:rFonts w:ascii="Arial" w:hAnsi="Arial" w:cs="Arial"/>
        </w:rPr>
        <w:t xml:space="preserve">zadaszenia </w:t>
      </w:r>
      <w:r>
        <w:rPr>
          <w:rFonts w:ascii="Arial" w:hAnsi="Arial" w:cs="Arial"/>
        </w:rPr>
        <w:t xml:space="preserve"> </w:t>
      </w:r>
      <w:r w:rsidRPr="00C82224">
        <w:rPr>
          <w:rFonts w:ascii="Arial" w:hAnsi="Arial" w:cs="Arial"/>
        </w:rPr>
        <w:t>okien</w:t>
      </w:r>
      <w:r>
        <w:rPr>
          <w:rFonts w:ascii="Arial" w:hAnsi="Arial" w:cs="Arial"/>
        </w:rPr>
        <w:t xml:space="preserve"> </w:t>
      </w:r>
      <w:r w:rsidRPr="00C82224">
        <w:rPr>
          <w:rFonts w:ascii="Arial" w:hAnsi="Arial" w:cs="Arial"/>
        </w:rPr>
        <w:t xml:space="preserve"> część </w:t>
      </w:r>
      <w:r>
        <w:rPr>
          <w:rFonts w:ascii="Arial" w:hAnsi="Arial" w:cs="Arial"/>
        </w:rPr>
        <w:t xml:space="preserve"> </w:t>
      </w:r>
      <w:r w:rsidRPr="00C82224">
        <w:rPr>
          <w:rFonts w:ascii="Arial" w:hAnsi="Arial" w:cs="Arial"/>
        </w:rPr>
        <w:t xml:space="preserve">górna </w:t>
      </w:r>
      <w:r>
        <w:rPr>
          <w:rFonts w:ascii="Arial" w:hAnsi="Arial" w:cs="Arial"/>
        </w:rPr>
        <w:t xml:space="preserve">      tarcica </w:t>
      </w:r>
      <w:r w:rsidRPr="00D34E84">
        <w:rPr>
          <w:rFonts w:ascii="Arial" w:hAnsi="Arial" w:cs="Arial"/>
        </w:rPr>
        <w:t>gr. 50 mm, 4 okna 2,50x2,20 m:</w:t>
      </w:r>
    </w:p>
    <w:p w:rsidR="007A223D" w:rsidRPr="00242EB6" w:rsidRDefault="007A223D" w:rsidP="007A223D">
      <w:pPr>
        <w:pStyle w:val="Bezodstpw"/>
        <w:spacing w:line="276" w:lineRule="auto"/>
        <w:ind w:left="1080"/>
        <w:jc w:val="both"/>
        <w:rPr>
          <w:rFonts w:ascii="Arial" w:hAnsi="Arial" w:cs="Arial"/>
          <w:i/>
        </w:rPr>
      </w:pPr>
      <w:r>
        <w:rPr>
          <w:rFonts w:ascii="Arial" w:hAnsi="Arial" w:cs="Arial"/>
          <w:i/>
        </w:rPr>
        <w:t xml:space="preserve">każdorazowo </w:t>
      </w:r>
      <w:r w:rsidRPr="00242EB6">
        <w:rPr>
          <w:rFonts w:ascii="Arial" w:hAnsi="Arial" w:cs="Arial"/>
          <w:i/>
        </w:rPr>
        <w:t>powierzchnia : 2,50*2,50 *</w:t>
      </w:r>
      <w:r>
        <w:rPr>
          <w:rFonts w:ascii="Arial" w:hAnsi="Arial" w:cs="Arial"/>
          <w:i/>
        </w:rPr>
        <w:t>2 = 12,5</w:t>
      </w:r>
      <w:r w:rsidRPr="00242EB6">
        <w:rPr>
          <w:rFonts w:ascii="Arial" w:hAnsi="Arial" w:cs="Arial"/>
          <w:i/>
        </w:rPr>
        <w:t>0m²</w:t>
      </w:r>
    </w:p>
    <w:p w:rsidR="007A223D" w:rsidRDefault="007A223D" w:rsidP="007A223D">
      <w:pPr>
        <w:pStyle w:val="Bezodstpw"/>
        <w:spacing w:line="276" w:lineRule="auto"/>
        <w:ind w:left="1080"/>
        <w:jc w:val="both"/>
        <w:rPr>
          <w:rFonts w:ascii="Arial" w:hAnsi="Arial" w:cs="Arial"/>
          <w:i/>
        </w:rPr>
      </w:pPr>
      <w:r w:rsidRPr="00242EB6">
        <w:rPr>
          <w:rFonts w:ascii="Arial" w:hAnsi="Arial" w:cs="Arial"/>
          <w:i/>
        </w:rPr>
        <w:t xml:space="preserve">                             </w:t>
      </w:r>
      <w:r>
        <w:rPr>
          <w:rFonts w:ascii="Arial" w:hAnsi="Arial" w:cs="Arial"/>
          <w:i/>
        </w:rPr>
        <w:t xml:space="preserve">                 0,20*2</w:t>
      </w:r>
      <w:r w:rsidRPr="00242EB6">
        <w:rPr>
          <w:rFonts w:ascii="Arial" w:hAnsi="Arial" w:cs="Arial"/>
          <w:i/>
        </w:rPr>
        <w:t>0,0</w:t>
      </w:r>
      <w:r>
        <w:rPr>
          <w:rFonts w:ascii="Arial" w:hAnsi="Arial" w:cs="Arial"/>
          <w:i/>
        </w:rPr>
        <w:t xml:space="preserve"> = 4</w:t>
      </w:r>
      <w:r w:rsidRPr="00242EB6">
        <w:rPr>
          <w:rFonts w:ascii="Arial" w:hAnsi="Arial" w:cs="Arial"/>
          <w:i/>
        </w:rPr>
        <w:t xml:space="preserve">,00m²     </w:t>
      </w:r>
    </w:p>
    <w:p w:rsidR="007A223D" w:rsidRPr="001E14AC" w:rsidRDefault="007A223D" w:rsidP="007A223D">
      <w:pPr>
        <w:pStyle w:val="Bezodstpw"/>
        <w:spacing w:after="240" w:line="276" w:lineRule="auto"/>
        <w:ind w:left="1080"/>
        <w:jc w:val="both"/>
        <w:rPr>
          <w:rFonts w:ascii="Arial" w:hAnsi="Arial" w:cs="Arial"/>
          <w:b/>
          <w:i/>
        </w:rPr>
      </w:pPr>
      <w:r w:rsidRPr="00C82224">
        <w:rPr>
          <w:rFonts w:ascii="Arial" w:hAnsi="Arial" w:cs="Arial"/>
          <w:b/>
          <w:i/>
        </w:rPr>
        <w:t xml:space="preserve">wymiana 2 razy w roku – kwiecień, październik                 </w:t>
      </w:r>
    </w:p>
    <w:p w:rsidR="007A223D" w:rsidRPr="00242EB6" w:rsidRDefault="007A223D" w:rsidP="008558C1">
      <w:pPr>
        <w:pStyle w:val="Bezodstpw"/>
        <w:numPr>
          <w:ilvl w:val="0"/>
          <w:numId w:val="42"/>
        </w:numPr>
        <w:spacing w:line="276" w:lineRule="auto"/>
        <w:jc w:val="both"/>
        <w:rPr>
          <w:rFonts w:ascii="Arial" w:hAnsi="Arial" w:cs="Arial"/>
          <w:b/>
          <w:i/>
        </w:rPr>
      </w:pPr>
      <w:r>
        <w:rPr>
          <w:rFonts w:ascii="Arial" w:hAnsi="Arial" w:cs="Arial"/>
          <w:b/>
          <w:i/>
        </w:rPr>
        <w:t xml:space="preserve"> </w:t>
      </w:r>
      <w:r w:rsidRPr="00242EB6">
        <w:rPr>
          <w:rFonts w:ascii="Arial" w:hAnsi="Arial" w:cs="Arial"/>
          <w:b/>
          <w:i/>
        </w:rPr>
        <w:t xml:space="preserve">  Rzutnia granatem:</w:t>
      </w:r>
    </w:p>
    <w:p w:rsidR="007A223D" w:rsidRPr="00242EB6" w:rsidRDefault="007A223D" w:rsidP="008558C1">
      <w:pPr>
        <w:pStyle w:val="Bezodstpw"/>
        <w:numPr>
          <w:ilvl w:val="0"/>
          <w:numId w:val="47"/>
        </w:numPr>
        <w:tabs>
          <w:tab w:val="clear" w:pos="2148"/>
          <w:tab w:val="num" w:pos="1134"/>
        </w:tabs>
        <w:spacing w:line="276" w:lineRule="auto"/>
        <w:ind w:left="1134" w:hanging="567"/>
        <w:rPr>
          <w:rFonts w:ascii="Arial" w:hAnsi="Arial" w:cs="Arial"/>
        </w:rPr>
      </w:pPr>
      <w:r w:rsidRPr="00242EB6">
        <w:rPr>
          <w:rFonts w:ascii="Arial" w:hAnsi="Arial" w:cs="Arial"/>
        </w:rPr>
        <w:t>zasypanie wykopów ziemią dostarczoną przez Zamawiającego, plantowanie terenu o powierzchni 20 x 20m.</w:t>
      </w:r>
    </w:p>
    <w:p w:rsidR="007A223D" w:rsidRPr="00242EB6" w:rsidRDefault="007A223D" w:rsidP="007A223D">
      <w:pPr>
        <w:pStyle w:val="Bezodstpw"/>
        <w:spacing w:line="276" w:lineRule="auto"/>
        <w:ind w:left="426" w:firstLine="708"/>
        <w:rPr>
          <w:rFonts w:ascii="Arial" w:hAnsi="Arial" w:cs="Arial"/>
          <w:i/>
        </w:rPr>
      </w:pPr>
      <w:r w:rsidRPr="00242EB6">
        <w:rPr>
          <w:rFonts w:ascii="Arial" w:hAnsi="Arial" w:cs="Arial"/>
          <w:i/>
        </w:rPr>
        <w:t>ilość ziemi : 20,00*20,00*0,30 = 120,00m³</w:t>
      </w:r>
    </w:p>
    <w:p w:rsidR="007A223D" w:rsidRPr="001E14AC" w:rsidRDefault="007A223D" w:rsidP="007A223D">
      <w:pPr>
        <w:pStyle w:val="Bezodstpw"/>
        <w:spacing w:after="240" w:line="276" w:lineRule="auto"/>
        <w:ind w:left="1068"/>
        <w:rPr>
          <w:rFonts w:ascii="Arial" w:hAnsi="Arial" w:cs="Arial"/>
          <w:b/>
          <w:i/>
        </w:rPr>
      </w:pPr>
      <w:r w:rsidRPr="002636AC">
        <w:rPr>
          <w:rFonts w:ascii="Arial" w:hAnsi="Arial" w:cs="Arial"/>
          <w:b/>
          <w:i/>
        </w:rPr>
        <w:t>2 razy w roku – kwiecień, październik</w:t>
      </w:r>
    </w:p>
    <w:p w:rsidR="007A223D" w:rsidRPr="0044309B" w:rsidRDefault="007A223D" w:rsidP="008558C1">
      <w:pPr>
        <w:pStyle w:val="Bezodstpw"/>
        <w:numPr>
          <w:ilvl w:val="0"/>
          <w:numId w:val="42"/>
        </w:numPr>
        <w:spacing w:line="276" w:lineRule="auto"/>
        <w:jc w:val="both"/>
        <w:rPr>
          <w:rFonts w:ascii="Arial" w:hAnsi="Arial" w:cs="Arial"/>
          <w:b/>
          <w:i/>
        </w:rPr>
      </w:pPr>
      <w:r>
        <w:rPr>
          <w:rFonts w:ascii="Arial" w:hAnsi="Arial" w:cs="Arial"/>
          <w:b/>
          <w:i/>
        </w:rPr>
        <w:t xml:space="preserve">  </w:t>
      </w:r>
      <w:r w:rsidRPr="00242EB6">
        <w:rPr>
          <w:rFonts w:ascii="Arial" w:hAnsi="Arial" w:cs="Arial"/>
          <w:b/>
          <w:i/>
        </w:rPr>
        <w:t xml:space="preserve">  Teren: </w:t>
      </w:r>
    </w:p>
    <w:p w:rsidR="007A223D" w:rsidRPr="00242EB6" w:rsidRDefault="007A223D" w:rsidP="008558C1">
      <w:pPr>
        <w:pStyle w:val="Bezodstpw"/>
        <w:numPr>
          <w:ilvl w:val="0"/>
          <w:numId w:val="44"/>
        </w:numPr>
        <w:tabs>
          <w:tab w:val="clear" w:pos="2868"/>
          <w:tab w:val="num" w:pos="1260"/>
        </w:tabs>
        <w:spacing w:line="276" w:lineRule="auto"/>
        <w:ind w:left="1260" w:hanging="540"/>
        <w:jc w:val="both"/>
        <w:rPr>
          <w:rFonts w:ascii="Arial" w:hAnsi="Arial" w:cs="Arial"/>
        </w:rPr>
      </w:pPr>
      <w:r w:rsidRPr="00242EB6">
        <w:rPr>
          <w:rFonts w:ascii="Arial" w:hAnsi="Arial" w:cs="Arial"/>
        </w:rPr>
        <w:t xml:space="preserve">naprawa fragmentów ogrodzenia zewnętrznego z siatki. </w:t>
      </w:r>
    </w:p>
    <w:p w:rsidR="007A223D" w:rsidRPr="00242EB6" w:rsidRDefault="007A223D" w:rsidP="007A223D">
      <w:pPr>
        <w:pStyle w:val="Bezodstpw"/>
        <w:spacing w:line="276" w:lineRule="auto"/>
        <w:ind w:left="1260"/>
        <w:jc w:val="both"/>
        <w:rPr>
          <w:rFonts w:ascii="Arial" w:hAnsi="Arial" w:cs="Arial"/>
          <w:i/>
        </w:rPr>
      </w:pPr>
      <w:r w:rsidRPr="00242EB6">
        <w:rPr>
          <w:rFonts w:ascii="Arial" w:hAnsi="Arial" w:cs="Arial"/>
          <w:i/>
        </w:rPr>
        <w:t>obmiar ogółem : 5,00*2,00*(2+2+2+1) = 70,00m²</w:t>
      </w:r>
    </w:p>
    <w:p w:rsidR="007A223D" w:rsidRPr="00BB1205" w:rsidRDefault="007A223D" w:rsidP="007A223D">
      <w:pPr>
        <w:pStyle w:val="Bezodstpw"/>
        <w:spacing w:line="276" w:lineRule="auto"/>
        <w:rPr>
          <w:rFonts w:ascii="Arial" w:hAnsi="Arial" w:cs="Arial"/>
          <w:b/>
          <w:i/>
        </w:rPr>
      </w:pPr>
      <w:r>
        <w:rPr>
          <w:rFonts w:ascii="Arial" w:hAnsi="Arial" w:cs="Arial"/>
          <w:i/>
        </w:rPr>
        <w:t xml:space="preserve">                    </w:t>
      </w:r>
      <w:r w:rsidRPr="00D80A11">
        <w:rPr>
          <w:rFonts w:ascii="Arial" w:hAnsi="Arial" w:cs="Arial"/>
          <w:b/>
          <w:i/>
        </w:rPr>
        <w:t>1 raz w roku – kwiecień</w:t>
      </w:r>
    </w:p>
    <w:p w:rsidR="007A223D" w:rsidRDefault="007A223D" w:rsidP="008558C1">
      <w:pPr>
        <w:pStyle w:val="Bezodstpw"/>
        <w:numPr>
          <w:ilvl w:val="0"/>
          <w:numId w:val="44"/>
        </w:numPr>
        <w:tabs>
          <w:tab w:val="clear" w:pos="2868"/>
        </w:tabs>
        <w:spacing w:line="276" w:lineRule="auto"/>
        <w:ind w:left="1276" w:hanging="567"/>
        <w:rPr>
          <w:rFonts w:ascii="Arial" w:hAnsi="Arial" w:cs="Arial"/>
        </w:rPr>
      </w:pPr>
      <w:r>
        <w:rPr>
          <w:rFonts w:ascii="Arial" w:hAnsi="Arial" w:cs="Arial"/>
        </w:rPr>
        <w:t>makroniwelacja terenu osie 1+2+3 ok. 400m2 – materiał Wykonawcy.</w:t>
      </w:r>
    </w:p>
    <w:p w:rsidR="007A223D" w:rsidRPr="00687DA0" w:rsidRDefault="007A223D" w:rsidP="007A223D">
      <w:pPr>
        <w:pStyle w:val="Bezodstpw"/>
        <w:spacing w:after="240" w:line="276" w:lineRule="auto"/>
        <w:ind w:left="1276"/>
        <w:rPr>
          <w:rFonts w:ascii="Arial" w:hAnsi="Arial" w:cs="Arial"/>
          <w:b/>
          <w:i/>
        </w:rPr>
      </w:pPr>
      <w:r w:rsidRPr="002636AC">
        <w:rPr>
          <w:rFonts w:ascii="Arial" w:hAnsi="Arial" w:cs="Arial"/>
          <w:b/>
          <w:i/>
        </w:rPr>
        <w:t>1 raz w roku - kwiecień</w:t>
      </w:r>
    </w:p>
    <w:p w:rsidR="007A223D" w:rsidRDefault="007A223D" w:rsidP="008558C1">
      <w:pPr>
        <w:pStyle w:val="Bezodstpw"/>
        <w:numPr>
          <w:ilvl w:val="0"/>
          <w:numId w:val="42"/>
        </w:numPr>
        <w:spacing w:line="276" w:lineRule="auto"/>
        <w:rPr>
          <w:rFonts w:ascii="Arial" w:hAnsi="Arial" w:cs="Arial"/>
          <w:i/>
        </w:rPr>
      </w:pPr>
      <w:r w:rsidRPr="00687DA0">
        <w:rPr>
          <w:rFonts w:ascii="Arial" w:hAnsi="Arial" w:cs="Arial"/>
          <w:b/>
          <w:i/>
        </w:rPr>
        <w:t>Wywóz i utylizacja (uzysk) odpadów uzyskanych w trakcie robó</w:t>
      </w:r>
      <w:r>
        <w:rPr>
          <w:rFonts w:ascii="Arial" w:hAnsi="Arial" w:cs="Arial"/>
          <w:b/>
          <w:i/>
        </w:rPr>
        <w:t>t konserwacyjnych i naprawczych</w:t>
      </w:r>
      <w:r w:rsidRPr="00687DA0">
        <w:rPr>
          <w:rFonts w:ascii="Arial" w:hAnsi="Arial" w:cs="Arial"/>
          <w:b/>
          <w:i/>
        </w:rPr>
        <w:t>:</w:t>
      </w:r>
    </w:p>
    <w:p w:rsidR="007A223D" w:rsidRDefault="007A223D" w:rsidP="007A223D">
      <w:pPr>
        <w:pStyle w:val="Bezodstpw"/>
        <w:spacing w:line="276" w:lineRule="auto"/>
        <w:ind w:left="360"/>
        <w:rPr>
          <w:rFonts w:ascii="Arial" w:hAnsi="Arial" w:cs="Arial"/>
          <w:i/>
        </w:rPr>
      </w:pPr>
      <w:r>
        <w:rPr>
          <w:rFonts w:ascii="Arial" w:hAnsi="Arial" w:cs="Arial"/>
          <w:i/>
        </w:rPr>
        <w:t>Elementy drewniane, uzysk złomu stalowego i mieszanego</w:t>
      </w:r>
    </w:p>
    <w:p w:rsidR="007A223D" w:rsidRDefault="007A223D" w:rsidP="007A223D">
      <w:pPr>
        <w:pStyle w:val="Bezodstpw"/>
        <w:spacing w:line="276" w:lineRule="auto"/>
        <w:ind w:left="360"/>
        <w:rPr>
          <w:rFonts w:ascii="Arial" w:hAnsi="Arial" w:cs="Arial"/>
          <w:i/>
        </w:rPr>
      </w:pPr>
    </w:p>
    <w:p w:rsidR="007A223D" w:rsidRDefault="007A223D" w:rsidP="007A223D">
      <w:pPr>
        <w:rPr>
          <w:rFonts w:ascii="Arial" w:hAnsi="Arial" w:cs="Arial"/>
          <w:b/>
          <w:i/>
          <w:sz w:val="22"/>
          <w:szCs w:val="22"/>
          <w:u w:val="single"/>
        </w:rPr>
      </w:pPr>
      <w:r>
        <w:rPr>
          <w:rFonts w:ascii="Arial" w:hAnsi="Arial" w:cs="Arial"/>
          <w:b/>
          <w:i/>
          <w:sz w:val="22"/>
          <w:szCs w:val="22"/>
          <w:u w:val="single"/>
        </w:rPr>
        <w:t>Zakres wykonania robót</w:t>
      </w:r>
      <w:r w:rsidRPr="00026218">
        <w:rPr>
          <w:rFonts w:ascii="Arial" w:hAnsi="Arial" w:cs="Arial"/>
          <w:b/>
          <w:i/>
          <w:sz w:val="22"/>
          <w:szCs w:val="22"/>
          <w:u w:val="single"/>
        </w:rPr>
        <w:t xml:space="preserve"> </w:t>
      </w:r>
      <w:r>
        <w:rPr>
          <w:rFonts w:ascii="Arial" w:hAnsi="Arial" w:cs="Arial"/>
          <w:b/>
          <w:i/>
          <w:sz w:val="22"/>
          <w:szCs w:val="22"/>
          <w:u w:val="single"/>
        </w:rPr>
        <w:t xml:space="preserve">w 2021 roku </w:t>
      </w:r>
      <w:r w:rsidRPr="00026218">
        <w:rPr>
          <w:rFonts w:ascii="Arial" w:hAnsi="Arial" w:cs="Arial"/>
          <w:b/>
          <w:i/>
          <w:sz w:val="22"/>
          <w:szCs w:val="22"/>
          <w:u w:val="single"/>
        </w:rPr>
        <w:t>obejmuje:</w:t>
      </w:r>
    </w:p>
    <w:p w:rsidR="007A223D" w:rsidRDefault="007A223D" w:rsidP="007A223D">
      <w:pPr>
        <w:rPr>
          <w:rFonts w:ascii="Arial" w:hAnsi="Arial" w:cs="Arial"/>
          <w:b/>
          <w:i/>
          <w:sz w:val="22"/>
          <w:szCs w:val="22"/>
          <w:u w:val="single"/>
        </w:rPr>
      </w:pPr>
    </w:p>
    <w:p w:rsidR="007A223D" w:rsidRPr="0044309B" w:rsidRDefault="007A223D" w:rsidP="008558C1">
      <w:pPr>
        <w:pStyle w:val="Bezodstpw"/>
        <w:numPr>
          <w:ilvl w:val="0"/>
          <w:numId w:val="42"/>
        </w:numPr>
        <w:spacing w:line="276" w:lineRule="auto"/>
        <w:jc w:val="both"/>
        <w:rPr>
          <w:rFonts w:ascii="Arial" w:hAnsi="Arial" w:cs="Arial"/>
          <w:b/>
          <w:i/>
        </w:rPr>
      </w:pPr>
      <w:r w:rsidRPr="00E95E65">
        <w:rPr>
          <w:rFonts w:ascii="Arial" w:hAnsi="Arial" w:cs="Arial"/>
          <w:b/>
          <w:i/>
        </w:rPr>
        <w:t>Oś strzelecka nr 1 (pistoletowa):</w:t>
      </w:r>
    </w:p>
    <w:p w:rsidR="007A223D" w:rsidRPr="00A76676" w:rsidRDefault="007A223D" w:rsidP="008558C1">
      <w:pPr>
        <w:pStyle w:val="Bezodstpw"/>
        <w:numPr>
          <w:ilvl w:val="1"/>
          <w:numId w:val="42"/>
        </w:numPr>
        <w:spacing w:line="276" w:lineRule="auto"/>
        <w:ind w:left="1134" w:hanging="567"/>
        <w:jc w:val="both"/>
        <w:rPr>
          <w:rFonts w:ascii="Arial" w:hAnsi="Arial" w:cs="Arial"/>
          <w:i/>
        </w:rPr>
      </w:pPr>
      <w:r>
        <w:rPr>
          <w:rFonts w:ascii="Arial" w:hAnsi="Arial" w:cs="Arial"/>
        </w:rPr>
        <w:t>Wymiana deskowania ścian (kulochwyt) z desek o grubości 50 mm</w:t>
      </w:r>
      <w:r w:rsidRPr="00242EB6">
        <w:rPr>
          <w:rFonts w:ascii="Arial" w:hAnsi="Arial" w:cs="Arial"/>
        </w:rPr>
        <w:t xml:space="preserve"> w ilości: </w:t>
      </w:r>
      <w:r w:rsidRPr="00242EB6">
        <w:rPr>
          <w:rFonts w:ascii="Arial" w:hAnsi="Arial" w:cs="Arial"/>
          <w:i/>
        </w:rPr>
        <w:t xml:space="preserve">każdorazowo </w:t>
      </w:r>
      <w:r>
        <w:rPr>
          <w:rFonts w:ascii="Arial" w:hAnsi="Arial" w:cs="Arial"/>
          <w:i/>
        </w:rPr>
        <w:t>około 4</w:t>
      </w:r>
      <w:r w:rsidRPr="00242EB6">
        <w:rPr>
          <w:rFonts w:ascii="Arial" w:hAnsi="Arial" w:cs="Arial"/>
          <w:i/>
        </w:rPr>
        <w:t>,0</w:t>
      </w:r>
      <w:r>
        <w:rPr>
          <w:rFonts w:ascii="Arial" w:hAnsi="Arial" w:cs="Arial"/>
          <w:i/>
        </w:rPr>
        <w:t xml:space="preserve"> </w:t>
      </w:r>
      <w:r w:rsidRPr="00242EB6">
        <w:rPr>
          <w:rFonts w:ascii="Arial" w:hAnsi="Arial" w:cs="Arial"/>
          <w:i/>
        </w:rPr>
        <w:t>m</w:t>
      </w:r>
      <w:r>
        <w:rPr>
          <w:rFonts w:cs="Arial"/>
          <w:i/>
        </w:rPr>
        <w:t>²</w:t>
      </w:r>
    </w:p>
    <w:p w:rsidR="007A223D" w:rsidRPr="00BB1205" w:rsidRDefault="007A223D" w:rsidP="007A223D">
      <w:pPr>
        <w:pStyle w:val="Bezodstpw"/>
        <w:spacing w:line="276" w:lineRule="auto"/>
        <w:ind w:left="1134"/>
        <w:jc w:val="both"/>
        <w:rPr>
          <w:rFonts w:ascii="Arial" w:hAnsi="Arial" w:cs="Arial"/>
          <w:b/>
          <w:i/>
        </w:rPr>
      </w:pPr>
      <w:r>
        <w:rPr>
          <w:rFonts w:ascii="Arial" w:hAnsi="Arial" w:cs="Arial"/>
          <w:b/>
          <w:i/>
        </w:rPr>
        <w:t>w</w:t>
      </w:r>
      <w:r w:rsidRPr="00A76676">
        <w:rPr>
          <w:rFonts w:ascii="Arial" w:hAnsi="Arial" w:cs="Arial"/>
          <w:b/>
          <w:i/>
        </w:rPr>
        <w:t xml:space="preserve">ymiana dwa razy </w:t>
      </w:r>
      <w:r>
        <w:rPr>
          <w:rFonts w:ascii="Arial" w:hAnsi="Arial" w:cs="Arial"/>
          <w:b/>
          <w:i/>
        </w:rPr>
        <w:t>w roku – kwiecień i październik</w:t>
      </w:r>
    </w:p>
    <w:p w:rsidR="007A223D" w:rsidRPr="00242EB6" w:rsidRDefault="007A223D" w:rsidP="008558C1">
      <w:pPr>
        <w:pStyle w:val="Bezodstpw"/>
        <w:numPr>
          <w:ilvl w:val="1"/>
          <w:numId w:val="42"/>
        </w:numPr>
        <w:spacing w:line="276" w:lineRule="auto"/>
        <w:ind w:left="1134" w:hanging="567"/>
        <w:jc w:val="both"/>
        <w:rPr>
          <w:rFonts w:ascii="Arial" w:hAnsi="Arial" w:cs="Arial"/>
        </w:rPr>
      </w:pPr>
      <w:r w:rsidRPr="00242EB6">
        <w:rPr>
          <w:rFonts w:ascii="Arial" w:hAnsi="Arial" w:cs="Arial"/>
        </w:rPr>
        <w:t xml:space="preserve">naprawa osłon </w:t>
      </w:r>
      <w:r>
        <w:rPr>
          <w:rFonts w:ascii="Arial" w:hAnsi="Arial" w:cs="Arial"/>
        </w:rPr>
        <w:t xml:space="preserve">celów polegająca na wymianie </w:t>
      </w:r>
      <w:r w:rsidRPr="00242EB6">
        <w:rPr>
          <w:rFonts w:ascii="Arial" w:hAnsi="Arial" w:cs="Arial"/>
        </w:rPr>
        <w:t>uszkodzonych elementów drewnianych –bale (podkłady kolejowe) o wymiarach:</w:t>
      </w:r>
    </w:p>
    <w:p w:rsidR="007A223D" w:rsidRPr="00242EB6" w:rsidRDefault="007A223D" w:rsidP="007A223D">
      <w:pPr>
        <w:pStyle w:val="Bezodstpw"/>
        <w:spacing w:line="276" w:lineRule="auto"/>
        <w:ind w:left="1134"/>
        <w:jc w:val="both"/>
        <w:rPr>
          <w:rFonts w:ascii="Arial" w:hAnsi="Arial" w:cs="Arial"/>
          <w:i/>
        </w:rPr>
      </w:pPr>
      <w:r>
        <w:rPr>
          <w:rFonts w:ascii="Arial" w:hAnsi="Arial" w:cs="Arial"/>
          <w:i/>
        </w:rPr>
        <w:t>0,30m x 0,15m x 1,0m</w:t>
      </w:r>
      <w:r w:rsidRPr="00242EB6">
        <w:rPr>
          <w:rFonts w:ascii="Arial" w:hAnsi="Arial" w:cs="Arial"/>
          <w:i/>
        </w:rPr>
        <w:t xml:space="preserve"> w ilości </w:t>
      </w:r>
      <w:r>
        <w:rPr>
          <w:rFonts w:ascii="Arial" w:hAnsi="Arial" w:cs="Arial"/>
          <w:i/>
        </w:rPr>
        <w:t>14</w:t>
      </w:r>
      <w:r w:rsidRPr="00242EB6">
        <w:rPr>
          <w:rFonts w:ascii="Arial" w:hAnsi="Arial" w:cs="Arial"/>
          <w:i/>
        </w:rPr>
        <w:t xml:space="preserve"> szt.</w:t>
      </w:r>
    </w:p>
    <w:p w:rsidR="007A223D" w:rsidRPr="00BB1205" w:rsidRDefault="007A223D" w:rsidP="007A223D">
      <w:pPr>
        <w:pStyle w:val="Bezodstpw"/>
        <w:spacing w:line="276" w:lineRule="auto"/>
        <w:ind w:left="1134"/>
        <w:rPr>
          <w:rFonts w:ascii="Arial" w:hAnsi="Arial" w:cs="Arial"/>
          <w:b/>
          <w:i/>
        </w:rPr>
      </w:pPr>
      <w:r w:rsidRPr="00A76676">
        <w:rPr>
          <w:rFonts w:ascii="Arial" w:hAnsi="Arial" w:cs="Arial"/>
          <w:b/>
          <w:i/>
        </w:rPr>
        <w:t>wymiana 1 raz w roku - październik</w:t>
      </w:r>
    </w:p>
    <w:p w:rsidR="007A223D" w:rsidRPr="0044309B" w:rsidRDefault="007A223D" w:rsidP="008558C1">
      <w:pPr>
        <w:pStyle w:val="Bezodstpw"/>
        <w:numPr>
          <w:ilvl w:val="0"/>
          <w:numId w:val="42"/>
        </w:numPr>
        <w:spacing w:line="276" w:lineRule="auto"/>
        <w:ind w:left="567" w:hanging="567"/>
        <w:jc w:val="both"/>
        <w:rPr>
          <w:rFonts w:ascii="Arial" w:hAnsi="Arial" w:cs="Arial"/>
          <w:b/>
          <w:i/>
        </w:rPr>
      </w:pPr>
      <w:r w:rsidRPr="00242EB6">
        <w:rPr>
          <w:rFonts w:ascii="Arial" w:hAnsi="Arial" w:cs="Arial"/>
          <w:b/>
          <w:i/>
        </w:rPr>
        <w:t>Oś strzelecka nr 2 (sześciostanowiskowa):</w:t>
      </w:r>
    </w:p>
    <w:p w:rsidR="007A223D" w:rsidRPr="00A76676" w:rsidRDefault="007A223D" w:rsidP="008558C1">
      <w:pPr>
        <w:pStyle w:val="Bezodstpw"/>
        <w:numPr>
          <w:ilvl w:val="1"/>
          <w:numId w:val="42"/>
        </w:numPr>
        <w:spacing w:line="276" w:lineRule="auto"/>
        <w:ind w:left="1134" w:hanging="567"/>
        <w:jc w:val="both"/>
        <w:rPr>
          <w:rFonts w:ascii="Arial" w:hAnsi="Arial" w:cs="Arial"/>
          <w:i/>
        </w:rPr>
      </w:pPr>
      <w:r w:rsidRPr="00242EB6">
        <w:rPr>
          <w:rFonts w:ascii="Arial" w:hAnsi="Arial" w:cs="Arial"/>
        </w:rPr>
        <w:t xml:space="preserve">drobne naprawy przesłon nr 1 i 2 polegające na wymianie zużytych (przestrzelonych) elementów drewnianych (deska o grubości 50mm) </w:t>
      </w:r>
    </w:p>
    <w:p w:rsidR="007A223D" w:rsidRPr="003062AA" w:rsidRDefault="007A223D" w:rsidP="007A223D">
      <w:pPr>
        <w:pStyle w:val="Bezodstpw"/>
        <w:spacing w:line="276" w:lineRule="auto"/>
        <w:ind w:left="1134"/>
        <w:jc w:val="both"/>
        <w:rPr>
          <w:rFonts w:ascii="Arial" w:hAnsi="Arial" w:cs="Arial"/>
          <w:i/>
        </w:rPr>
      </w:pPr>
      <w:r w:rsidRPr="003062AA">
        <w:rPr>
          <w:rFonts w:ascii="Arial" w:hAnsi="Arial" w:cs="Arial"/>
          <w:i/>
        </w:rPr>
        <w:t>ilość łączna rocznie : 52,80 m</w:t>
      </w:r>
      <w:r w:rsidRPr="003062AA">
        <w:rPr>
          <w:rFonts w:cs="Arial"/>
          <w:i/>
        </w:rPr>
        <w:t>²</w:t>
      </w:r>
    </w:p>
    <w:p w:rsidR="007A223D" w:rsidRPr="00BB1205" w:rsidRDefault="007A223D" w:rsidP="007A223D">
      <w:pPr>
        <w:pStyle w:val="Bezodstpw"/>
        <w:spacing w:line="276" w:lineRule="auto"/>
        <w:ind w:left="1134"/>
        <w:jc w:val="both"/>
        <w:rPr>
          <w:rFonts w:ascii="Arial" w:hAnsi="Arial" w:cs="Arial"/>
          <w:b/>
          <w:i/>
        </w:rPr>
      </w:pPr>
      <w:r w:rsidRPr="00A76676">
        <w:rPr>
          <w:rFonts w:ascii="Arial" w:hAnsi="Arial" w:cs="Arial"/>
          <w:b/>
          <w:i/>
        </w:rPr>
        <w:t>wymiana raz w miesiącu (każdorazowo w miesiącu po 4,</w:t>
      </w:r>
      <w:r>
        <w:rPr>
          <w:rFonts w:ascii="Arial" w:hAnsi="Arial" w:cs="Arial"/>
          <w:b/>
          <w:i/>
        </w:rPr>
        <w:t>4</w:t>
      </w:r>
      <w:r w:rsidRPr="00A76676">
        <w:rPr>
          <w:rFonts w:ascii="Arial" w:hAnsi="Arial" w:cs="Arial"/>
          <w:b/>
          <w:i/>
        </w:rPr>
        <w:t>0 m</w:t>
      </w:r>
      <w:r w:rsidRPr="00A76676">
        <w:rPr>
          <w:rFonts w:cs="Arial"/>
          <w:b/>
          <w:i/>
        </w:rPr>
        <w:t>²)</w:t>
      </w:r>
    </w:p>
    <w:p w:rsidR="007A223D" w:rsidRPr="00242EB6" w:rsidRDefault="007A223D" w:rsidP="008558C1">
      <w:pPr>
        <w:pStyle w:val="Bezodstpw"/>
        <w:numPr>
          <w:ilvl w:val="1"/>
          <w:numId w:val="42"/>
        </w:numPr>
        <w:spacing w:line="276" w:lineRule="auto"/>
        <w:ind w:left="1134" w:hanging="567"/>
        <w:jc w:val="both"/>
        <w:rPr>
          <w:rFonts w:ascii="Arial" w:hAnsi="Arial" w:cs="Arial"/>
        </w:rPr>
      </w:pPr>
      <w:r w:rsidRPr="00242EB6">
        <w:rPr>
          <w:rFonts w:ascii="Arial" w:hAnsi="Arial" w:cs="Arial"/>
        </w:rPr>
        <w:t xml:space="preserve">naprawa </w:t>
      </w:r>
      <w:r>
        <w:rPr>
          <w:rFonts w:ascii="Arial" w:hAnsi="Arial" w:cs="Arial"/>
        </w:rPr>
        <w:t xml:space="preserve">uszkodzonych </w:t>
      </w:r>
      <w:r w:rsidRPr="00242EB6">
        <w:rPr>
          <w:rFonts w:ascii="Arial" w:hAnsi="Arial" w:cs="Arial"/>
        </w:rPr>
        <w:t xml:space="preserve">elementów metalowych </w:t>
      </w:r>
      <w:r>
        <w:rPr>
          <w:rFonts w:ascii="Arial" w:hAnsi="Arial" w:cs="Arial"/>
        </w:rPr>
        <w:t>kulochwytu</w:t>
      </w:r>
      <w:r w:rsidRPr="00242EB6">
        <w:rPr>
          <w:rFonts w:ascii="Arial" w:hAnsi="Arial" w:cs="Arial"/>
        </w:rPr>
        <w:t xml:space="preserve"> (blacha </w:t>
      </w:r>
      <w:r w:rsidRPr="00242EB6">
        <w:rPr>
          <w:rFonts w:ascii="Arial" w:hAnsi="Arial" w:cs="Arial"/>
        </w:rPr>
        <w:br/>
        <w:t xml:space="preserve">kulochwytu ze zbijakiem o wymiarach odpowiednio: 0,90 x 0,50 x 0,005m </w:t>
      </w:r>
      <w:r w:rsidRPr="00242EB6">
        <w:rPr>
          <w:rFonts w:ascii="Arial" w:hAnsi="Arial" w:cs="Arial"/>
        </w:rPr>
        <w:br/>
      </w:r>
      <w:r w:rsidRPr="00242EB6">
        <w:rPr>
          <w:rFonts w:ascii="Arial" w:hAnsi="Arial" w:cs="Arial"/>
        </w:rPr>
        <w:lastRenderedPageBreak/>
        <w:t>i 0,90 x 0,15 x 0,010m) polegająca na: demontażu uszkodzonego elementu, wycięciu najbardziej uszkodzonej części, wspawaniu nowej blachy, wykonaniu połączeń -spawy, oszlifowani</w:t>
      </w:r>
      <w:r>
        <w:rPr>
          <w:rFonts w:ascii="Arial" w:hAnsi="Arial" w:cs="Arial"/>
        </w:rPr>
        <w:t>u</w:t>
      </w:r>
      <w:r w:rsidRPr="00242EB6">
        <w:rPr>
          <w:rFonts w:ascii="Arial" w:hAnsi="Arial" w:cs="Arial"/>
        </w:rPr>
        <w:t xml:space="preserve"> i pomalowani</w:t>
      </w:r>
      <w:r>
        <w:rPr>
          <w:rFonts w:ascii="Arial" w:hAnsi="Arial" w:cs="Arial"/>
        </w:rPr>
        <w:t>u</w:t>
      </w:r>
      <w:r w:rsidRPr="00242EB6">
        <w:rPr>
          <w:rFonts w:ascii="Arial" w:hAnsi="Arial" w:cs="Arial"/>
        </w:rPr>
        <w:t>, ponowny</w:t>
      </w:r>
      <w:r>
        <w:rPr>
          <w:rFonts w:ascii="Arial" w:hAnsi="Arial" w:cs="Arial"/>
        </w:rPr>
        <w:t>m</w:t>
      </w:r>
      <w:r w:rsidRPr="00242EB6">
        <w:rPr>
          <w:rFonts w:ascii="Arial" w:hAnsi="Arial" w:cs="Arial"/>
        </w:rPr>
        <w:t xml:space="preserve"> montaż</w:t>
      </w:r>
      <w:r>
        <w:rPr>
          <w:rFonts w:ascii="Arial" w:hAnsi="Arial" w:cs="Arial"/>
        </w:rPr>
        <w:t>u</w:t>
      </w:r>
      <w:r w:rsidRPr="00242EB6">
        <w:rPr>
          <w:rFonts w:ascii="Arial" w:hAnsi="Arial" w:cs="Arial"/>
        </w:rPr>
        <w:t>:</w:t>
      </w:r>
    </w:p>
    <w:p w:rsidR="007A223D" w:rsidRPr="003062AA" w:rsidRDefault="007A223D" w:rsidP="007A223D">
      <w:pPr>
        <w:pStyle w:val="Bezodstpw"/>
        <w:spacing w:line="276" w:lineRule="auto"/>
        <w:ind w:left="1134"/>
        <w:rPr>
          <w:rFonts w:ascii="Arial" w:hAnsi="Arial" w:cs="Arial"/>
          <w:i/>
        </w:rPr>
      </w:pPr>
      <w:r>
        <w:rPr>
          <w:rFonts w:ascii="Arial" w:hAnsi="Arial" w:cs="Arial"/>
          <w:i/>
        </w:rPr>
        <w:t xml:space="preserve">ilość </w:t>
      </w:r>
      <w:r w:rsidRPr="003062AA">
        <w:rPr>
          <w:rFonts w:ascii="Arial" w:hAnsi="Arial" w:cs="Arial"/>
          <w:i/>
        </w:rPr>
        <w:t>łącznie rocznie : 88 szt.</w:t>
      </w:r>
    </w:p>
    <w:p w:rsidR="007A223D" w:rsidRPr="00BB1205" w:rsidRDefault="007A223D" w:rsidP="007A223D">
      <w:pPr>
        <w:pStyle w:val="Bezodstpw"/>
        <w:spacing w:line="276" w:lineRule="auto"/>
        <w:ind w:left="1080"/>
        <w:jc w:val="both"/>
        <w:rPr>
          <w:rFonts w:ascii="Arial" w:hAnsi="Arial" w:cs="Arial"/>
          <w:b/>
          <w:i/>
          <w:color w:val="FF0000"/>
          <w:sz w:val="20"/>
          <w:szCs w:val="20"/>
        </w:rPr>
      </w:pPr>
      <w:r>
        <w:rPr>
          <w:rFonts w:ascii="Arial" w:hAnsi="Arial" w:cs="Arial"/>
          <w:b/>
          <w:i/>
        </w:rPr>
        <w:t xml:space="preserve"> wymiana raz w miesiącu (każdorazowo w miesiącu po ok. 7-8 szt.)</w:t>
      </w:r>
    </w:p>
    <w:p w:rsidR="007A223D"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drobne napraw</w:t>
      </w:r>
      <w:r>
        <w:rPr>
          <w:rFonts w:ascii="Arial" w:hAnsi="Arial" w:cs="Arial"/>
        </w:rPr>
        <w:t>y</w:t>
      </w:r>
      <w:r w:rsidRPr="00242EB6">
        <w:rPr>
          <w:rFonts w:ascii="Arial" w:hAnsi="Arial" w:cs="Arial"/>
        </w:rPr>
        <w:t xml:space="preserve"> kulochwytu polegająca na wymianie elementów drewnianych (na linii celów 100, 150</w:t>
      </w:r>
      <w:r>
        <w:rPr>
          <w:rFonts w:ascii="Arial" w:hAnsi="Arial" w:cs="Arial"/>
        </w:rPr>
        <w:t xml:space="preserve">, 200 i 300 </w:t>
      </w:r>
      <w:r w:rsidRPr="00242EB6">
        <w:rPr>
          <w:rFonts w:ascii="Arial" w:hAnsi="Arial" w:cs="Arial"/>
        </w:rPr>
        <w:t xml:space="preserve">m) (deska o grubości 50mm) </w:t>
      </w:r>
      <w:r w:rsidRPr="00242EB6">
        <w:rPr>
          <w:rFonts w:ascii="Arial" w:hAnsi="Arial" w:cs="Arial"/>
        </w:rPr>
        <w:br/>
        <w:t xml:space="preserve">o szerokości  0,20 </w:t>
      </w:r>
      <w:r>
        <w:rPr>
          <w:rFonts w:ascii="Arial" w:hAnsi="Arial" w:cs="Arial"/>
        </w:rPr>
        <w:t>m</w:t>
      </w:r>
      <w:r w:rsidRPr="00242EB6">
        <w:rPr>
          <w:rFonts w:ascii="Arial" w:hAnsi="Arial" w:cs="Arial"/>
        </w:rPr>
        <w:t>:</w:t>
      </w:r>
      <w:r>
        <w:rPr>
          <w:rFonts w:ascii="Arial" w:hAnsi="Arial" w:cs="Arial"/>
        </w:rPr>
        <w:t xml:space="preserve"> </w:t>
      </w:r>
    </w:p>
    <w:p w:rsidR="007A223D" w:rsidRPr="004C411A" w:rsidRDefault="007A223D" w:rsidP="007A223D">
      <w:pPr>
        <w:pStyle w:val="Bezodstpw"/>
        <w:spacing w:line="276" w:lineRule="auto"/>
        <w:ind w:left="1080"/>
        <w:jc w:val="both"/>
        <w:rPr>
          <w:rFonts w:ascii="Arial" w:hAnsi="Arial" w:cs="Arial"/>
          <w:i/>
        </w:rPr>
      </w:pPr>
      <w:r>
        <w:rPr>
          <w:rFonts w:ascii="Arial" w:hAnsi="Arial" w:cs="Arial"/>
          <w:i/>
        </w:rPr>
        <w:t xml:space="preserve">ilość </w:t>
      </w:r>
      <w:r w:rsidRPr="004C411A">
        <w:rPr>
          <w:rFonts w:ascii="Arial" w:hAnsi="Arial" w:cs="Arial"/>
          <w:i/>
        </w:rPr>
        <w:t>łącznie rocznie 36,0 m</w:t>
      </w:r>
      <w:r w:rsidRPr="004C411A">
        <w:rPr>
          <w:rFonts w:cs="Arial"/>
          <w:i/>
        </w:rPr>
        <w:t>²</w:t>
      </w:r>
    </w:p>
    <w:p w:rsidR="007A223D" w:rsidRPr="0044309B" w:rsidRDefault="007A223D" w:rsidP="007A223D">
      <w:pPr>
        <w:pStyle w:val="Bezodstpw"/>
        <w:spacing w:line="276" w:lineRule="auto"/>
        <w:ind w:left="1134" w:hanging="567"/>
        <w:rPr>
          <w:rFonts w:ascii="Arial" w:hAnsi="Arial" w:cs="Arial"/>
          <w:b/>
          <w:i/>
        </w:rPr>
      </w:pPr>
      <w:r w:rsidRPr="004C411A">
        <w:rPr>
          <w:rFonts w:ascii="Arial" w:hAnsi="Arial" w:cs="Arial"/>
          <w:b/>
          <w:i/>
        </w:rPr>
        <w:t xml:space="preserve">        wymiana   raz   w  miesiącu  (w roku 2021 – każdorazowo w miesiącu po 3,0 m</w:t>
      </w:r>
      <w:r w:rsidRPr="004C411A">
        <w:rPr>
          <w:rFonts w:cs="Arial"/>
          <w:b/>
          <w:i/>
        </w:rPr>
        <w:t>²</w:t>
      </w:r>
      <w:r w:rsidRPr="004C411A">
        <w:rPr>
          <w:rFonts w:ascii="Arial" w:hAnsi="Arial" w:cs="Arial"/>
          <w:b/>
          <w:i/>
        </w:rPr>
        <w:t>)</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naprawa uszkodzonych</w:t>
      </w:r>
      <w:r>
        <w:rPr>
          <w:rFonts w:ascii="Arial" w:hAnsi="Arial" w:cs="Arial"/>
        </w:rPr>
        <w:t xml:space="preserve"> (przestrzelonych)</w:t>
      </w:r>
      <w:r w:rsidRPr="00242EB6">
        <w:rPr>
          <w:rFonts w:ascii="Arial" w:hAnsi="Arial" w:cs="Arial"/>
        </w:rPr>
        <w:t xml:space="preserve"> elementów drewnianych </w:t>
      </w:r>
      <w:r>
        <w:rPr>
          <w:rFonts w:ascii="Arial" w:hAnsi="Arial" w:cs="Arial"/>
        </w:rPr>
        <w:t xml:space="preserve">zadaszenia okien strzelniczych </w:t>
      </w:r>
      <w:r w:rsidRPr="00242EB6">
        <w:rPr>
          <w:rFonts w:ascii="Arial" w:hAnsi="Arial" w:cs="Arial"/>
        </w:rPr>
        <w:t xml:space="preserve">polegająca na wymianie desek </w:t>
      </w:r>
      <w:r>
        <w:rPr>
          <w:rFonts w:ascii="Arial" w:hAnsi="Arial" w:cs="Arial"/>
        </w:rPr>
        <w:br/>
      </w:r>
      <w:r w:rsidRPr="00242EB6">
        <w:rPr>
          <w:rFonts w:ascii="Arial" w:hAnsi="Arial" w:cs="Arial"/>
        </w:rPr>
        <w:t xml:space="preserve">o grubości 50mm  i szerokości 0,20m : </w:t>
      </w:r>
    </w:p>
    <w:p w:rsidR="007A223D" w:rsidRPr="00242EB6" w:rsidRDefault="007A223D" w:rsidP="007A223D">
      <w:pPr>
        <w:pStyle w:val="Bezodstpw"/>
        <w:spacing w:line="276" w:lineRule="auto"/>
        <w:ind w:left="372" w:firstLine="708"/>
        <w:jc w:val="both"/>
        <w:rPr>
          <w:rFonts w:ascii="Arial" w:hAnsi="Arial" w:cs="Arial"/>
          <w:i/>
        </w:rPr>
      </w:pPr>
      <w:r w:rsidRPr="00242EB6">
        <w:rPr>
          <w:rFonts w:ascii="Arial" w:hAnsi="Arial" w:cs="Arial"/>
          <w:i/>
        </w:rPr>
        <w:t>każdorazowo powierzchnia : (2,50*0,20*8)+(2,50*0,50*8) = 14,00m²</w:t>
      </w:r>
    </w:p>
    <w:p w:rsidR="007A223D" w:rsidRPr="00BB1205" w:rsidRDefault="007A223D" w:rsidP="007A223D">
      <w:pPr>
        <w:pStyle w:val="Bezodstpw"/>
        <w:spacing w:line="276" w:lineRule="auto"/>
        <w:ind w:left="567"/>
        <w:jc w:val="both"/>
        <w:rPr>
          <w:rFonts w:ascii="Arial" w:hAnsi="Arial" w:cs="Arial"/>
          <w:b/>
          <w:i/>
        </w:rPr>
      </w:pPr>
      <w:r w:rsidRPr="00242EB6">
        <w:rPr>
          <w:rFonts w:ascii="Arial" w:hAnsi="Arial" w:cs="Arial"/>
        </w:rPr>
        <w:t xml:space="preserve">      </w:t>
      </w:r>
      <w:r>
        <w:rPr>
          <w:rFonts w:ascii="Arial" w:hAnsi="Arial" w:cs="Arial"/>
        </w:rPr>
        <w:t xml:space="preserve">  </w:t>
      </w:r>
      <w:r w:rsidRPr="00BC2E85">
        <w:rPr>
          <w:rFonts w:ascii="Arial" w:hAnsi="Arial" w:cs="Arial"/>
          <w:b/>
          <w:i/>
        </w:rPr>
        <w:t>wymiana 2 razy w</w:t>
      </w:r>
      <w:r>
        <w:rPr>
          <w:rFonts w:ascii="Arial" w:hAnsi="Arial" w:cs="Arial"/>
          <w:b/>
          <w:i/>
        </w:rPr>
        <w:t xml:space="preserve"> roku – kwiecień, </w:t>
      </w:r>
      <w:r w:rsidRPr="00BC2E85">
        <w:rPr>
          <w:rFonts w:ascii="Arial" w:hAnsi="Arial" w:cs="Arial"/>
          <w:b/>
          <w:i/>
        </w:rPr>
        <w:t>październik</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 xml:space="preserve">naprawa górnej części okien strzelniczych polegająca na wymianie </w:t>
      </w:r>
      <w:r>
        <w:rPr>
          <w:rFonts w:ascii="Arial" w:hAnsi="Arial" w:cs="Arial"/>
        </w:rPr>
        <w:t xml:space="preserve">uszkodzonych (przestrzelonych) </w:t>
      </w:r>
      <w:r w:rsidRPr="00242EB6">
        <w:rPr>
          <w:rFonts w:ascii="Arial" w:hAnsi="Arial" w:cs="Arial"/>
        </w:rPr>
        <w:t>elementów drewnianych (deski grubości 50mm nad 4 oknami (okna o wymiarach 2,50m x 2,20m) :</w:t>
      </w:r>
    </w:p>
    <w:p w:rsidR="007A223D" w:rsidRPr="00242EB6" w:rsidRDefault="007A223D" w:rsidP="007A223D">
      <w:pPr>
        <w:pStyle w:val="Bezodstpw"/>
        <w:spacing w:line="276" w:lineRule="auto"/>
        <w:ind w:left="1080"/>
        <w:jc w:val="both"/>
        <w:rPr>
          <w:rFonts w:ascii="Arial" w:hAnsi="Arial" w:cs="Arial"/>
          <w:i/>
        </w:rPr>
      </w:pPr>
      <w:r>
        <w:rPr>
          <w:rFonts w:ascii="Arial" w:hAnsi="Arial" w:cs="Arial"/>
          <w:i/>
        </w:rPr>
        <w:t xml:space="preserve">każdorazowo </w:t>
      </w:r>
      <w:r w:rsidRPr="00242EB6">
        <w:rPr>
          <w:rFonts w:ascii="Arial" w:hAnsi="Arial" w:cs="Arial"/>
          <w:i/>
        </w:rPr>
        <w:t>powierzchnia : 2,50*2,50 *</w:t>
      </w:r>
      <w:r>
        <w:rPr>
          <w:rFonts w:ascii="Arial" w:hAnsi="Arial" w:cs="Arial"/>
          <w:i/>
        </w:rPr>
        <w:t>2 = 12,5</w:t>
      </w:r>
      <w:r w:rsidRPr="00242EB6">
        <w:rPr>
          <w:rFonts w:ascii="Arial" w:hAnsi="Arial" w:cs="Arial"/>
          <w:i/>
        </w:rPr>
        <w:t>0m²</w:t>
      </w:r>
    </w:p>
    <w:p w:rsidR="007A223D" w:rsidRPr="00242EB6" w:rsidRDefault="007A223D" w:rsidP="007A223D">
      <w:pPr>
        <w:pStyle w:val="Bezodstpw"/>
        <w:spacing w:line="276" w:lineRule="auto"/>
        <w:ind w:left="1080"/>
        <w:jc w:val="both"/>
        <w:rPr>
          <w:rFonts w:ascii="Arial" w:hAnsi="Arial" w:cs="Arial"/>
          <w:i/>
        </w:rPr>
      </w:pPr>
      <w:r w:rsidRPr="00242EB6">
        <w:rPr>
          <w:rFonts w:ascii="Arial" w:hAnsi="Arial" w:cs="Arial"/>
          <w:i/>
        </w:rPr>
        <w:t xml:space="preserve">                             </w:t>
      </w:r>
      <w:r>
        <w:rPr>
          <w:rFonts w:ascii="Arial" w:hAnsi="Arial" w:cs="Arial"/>
          <w:i/>
        </w:rPr>
        <w:t xml:space="preserve">                 0,20*2</w:t>
      </w:r>
      <w:r w:rsidRPr="00242EB6">
        <w:rPr>
          <w:rFonts w:ascii="Arial" w:hAnsi="Arial" w:cs="Arial"/>
          <w:i/>
        </w:rPr>
        <w:t>0,0</w:t>
      </w:r>
      <w:r>
        <w:rPr>
          <w:rFonts w:ascii="Arial" w:hAnsi="Arial" w:cs="Arial"/>
          <w:i/>
        </w:rPr>
        <w:t xml:space="preserve"> = 4</w:t>
      </w:r>
      <w:r w:rsidRPr="00242EB6">
        <w:rPr>
          <w:rFonts w:ascii="Arial" w:hAnsi="Arial" w:cs="Arial"/>
          <w:i/>
        </w:rPr>
        <w:t xml:space="preserve">,00m²                      </w:t>
      </w:r>
    </w:p>
    <w:p w:rsidR="007A223D" w:rsidRPr="00BB1205" w:rsidRDefault="007A223D" w:rsidP="007A223D">
      <w:pPr>
        <w:pStyle w:val="Bezodstpw"/>
        <w:spacing w:line="276" w:lineRule="auto"/>
        <w:rPr>
          <w:rFonts w:ascii="Arial" w:hAnsi="Arial" w:cs="Arial"/>
          <w:b/>
          <w:i/>
        </w:rPr>
      </w:pPr>
      <w:r w:rsidRPr="00BC2E85">
        <w:rPr>
          <w:rFonts w:ascii="Arial" w:hAnsi="Arial" w:cs="Arial"/>
          <w:b/>
          <w:i/>
        </w:rPr>
        <w:t xml:space="preserve">                  wymiana </w:t>
      </w:r>
      <w:r>
        <w:rPr>
          <w:rFonts w:ascii="Arial" w:hAnsi="Arial" w:cs="Arial"/>
          <w:b/>
          <w:i/>
        </w:rPr>
        <w:t>2</w:t>
      </w:r>
      <w:r w:rsidRPr="00BC2E85">
        <w:rPr>
          <w:rFonts w:ascii="Arial" w:hAnsi="Arial" w:cs="Arial"/>
          <w:b/>
          <w:i/>
        </w:rPr>
        <w:t xml:space="preserve"> raz</w:t>
      </w:r>
      <w:r>
        <w:rPr>
          <w:rFonts w:ascii="Arial" w:hAnsi="Arial" w:cs="Arial"/>
          <w:b/>
          <w:i/>
        </w:rPr>
        <w:t>y</w:t>
      </w:r>
      <w:r w:rsidRPr="00BC2E85">
        <w:rPr>
          <w:rFonts w:ascii="Arial" w:hAnsi="Arial" w:cs="Arial"/>
          <w:b/>
          <w:i/>
        </w:rPr>
        <w:t xml:space="preserve"> w roku – </w:t>
      </w:r>
      <w:r>
        <w:rPr>
          <w:rFonts w:ascii="Arial" w:hAnsi="Arial" w:cs="Arial"/>
          <w:b/>
          <w:i/>
        </w:rPr>
        <w:t xml:space="preserve">kwiecień, </w:t>
      </w:r>
      <w:r w:rsidRPr="00BC2E85">
        <w:rPr>
          <w:rFonts w:ascii="Arial" w:hAnsi="Arial" w:cs="Arial"/>
          <w:b/>
          <w:i/>
        </w:rPr>
        <w:t xml:space="preserve">październik </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 xml:space="preserve">naprawa ścian przesłony – uzupełnienie piaskiem, który wysypie się  </w:t>
      </w:r>
      <w:r>
        <w:rPr>
          <w:rFonts w:ascii="Arial" w:hAnsi="Arial" w:cs="Arial"/>
        </w:rPr>
        <w:br/>
      </w:r>
      <w:r w:rsidRPr="00242EB6">
        <w:rPr>
          <w:rFonts w:ascii="Arial" w:hAnsi="Arial" w:cs="Arial"/>
        </w:rPr>
        <w:t>w trakcie naprawy p</w:t>
      </w:r>
      <w:r>
        <w:rPr>
          <w:rFonts w:ascii="Arial" w:hAnsi="Arial" w:cs="Arial"/>
        </w:rPr>
        <w:t>okrycia z elementów drewnianych</w:t>
      </w:r>
      <w:r w:rsidRPr="00242EB6">
        <w:rPr>
          <w:rFonts w:ascii="Arial" w:hAnsi="Arial" w:cs="Arial"/>
        </w:rPr>
        <w:t xml:space="preserve">. Uwzględnić </w:t>
      </w:r>
      <w:r>
        <w:rPr>
          <w:rFonts w:ascii="Arial" w:hAnsi="Arial" w:cs="Arial"/>
        </w:rPr>
        <w:br/>
      </w:r>
      <w:r w:rsidRPr="00242EB6">
        <w:rPr>
          <w:rFonts w:ascii="Arial" w:hAnsi="Arial" w:cs="Arial"/>
        </w:rPr>
        <w:t xml:space="preserve">w kalkulacji zakup i dostawę żwiru (żwir o granulacji 2-5 mm) w ilości 25% przedmiaru: </w:t>
      </w:r>
    </w:p>
    <w:p w:rsidR="007A223D" w:rsidRPr="00242EB6" w:rsidRDefault="007A223D" w:rsidP="007A223D">
      <w:pPr>
        <w:pStyle w:val="Bezodstpw"/>
        <w:spacing w:line="276" w:lineRule="auto"/>
        <w:ind w:left="912" w:firstLine="168"/>
        <w:jc w:val="both"/>
        <w:rPr>
          <w:rFonts w:ascii="Arial" w:hAnsi="Arial" w:cs="Arial"/>
          <w:i/>
        </w:rPr>
      </w:pPr>
      <w:r>
        <w:rPr>
          <w:rFonts w:ascii="Arial" w:hAnsi="Arial" w:cs="Arial"/>
          <w:i/>
        </w:rPr>
        <w:t xml:space="preserve">ilość : 2,50 </w:t>
      </w:r>
      <w:r w:rsidRPr="00242EB6">
        <w:rPr>
          <w:rFonts w:ascii="Arial" w:hAnsi="Arial" w:cs="Arial"/>
          <w:i/>
        </w:rPr>
        <w:t>m</w:t>
      </w:r>
      <w:r w:rsidRPr="00242EB6">
        <w:rPr>
          <w:rFonts w:ascii="Arial" w:hAnsi="Arial" w:cs="Arial"/>
          <w:i/>
          <w:vertAlign w:val="superscript"/>
        </w:rPr>
        <w:t>3</w:t>
      </w:r>
    </w:p>
    <w:p w:rsidR="007A223D" w:rsidRPr="00BB1205" w:rsidRDefault="007A223D" w:rsidP="007A223D">
      <w:pPr>
        <w:pStyle w:val="Bezodstpw"/>
        <w:spacing w:line="276" w:lineRule="auto"/>
        <w:rPr>
          <w:rFonts w:ascii="Arial" w:hAnsi="Arial" w:cs="Arial"/>
          <w:b/>
          <w:i/>
        </w:rPr>
      </w:pPr>
      <w:r>
        <w:rPr>
          <w:rFonts w:ascii="Arial" w:hAnsi="Arial" w:cs="Arial"/>
          <w:i/>
        </w:rPr>
        <w:t xml:space="preserve">                  </w:t>
      </w:r>
      <w:r w:rsidRPr="009322EA">
        <w:rPr>
          <w:rFonts w:ascii="Arial" w:hAnsi="Arial" w:cs="Arial"/>
          <w:b/>
          <w:i/>
        </w:rPr>
        <w:t xml:space="preserve">wymiana 1 raz w roku – październik </w:t>
      </w:r>
    </w:p>
    <w:p w:rsidR="007A223D" w:rsidRPr="00242EB6" w:rsidRDefault="007A223D" w:rsidP="008558C1">
      <w:pPr>
        <w:pStyle w:val="Bezodstpw"/>
        <w:numPr>
          <w:ilvl w:val="0"/>
          <w:numId w:val="43"/>
        </w:numPr>
        <w:tabs>
          <w:tab w:val="clear" w:pos="2148"/>
          <w:tab w:val="num" w:pos="1080"/>
        </w:tabs>
        <w:spacing w:line="276" w:lineRule="auto"/>
        <w:ind w:left="1080" w:hanging="540"/>
        <w:jc w:val="both"/>
        <w:rPr>
          <w:rFonts w:ascii="Arial" w:hAnsi="Arial" w:cs="Arial"/>
        </w:rPr>
      </w:pPr>
      <w:r w:rsidRPr="00242EB6">
        <w:rPr>
          <w:rFonts w:ascii="Arial" w:hAnsi="Arial" w:cs="Arial"/>
        </w:rPr>
        <w:t>naprawa osłon celów polegająca na wymianie uszkodzonych elementów drewnianych bale  (podkłady kolejowe) o wymiarach:</w:t>
      </w:r>
    </w:p>
    <w:p w:rsidR="007A223D" w:rsidRPr="00242EB6" w:rsidRDefault="007A223D" w:rsidP="007A223D">
      <w:pPr>
        <w:pStyle w:val="Bezodstpw"/>
        <w:spacing w:line="276" w:lineRule="auto"/>
        <w:ind w:left="912" w:firstLine="168"/>
        <w:jc w:val="both"/>
        <w:rPr>
          <w:rFonts w:ascii="Arial" w:hAnsi="Arial" w:cs="Arial"/>
          <w:i/>
        </w:rPr>
      </w:pPr>
      <w:r w:rsidRPr="00242EB6">
        <w:rPr>
          <w:rFonts w:ascii="Arial" w:hAnsi="Arial" w:cs="Arial"/>
          <w:i/>
        </w:rPr>
        <w:t>0,30m x 0,15m x 1,0m w ilości 6 szt.</w:t>
      </w:r>
    </w:p>
    <w:p w:rsidR="007A223D" w:rsidRPr="00BB1205" w:rsidRDefault="007A223D" w:rsidP="007A223D">
      <w:pPr>
        <w:pStyle w:val="Bezodstpw"/>
        <w:spacing w:line="276" w:lineRule="auto"/>
        <w:rPr>
          <w:rFonts w:ascii="Arial" w:hAnsi="Arial" w:cs="Arial"/>
          <w:b/>
          <w:i/>
        </w:rPr>
      </w:pPr>
      <w:r>
        <w:rPr>
          <w:rFonts w:ascii="Arial" w:hAnsi="Arial" w:cs="Arial"/>
          <w:i/>
        </w:rPr>
        <w:t xml:space="preserve">                  </w:t>
      </w:r>
      <w:r w:rsidRPr="009322EA">
        <w:rPr>
          <w:rFonts w:ascii="Arial" w:hAnsi="Arial" w:cs="Arial"/>
          <w:b/>
          <w:i/>
        </w:rPr>
        <w:t>wymiana 1 raz w roku – październik</w:t>
      </w:r>
      <w:r w:rsidRPr="00242EB6">
        <w:rPr>
          <w:rFonts w:ascii="Arial" w:hAnsi="Arial" w:cs="Arial"/>
          <w:i/>
        </w:rPr>
        <w:t xml:space="preserve"> </w:t>
      </w:r>
    </w:p>
    <w:p w:rsidR="007A223D" w:rsidRPr="00242EB6" w:rsidRDefault="007A223D" w:rsidP="008558C1">
      <w:pPr>
        <w:pStyle w:val="Bezodstpw"/>
        <w:numPr>
          <w:ilvl w:val="0"/>
          <w:numId w:val="46"/>
        </w:numPr>
        <w:tabs>
          <w:tab w:val="left" w:pos="1134"/>
        </w:tabs>
        <w:ind w:left="1134" w:hanging="567"/>
        <w:jc w:val="both"/>
        <w:rPr>
          <w:rFonts w:ascii="Arial" w:hAnsi="Arial" w:cs="Arial"/>
        </w:rPr>
      </w:pPr>
      <w:r w:rsidRPr="00242EB6">
        <w:rPr>
          <w:rFonts w:ascii="Arial" w:hAnsi="Arial" w:cs="Arial"/>
        </w:rPr>
        <w:t xml:space="preserve">naprawa elementów metalowych kulochwytu - na linii celów 100, 150m – (blacha kulochwytu ze zbijakiem o wymiarach odpowiednio: 0,50 x 0,005m </w:t>
      </w:r>
      <w:r w:rsidRPr="00242EB6">
        <w:rPr>
          <w:rFonts w:ascii="Arial" w:hAnsi="Arial" w:cs="Arial"/>
        </w:rPr>
        <w:br/>
        <w:t>i 0,15 x 0,010m) polegająca na: demontażu uszkodzonego elementu, wycięciu najbardziej uszkodzonej części, wspawaniu nowej blachy, wykonaniu połączeń – spawy, oszlifowanie i pomalowanie, ponowny montaż</w:t>
      </w:r>
      <w:r>
        <w:rPr>
          <w:rFonts w:ascii="Arial" w:hAnsi="Arial" w:cs="Arial"/>
        </w:rPr>
        <w:t>:</w:t>
      </w:r>
      <w:r w:rsidRPr="00242EB6">
        <w:rPr>
          <w:rFonts w:ascii="Arial" w:hAnsi="Arial" w:cs="Arial"/>
        </w:rPr>
        <w:t xml:space="preserve"> </w:t>
      </w:r>
    </w:p>
    <w:p w:rsidR="007A223D" w:rsidRPr="00242EB6" w:rsidRDefault="007A223D" w:rsidP="007A223D">
      <w:pPr>
        <w:pStyle w:val="Bezodstpw"/>
        <w:tabs>
          <w:tab w:val="left" w:pos="1134"/>
        </w:tabs>
        <w:ind w:left="1134"/>
        <w:jc w:val="both"/>
        <w:rPr>
          <w:rFonts w:ascii="Arial" w:hAnsi="Arial" w:cs="Arial"/>
          <w:i/>
        </w:rPr>
      </w:pPr>
      <w:r w:rsidRPr="003062AA">
        <w:rPr>
          <w:rFonts w:ascii="Arial" w:hAnsi="Arial" w:cs="Arial"/>
          <w:i/>
        </w:rPr>
        <w:t xml:space="preserve">ilość </w:t>
      </w:r>
      <w:r w:rsidRPr="00242EB6">
        <w:rPr>
          <w:rFonts w:ascii="Arial" w:hAnsi="Arial" w:cs="Arial"/>
          <w:i/>
        </w:rPr>
        <w:t>łącznie 30,0mb</w:t>
      </w:r>
    </w:p>
    <w:p w:rsidR="007A223D" w:rsidRPr="00BB1205" w:rsidRDefault="007A223D" w:rsidP="007A223D">
      <w:pPr>
        <w:pStyle w:val="Bezodstpw"/>
        <w:tabs>
          <w:tab w:val="left" w:pos="1134"/>
        </w:tabs>
        <w:ind w:left="1134" w:hanging="567"/>
        <w:rPr>
          <w:rFonts w:ascii="Arial" w:hAnsi="Arial" w:cs="Arial"/>
          <w:b/>
          <w:i/>
        </w:rPr>
      </w:pPr>
      <w:r>
        <w:rPr>
          <w:rFonts w:ascii="Arial" w:hAnsi="Arial" w:cs="Arial"/>
          <w:i/>
        </w:rPr>
        <w:t xml:space="preserve">         </w:t>
      </w:r>
      <w:r w:rsidRPr="009322EA">
        <w:rPr>
          <w:rFonts w:ascii="Arial" w:hAnsi="Arial" w:cs="Arial"/>
          <w:b/>
          <w:i/>
        </w:rPr>
        <w:t>wymiana 1 raz w roku – październik</w:t>
      </w:r>
    </w:p>
    <w:p w:rsidR="007A223D" w:rsidRPr="00242EB6" w:rsidRDefault="007A223D" w:rsidP="008558C1">
      <w:pPr>
        <w:pStyle w:val="Bezodstpw"/>
        <w:numPr>
          <w:ilvl w:val="0"/>
          <w:numId w:val="46"/>
        </w:numPr>
        <w:spacing w:line="276" w:lineRule="auto"/>
        <w:ind w:left="1134" w:hanging="567"/>
        <w:jc w:val="both"/>
        <w:rPr>
          <w:rFonts w:ascii="Arial" w:hAnsi="Arial" w:cs="Arial"/>
        </w:rPr>
      </w:pPr>
      <w:r>
        <w:rPr>
          <w:rFonts w:ascii="Arial" w:hAnsi="Arial" w:cs="Arial"/>
        </w:rPr>
        <w:t xml:space="preserve">       </w:t>
      </w:r>
      <w:r w:rsidRPr="00242EB6">
        <w:rPr>
          <w:rFonts w:ascii="Arial" w:hAnsi="Arial" w:cs="Arial"/>
        </w:rPr>
        <w:t xml:space="preserve">oczyszczenie kulochwytu z elementów metalowych polegające na zebraniu warstwy gruntu o powierzchni 5,0 x 15,0m na głębokość 0,30m, </w:t>
      </w:r>
      <w:r w:rsidRPr="00242EB6">
        <w:rPr>
          <w:rFonts w:ascii="Arial" w:hAnsi="Arial" w:cs="Arial"/>
        </w:rPr>
        <w:lastRenderedPageBreak/>
        <w:t xml:space="preserve">przesianie </w:t>
      </w:r>
      <w:r w:rsidRPr="00242EB6">
        <w:rPr>
          <w:rFonts w:ascii="Arial" w:hAnsi="Arial" w:cs="Arial"/>
        </w:rPr>
        <w:br/>
        <w:t xml:space="preserve">o sito o oczkach 5 x 5mm z segregacją urobku. Rozsypanie i splantowanie oczyszczonego gruntu. </w:t>
      </w:r>
    </w:p>
    <w:p w:rsidR="007A223D" w:rsidRPr="00242EB6" w:rsidRDefault="007A223D" w:rsidP="007A223D">
      <w:pPr>
        <w:pStyle w:val="Bezodstpw"/>
        <w:spacing w:line="276" w:lineRule="auto"/>
        <w:ind w:left="1134"/>
        <w:jc w:val="both"/>
        <w:rPr>
          <w:rFonts w:ascii="Arial" w:hAnsi="Arial" w:cs="Arial"/>
          <w:i/>
        </w:rPr>
      </w:pPr>
      <w:r w:rsidRPr="00242EB6">
        <w:rPr>
          <w:rFonts w:ascii="Arial" w:hAnsi="Arial" w:cs="Arial"/>
          <w:i/>
        </w:rPr>
        <w:t>ilość: 15,0*5,0*0,30 = 22,50m³</w:t>
      </w:r>
    </w:p>
    <w:p w:rsidR="007A223D" w:rsidRPr="001E14AC" w:rsidRDefault="007A223D" w:rsidP="007A223D">
      <w:pPr>
        <w:pStyle w:val="Bezodstpw"/>
        <w:spacing w:after="240" w:line="276" w:lineRule="auto"/>
        <w:rPr>
          <w:rFonts w:ascii="Arial" w:hAnsi="Arial" w:cs="Arial"/>
          <w:b/>
          <w:i/>
        </w:rPr>
      </w:pPr>
      <w:r>
        <w:rPr>
          <w:rFonts w:ascii="Arial" w:hAnsi="Arial" w:cs="Arial"/>
          <w:i/>
        </w:rPr>
        <w:t xml:space="preserve">                  </w:t>
      </w:r>
      <w:r>
        <w:rPr>
          <w:rFonts w:ascii="Arial" w:hAnsi="Arial" w:cs="Arial"/>
          <w:b/>
          <w:i/>
        </w:rPr>
        <w:t>przesianie 1 raz w roku</w:t>
      </w:r>
    </w:p>
    <w:p w:rsidR="007A223D" w:rsidRPr="0044309B" w:rsidRDefault="007A223D" w:rsidP="008558C1">
      <w:pPr>
        <w:pStyle w:val="Bezodstpw"/>
        <w:numPr>
          <w:ilvl w:val="0"/>
          <w:numId w:val="42"/>
        </w:numPr>
        <w:spacing w:line="276" w:lineRule="auto"/>
        <w:jc w:val="both"/>
        <w:rPr>
          <w:rFonts w:ascii="Arial" w:hAnsi="Arial" w:cs="Arial"/>
          <w:b/>
          <w:i/>
        </w:rPr>
      </w:pPr>
      <w:r>
        <w:rPr>
          <w:rFonts w:ascii="Arial" w:hAnsi="Arial" w:cs="Arial"/>
          <w:b/>
          <w:i/>
        </w:rPr>
        <w:t xml:space="preserve">   </w:t>
      </w:r>
      <w:r w:rsidRPr="00242EB6">
        <w:rPr>
          <w:rFonts w:ascii="Arial" w:hAnsi="Arial" w:cs="Arial"/>
          <w:b/>
          <w:i/>
        </w:rPr>
        <w:t>Oś nr 3 (dziewięciostanowiskowa):</w:t>
      </w:r>
    </w:p>
    <w:p w:rsidR="007A223D" w:rsidRPr="00242EB6" w:rsidRDefault="007A223D" w:rsidP="008558C1">
      <w:pPr>
        <w:pStyle w:val="Bezodstpw"/>
        <w:numPr>
          <w:ilvl w:val="0"/>
          <w:numId w:val="48"/>
        </w:numPr>
        <w:tabs>
          <w:tab w:val="left" w:pos="1134"/>
        </w:tabs>
        <w:spacing w:line="276" w:lineRule="auto"/>
        <w:ind w:left="1134" w:hanging="567"/>
        <w:jc w:val="both"/>
        <w:rPr>
          <w:rFonts w:ascii="Arial" w:hAnsi="Arial" w:cs="Arial"/>
        </w:rPr>
      </w:pPr>
      <w:r w:rsidRPr="00242EB6">
        <w:rPr>
          <w:rFonts w:ascii="Arial" w:hAnsi="Arial" w:cs="Arial"/>
        </w:rPr>
        <w:t xml:space="preserve">drobne naprawy przesłony nr 1 polegające na wymianie uszkodzonych (przestrzelonych) elementów drewnianych (deski o grubości 50mm) </w:t>
      </w:r>
      <w:r>
        <w:rPr>
          <w:rFonts w:ascii="Arial" w:hAnsi="Arial" w:cs="Arial"/>
        </w:rPr>
        <w:br/>
      </w:r>
      <w:r w:rsidRPr="00242EB6">
        <w:rPr>
          <w:rFonts w:ascii="Arial" w:hAnsi="Arial" w:cs="Arial"/>
        </w:rPr>
        <w:t>o szerokości</w:t>
      </w:r>
      <w:r>
        <w:rPr>
          <w:rFonts w:ascii="Arial" w:hAnsi="Arial" w:cs="Arial"/>
        </w:rPr>
        <w:t xml:space="preserve"> 0,20 m</w:t>
      </w:r>
      <w:r w:rsidRPr="00242EB6">
        <w:rPr>
          <w:rFonts w:ascii="Arial" w:hAnsi="Arial" w:cs="Arial"/>
        </w:rPr>
        <w:t xml:space="preserve">: </w:t>
      </w:r>
    </w:p>
    <w:p w:rsidR="007A223D" w:rsidRPr="00242EB6" w:rsidRDefault="007A223D" w:rsidP="007A223D">
      <w:pPr>
        <w:pStyle w:val="Bezodstpw"/>
        <w:tabs>
          <w:tab w:val="left" w:pos="1276"/>
        </w:tabs>
        <w:spacing w:line="276" w:lineRule="auto"/>
        <w:jc w:val="both"/>
        <w:rPr>
          <w:rFonts w:ascii="Arial" w:hAnsi="Arial" w:cs="Arial"/>
        </w:rPr>
      </w:pPr>
      <w:r>
        <w:rPr>
          <w:rFonts w:ascii="Arial" w:hAnsi="Arial" w:cs="Arial"/>
          <w:i/>
        </w:rPr>
        <w:t xml:space="preserve">                  </w:t>
      </w:r>
      <w:r w:rsidRPr="00242EB6">
        <w:rPr>
          <w:rFonts w:ascii="Arial" w:hAnsi="Arial" w:cs="Arial"/>
          <w:i/>
        </w:rPr>
        <w:t>każdorazowo</w:t>
      </w:r>
      <w:r w:rsidRPr="00242EB6">
        <w:rPr>
          <w:rFonts w:ascii="Arial" w:hAnsi="Arial" w:cs="Arial"/>
        </w:rPr>
        <w:t xml:space="preserve"> </w:t>
      </w:r>
      <w:r>
        <w:rPr>
          <w:rFonts w:ascii="Arial" w:hAnsi="Arial" w:cs="Arial"/>
          <w:i/>
        </w:rPr>
        <w:t xml:space="preserve">w ilości </w:t>
      </w:r>
      <w:r w:rsidRPr="00242EB6">
        <w:rPr>
          <w:rFonts w:ascii="Arial" w:hAnsi="Arial" w:cs="Arial"/>
          <w:i/>
        </w:rPr>
        <w:t>2,40m</w:t>
      </w:r>
      <w:r w:rsidRPr="00242EB6">
        <w:rPr>
          <w:rFonts w:ascii="Arial" w:hAnsi="Arial" w:cs="Arial"/>
        </w:rPr>
        <w:t>.</w:t>
      </w:r>
    </w:p>
    <w:p w:rsidR="007A223D" w:rsidRPr="00BB1205" w:rsidRDefault="007A223D" w:rsidP="007A223D">
      <w:pPr>
        <w:pStyle w:val="Bezodstpw"/>
        <w:tabs>
          <w:tab w:val="left" w:pos="1276"/>
        </w:tabs>
        <w:spacing w:line="276" w:lineRule="auto"/>
        <w:ind w:left="1134" w:hanging="567"/>
        <w:rPr>
          <w:rFonts w:ascii="Arial" w:hAnsi="Arial" w:cs="Arial"/>
          <w:b/>
          <w:i/>
        </w:rPr>
      </w:pPr>
      <w:r w:rsidRPr="00242EB6">
        <w:rPr>
          <w:rFonts w:ascii="Arial" w:hAnsi="Arial" w:cs="Arial"/>
        </w:rPr>
        <w:t xml:space="preserve">        </w:t>
      </w:r>
      <w:r>
        <w:rPr>
          <w:rFonts w:ascii="Arial" w:hAnsi="Arial" w:cs="Arial"/>
        </w:rPr>
        <w:t xml:space="preserve"> </w:t>
      </w:r>
      <w:r w:rsidRPr="007D5735">
        <w:rPr>
          <w:rFonts w:ascii="Arial" w:hAnsi="Arial" w:cs="Arial"/>
          <w:b/>
          <w:i/>
        </w:rPr>
        <w:t>wymiana 2 razy w roku – kwiec</w:t>
      </w:r>
      <w:r>
        <w:rPr>
          <w:rFonts w:ascii="Arial" w:hAnsi="Arial" w:cs="Arial"/>
          <w:b/>
          <w:i/>
        </w:rPr>
        <w:t xml:space="preserve">ień, październik tj. łącznie 4,80 m </w:t>
      </w:r>
    </w:p>
    <w:p w:rsidR="007A223D" w:rsidRPr="00242EB6" w:rsidRDefault="007A223D" w:rsidP="007A223D">
      <w:pPr>
        <w:pStyle w:val="Bezodstpw"/>
        <w:tabs>
          <w:tab w:val="left" w:pos="1134"/>
        </w:tabs>
        <w:spacing w:line="276" w:lineRule="auto"/>
        <w:ind w:left="1134" w:hanging="567"/>
        <w:jc w:val="both"/>
        <w:rPr>
          <w:rFonts w:ascii="Arial" w:hAnsi="Arial" w:cs="Arial"/>
        </w:rPr>
      </w:pPr>
      <w:r>
        <w:rPr>
          <w:rFonts w:ascii="Arial" w:hAnsi="Arial" w:cs="Arial"/>
        </w:rPr>
        <w:t>b)</w:t>
      </w:r>
      <w:r w:rsidRPr="00242EB6">
        <w:rPr>
          <w:rFonts w:ascii="Arial" w:hAnsi="Arial" w:cs="Arial"/>
        </w:rPr>
        <w:t xml:space="preserve"> </w:t>
      </w:r>
      <w:r>
        <w:rPr>
          <w:rFonts w:ascii="Arial" w:hAnsi="Arial" w:cs="Arial"/>
        </w:rPr>
        <w:t xml:space="preserve"> </w:t>
      </w:r>
      <w:r w:rsidRPr="00242EB6">
        <w:rPr>
          <w:rFonts w:ascii="Arial" w:hAnsi="Arial" w:cs="Arial"/>
        </w:rPr>
        <w:t xml:space="preserve">naprawa elementów metalowych (blacha kulochwytu ze zbijakiem) </w:t>
      </w:r>
      <w:r w:rsidRPr="00242EB6">
        <w:rPr>
          <w:rFonts w:ascii="Arial" w:hAnsi="Arial" w:cs="Arial"/>
        </w:rPr>
        <w:br/>
        <w:t xml:space="preserve">o wymiarach 0,90 x 0,50 x 0,005m oraz 0,90 x 0,15 x 0,010m polegająca na: demontażu uszkodzonego elementu, wycięciu najbardziej uszkodzonej części, wspawaniu nowej blachy, wykonaniu połączeń (spawy), oszlifowanie i pomalowanie, ponowny montaż: </w:t>
      </w:r>
    </w:p>
    <w:p w:rsidR="007A223D" w:rsidRDefault="007A223D" w:rsidP="007A223D">
      <w:pPr>
        <w:pStyle w:val="Bezodstpw"/>
        <w:tabs>
          <w:tab w:val="left" w:pos="1418"/>
        </w:tabs>
        <w:spacing w:line="276" w:lineRule="auto"/>
        <w:ind w:left="1560" w:hanging="851"/>
        <w:jc w:val="both"/>
        <w:rPr>
          <w:rFonts w:ascii="Arial" w:hAnsi="Arial" w:cs="Arial"/>
          <w:color w:val="FF0000"/>
        </w:rPr>
      </w:pPr>
      <w:r>
        <w:rPr>
          <w:rFonts w:ascii="Arial" w:hAnsi="Arial" w:cs="Arial"/>
        </w:rPr>
        <w:t xml:space="preserve">       </w:t>
      </w:r>
      <w:r w:rsidRPr="00242EB6">
        <w:rPr>
          <w:rFonts w:ascii="Arial" w:hAnsi="Arial" w:cs="Arial"/>
          <w:i/>
        </w:rPr>
        <w:t xml:space="preserve">każdorazowo </w:t>
      </w:r>
      <w:r>
        <w:rPr>
          <w:rFonts w:ascii="Arial" w:hAnsi="Arial" w:cs="Arial"/>
          <w:i/>
        </w:rPr>
        <w:t>w ilości 8</w:t>
      </w:r>
      <w:r w:rsidRPr="00242EB6">
        <w:rPr>
          <w:rFonts w:ascii="Arial" w:hAnsi="Arial" w:cs="Arial"/>
          <w:i/>
        </w:rPr>
        <w:t xml:space="preserve"> szt</w:t>
      </w:r>
      <w:r w:rsidRPr="00242EB6">
        <w:rPr>
          <w:rFonts w:ascii="Arial" w:hAnsi="Arial" w:cs="Arial"/>
        </w:rPr>
        <w:t>.</w:t>
      </w:r>
      <w:r>
        <w:rPr>
          <w:rFonts w:ascii="Arial" w:hAnsi="Arial" w:cs="Arial"/>
          <w:color w:val="FF0000"/>
        </w:rPr>
        <w:t xml:space="preserve">  </w:t>
      </w:r>
    </w:p>
    <w:p w:rsidR="007A223D" w:rsidRPr="0044309B" w:rsidRDefault="007A223D" w:rsidP="007A223D">
      <w:pPr>
        <w:pStyle w:val="Bezodstpw"/>
        <w:tabs>
          <w:tab w:val="left" w:pos="1418"/>
        </w:tabs>
        <w:spacing w:line="276" w:lineRule="auto"/>
        <w:rPr>
          <w:rFonts w:ascii="Arial" w:hAnsi="Arial" w:cs="Arial"/>
          <w:b/>
          <w:i/>
        </w:rPr>
      </w:pPr>
      <w:r>
        <w:rPr>
          <w:rFonts w:ascii="Arial" w:hAnsi="Arial" w:cs="Arial"/>
          <w:i/>
        </w:rPr>
        <w:t xml:space="preserve"> </w:t>
      </w:r>
      <w:r w:rsidRPr="00242EB6">
        <w:rPr>
          <w:rFonts w:ascii="Arial" w:hAnsi="Arial" w:cs="Arial"/>
          <w:color w:val="FF0000"/>
        </w:rPr>
        <w:t xml:space="preserve">                  </w:t>
      </w:r>
      <w:r w:rsidRPr="00C82224">
        <w:rPr>
          <w:rFonts w:ascii="Arial" w:hAnsi="Arial" w:cs="Arial"/>
          <w:b/>
          <w:i/>
        </w:rPr>
        <w:t>wymiana 2 razy w roku – kwiecień, październik</w:t>
      </w:r>
      <w:r>
        <w:rPr>
          <w:rFonts w:ascii="Arial" w:hAnsi="Arial" w:cs="Arial"/>
          <w:b/>
          <w:i/>
        </w:rPr>
        <w:t xml:space="preserve"> tj. łącznie 16 szt</w:t>
      </w:r>
    </w:p>
    <w:p w:rsidR="007A223D" w:rsidRPr="007F54BE" w:rsidRDefault="007A223D" w:rsidP="008558C1">
      <w:pPr>
        <w:pStyle w:val="Bezodstpw"/>
        <w:numPr>
          <w:ilvl w:val="0"/>
          <w:numId w:val="49"/>
        </w:numPr>
        <w:tabs>
          <w:tab w:val="left" w:pos="1134"/>
        </w:tabs>
        <w:ind w:left="1134" w:hanging="566"/>
        <w:jc w:val="both"/>
        <w:rPr>
          <w:rFonts w:ascii="Arial" w:hAnsi="Arial" w:cs="Arial"/>
          <w:i/>
        </w:rPr>
      </w:pPr>
      <w:r w:rsidRPr="00C82224">
        <w:rPr>
          <w:rFonts w:ascii="Arial" w:hAnsi="Arial" w:cs="Arial"/>
        </w:rPr>
        <w:t>oczyszczenie kulochwytu z elementów</w:t>
      </w:r>
      <w:r>
        <w:rPr>
          <w:rFonts w:ascii="Arial" w:hAnsi="Arial" w:cs="Arial"/>
          <w:i/>
        </w:rPr>
        <w:t xml:space="preserve"> </w:t>
      </w:r>
      <w:r>
        <w:rPr>
          <w:rFonts w:ascii="Arial" w:hAnsi="Arial" w:cs="Arial"/>
        </w:rPr>
        <w:t xml:space="preserve">metalowych, polegające na zebraniu warstwy gruntu o powierzchni </w:t>
      </w:r>
      <w:r w:rsidRPr="00A72A89">
        <w:rPr>
          <w:rFonts w:ascii="Arial" w:hAnsi="Arial" w:cs="Arial"/>
        </w:rPr>
        <w:t xml:space="preserve"> </w:t>
      </w:r>
      <w:r>
        <w:rPr>
          <w:rFonts w:ascii="Arial" w:hAnsi="Arial" w:cs="Arial"/>
        </w:rPr>
        <w:t>5,0 x 6,5</w:t>
      </w:r>
      <w:r w:rsidRPr="00242EB6">
        <w:rPr>
          <w:rFonts w:ascii="Arial" w:hAnsi="Arial" w:cs="Arial"/>
        </w:rPr>
        <w:t xml:space="preserve">m </w:t>
      </w:r>
      <w:r>
        <w:rPr>
          <w:rFonts w:ascii="Arial" w:hAnsi="Arial" w:cs="Arial"/>
        </w:rPr>
        <w:t xml:space="preserve">na głębokość 0,30m, przesianie </w:t>
      </w:r>
      <w:r w:rsidRPr="00242EB6">
        <w:rPr>
          <w:rFonts w:ascii="Arial" w:hAnsi="Arial" w:cs="Arial"/>
        </w:rPr>
        <w:t xml:space="preserve">o sito o oczkach 5 x 5mm z segregacją urobku. Rozsypanie </w:t>
      </w:r>
      <w:r>
        <w:rPr>
          <w:rFonts w:ascii="Arial" w:hAnsi="Arial" w:cs="Arial"/>
        </w:rPr>
        <w:br/>
      </w:r>
      <w:r w:rsidRPr="00242EB6">
        <w:rPr>
          <w:rFonts w:ascii="Arial" w:hAnsi="Arial" w:cs="Arial"/>
        </w:rPr>
        <w:t>i splantowanie oczyszczonego gruntu</w:t>
      </w:r>
      <w:r w:rsidRPr="007F54BE">
        <w:rPr>
          <w:rFonts w:ascii="Arial" w:hAnsi="Arial" w:cs="Arial"/>
          <w:i/>
        </w:rPr>
        <w:t xml:space="preserve"> :</w:t>
      </w:r>
    </w:p>
    <w:p w:rsidR="007A223D" w:rsidRPr="007F54BE" w:rsidRDefault="007A223D" w:rsidP="007A223D">
      <w:pPr>
        <w:pStyle w:val="Bezodstpw"/>
        <w:tabs>
          <w:tab w:val="left" w:pos="1134"/>
        </w:tabs>
        <w:ind w:left="1276" w:hanging="142"/>
        <w:rPr>
          <w:rFonts w:ascii="Arial" w:hAnsi="Arial" w:cs="Arial"/>
          <w:i/>
        </w:rPr>
      </w:pPr>
      <w:r>
        <w:rPr>
          <w:rFonts w:ascii="Arial" w:hAnsi="Arial" w:cs="Arial"/>
          <w:i/>
        </w:rPr>
        <w:t>ilość : 5,00m x 6,50m x 0,30m = 9,75 m</w:t>
      </w:r>
      <w:r>
        <w:rPr>
          <w:rFonts w:cs="Arial"/>
          <w:i/>
        </w:rPr>
        <w:t>³</w:t>
      </w:r>
    </w:p>
    <w:p w:rsidR="007A223D" w:rsidRDefault="007A223D" w:rsidP="007A223D">
      <w:pPr>
        <w:pStyle w:val="Bezodstpw"/>
        <w:tabs>
          <w:tab w:val="left" w:pos="1134"/>
        </w:tabs>
        <w:ind w:left="1276" w:hanging="142"/>
        <w:rPr>
          <w:rFonts w:ascii="Arial" w:hAnsi="Arial" w:cs="Arial"/>
          <w:b/>
          <w:i/>
        </w:rPr>
      </w:pPr>
      <w:r w:rsidRPr="00C82224">
        <w:rPr>
          <w:rFonts w:ascii="Arial" w:hAnsi="Arial" w:cs="Arial"/>
          <w:b/>
          <w:i/>
        </w:rPr>
        <w:t xml:space="preserve">wymiana 1 raz w roku </w:t>
      </w:r>
      <w:r>
        <w:rPr>
          <w:rFonts w:ascii="Arial" w:hAnsi="Arial" w:cs="Arial"/>
          <w:b/>
          <w:i/>
        </w:rPr>
        <w:t>–</w:t>
      </w:r>
      <w:r w:rsidRPr="00C82224">
        <w:rPr>
          <w:rFonts w:ascii="Arial" w:hAnsi="Arial" w:cs="Arial"/>
          <w:b/>
          <w:i/>
        </w:rPr>
        <w:t xml:space="preserve"> kwiecień</w:t>
      </w:r>
      <w:r>
        <w:rPr>
          <w:rFonts w:ascii="Arial" w:hAnsi="Arial" w:cs="Arial"/>
          <w:b/>
          <w:i/>
        </w:rPr>
        <w:t xml:space="preserve"> 2020 r.</w:t>
      </w:r>
    </w:p>
    <w:p w:rsidR="007A223D" w:rsidRPr="00D34E84" w:rsidRDefault="007A223D" w:rsidP="008558C1">
      <w:pPr>
        <w:pStyle w:val="Bezodstpw"/>
        <w:numPr>
          <w:ilvl w:val="0"/>
          <w:numId w:val="49"/>
        </w:numPr>
        <w:tabs>
          <w:tab w:val="left" w:pos="1134"/>
        </w:tabs>
        <w:rPr>
          <w:rFonts w:ascii="Arial" w:hAnsi="Arial" w:cs="Arial"/>
        </w:rPr>
      </w:pPr>
      <w:r w:rsidRPr="00C82224">
        <w:rPr>
          <w:rFonts w:ascii="Arial" w:hAnsi="Arial" w:cs="Arial"/>
        </w:rPr>
        <w:t xml:space="preserve">wymiana </w:t>
      </w:r>
      <w:r>
        <w:rPr>
          <w:rFonts w:ascii="Arial" w:hAnsi="Arial" w:cs="Arial"/>
        </w:rPr>
        <w:t xml:space="preserve"> </w:t>
      </w:r>
      <w:r w:rsidRPr="00C82224">
        <w:rPr>
          <w:rFonts w:ascii="Arial" w:hAnsi="Arial" w:cs="Arial"/>
        </w:rPr>
        <w:t>elementów</w:t>
      </w:r>
      <w:r>
        <w:rPr>
          <w:rFonts w:ascii="Arial" w:hAnsi="Arial" w:cs="Arial"/>
        </w:rPr>
        <w:t xml:space="preserve"> </w:t>
      </w:r>
      <w:r w:rsidRPr="00C82224">
        <w:rPr>
          <w:rFonts w:ascii="Arial" w:hAnsi="Arial" w:cs="Arial"/>
        </w:rPr>
        <w:t xml:space="preserve"> drewnianych </w:t>
      </w:r>
      <w:r>
        <w:rPr>
          <w:rFonts w:ascii="Arial" w:hAnsi="Arial" w:cs="Arial"/>
        </w:rPr>
        <w:t xml:space="preserve"> </w:t>
      </w:r>
      <w:r w:rsidRPr="00C82224">
        <w:rPr>
          <w:rFonts w:ascii="Arial" w:hAnsi="Arial" w:cs="Arial"/>
        </w:rPr>
        <w:t xml:space="preserve">zadaszenia </w:t>
      </w:r>
      <w:r>
        <w:rPr>
          <w:rFonts w:ascii="Arial" w:hAnsi="Arial" w:cs="Arial"/>
        </w:rPr>
        <w:t xml:space="preserve"> </w:t>
      </w:r>
      <w:r w:rsidRPr="00C82224">
        <w:rPr>
          <w:rFonts w:ascii="Arial" w:hAnsi="Arial" w:cs="Arial"/>
        </w:rPr>
        <w:t>okien</w:t>
      </w:r>
      <w:r>
        <w:rPr>
          <w:rFonts w:ascii="Arial" w:hAnsi="Arial" w:cs="Arial"/>
        </w:rPr>
        <w:t xml:space="preserve"> </w:t>
      </w:r>
      <w:r w:rsidRPr="00C82224">
        <w:rPr>
          <w:rFonts w:ascii="Arial" w:hAnsi="Arial" w:cs="Arial"/>
        </w:rPr>
        <w:t xml:space="preserve"> część </w:t>
      </w:r>
      <w:r>
        <w:rPr>
          <w:rFonts w:ascii="Arial" w:hAnsi="Arial" w:cs="Arial"/>
        </w:rPr>
        <w:t xml:space="preserve"> </w:t>
      </w:r>
      <w:r w:rsidRPr="00C82224">
        <w:rPr>
          <w:rFonts w:ascii="Arial" w:hAnsi="Arial" w:cs="Arial"/>
        </w:rPr>
        <w:t xml:space="preserve">górna </w:t>
      </w:r>
      <w:r>
        <w:rPr>
          <w:rFonts w:ascii="Arial" w:hAnsi="Arial" w:cs="Arial"/>
        </w:rPr>
        <w:t xml:space="preserve">    tarcica </w:t>
      </w:r>
      <w:r w:rsidRPr="00D34E84">
        <w:rPr>
          <w:rFonts w:ascii="Arial" w:hAnsi="Arial" w:cs="Arial"/>
        </w:rPr>
        <w:t>gr. 50 mm, 4 okna 2,50x2,20 m:</w:t>
      </w:r>
    </w:p>
    <w:p w:rsidR="007A223D" w:rsidRPr="00242EB6" w:rsidRDefault="007A223D" w:rsidP="007A223D">
      <w:pPr>
        <w:pStyle w:val="Bezodstpw"/>
        <w:spacing w:line="276" w:lineRule="auto"/>
        <w:ind w:left="1080"/>
        <w:jc w:val="both"/>
        <w:rPr>
          <w:rFonts w:ascii="Arial" w:hAnsi="Arial" w:cs="Arial"/>
          <w:i/>
        </w:rPr>
      </w:pPr>
      <w:r>
        <w:rPr>
          <w:rFonts w:ascii="Arial" w:hAnsi="Arial" w:cs="Arial"/>
          <w:i/>
        </w:rPr>
        <w:t xml:space="preserve">każdorazowo </w:t>
      </w:r>
      <w:r w:rsidRPr="00242EB6">
        <w:rPr>
          <w:rFonts w:ascii="Arial" w:hAnsi="Arial" w:cs="Arial"/>
          <w:i/>
        </w:rPr>
        <w:t>powierzchnia : 2,50*2,50 *</w:t>
      </w:r>
      <w:r>
        <w:rPr>
          <w:rFonts w:ascii="Arial" w:hAnsi="Arial" w:cs="Arial"/>
          <w:i/>
        </w:rPr>
        <w:t>2 = 12,5</w:t>
      </w:r>
      <w:r w:rsidRPr="00242EB6">
        <w:rPr>
          <w:rFonts w:ascii="Arial" w:hAnsi="Arial" w:cs="Arial"/>
          <w:i/>
        </w:rPr>
        <w:t>0m²</w:t>
      </w:r>
    </w:p>
    <w:p w:rsidR="007A223D" w:rsidRDefault="007A223D" w:rsidP="007A223D">
      <w:pPr>
        <w:pStyle w:val="Bezodstpw"/>
        <w:spacing w:line="276" w:lineRule="auto"/>
        <w:ind w:left="1080"/>
        <w:jc w:val="both"/>
        <w:rPr>
          <w:rFonts w:ascii="Arial" w:hAnsi="Arial" w:cs="Arial"/>
          <w:i/>
        </w:rPr>
      </w:pPr>
      <w:r w:rsidRPr="00242EB6">
        <w:rPr>
          <w:rFonts w:ascii="Arial" w:hAnsi="Arial" w:cs="Arial"/>
          <w:i/>
        </w:rPr>
        <w:t xml:space="preserve">                             </w:t>
      </w:r>
      <w:r>
        <w:rPr>
          <w:rFonts w:ascii="Arial" w:hAnsi="Arial" w:cs="Arial"/>
          <w:i/>
        </w:rPr>
        <w:t xml:space="preserve">                 0,20*2</w:t>
      </w:r>
      <w:r w:rsidRPr="00242EB6">
        <w:rPr>
          <w:rFonts w:ascii="Arial" w:hAnsi="Arial" w:cs="Arial"/>
          <w:i/>
        </w:rPr>
        <w:t>0,0</w:t>
      </w:r>
      <w:r>
        <w:rPr>
          <w:rFonts w:ascii="Arial" w:hAnsi="Arial" w:cs="Arial"/>
          <w:i/>
        </w:rPr>
        <w:t xml:space="preserve"> = 4</w:t>
      </w:r>
      <w:r w:rsidRPr="00242EB6">
        <w:rPr>
          <w:rFonts w:ascii="Arial" w:hAnsi="Arial" w:cs="Arial"/>
          <w:i/>
        </w:rPr>
        <w:t xml:space="preserve">,00m²     </w:t>
      </w:r>
    </w:p>
    <w:p w:rsidR="007A223D" w:rsidRPr="001E14AC" w:rsidRDefault="007A223D" w:rsidP="007A223D">
      <w:pPr>
        <w:pStyle w:val="Bezodstpw"/>
        <w:spacing w:after="240" w:line="276" w:lineRule="auto"/>
        <w:ind w:left="1080"/>
        <w:jc w:val="both"/>
        <w:rPr>
          <w:rFonts w:ascii="Arial" w:hAnsi="Arial" w:cs="Arial"/>
          <w:b/>
          <w:i/>
        </w:rPr>
      </w:pPr>
      <w:r w:rsidRPr="00C82224">
        <w:rPr>
          <w:rFonts w:ascii="Arial" w:hAnsi="Arial" w:cs="Arial"/>
          <w:b/>
          <w:i/>
        </w:rPr>
        <w:t xml:space="preserve">wymiana 2 razy w roku – kwiecień, październik                 </w:t>
      </w:r>
    </w:p>
    <w:p w:rsidR="007A223D" w:rsidRPr="00242EB6" w:rsidRDefault="007A223D" w:rsidP="008558C1">
      <w:pPr>
        <w:pStyle w:val="Bezodstpw"/>
        <w:numPr>
          <w:ilvl w:val="0"/>
          <w:numId w:val="42"/>
        </w:numPr>
        <w:spacing w:line="276" w:lineRule="auto"/>
        <w:jc w:val="both"/>
        <w:rPr>
          <w:rFonts w:ascii="Arial" w:hAnsi="Arial" w:cs="Arial"/>
          <w:b/>
          <w:i/>
        </w:rPr>
      </w:pPr>
      <w:r>
        <w:rPr>
          <w:rFonts w:ascii="Arial" w:hAnsi="Arial" w:cs="Arial"/>
          <w:b/>
          <w:i/>
        </w:rPr>
        <w:t xml:space="preserve"> </w:t>
      </w:r>
      <w:r w:rsidRPr="00242EB6">
        <w:rPr>
          <w:rFonts w:ascii="Arial" w:hAnsi="Arial" w:cs="Arial"/>
          <w:b/>
          <w:i/>
        </w:rPr>
        <w:t xml:space="preserve">  Rzutnia granatem:</w:t>
      </w:r>
    </w:p>
    <w:p w:rsidR="007A223D" w:rsidRPr="00242EB6" w:rsidRDefault="007A223D" w:rsidP="008558C1">
      <w:pPr>
        <w:pStyle w:val="Bezodstpw"/>
        <w:numPr>
          <w:ilvl w:val="0"/>
          <w:numId w:val="47"/>
        </w:numPr>
        <w:tabs>
          <w:tab w:val="clear" w:pos="2148"/>
          <w:tab w:val="num" w:pos="1134"/>
        </w:tabs>
        <w:spacing w:line="276" w:lineRule="auto"/>
        <w:ind w:left="1134" w:hanging="567"/>
        <w:rPr>
          <w:rFonts w:ascii="Arial" w:hAnsi="Arial" w:cs="Arial"/>
        </w:rPr>
      </w:pPr>
      <w:r w:rsidRPr="00242EB6">
        <w:rPr>
          <w:rFonts w:ascii="Arial" w:hAnsi="Arial" w:cs="Arial"/>
        </w:rPr>
        <w:t>zasypanie wykopów ziemią dostarczoną przez Zamawiającego, plantowanie terenu o powierzchni 20 x 20m.</w:t>
      </w:r>
    </w:p>
    <w:p w:rsidR="007A223D" w:rsidRPr="00242EB6" w:rsidRDefault="007A223D" w:rsidP="007A223D">
      <w:pPr>
        <w:pStyle w:val="Bezodstpw"/>
        <w:spacing w:line="276" w:lineRule="auto"/>
        <w:ind w:left="426" w:firstLine="708"/>
        <w:rPr>
          <w:rFonts w:ascii="Arial" w:hAnsi="Arial" w:cs="Arial"/>
          <w:i/>
        </w:rPr>
      </w:pPr>
      <w:r w:rsidRPr="00242EB6">
        <w:rPr>
          <w:rFonts w:ascii="Arial" w:hAnsi="Arial" w:cs="Arial"/>
          <w:i/>
        </w:rPr>
        <w:t>ilość ziemi : 20,00*20,00*0,30 = 120,00m³</w:t>
      </w:r>
    </w:p>
    <w:p w:rsidR="007A223D" w:rsidRPr="001E14AC" w:rsidRDefault="007A223D" w:rsidP="007A223D">
      <w:pPr>
        <w:pStyle w:val="Bezodstpw"/>
        <w:spacing w:after="240" w:line="276" w:lineRule="auto"/>
        <w:ind w:left="1068"/>
        <w:rPr>
          <w:rFonts w:ascii="Arial" w:hAnsi="Arial" w:cs="Arial"/>
          <w:b/>
          <w:i/>
        </w:rPr>
      </w:pPr>
      <w:r w:rsidRPr="002636AC">
        <w:rPr>
          <w:rFonts w:ascii="Arial" w:hAnsi="Arial" w:cs="Arial"/>
          <w:b/>
          <w:i/>
        </w:rPr>
        <w:t>2 razy w roku – kwiecień, październik</w:t>
      </w:r>
    </w:p>
    <w:p w:rsidR="007A223D" w:rsidRPr="0044309B" w:rsidRDefault="007A223D" w:rsidP="008558C1">
      <w:pPr>
        <w:pStyle w:val="Bezodstpw"/>
        <w:numPr>
          <w:ilvl w:val="0"/>
          <w:numId w:val="42"/>
        </w:numPr>
        <w:spacing w:line="276" w:lineRule="auto"/>
        <w:jc w:val="both"/>
        <w:rPr>
          <w:rFonts w:ascii="Arial" w:hAnsi="Arial" w:cs="Arial"/>
          <w:b/>
          <w:i/>
        </w:rPr>
      </w:pPr>
      <w:r>
        <w:rPr>
          <w:rFonts w:ascii="Arial" w:hAnsi="Arial" w:cs="Arial"/>
          <w:b/>
          <w:i/>
        </w:rPr>
        <w:t xml:space="preserve">  </w:t>
      </w:r>
      <w:r w:rsidRPr="00242EB6">
        <w:rPr>
          <w:rFonts w:ascii="Arial" w:hAnsi="Arial" w:cs="Arial"/>
          <w:b/>
          <w:i/>
        </w:rPr>
        <w:t xml:space="preserve">  Teren: </w:t>
      </w:r>
    </w:p>
    <w:p w:rsidR="007A223D" w:rsidRPr="00242EB6" w:rsidRDefault="007A223D" w:rsidP="008558C1">
      <w:pPr>
        <w:pStyle w:val="Bezodstpw"/>
        <w:numPr>
          <w:ilvl w:val="0"/>
          <w:numId w:val="44"/>
        </w:numPr>
        <w:tabs>
          <w:tab w:val="clear" w:pos="2868"/>
          <w:tab w:val="num" w:pos="1260"/>
        </w:tabs>
        <w:spacing w:line="276" w:lineRule="auto"/>
        <w:ind w:left="1260" w:hanging="540"/>
        <w:jc w:val="both"/>
        <w:rPr>
          <w:rFonts w:ascii="Arial" w:hAnsi="Arial" w:cs="Arial"/>
        </w:rPr>
      </w:pPr>
      <w:r w:rsidRPr="00242EB6">
        <w:rPr>
          <w:rFonts w:ascii="Arial" w:hAnsi="Arial" w:cs="Arial"/>
        </w:rPr>
        <w:t xml:space="preserve">naprawa fragmentów ogrodzenia zewnętrznego z siatki. </w:t>
      </w:r>
    </w:p>
    <w:p w:rsidR="007A223D" w:rsidRPr="00242EB6" w:rsidRDefault="007A223D" w:rsidP="007A223D">
      <w:pPr>
        <w:pStyle w:val="Bezodstpw"/>
        <w:spacing w:line="276" w:lineRule="auto"/>
        <w:ind w:left="1260"/>
        <w:jc w:val="both"/>
        <w:rPr>
          <w:rFonts w:ascii="Arial" w:hAnsi="Arial" w:cs="Arial"/>
          <w:i/>
        </w:rPr>
      </w:pPr>
      <w:r w:rsidRPr="00242EB6">
        <w:rPr>
          <w:rFonts w:ascii="Arial" w:hAnsi="Arial" w:cs="Arial"/>
          <w:i/>
        </w:rPr>
        <w:t>obmiar ogółem : 5,00*2,00*(2+2+2+1) = 70,00m²</w:t>
      </w:r>
    </w:p>
    <w:p w:rsidR="007A223D" w:rsidRPr="00BB1205" w:rsidRDefault="007A223D" w:rsidP="007A223D">
      <w:pPr>
        <w:pStyle w:val="Bezodstpw"/>
        <w:spacing w:line="276" w:lineRule="auto"/>
        <w:rPr>
          <w:rFonts w:ascii="Arial" w:hAnsi="Arial" w:cs="Arial"/>
          <w:b/>
          <w:i/>
        </w:rPr>
      </w:pPr>
      <w:r>
        <w:rPr>
          <w:rFonts w:ascii="Arial" w:hAnsi="Arial" w:cs="Arial"/>
          <w:i/>
        </w:rPr>
        <w:t xml:space="preserve">                    </w:t>
      </w:r>
      <w:r w:rsidRPr="00D80A11">
        <w:rPr>
          <w:rFonts w:ascii="Arial" w:hAnsi="Arial" w:cs="Arial"/>
          <w:b/>
          <w:i/>
        </w:rPr>
        <w:t>1 raz w roku – kwiecień</w:t>
      </w:r>
    </w:p>
    <w:p w:rsidR="007A223D" w:rsidRDefault="007A223D" w:rsidP="008558C1">
      <w:pPr>
        <w:pStyle w:val="Bezodstpw"/>
        <w:numPr>
          <w:ilvl w:val="0"/>
          <w:numId w:val="44"/>
        </w:numPr>
        <w:tabs>
          <w:tab w:val="clear" w:pos="2868"/>
        </w:tabs>
        <w:spacing w:line="276" w:lineRule="auto"/>
        <w:ind w:left="1276" w:hanging="567"/>
        <w:rPr>
          <w:rFonts w:ascii="Arial" w:hAnsi="Arial" w:cs="Arial"/>
        </w:rPr>
      </w:pPr>
      <w:r>
        <w:rPr>
          <w:rFonts w:ascii="Arial" w:hAnsi="Arial" w:cs="Arial"/>
        </w:rPr>
        <w:t>makroniwelacja terenu osie 1+2+3 ok. 400m2 – materiał Wykonawcy.</w:t>
      </w:r>
    </w:p>
    <w:p w:rsidR="007A223D" w:rsidRPr="00687DA0" w:rsidRDefault="007A223D" w:rsidP="007A223D">
      <w:pPr>
        <w:pStyle w:val="Bezodstpw"/>
        <w:spacing w:after="240" w:line="276" w:lineRule="auto"/>
        <w:ind w:left="1276"/>
        <w:rPr>
          <w:rFonts w:ascii="Arial" w:hAnsi="Arial" w:cs="Arial"/>
          <w:b/>
          <w:i/>
        </w:rPr>
      </w:pPr>
      <w:r w:rsidRPr="002636AC">
        <w:rPr>
          <w:rFonts w:ascii="Arial" w:hAnsi="Arial" w:cs="Arial"/>
          <w:b/>
          <w:i/>
        </w:rPr>
        <w:t>1 raz w roku - kwiecień</w:t>
      </w:r>
    </w:p>
    <w:p w:rsidR="007A223D" w:rsidRDefault="007A223D" w:rsidP="008558C1">
      <w:pPr>
        <w:pStyle w:val="Bezodstpw"/>
        <w:numPr>
          <w:ilvl w:val="0"/>
          <w:numId w:val="42"/>
        </w:numPr>
        <w:spacing w:line="276" w:lineRule="auto"/>
        <w:rPr>
          <w:rFonts w:ascii="Arial" w:hAnsi="Arial" w:cs="Arial"/>
          <w:i/>
        </w:rPr>
      </w:pPr>
      <w:r w:rsidRPr="00687DA0">
        <w:rPr>
          <w:rFonts w:ascii="Arial" w:hAnsi="Arial" w:cs="Arial"/>
          <w:b/>
          <w:i/>
        </w:rPr>
        <w:t>Wywóz i utylizacja (uzysk) odpadów uzyskanych w trakcie robó</w:t>
      </w:r>
      <w:r>
        <w:rPr>
          <w:rFonts w:ascii="Arial" w:hAnsi="Arial" w:cs="Arial"/>
          <w:b/>
          <w:i/>
        </w:rPr>
        <w:t>t konserwacyjnych i naprawczych</w:t>
      </w:r>
      <w:r w:rsidRPr="00687DA0">
        <w:rPr>
          <w:rFonts w:ascii="Arial" w:hAnsi="Arial" w:cs="Arial"/>
          <w:b/>
          <w:i/>
        </w:rPr>
        <w:t>:</w:t>
      </w:r>
    </w:p>
    <w:p w:rsidR="007A223D" w:rsidRPr="002C1505" w:rsidRDefault="007A223D" w:rsidP="007A223D">
      <w:pPr>
        <w:pStyle w:val="Bezodstpw"/>
        <w:spacing w:line="276" w:lineRule="auto"/>
        <w:ind w:left="360"/>
        <w:rPr>
          <w:rFonts w:ascii="Arial" w:hAnsi="Arial" w:cs="Arial"/>
          <w:i/>
        </w:rPr>
      </w:pPr>
      <w:r>
        <w:rPr>
          <w:rFonts w:ascii="Arial" w:hAnsi="Arial" w:cs="Arial"/>
          <w:i/>
        </w:rPr>
        <w:lastRenderedPageBreak/>
        <w:t>Elementy drewniane, uzysk złomu stalowego i mieszanego</w:t>
      </w:r>
    </w:p>
    <w:p w:rsidR="007A223D" w:rsidRPr="00026218" w:rsidRDefault="007A223D" w:rsidP="007A223D">
      <w:pPr>
        <w:tabs>
          <w:tab w:val="left" w:pos="567"/>
          <w:tab w:val="left" w:pos="1260"/>
        </w:tabs>
        <w:rPr>
          <w:rFonts w:ascii="Arial" w:hAnsi="Arial" w:cs="Arial"/>
          <w:i/>
          <w:sz w:val="22"/>
          <w:szCs w:val="22"/>
        </w:rPr>
      </w:pPr>
    </w:p>
    <w:p w:rsidR="007A223D" w:rsidRPr="00026218" w:rsidRDefault="007A223D" w:rsidP="007A223D">
      <w:pPr>
        <w:tabs>
          <w:tab w:val="left" w:pos="567"/>
          <w:tab w:val="left" w:pos="709"/>
          <w:tab w:val="left" w:pos="851"/>
          <w:tab w:val="left" w:pos="1134"/>
        </w:tabs>
        <w:jc w:val="both"/>
        <w:rPr>
          <w:rFonts w:ascii="Arial" w:hAnsi="Arial" w:cs="Arial"/>
          <w:i/>
          <w:sz w:val="22"/>
          <w:szCs w:val="22"/>
        </w:rPr>
      </w:pPr>
      <w:r w:rsidRPr="00026218">
        <w:rPr>
          <w:rFonts w:ascii="Arial" w:hAnsi="Arial" w:cs="Arial"/>
          <w:i/>
          <w:sz w:val="22"/>
          <w:szCs w:val="22"/>
        </w:rPr>
        <w:t>Powyższe obmiary są wartościami szacunkowymi i Zamawiający dopuszcza, że mogą one ulec w zależności od zużycia fizycznego i potrzeb nieznacznemu</w:t>
      </w:r>
      <w:r>
        <w:rPr>
          <w:rFonts w:ascii="Arial" w:hAnsi="Arial" w:cs="Arial"/>
          <w:i/>
          <w:sz w:val="22"/>
          <w:szCs w:val="22"/>
        </w:rPr>
        <w:t xml:space="preserve"> zwiększeniu lub zmniejszeniu. </w:t>
      </w:r>
      <w:r w:rsidRPr="00026218">
        <w:rPr>
          <w:rFonts w:ascii="Arial" w:hAnsi="Arial" w:cs="Arial"/>
          <w:i/>
          <w:sz w:val="22"/>
          <w:szCs w:val="22"/>
        </w:rPr>
        <w:t>W związku z ciągłym użytkowaniem obiektów, nie ma możliwości dokładnego przewidzeni</w:t>
      </w:r>
      <w:r>
        <w:rPr>
          <w:rFonts w:ascii="Arial" w:hAnsi="Arial" w:cs="Arial"/>
          <w:i/>
          <w:sz w:val="22"/>
          <w:szCs w:val="22"/>
        </w:rPr>
        <w:t>a ilości prac konserwacyjnych oraz naprawczych.</w:t>
      </w:r>
      <w:r w:rsidRPr="00026218">
        <w:rPr>
          <w:rFonts w:ascii="Arial" w:hAnsi="Arial" w:cs="Arial"/>
          <w:i/>
          <w:sz w:val="22"/>
          <w:szCs w:val="22"/>
        </w:rPr>
        <w:t xml:space="preserve"> </w:t>
      </w:r>
    </w:p>
    <w:p w:rsidR="007A223D" w:rsidRDefault="007A223D" w:rsidP="007A223D">
      <w:pPr>
        <w:tabs>
          <w:tab w:val="left" w:pos="567"/>
          <w:tab w:val="left" w:pos="709"/>
          <w:tab w:val="left" w:pos="851"/>
          <w:tab w:val="left" w:pos="1134"/>
        </w:tabs>
        <w:jc w:val="both"/>
        <w:rPr>
          <w:rFonts w:ascii="Arial" w:hAnsi="Arial" w:cs="Arial"/>
          <w:i/>
          <w:sz w:val="22"/>
          <w:szCs w:val="22"/>
        </w:rPr>
      </w:pPr>
      <w:r w:rsidRPr="00026218">
        <w:rPr>
          <w:rFonts w:ascii="Arial" w:hAnsi="Arial" w:cs="Arial"/>
          <w:i/>
          <w:sz w:val="22"/>
          <w:szCs w:val="22"/>
        </w:rPr>
        <w:t xml:space="preserve">W sytuacji gdyby wystąpiła konieczność znacznego zwiększenia wykonania jakiegokolwiek asortymentu robót (w celu utrzymanie w pełnej sprawności obiektów strzelnicy) Zamawiający dopuszcza zamówienie uzupełniające. </w:t>
      </w:r>
    </w:p>
    <w:p w:rsidR="007A223D" w:rsidRPr="00026218" w:rsidRDefault="007A223D" w:rsidP="007A223D">
      <w:pPr>
        <w:tabs>
          <w:tab w:val="left" w:pos="567"/>
          <w:tab w:val="left" w:pos="709"/>
          <w:tab w:val="left" w:pos="851"/>
          <w:tab w:val="left" w:pos="1134"/>
        </w:tabs>
        <w:jc w:val="both"/>
        <w:rPr>
          <w:rFonts w:ascii="Arial" w:hAnsi="Arial" w:cs="Arial"/>
          <w:i/>
          <w:sz w:val="22"/>
          <w:szCs w:val="22"/>
        </w:rPr>
      </w:pPr>
      <w:r w:rsidRPr="00026218">
        <w:rPr>
          <w:rFonts w:ascii="Arial" w:hAnsi="Arial" w:cs="Arial"/>
          <w:i/>
          <w:sz w:val="22"/>
          <w:szCs w:val="22"/>
        </w:rPr>
        <w:t xml:space="preserve"> </w:t>
      </w:r>
    </w:p>
    <w:p w:rsidR="007A223D" w:rsidRPr="004B02B0" w:rsidRDefault="007A223D" w:rsidP="007A223D">
      <w:pPr>
        <w:tabs>
          <w:tab w:val="left" w:pos="567"/>
          <w:tab w:val="left" w:pos="709"/>
          <w:tab w:val="left" w:pos="851"/>
          <w:tab w:val="left" w:pos="1134"/>
        </w:tabs>
        <w:jc w:val="both"/>
        <w:rPr>
          <w:rFonts w:ascii="Arial" w:hAnsi="Arial" w:cs="Arial"/>
          <w:b/>
          <w:i/>
          <w:sz w:val="22"/>
          <w:szCs w:val="22"/>
        </w:rPr>
      </w:pPr>
      <w:r w:rsidRPr="004B02B0">
        <w:rPr>
          <w:rFonts w:ascii="Arial" w:hAnsi="Arial" w:cs="Arial"/>
          <w:b/>
          <w:i/>
          <w:sz w:val="22"/>
          <w:szCs w:val="22"/>
        </w:rPr>
        <w:t>Ofertę (kalkulację sporządzić wg. przedmiaru robót.)</w:t>
      </w:r>
    </w:p>
    <w:p w:rsidR="007A223D" w:rsidRPr="00026218" w:rsidRDefault="007A223D" w:rsidP="007A223D">
      <w:pPr>
        <w:tabs>
          <w:tab w:val="left" w:pos="567"/>
          <w:tab w:val="left" w:pos="709"/>
          <w:tab w:val="left" w:pos="851"/>
          <w:tab w:val="left" w:pos="1134"/>
        </w:tabs>
        <w:jc w:val="both"/>
        <w:rPr>
          <w:rFonts w:ascii="Arial" w:hAnsi="Arial" w:cs="Arial"/>
          <w:i/>
          <w:sz w:val="22"/>
          <w:szCs w:val="22"/>
        </w:rPr>
      </w:pPr>
      <w:r w:rsidRPr="00026218">
        <w:rPr>
          <w:rFonts w:ascii="Arial" w:hAnsi="Arial" w:cs="Arial"/>
          <w:i/>
          <w:sz w:val="22"/>
          <w:szCs w:val="22"/>
        </w:rPr>
        <w:t xml:space="preserve"> </w:t>
      </w:r>
    </w:p>
    <w:p w:rsidR="007A223D" w:rsidRPr="00026218" w:rsidRDefault="007A223D" w:rsidP="007A223D">
      <w:pPr>
        <w:tabs>
          <w:tab w:val="left" w:pos="567"/>
          <w:tab w:val="left" w:pos="709"/>
          <w:tab w:val="left" w:pos="851"/>
          <w:tab w:val="left" w:pos="1134"/>
        </w:tabs>
        <w:jc w:val="both"/>
        <w:rPr>
          <w:rFonts w:ascii="Arial" w:hAnsi="Arial" w:cs="Arial"/>
          <w:b/>
          <w:i/>
          <w:sz w:val="22"/>
          <w:szCs w:val="22"/>
        </w:rPr>
      </w:pPr>
      <w:r w:rsidRPr="00026218">
        <w:rPr>
          <w:rFonts w:ascii="Arial" w:hAnsi="Arial" w:cs="Arial"/>
          <w:b/>
          <w:i/>
          <w:sz w:val="22"/>
          <w:szCs w:val="22"/>
        </w:rPr>
        <w:t xml:space="preserve">2. Informacje o terenie </w:t>
      </w:r>
      <w:r>
        <w:rPr>
          <w:rFonts w:ascii="Arial" w:hAnsi="Arial" w:cs="Arial"/>
          <w:b/>
          <w:i/>
          <w:sz w:val="22"/>
          <w:szCs w:val="22"/>
        </w:rPr>
        <w:t>wykonywania robót</w:t>
      </w:r>
      <w:r w:rsidRPr="00026218">
        <w:rPr>
          <w:rFonts w:ascii="Arial" w:hAnsi="Arial" w:cs="Arial"/>
          <w:b/>
          <w:i/>
          <w:sz w:val="22"/>
          <w:szCs w:val="22"/>
        </w:rPr>
        <w:t>.</w:t>
      </w:r>
    </w:p>
    <w:p w:rsidR="007A223D" w:rsidRPr="00026218" w:rsidRDefault="007A223D" w:rsidP="007A223D">
      <w:pPr>
        <w:tabs>
          <w:tab w:val="left" w:pos="567"/>
          <w:tab w:val="left" w:pos="709"/>
          <w:tab w:val="left" w:pos="851"/>
          <w:tab w:val="left" w:pos="1134"/>
        </w:tabs>
        <w:jc w:val="both"/>
        <w:rPr>
          <w:rFonts w:ascii="Arial" w:hAnsi="Arial" w:cs="Arial"/>
          <w:b/>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b/>
          <w:sz w:val="22"/>
          <w:szCs w:val="22"/>
        </w:rPr>
        <w:tab/>
      </w:r>
      <w:r w:rsidRPr="00026218">
        <w:rPr>
          <w:rFonts w:ascii="Arial" w:hAnsi="Arial" w:cs="Arial"/>
          <w:sz w:val="22"/>
          <w:szCs w:val="22"/>
        </w:rPr>
        <w:t xml:space="preserve">Zamawiający w terminie określonym w dokumentach umowy przekaże Wykonawcy teren </w:t>
      </w:r>
      <w:r>
        <w:rPr>
          <w:rFonts w:ascii="Arial" w:hAnsi="Arial" w:cs="Arial"/>
          <w:sz w:val="22"/>
          <w:szCs w:val="22"/>
        </w:rPr>
        <w:t>wykonywania roboty budowlanej.</w:t>
      </w:r>
      <w:r w:rsidRPr="00026218">
        <w:rPr>
          <w:rFonts w:ascii="Arial" w:hAnsi="Arial" w:cs="Arial"/>
          <w:sz w:val="22"/>
          <w:szCs w:val="22"/>
        </w:rPr>
        <w:t xml:space="preserve"> Zapozna Wykonawcę z obiektem podlegającym konserwacji.</w:t>
      </w:r>
      <w:r w:rsidRPr="00026218">
        <w:rPr>
          <w:rFonts w:ascii="Arial" w:hAnsi="Arial" w:cs="Arial"/>
          <w:b/>
          <w:sz w:val="22"/>
          <w:szCs w:val="22"/>
        </w:rPr>
        <w:t xml:space="preserve"> </w:t>
      </w:r>
      <w:r w:rsidRPr="00026218">
        <w:rPr>
          <w:rFonts w:ascii="Arial" w:hAnsi="Arial" w:cs="Arial"/>
          <w:sz w:val="22"/>
          <w:szCs w:val="22"/>
        </w:rPr>
        <w:t xml:space="preserve">Wykonawca dostarczy Zamawiającemu, z wyprzedzeniem co najmniej </w:t>
      </w:r>
      <w:r>
        <w:rPr>
          <w:rFonts w:ascii="Arial" w:hAnsi="Arial" w:cs="Arial"/>
          <w:sz w:val="22"/>
          <w:szCs w:val="22"/>
        </w:rPr>
        <w:t>4</w:t>
      </w:r>
      <w:r w:rsidRPr="00026218">
        <w:rPr>
          <w:rFonts w:ascii="Arial" w:hAnsi="Arial" w:cs="Arial"/>
          <w:sz w:val="22"/>
          <w:szCs w:val="22"/>
        </w:rPr>
        <w:t xml:space="preserve"> dni przed zamiarem pierwszego przystąpienia do robót konserwacyjnych</w:t>
      </w:r>
      <w:r>
        <w:rPr>
          <w:rFonts w:ascii="Arial" w:hAnsi="Arial" w:cs="Arial"/>
          <w:sz w:val="22"/>
          <w:szCs w:val="22"/>
        </w:rPr>
        <w:t xml:space="preserve"> </w:t>
      </w:r>
      <w:r>
        <w:rPr>
          <w:rFonts w:ascii="Arial" w:hAnsi="Arial" w:cs="Arial"/>
          <w:sz w:val="22"/>
          <w:szCs w:val="22"/>
        </w:rPr>
        <w:br/>
        <w:t xml:space="preserve"> </w:t>
      </w:r>
      <w:r w:rsidRPr="00026218">
        <w:rPr>
          <w:rFonts w:ascii="Arial" w:hAnsi="Arial" w:cs="Arial"/>
          <w:sz w:val="22"/>
          <w:szCs w:val="22"/>
        </w:rPr>
        <w:t>następujące dokumenty:</w:t>
      </w:r>
    </w:p>
    <w:p w:rsidR="007A223D" w:rsidRPr="00026218" w:rsidRDefault="007A223D" w:rsidP="007A223D">
      <w:pPr>
        <w:spacing w:line="276" w:lineRule="auto"/>
        <w:ind w:left="480" w:hanging="480"/>
        <w:jc w:val="both"/>
        <w:rPr>
          <w:rFonts w:ascii="Arial" w:hAnsi="Arial" w:cs="Arial"/>
          <w:sz w:val="22"/>
          <w:szCs w:val="22"/>
        </w:rPr>
      </w:pPr>
      <w:r w:rsidRPr="00026218">
        <w:rPr>
          <w:rFonts w:ascii="Arial" w:hAnsi="Arial" w:cs="Arial"/>
          <w:sz w:val="22"/>
          <w:szCs w:val="22"/>
        </w:rPr>
        <w:t xml:space="preserve">      - listę pracowników przewidzianych do zatrudnienia w celu realizacji umowy (imię, nazwisko,  adres  zamieszkania, nr PESEL, </w:t>
      </w:r>
      <w:r>
        <w:rPr>
          <w:rFonts w:ascii="Arial" w:hAnsi="Arial" w:cs="Arial"/>
          <w:sz w:val="22"/>
          <w:szCs w:val="22"/>
        </w:rPr>
        <w:t xml:space="preserve">seria i </w:t>
      </w:r>
      <w:r w:rsidRPr="00026218">
        <w:rPr>
          <w:rFonts w:ascii="Arial" w:hAnsi="Arial" w:cs="Arial"/>
          <w:sz w:val="22"/>
          <w:szCs w:val="22"/>
        </w:rPr>
        <w:t>nr dowodu osobistego),</w:t>
      </w:r>
    </w:p>
    <w:p w:rsidR="007A223D" w:rsidRPr="00026218" w:rsidRDefault="007A223D" w:rsidP="007A223D">
      <w:pPr>
        <w:spacing w:line="276" w:lineRule="auto"/>
        <w:ind w:left="480" w:hanging="480"/>
        <w:jc w:val="both"/>
        <w:rPr>
          <w:rFonts w:ascii="Arial" w:hAnsi="Arial" w:cs="Arial"/>
          <w:sz w:val="22"/>
          <w:szCs w:val="22"/>
        </w:rPr>
      </w:pPr>
      <w:r w:rsidRPr="00026218">
        <w:rPr>
          <w:rFonts w:ascii="Arial" w:hAnsi="Arial" w:cs="Arial"/>
          <w:sz w:val="22"/>
          <w:szCs w:val="22"/>
        </w:rPr>
        <w:t xml:space="preserve">      - listę samochodów planowanych w celu realizacji umowy (marka, model, </w:t>
      </w:r>
      <w:r>
        <w:rPr>
          <w:rFonts w:ascii="Arial" w:hAnsi="Arial" w:cs="Arial"/>
          <w:sz w:val="22"/>
          <w:szCs w:val="22"/>
        </w:rPr>
        <w:br/>
      </w:r>
      <w:r w:rsidRPr="00026218">
        <w:rPr>
          <w:rFonts w:ascii="Arial" w:hAnsi="Arial" w:cs="Arial"/>
          <w:sz w:val="22"/>
          <w:szCs w:val="22"/>
        </w:rPr>
        <w:t>nr rejestracyjny,  dane kierowcy).</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Zamawiający najpóźniej w dniu przekazania terenu </w:t>
      </w:r>
      <w:r>
        <w:rPr>
          <w:rFonts w:ascii="Arial" w:hAnsi="Arial" w:cs="Arial"/>
          <w:sz w:val="22"/>
          <w:szCs w:val="22"/>
        </w:rPr>
        <w:t>wykonywania roboty budowlanej</w:t>
      </w:r>
      <w:r w:rsidRPr="00026218">
        <w:rPr>
          <w:rFonts w:ascii="Arial" w:hAnsi="Arial" w:cs="Arial"/>
          <w:sz w:val="22"/>
          <w:szCs w:val="22"/>
        </w:rPr>
        <w:t xml:space="preserve"> wskaże Wykonawcy: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 punkt poboru wody,</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 punkt poboru energii elektrycznej, </w:t>
      </w:r>
    </w:p>
    <w:p w:rsidR="007A223D" w:rsidRPr="00026218" w:rsidRDefault="007A223D" w:rsidP="007A223D">
      <w:pPr>
        <w:spacing w:line="276" w:lineRule="auto"/>
        <w:ind w:left="480" w:hanging="480"/>
        <w:jc w:val="both"/>
        <w:rPr>
          <w:rFonts w:ascii="Arial" w:hAnsi="Arial" w:cs="Arial"/>
          <w:sz w:val="22"/>
          <w:szCs w:val="22"/>
        </w:rPr>
      </w:pPr>
      <w:r w:rsidRPr="00026218">
        <w:rPr>
          <w:rFonts w:ascii="Arial" w:hAnsi="Arial" w:cs="Arial"/>
          <w:sz w:val="22"/>
          <w:szCs w:val="22"/>
        </w:rPr>
        <w:t xml:space="preserve">      - zamykane pomieszczenia przeznaczone na cele socjalne.</w:t>
      </w:r>
    </w:p>
    <w:p w:rsidR="007A223D" w:rsidRPr="00026218" w:rsidRDefault="007A223D" w:rsidP="007A223D">
      <w:pPr>
        <w:spacing w:line="276" w:lineRule="auto"/>
        <w:jc w:val="both"/>
        <w:rPr>
          <w:rFonts w:ascii="Arial" w:hAnsi="Arial" w:cs="Arial"/>
          <w:sz w:val="22"/>
          <w:szCs w:val="22"/>
        </w:rPr>
      </w:pPr>
    </w:p>
    <w:p w:rsidR="007A223D" w:rsidRPr="00026218" w:rsidRDefault="007A223D" w:rsidP="007A223D">
      <w:pPr>
        <w:spacing w:line="276" w:lineRule="auto"/>
        <w:ind w:hanging="357"/>
        <w:jc w:val="both"/>
        <w:rPr>
          <w:rFonts w:ascii="Arial" w:hAnsi="Arial" w:cs="Arial"/>
          <w:sz w:val="22"/>
          <w:szCs w:val="22"/>
        </w:rPr>
      </w:pPr>
      <w:r w:rsidRPr="00026218">
        <w:rPr>
          <w:rFonts w:ascii="Arial" w:hAnsi="Arial" w:cs="Arial"/>
          <w:sz w:val="22"/>
          <w:szCs w:val="22"/>
        </w:rPr>
        <w:tab/>
      </w:r>
      <w:r w:rsidRPr="00026218">
        <w:rPr>
          <w:rFonts w:ascii="Arial" w:hAnsi="Arial" w:cs="Arial"/>
          <w:sz w:val="22"/>
          <w:szCs w:val="22"/>
        </w:rPr>
        <w:tab/>
        <w:t xml:space="preserve">W czasie całego okresu realizacji </w:t>
      </w:r>
      <w:r>
        <w:rPr>
          <w:rFonts w:ascii="Arial" w:hAnsi="Arial" w:cs="Arial"/>
          <w:sz w:val="22"/>
          <w:szCs w:val="22"/>
        </w:rPr>
        <w:t>robót</w:t>
      </w:r>
      <w:r w:rsidRPr="00B1048F">
        <w:rPr>
          <w:rFonts w:ascii="Arial" w:hAnsi="Arial" w:cs="Arial"/>
          <w:sz w:val="22"/>
          <w:szCs w:val="22"/>
        </w:rPr>
        <w:t>,</w:t>
      </w:r>
      <w:r w:rsidRPr="00026218">
        <w:rPr>
          <w:rFonts w:ascii="Arial" w:hAnsi="Arial" w:cs="Arial"/>
          <w:sz w:val="22"/>
          <w:szCs w:val="22"/>
        </w:rPr>
        <w:t xml:space="preserve"> Wykonawca jest odpowiedzialny za ochronę </w:t>
      </w:r>
      <w:r>
        <w:rPr>
          <w:rFonts w:ascii="Arial" w:hAnsi="Arial" w:cs="Arial"/>
          <w:sz w:val="22"/>
          <w:szCs w:val="22"/>
        </w:rPr>
        <w:t xml:space="preserve">swojej pracy </w:t>
      </w:r>
      <w:r w:rsidRPr="00026218">
        <w:rPr>
          <w:rFonts w:ascii="Arial" w:hAnsi="Arial" w:cs="Arial"/>
          <w:sz w:val="22"/>
          <w:szCs w:val="22"/>
        </w:rPr>
        <w:t>oraz mienia Zamawiającego przekazanego razem z terenem</w:t>
      </w:r>
      <w:r>
        <w:rPr>
          <w:rFonts w:ascii="Arial" w:hAnsi="Arial" w:cs="Arial"/>
          <w:sz w:val="22"/>
          <w:szCs w:val="22"/>
        </w:rPr>
        <w:t xml:space="preserve"> wykonywania roboty budowlanej.</w:t>
      </w:r>
      <w:r w:rsidRPr="00026218">
        <w:rPr>
          <w:rFonts w:ascii="Arial" w:hAnsi="Arial" w:cs="Arial"/>
          <w:sz w:val="22"/>
          <w:szCs w:val="22"/>
        </w:rPr>
        <w:t xml:space="preserve"> Wykonawca jest zobowiązany do zabezpieczenia terenu </w:t>
      </w:r>
      <w:r>
        <w:rPr>
          <w:rFonts w:ascii="Arial" w:hAnsi="Arial" w:cs="Arial"/>
          <w:sz w:val="22"/>
          <w:szCs w:val="22"/>
        </w:rPr>
        <w:t>wykonywania roboty</w:t>
      </w:r>
      <w:r w:rsidRPr="00026218">
        <w:rPr>
          <w:rFonts w:ascii="Arial" w:hAnsi="Arial" w:cs="Arial"/>
          <w:sz w:val="22"/>
          <w:szCs w:val="22"/>
        </w:rPr>
        <w:t xml:space="preserve"> w okresie trwania realizacji umowy, aż do zakończenia i odbioru końcowego </w:t>
      </w:r>
      <w:r>
        <w:rPr>
          <w:rFonts w:ascii="Arial" w:hAnsi="Arial" w:cs="Arial"/>
          <w:sz w:val="22"/>
          <w:szCs w:val="22"/>
        </w:rPr>
        <w:t>robót</w:t>
      </w:r>
      <w:r w:rsidRPr="00026218">
        <w:rPr>
          <w:rFonts w:ascii="Arial" w:hAnsi="Arial" w:cs="Arial"/>
          <w:sz w:val="22"/>
          <w:szCs w:val="22"/>
        </w:rPr>
        <w:t xml:space="preserve">. Wykonawca zainstaluje i będzie utrzymywał tymczasowe urządzenia zabezpieczające,  niezbędne do zachowania warunków bhp, ppoż. </w:t>
      </w:r>
      <w:r>
        <w:rPr>
          <w:rFonts w:ascii="Arial" w:hAnsi="Arial" w:cs="Arial"/>
          <w:sz w:val="22"/>
          <w:szCs w:val="22"/>
        </w:rPr>
        <w:br/>
      </w:r>
      <w:r w:rsidRPr="00026218">
        <w:rPr>
          <w:rFonts w:ascii="Arial" w:hAnsi="Arial" w:cs="Arial"/>
          <w:sz w:val="22"/>
          <w:szCs w:val="22"/>
        </w:rPr>
        <w:t>i ochrony środowiska.</w:t>
      </w:r>
    </w:p>
    <w:p w:rsidR="007A223D" w:rsidRPr="00026218" w:rsidRDefault="007A223D" w:rsidP="007A223D">
      <w:pPr>
        <w:spacing w:line="276" w:lineRule="auto"/>
        <w:ind w:firstLine="709"/>
        <w:jc w:val="both"/>
        <w:rPr>
          <w:rFonts w:ascii="Arial" w:hAnsi="Arial" w:cs="Arial"/>
          <w:sz w:val="22"/>
          <w:szCs w:val="22"/>
        </w:rPr>
      </w:pPr>
      <w:r w:rsidRPr="00026218">
        <w:rPr>
          <w:rFonts w:ascii="Arial" w:hAnsi="Arial" w:cs="Arial"/>
          <w:sz w:val="22"/>
          <w:szCs w:val="22"/>
        </w:rPr>
        <w:t>Koszt zabezpieczenia terenu</w:t>
      </w:r>
      <w:r>
        <w:rPr>
          <w:rFonts w:ascii="Arial" w:hAnsi="Arial" w:cs="Arial"/>
          <w:sz w:val="22"/>
          <w:szCs w:val="22"/>
        </w:rPr>
        <w:t xml:space="preserve"> wykonywanych prac</w:t>
      </w:r>
      <w:r w:rsidRPr="00026218">
        <w:rPr>
          <w:rFonts w:ascii="Arial" w:hAnsi="Arial" w:cs="Arial"/>
          <w:color w:val="FF0000"/>
          <w:sz w:val="22"/>
          <w:szCs w:val="22"/>
        </w:rPr>
        <w:t xml:space="preserve"> </w:t>
      </w:r>
      <w:r w:rsidRPr="00026218">
        <w:rPr>
          <w:rFonts w:ascii="Arial" w:hAnsi="Arial" w:cs="Arial"/>
          <w:sz w:val="22"/>
          <w:szCs w:val="22"/>
        </w:rPr>
        <w:t>nie podlega odrębnej zapłacie i przyjmuje się, że jest włączony w cenę umowną.</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Wykonawca zobowiązany jest do pokrycia finansowego szkód powstałych </w:t>
      </w:r>
      <w:r>
        <w:rPr>
          <w:rFonts w:ascii="Arial" w:hAnsi="Arial" w:cs="Arial"/>
          <w:sz w:val="22"/>
          <w:szCs w:val="22"/>
        </w:rPr>
        <w:br/>
      </w:r>
      <w:r w:rsidRPr="00026218">
        <w:rPr>
          <w:rFonts w:ascii="Arial" w:hAnsi="Arial" w:cs="Arial"/>
          <w:sz w:val="22"/>
          <w:szCs w:val="22"/>
        </w:rPr>
        <w:t>z jego winy w trakcie prowadzonych robót</w:t>
      </w:r>
      <w:r>
        <w:rPr>
          <w:rFonts w:ascii="Arial" w:hAnsi="Arial" w:cs="Arial"/>
          <w:sz w:val="22"/>
          <w:szCs w:val="22"/>
        </w:rPr>
        <w:t xml:space="preserve"> konserwacyjnych i naprawczych</w:t>
      </w:r>
      <w:r w:rsidRPr="00026218">
        <w:rPr>
          <w:rFonts w:ascii="Arial" w:hAnsi="Arial" w:cs="Arial"/>
          <w:sz w:val="22"/>
          <w:szCs w:val="22"/>
        </w:rPr>
        <w:t xml:space="preserve">, a nie związanych z przedmiotem umowy. </w:t>
      </w:r>
    </w:p>
    <w:p w:rsidR="007A223D" w:rsidRPr="00026218" w:rsidRDefault="007A223D" w:rsidP="007A223D">
      <w:pPr>
        <w:pStyle w:val="Nagwek"/>
        <w:tabs>
          <w:tab w:val="clear" w:pos="4536"/>
          <w:tab w:val="clear" w:pos="9072"/>
        </w:tabs>
        <w:spacing w:line="276" w:lineRule="auto"/>
        <w:ind w:left="357" w:firstLine="3"/>
        <w:jc w:val="both"/>
        <w:rPr>
          <w:rFonts w:ascii="Arial" w:hAnsi="Arial" w:cs="Arial"/>
          <w:sz w:val="22"/>
          <w:szCs w:val="22"/>
        </w:rPr>
      </w:pPr>
      <w:r w:rsidRPr="00026218">
        <w:rPr>
          <w:rFonts w:ascii="Arial" w:hAnsi="Arial" w:cs="Arial"/>
          <w:b/>
          <w:sz w:val="22"/>
          <w:szCs w:val="22"/>
        </w:rPr>
        <w:tab/>
      </w:r>
      <w:r w:rsidRPr="00026218">
        <w:rPr>
          <w:rFonts w:ascii="Arial" w:hAnsi="Arial" w:cs="Arial"/>
          <w:sz w:val="22"/>
          <w:szCs w:val="22"/>
        </w:rPr>
        <w:t>Wykonawca będzie przestrzegał przepisów ochrony przeciwpożarowej.</w:t>
      </w:r>
    </w:p>
    <w:p w:rsidR="007A223D" w:rsidRPr="00026218" w:rsidRDefault="007A223D" w:rsidP="007A223D">
      <w:pPr>
        <w:pStyle w:val="Nagwek"/>
        <w:tabs>
          <w:tab w:val="clear" w:pos="4536"/>
          <w:tab w:val="clear" w:pos="9072"/>
        </w:tabs>
        <w:spacing w:line="276" w:lineRule="auto"/>
        <w:jc w:val="both"/>
        <w:rPr>
          <w:rFonts w:ascii="Arial" w:hAnsi="Arial" w:cs="Arial"/>
          <w:sz w:val="22"/>
          <w:szCs w:val="22"/>
        </w:rPr>
      </w:pPr>
      <w:r w:rsidRPr="00026218">
        <w:rPr>
          <w:rFonts w:ascii="Arial" w:hAnsi="Arial" w:cs="Arial"/>
          <w:sz w:val="22"/>
          <w:szCs w:val="22"/>
        </w:rPr>
        <w:tab/>
        <w:t xml:space="preserve">Wykonawca będzie odpowiedzialny za wszystkie straty spowodowane pożarem wywołanym jako rezultat realizacji </w:t>
      </w:r>
      <w:r>
        <w:rPr>
          <w:rFonts w:ascii="Arial" w:hAnsi="Arial" w:cs="Arial"/>
          <w:sz w:val="22"/>
          <w:szCs w:val="22"/>
        </w:rPr>
        <w:t>robót</w:t>
      </w:r>
      <w:r w:rsidRPr="00026218">
        <w:rPr>
          <w:rFonts w:ascii="Arial" w:hAnsi="Arial" w:cs="Arial"/>
          <w:sz w:val="22"/>
          <w:szCs w:val="22"/>
        </w:rPr>
        <w:t xml:space="preserve"> albo przez personel Wykonawcy.</w:t>
      </w:r>
    </w:p>
    <w:p w:rsidR="007A223D" w:rsidRPr="00026218" w:rsidRDefault="007A223D" w:rsidP="007A223D">
      <w:pPr>
        <w:pStyle w:val="Nagwek"/>
        <w:tabs>
          <w:tab w:val="clear" w:pos="4536"/>
          <w:tab w:val="clear" w:pos="9072"/>
        </w:tabs>
        <w:spacing w:line="276" w:lineRule="auto"/>
        <w:jc w:val="both"/>
        <w:rPr>
          <w:rFonts w:ascii="Arial" w:hAnsi="Arial" w:cs="Arial"/>
          <w:sz w:val="22"/>
          <w:szCs w:val="22"/>
        </w:rPr>
      </w:pPr>
      <w:r w:rsidRPr="00026218">
        <w:rPr>
          <w:rFonts w:ascii="Arial" w:hAnsi="Arial" w:cs="Arial"/>
          <w:sz w:val="22"/>
          <w:szCs w:val="22"/>
        </w:rPr>
        <w:tab/>
        <w:t>Wykonawca odpowiadać będzie za straty spowodowane przez pożar wywołany przez osoby trzecie powstały w wyniku zaniedbań w zabezpieczeniu terenu</w:t>
      </w:r>
      <w:r>
        <w:rPr>
          <w:rFonts w:ascii="Arial" w:hAnsi="Arial" w:cs="Arial"/>
          <w:sz w:val="22"/>
          <w:szCs w:val="22"/>
        </w:rPr>
        <w:t xml:space="preserve"> wykonywania</w:t>
      </w:r>
      <w:r w:rsidRPr="00026218">
        <w:rPr>
          <w:rFonts w:ascii="Arial" w:hAnsi="Arial" w:cs="Arial"/>
          <w:sz w:val="22"/>
          <w:szCs w:val="22"/>
        </w:rPr>
        <w:t xml:space="preserve"> </w:t>
      </w:r>
      <w:r>
        <w:rPr>
          <w:rFonts w:ascii="Arial" w:hAnsi="Arial" w:cs="Arial"/>
          <w:sz w:val="22"/>
          <w:szCs w:val="22"/>
        </w:rPr>
        <w:t>robót</w:t>
      </w:r>
      <w:r w:rsidRPr="00026218">
        <w:rPr>
          <w:rFonts w:ascii="Arial" w:hAnsi="Arial" w:cs="Arial"/>
          <w:sz w:val="22"/>
          <w:szCs w:val="22"/>
        </w:rPr>
        <w:t xml:space="preserve">  i materiałów niebezpiecznych.</w:t>
      </w:r>
    </w:p>
    <w:p w:rsidR="007A223D" w:rsidRPr="00026218" w:rsidRDefault="007A223D" w:rsidP="007A223D">
      <w:pPr>
        <w:spacing w:line="276" w:lineRule="auto"/>
        <w:ind w:firstLine="720"/>
        <w:jc w:val="both"/>
        <w:rPr>
          <w:rFonts w:ascii="Arial" w:hAnsi="Arial" w:cs="Arial"/>
          <w:sz w:val="22"/>
          <w:szCs w:val="22"/>
        </w:rPr>
      </w:pPr>
      <w:r w:rsidRPr="00026218">
        <w:rPr>
          <w:rFonts w:ascii="Arial" w:hAnsi="Arial" w:cs="Arial"/>
          <w:sz w:val="22"/>
          <w:szCs w:val="22"/>
        </w:rPr>
        <w:t xml:space="preserve">Podczas realizacji </w:t>
      </w:r>
      <w:r>
        <w:rPr>
          <w:rFonts w:ascii="Arial" w:hAnsi="Arial" w:cs="Arial"/>
          <w:sz w:val="22"/>
          <w:szCs w:val="22"/>
        </w:rPr>
        <w:t>robót</w:t>
      </w:r>
      <w:r w:rsidRPr="00026218">
        <w:rPr>
          <w:rFonts w:ascii="Arial" w:hAnsi="Arial" w:cs="Arial"/>
          <w:sz w:val="22"/>
          <w:szCs w:val="22"/>
        </w:rPr>
        <w:t xml:space="preserve"> Wykonawca zobowiązany jest do przestrzegania przepisów dotyczących bezpieczeństwa i higieny pracy. W szczególności Wykonawca ma obowiązek </w:t>
      </w:r>
      <w:r w:rsidRPr="00026218">
        <w:rPr>
          <w:rFonts w:ascii="Arial" w:hAnsi="Arial" w:cs="Arial"/>
          <w:sz w:val="22"/>
          <w:szCs w:val="22"/>
        </w:rPr>
        <w:lastRenderedPageBreak/>
        <w:t xml:space="preserve">zadbać, aby personel nie wykonywał pracy w warunkach niebezpiecznych, szkodliwych  dla zdrowia oraz nie spełniających odpowiednich wymagań sanitarnych.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Wykonawca zapewni i będzie utrzymywał wszelkie urządzenia zabezpieczające, socjalne oraz sprzęt i odpowiednią odzież dla ochrony życia i zdrowia osób realizujących  umowę  oraz dla zapewnienia bezpieczeństwa publicznego. Uznaje się, że wszystkie koszty związane z wypełnieniem wymagań określonych powyżej nie podlegają odrębnej zapłacie  i są uwzględnione w cenie umownej.</w:t>
      </w:r>
    </w:p>
    <w:p w:rsidR="007A223D" w:rsidRPr="00026218" w:rsidRDefault="007A223D" w:rsidP="007A223D">
      <w:pPr>
        <w:pStyle w:val="Nagwek"/>
        <w:tabs>
          <w:tab w:val="clear" w:pos="4536"/>
          <w:tab w:val="clear" w:pos="9072"/>
        </w:tabs>
        <w:spacing w:line="276" w:lineRule="auto"/>
        <w:jc w:val="both"/>
        <w:rPr>
          <w:rFonts w:ascii="Arial" w:hAnsi="Arial" w:cs="Arial"/>
          <w:sz w:val="22"/>
          <w:szCs w:val="22"/>
        </w:rPr>
      </w:pPr>
      <w:r w:rsidRPr="00026218">
        <w:rPr>
          <w:rFonts w:ascii="Arial" w:hAnsi="Arial" w:cs="Arial"/>
          <w:sz w:val="22"/>
          <w:szCs w:val="22"/>
        </w:rPr>
        <w:tab/>
        <w:t xml:space="preserve">Wykonawca ma obowiązek znać i stosować w czasie </w:t>
      </w:r>
      <w:r>
        <w:rPr>
          <w:rFonts w:ascii="Arial" w:hAnsi="Arial" w:cs="Arial"/>
          <w:sz w:val="22"/>
          <w:szCs w:val="22"/>
        </w:rPr>
        <w:t>wykonywania robót</w:t>
      </w:r>
      <w:r w:rsidRPr="00026218">
        <w:rPr>
          <w:rFonts w:ascii="Arial" w:hAnsi="Arial" w:cs="Arial"/>
          <w:sz w:val="22"/>
          <w:szCs w:val="22"/>
        </w:rPr>
        <w:t xml:space="preserve"> wszelkie przepisy dotyczące ochrony środowiska naturalnego.</w:t>
      </w:r>
    </w:p>
    <w:p w:rsidR="007A223D" w:rsidRPr="00026218" w:rsidRDefault="007A223D" w:rsidP="007A223D">
      <w:pPr>
        <w:jc w:val="both"/>
        <w:rPr>
          <w:rFonts w:ascii="Arial" w:hAnsi="Arial" w:cs="Arial"/>
          <w:b/>
          <w:sz w:val="22"/>
          <w:szCs w:val="22"/>
        </w:rPr>
      </w:pPr>
    </w:p>
    <w:p w:rsidR="007A223D" w:rsidRPr="00026218" w:rsidRDefault="007A223D" w:rsidP="007A223D">
      <w:pPr>
        <w:jc w:val="both"/>
        <w:rPr>
          <w:rFonts w:ascii="Arial" w:hAnsi="Arial" w:cs="Arial"/>
          <w:b/>
          <w:i/>
          <w:sz w:val="22"/>
          <w:szCs w:val="22"/>
        </w:rPr>
      </w:pPr>
      <w:r w:rsidRPr="00026218">
        <w:rPr>
          <w:rFonts w:ascii="Arial" w:hAnsi="Arial" w:cs="Arial"/>
          <w:b/>
          <w:i/>
          <w:sz w:val="22"/>
          <w:szCs w:val="22"/>
        </w:rPr>
        <w:t xml:space="preserve">3. Podstawowe wymagania dotyczące materiałów budowlanych. </w:t>
      </w:r>
    </w:p>
    <w:p w:rsidR="007A223D" w:rsidRPr="00026218" w:rsidRDefault="007A223D" w:rsidP="007A223D">
      <w:pPr>
        <w:jc w:val="both"/>
        <w:rPr>
          <w:rFonts w:ascii="Arial" w:hAnsi="Arial" w:cs="Arial"/>
          <w:b/>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Wykonawca będzie w</w:t>
      </w:r>
      <w:r>
        <w:rPr>
          <w:rFonts w:ascii="Arial" w:hAnsi="Arial" w:cs="Arial"/>
          <w:sz w:val="22"/>
          <w:szCs w:val="22"/>
        </w:rPr>
        <w:t>ykorzystywał</w:t>
      </w:r>
      <w:r w:rsidRPr="00026218">
        <w:rPr>
          <w:rFonts w:ascii="Arial" w:hAnsi="Arial" w:cs="Arial"/>
          <w:sz w:val="22"/>
          <w:szCs w:val="22"/>
        </w:rPr>
        <w:t xml:space="preserve"> materiały dopuszczone do obrotu i powszechnego  lub jednostkowego stosowania w budownictwie tj.:</w:t>
      </w:r>
    </w:p>
    <w:p w:rsidR="007A223D" w:rsidRPr="00026218" w:rsidRDefault="007A223D" w:rsidP="007A223D">
      <w:pPr>
        <w:spacing w:line="276" w:lineRule="auto"/>
        <w:ind w:left="480" w:hanging="480"/>
        <w:jc w:val="both"/>
        <w:rPr>
          <w:rFonts w:ascii="Arial" w:hAnsi="Arial" w:cs="Arial"/>
          <w:sz w:val="22"/>
          <w:szCs w:val="22"/>
        </w:rPr>
      </w:pPr>
      <w:r w:rsidRPr="00026218">
        <w:rPr>
          <w:rFonts w:ascii="Arial" w:hAnsi="Arial" w:cs="Arial"/>
          <w:sz w:val="22"/>
          <w:szCs w:val="22"/>
        </w:rPr>
        <w:t xml:space="preserve">      - w odniesieniu do wyrobów podlegających certyfikacji: dla których wydano certyfikat na znak bezpieczeństwa, wykazujący, że zapewniono zgodność </w:t>
      </w:r>
      <w:r>
        <w:rPr>
          <w:rFonts w:ascii="Arial" w:hAnsi="Arial" w:cs="Arial"/>
          <w:sz w:val="22"/>
          <w:szCs w:val="22"/>
        </w:rPr>
        <w:br/>
      </w:r>
      <w:r w:rsidRPr="00026218">
        <w:rPr>
          <w:rFonts w:ascii="Arial" w:hAnsi="Arial" w:cs="Arial"/>
          <w:sz w:val="22"/>
          <w:szCs w:val="22"/>
        </w:rPr>
        <w:t xml:space="preserve">z kryteriami technicznymi określonymi na podstawie Polskich Norm, aprobat technicznych oraz właściwych przepisów i dokumentów technicznych, </w:t>
      </w:r>
    </w:p>
    <w:p w:rsidR="007A223D" w:rsidRPr="00026218" w:rsidRDefault="007A223D" w:rsidP="007A223D">
      <w:pPr>
        <w:spacing w:line="276" w:lineRule="auto"/>
        <w:ind w:left="480" w:hanging="480"/>
        <w:jc w:val="both"/>
        <w:rPr>
          <w:rFonts w:ascii="Arial" w:hAnsi="Arial" w:cs="Arial"/>
          <w:sz w:val="22"/>
          <w:szCs w:val="22"/>
        </w:rPr>
      </w:pPr>
      <w:r w:rsidRPr="00026218">
        <w:rPr>
          <w:rFonts w:ascii="Arial" w:hAnsi="Arial" w:cs="Arial"/>
          <w:sz w:val="22"/>
          <w:szCs w:val="22"/>
        </w:rPr>
        <w:t xml:space="preserve">      - w odniesieniu do wyrobów nie objętych certyfikacją: dla których dokonano oceny zgodności i wydano certyfikat zgodności lub deklarację zgodności z Polską Normą lub aprobatą techniczną,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W przypadku materiałów, dla których wyżej wymienione dokumenty są wymagane, każda partia dostarczona do robót będzie posiadać te dokumenty, określające w sposób jednoznaczny jej cechy.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Certyfikaty i deklaracje zgodności przechowywane będą na terenie robót </w:t>
      </w:r>
      <w:r w:rsidRPr="00026218">
        <w:rPr>
          <w:rFonts w:ascii="Arial" w:hAnsi="Arial" w:cs="Arial"/>
          <w:color w:val="FF0000"/>
          <w:sz w:val="22"/>
          <w:szCs w:val="22"/>
        </w:rPr>
        <w:t xml:space="preserve"> </w:t>
      </w:r>
      <w:r w:rsidRPr="00026218">
        <w:rPr>
          <w:rFonts w:ascii="Arial" w:hAnsi="Arial" w:cs="Arial"/>
          <w:sz w:val="22"/>
          <w:szCs w:val="22"/>
        </w:rPr>
        <w:t xml:space="preserve">i okazywane Przedstawicielowi Zamawiającego na każde żądanie. </w:t>
      </w:r>
    </w:p>
    <w:p w:rsidR="007A223D" w:rsidRPr="00026218" w:rsidRDefault="007A223D" w:rsidP="007A223D">
      <w:pPr>
        <w:pStyle w:val="Nagwek"/>
        <w:tabs>
          <w:tab w:val="clear" w:pos="4536"/>
          <w:tab w:val="clear" w:pos="9072"/>
        </w:tabs>
        <w:spacing w:line="276" w:lineRule="auto"/>
        <w:jc w:val="both"/>
        <w:rPr>
          <w:rFonts w:ascii="Arial" w:hAnsi="Arial" w:cs="Arial"/>
          <w:sz w:val="22"/>
          <w:szCs w:val="22"/>
        </w:rPr>
      </w:pPr>
      <w:r w:rsidRPr="00026218">
        <w:rPr>
          <w:rFonts w:ascii="Arial" w:hAnsi="Arial" w:cs="Arial"/>
          <w:b/>
          <w:sz w:val="22"/>
          <w:szCs w:val="22"/>
        </w:rPr>
        <w:tab/>
      </w:r>
      <w:r w:rsidRPr="00026218">
        <w:rPr>
          <w:rFonts w:ascii="Arial" w:hAnsi="Arial" w:cs="Arial"/>
          <w:sz w:val="22"/>
          <w:szCs w:val="22"/>
        </w:rPr>
        <w:t>W</w:t>
      </w:r>
      <w:r>
        <w:rPr>
          <w:rFonts w:ascii="Arial" w:hAnsi="Arial" w:cs="Arial"/>
          <w:sz w:val="22"/>
          <w:szCs w:val="22"/>
        </w:rPr>
        <w:t>ykorzystanie</w:t>
      </w:r>
      <w:r w:rsidRPr="00026218">
        <w:rPr>
          <w:rFonts w:ascii="Arial" w:hAnsi="Arial" w:cs="Arial"/>
          <w:sz w:val="22"/>
          <w:szCs w:val="22"/>
        </w:rPr>
        <w:t xml:space="preserve"> materiałów bez akceptacji Przedstawiciela Zamawiającego, Wykonawca wykonuje  na własne ryzyko licząc się z tym, że </w:t>
      </w:r>
      <w:r>
        <w:rPr>
          <w:rFonts w:ascii="Arial" w:hAnsi="Arial" w:cs="Arial"/>
          <w:sz w:val="22"/>
          <w:szCs w:val="22"/>
        </w:rPr>
        <w:t xml:space="preserve">robota </w:t>
      </w:r>
      <w:r w:rsidRPr="00026218">
        <w:rPr>
          <w:rFonts w:ascii="Arial" w:hAnsi="Arial" w:cs="Arial"/>
          <w:sz w:val="22"/>
          <w:szCs w:val="22"/>
        </w:rPr>
        <w:t>zostan</w:t>
      </w:r>
      <w:r>
        <w:rPr>
          <w:rFonts w:ascii="Arial" w:hAnsi="Arial" w:cs="Arial"/>
          <w:sz w:val="22"/>
          <w:szCs w:val="22"/>
        </w:rPr>
        <w:t>ie</w:t>
      </w:r>
      <w:r w:rsidRPr="00026218">
        <w:rPr>
          <w:rFonts w:ascii="Arial" w:hAnsi="Arial" w:cs="Arial"/>
          <w:sz w:val="22"/>
          <w:szCs w:val="22"/>
        </w:rPr>
        <w:t xml:space="preserve"> nieprzyjęt</w:t>
      </w:r>
      <w:r>
        <w:rPr>
          <w:rFonts w:ascii="Arial" w:hAnsi="Arial" w:cs="Arial"/>
          <w:sz w:val="22"/>
          <w:szCs w:val="22"/>
        </w:rPr>
        <w:t>a</w:t>
      </w:r>
      <w:r w:rsidRPr="00026218">
        <w:rPr>
          <w:rFonts w:ascii="Arial" w:hAnsi="Arial" w:cs="Arial"/>
          <w:sz w:val="22"/>
          <w:szCs w:val="22"/>
        </w:rPr>
        <w:t xml:space="preserve"> i niezapłacon</w:t>
      </w:r>
      <w:r>
        <w:rPr>
          <w:rFonts w:ascii="Arial" w:hAnsi="Arial" w:cs="Arial"/>
          <w:sz w:val="22"/>
          <w:szCs w:val="22"/>
        </w:rPr>
        <w:t>a</w:t>
      </w:r>
      <w:r w:rsidRPr="00026218">
        <w:rPr>
          <w:rFonts w:ascii="Arial" w:hAnsi="Arial" w:cs="Arial"/>
          <w:sz w:val="22"/>
          <w:szCs w:val="22"/>
        </w:rPr>
        <w:t>.</w:t>
      </w:r>
    </w:p>
    <w:p w:rsidR="007A223D" w:rsidRPr="00026218" w:rsidRDefault="007A223D" w:rsidP="007A223D">
      <w:pPr>
        <w:pStyle w:val="Nagwek"/>
        <w:tabs>
          <w:tab w:val="clear" w:pos="4536"/>
          <w:tab w:val="clear" w:pos="9072"/>
        </w:tabs>
        <w:spacing w:line="276" w:lineRule="auto"/>
        <w:jc w:val="both"/>
        <w:rPr>
          <w:rFonts w:ascii="Arial" w:hAnsi="Arial" w:cs="Arial"/>
          <w:sz w:val="22"/>
          <w:szCs w:val="22"/>
        </w:rPr>
      </w:pPr>
      <w:r w:rsidRPr="00026218">
        <w:rPr>
          <w:rFonts w:ascii="Arial" w:hAnsi="Arial" w:cs="Arial"/>
          <w:sz w:val="22"/>
          <w:szCs w:val="22"/>
        </w:rPr>
        <w:tab/>
        <w:t>Wykonawca zapewni, aby tymczasowo składowane materiały, do czasu, gdy będą one potrzebne do w</w:t>
      </w:r>
      <w:r>
        <w:rPr>
          <w:rFonts w:ascii="Arial" w:hAnsi="Arial" w:cs="Arial"/>
          <w:sz w:val="22"/>
          <w:szCs w:val="22"/>
        </w:rPr>
        <w:t>ykorzystania</w:t>
      </w:r>
      <w:r w:rsidRPr="00026218">
        <w:rPr>
          <w:rFonts w:ascii="Arial" w:hAnsi="Arial" w:cs="Arial"/>
          <w:sz w:val="22"/>
          <w:szCs w:val="22"/>
        </w:rPr>
        <w:t xml:space="preserve"> były zabezpieczone przed zniszczeniem, zachowały swoją jakość</w:t>
      </w:r>
      <w:r>
        <w:rPr>
          <w:rFonts w:ascii="Arial" w:hAnsi="Arial" w:cs="Arial"/>
          <w:sz w:val="22"/>
          <w:szCs w:val="22"/>
        </w:rPr>
        <w:t xml:space="preserve"> </w:t>
      </w:r>
      <w:r w:rsidRPr="00026218">
        <w:rPr>
          <w:rFonts w:ascii="Arial" w:hAnsi="Arial" w:cs="Arial"/>
          <w:sz w:val="22"/>
          <w:szCs w:val="22"/>
        </w:rPr>
        <w:t xml:space="preserve">i właściwości oraz były dostępne do kontroli przez Zamawiającego. Przechowywanie materiałów musi odbywać się na zasadach i w warunkach odpowiednich  dla danego materiału oraz muszą być w sposób skuteczny zabezpieczone przed dostępem osób trzecich. </w:t>
      </w:r>
    </w:p>
    <w:p w:rsidR="007A223D" w:rsidRPr="00026218" w:rsidRDefault="007A223D" w:rsidP="007A223D">
      <w:pPr>
        <w:pStyle w:val="Nagwek"/>
        <w:tabs>
          <w:tab w:val="clear" w:pos="4536"/>
          <w:tab w:val="clear" w:pos="9072"/>
        </w:tabs>
        <w:spacing w:line="276" w:lineRule="auto"/>
        <w:jc w:val="both"/>
        <w:rPr>
          <w:rFonts w:ascii="Arial" w:hAnsi="Arial" w:cs="Arial"/>
          <w:sz w:val="22"/>
          <w:szCs w:val="22"/>
        </w:rPr>
      </w:pPr>
      <w:r w:rsidRPr="00026218">
        <w:rPr>
          <w:rFonts w:ascii="Arial" w:hAnsi="Arial" w:cs="Arial"/>
          <w:sz w:val="22"/>
          <w:szCs w:val="22"/>
        </w:rPr>
        <w:tab/>
        <w:t xml:space="preserve">Wszystkie miejsca czasowego składowania materiałów powinny być po zakończeniu </w:t>
      </w:r>
      <w:r>
        <w:rPr>
          <w:rFonts w:ascii="Arial" w:hAnsi="Arial" w:cs="Arial"/>
          <w:sz w:val="22"/>
          <w:szCs w:val="22"/>
        </w:rPr>
        <w:t>wykonywania roboty</w:t>
      </w:r>
      <w:r w:rsidRPr="00026218">
        <w:rPr>
          <w:rFonts w:ascii="Arial" w:hAnsi="Arial" w:cs="Arial"/>
          <w:sz w:val="22"/>
          <w:szCs w:val="22"/>
        </w:rPr>
        <w:t xml:space="preserve"> doprowadzone przez Wykonawcę do ich pierwotnego stanu.</w:t>
      </w:r>
    </w:p>
    <w:p w:rsidR="007A223D" w:rsidRPr="00026218" w:rsidRDefault="007A223D" w:rsidP="007A223D">
      <w:pPr>
        <w:pStyle w:val="Nagwek"/>
        <w:tabs>
          <w:tab w:val="clear" w:pos="4536"/>
          <w:tab w:val="clear" w:pos="9072"/>
        </w:tabs>
        <w:jc w:val="both"/>
        <w:rPr>
          <w:rFonts w:ascii="Arial" w:hAnsi="Arial" w:cs="Arial"/>
          <w:sz w:val="22"/>
          <w:szCs w:val="22"/>
        </w:rPr>
      </w:pPr>
    </w:p>
    <w:p w:rsidR="007A223D" w:rsidRPr="00026218" w:rsidRDefault="007A223D" w:rsidP="007A223D">
      <w:pPr>
        <w:jc w:val="both"/>
        <w:rPr>
          <w:rFonts w:ascii="Arial" w:hAnsi="Arial" w:cs="Arial"/>
          <w:b/>
          <w:i/>
          <w:sz w:val="22"/>
          <w:szCs w:val="22"/>
        </w:rPr>
      </w:pPr>
      <w:r w:rsidRPr="00026218">
        <w:rPr>
          <w:rFonts w:ascii="Arial" w:hAnsi="Arial" w:cs="Arial"/>
          <w:b/>
          <w:i/>
          <w:sz w:val="22"/>
          <w:szCs w:val="22"/>
        </w:rPr>
        <w:t xml:space="preserve">4. Podstawowe wymagania dotyczące sprzętu. </w:t>
      </w:r>
    </w:p>
    <w:p w:rsidR="007A223D" w:rsidRPr="00026218" w:rsidRDefault="007A223D" w:rsidP="007A223D">
      <w:pPr>
        <w:jc w:val="both"/>
        <w:rPr>
          <w:rFonts w:ascii="Arial" w:hAnsi="Arial" w:cs="Arial"/>
          <w:b/>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Wykonawca jest zobowiązany do używania jedynie takiego sprzętu, który nie spowoduje niekorzystnego wpływu na jakość wykonywan</w:t>
      </w:r>
      <w:r>
        <w:rPr>
          <w:rFonts w:ascii="Arial" w:hAnsi="Arial" w:cs="Arial"/>
          <w:sz w:val="22"/>
          <w:szCs w:val="22"/>
        </w:rPr>
        <w:t xml:space="preserve">ej roboty budowlanej </w:t>
      </w:r>
      <w:r w:rsidRPr="00026218">
        <w:rPr>
          <w:rFonts w:ascii="Arial" w:hAnsi="Arial" w:cs="Arial"/>
          <w:sz w:val="22"/>
          <w:szCs w:val="22"/>
        </w:rPr>
        <w:t xml:space="preserve">i będzie gwarantował przeprowadzenie </w:t>
      </w:r>
      <w:r>
        <w:rPr>
          <w:rFonts w:ascii="Arial" w:hAnsi="Arial" w:cs="Arial"/>
          <w:sz w:val="22"/>
          <w:szCs w:val="22"/>
        </w:rPr>
        <w:t>roboty</w:t>
      </w:r>
      <w:r w:rsidRPr="00026218">
        <w:rPr>
          <w:rFonts w:ascii="Arial" w:hAnsi="Arial" w:cs="Arial"/>
          <w:sz w:val="22"/>
          <w:szCs w:val="22"/>
        </w:rPr>
        <w:t xml:space="preserve">, zgodnie z zasadami określonymi w niniejszym opracowaniu.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Sprzęt należący do Wykonawcy lub wynajęty do wykonania </w:t>
      </w:r>
      <w:r>
        <w:rPr>
          <w:rFonts w:ascii="Arial" w:hAnsi="Arial" w:cs="Arial"/>
          <w:sz w:val="22"/>
          <w:szCs w:val="22"/>
        </w:rPr>
        <w:t>robót</w:t>
      </w:r>
      <w:r w:rsidRPr="00026218">
        <w:rPr>
          <w:rFonts w:ascii="Arial" w:hAnsi="Arial" w:cs="Arial"/>
          <w:sz w:val="22"/>
          <w:szCs w:val="22"/>
        </w:rPr>
        <w:t xml:space="preserve"> winien znajdować się w dobrym stanie technicznym. Sprzęt winien spełniać wymagania bhp. </w:t>
      </w:r>
      <w:r w:rsidRPr="00026218">
        <w:rPr>
          <w:rFonts w:ascii="Arial" w:hAnsi="Arial" w:cs="Arial"/>
          <w:sz w:val="22"/>
          <w:szCs w:val="22"/>
        </w:rPr>
        <w:tab/>
        <w:t xml:space="preserve">Wykonawca dostarczy na żądanie Przedstawiciela Zamawiającego kopie </w:t>
      </w:r>
      <w:r w:rsidRPr="00026218">
        <w:rPr>
          <w:rFonts w:ascii="Arial" w:hAnsi="Arial" w:cs="Arial"/>
          <w:sz w:val="22"/>
          <w:szCs w:val="22"/>
        </w:rPr>
        <w:lastRenderedPageBreak/>
        <w:t>dokumentów potwierdzających dopuszczenie sprzętu do użytkowania, tam gdzie jest to wymagane przepisami.</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Jakikolwiek sprzęt, maszyny, urządzenia i narzędzia nie gwarantujące zachowania warunków bezpieczeństwa ich użytkowania oraz spełnienia narzuconej jakości </w:t>
      </w:r>
      <w:r>
        <w:rPr>
          <w:rFonts w:ascii="Arial" w:hAnsi="Arial" w:cs="Arial"/>
          <w:sz w:val="22"/>
          <w:szCs w:val="22"/>
        </w:rPr>
        <w:t>wykonywanej roboty</w:t>
      </w:r>
      <w:r w:rsidRPr="00026218">
        <w:rPr>
          <w:rFonts w:ascii="Arial" w:hAnsi="Arial" w:cs="Arial"/>
          <w:sz w:val="22"/>
          <w:szCs w:val="22"/>
        </w:rPr>
        <w:t xml:space="preserve">, nie zostaną dopuszczone do pracy przez Zamawiającego.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Wykonawca jest zobligowany do skalkulowania kosztów jednorazowych sprzętu  </w:t>
      </w:r>
      <w:r w:rsidRPr="00026218">
        <w:rPr>
          <w:rFonts w:ascii="Arial" w:hAnsi="Arial" w:cs="Arial"/>
          <w:sz w:val="22"/>
          <w:szCs w:val="22"/>
        </w:rPr>
        <w:br/>
        <w:t xml:space="preserve">w cenie jednostkowej </w:t>
      </w:r>
      <w:r>
        <w:rPr>
          <w:rFonts w:ascii="Arial" w:hAnsi="Arial" w:cs="Arial"/>
          <w:sz w:val="22"/>
          <w:szCs w:val="22"/>
        </w:rPr>
        <w:t>wykonania roboty</w:t>
      </w:r>
      <w:r w:rsidRPr="00026218">
        <w:rPr>
          <w:rFonts w:ascii="Arial" w:hAnsi="Arial" w:cs="Arial"/>
          <w:sz w:val="22"/>
          <w:szCs w:val="22"/>
        </w:rPr>
        <w:t>, do których jest przeznaczony, koszty transportu sprzętu   nie podlegają oddzielnej zapłacie.</w:t>
      </w:r>
    </w:p>
    <w:p w:rsidR="007A223D" w:rsidRPr="00026218" w:rsidRDefault="007A223D" w:rsidP="007A223D">
      <w:pPr>
        <w:jc w:val="both"/>
        <w:rPr>
          <w:rFonts w:ascii="Arial" w:hAnsi="Arial" w:cs="Arial"/>
          <w:b/>
          <w:sz w:val="22"/>
          <w:szCs w:val="22"/>
        </w:rPr>
      </w:pPr>
    </w:p>
    <w:p w:rsidR="007A223D" w:rsidRPr="00026218" w:rsidRDefault="007A223D" w:rsidP="007A223D">
      <w:pPr>
        <w:jc w:val="both"/>
        <w:rPr>
          <w:rFonts w:ascii="Arial" w:hAnsi="Arial" w:cs="Arial"/>
          <w:b/>
          <w:i/>
          <w:sz w:val="22"/>
          <w:szCs w:val="22"/>
        </w:rPr>
      </w:pPr>
      <w:r w:rsidRPr="00026218">
        <w:rPr>
          <w:rFonts w:ascii="Arial" w:hAnsi="Arial" w:cs="Arial"/>
          <w:b/>
          <w:i/>
          <w:sz w:val="22"/>
          <w:szCs w:val="22"/>
        </w:rPr>
        <w:t>5. Podstawowe wymagania dotyczące środków transportu.</w:t>
      </w:r>
    </w:p>
    <w:p w:rsidR="007A223D" w:rsidRPr="00026218" w:rsidRDefault="007A223D" w:rsidP="007A223D">
      <w:pPr>
        <w:jc w:val="both"/>
        <w:rPr>
          <w:rFonts w:ascii="Arial" w:hAnsi="Arial" w:cs="Arial"/>
          <w:b/>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Wykonawca jest zobowiązany do stosowania jedynie takich środków transportu,         które nie wpłyną niekorzystnie na jakość </w:t>
      </w:r>
      <w:r>
        <w:rPr>
          <w:rFonts w:ascii="Arial" w:hAnsi="Arial" w:cs="Arial"/>
          <w:sz w:val="22"/>
          <w:szCs w:val="22"/>
        </w:rPr>
        <w:t>wykonywanej roboty</w:t>
      </w:r>
      <w:r w:rsidRPr="00026218">
        <w:rPr>
          <w:rFonts w:ascii="Arial" w:hAnsi="Arial" w:cs="Arial"/>
          <w:sz w:val="22"/>
          <w:szCs w:val="22"/>
        </w:rPr>
        <w:t xml:space="preserve"> i właściwości przewożonych materiałów.</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Wykonawca będzie usuwał na bieżąco i na własny koszt, wszelkie zanieczyszczenia  spowodowane jego pojazdami na drogach publicznych i na dojazdach na teren </w:t>
      </w:r>
      <w:r>
        <w:rPr>
          <w:rFonts w:ascii="Arial" w:hAnsi="Arial" w:cs="Arial"/>
          <w:sz w:val="22"/>
          <w:szCs w:val="22"/>
        </w:rPr>
        <w:t>wykonywania robót</w:t>
      </w:r>
      <w:r w:rsidRPr="00026218">
        <w:rPr>
          <w:rFonts w:ascii="Arial" w:hAnsi="Arial" w:cs="Arial"/>
          <w:sz w:val="22"/>
          <w:szCs w:val="22"/>
        </w:rPr>
        <w:t>.</w:t>
      </w:r>
    </w:p>
    <w:p w:rsidR="007A223D" w:rsidRPr="00026218" w:rsidRDefault="007A223D" w:rsidP="007A223D">
      <w:pPr>
        <w:spacing w:line="276" w:lineRule="auto"/>
        <w:jc w:val="both"/>
        <w:rPr>
          <w:rFonts w:ascii="Arial" w:hAnsi="Arial" w:cs="Arial"/>
          <w:sz w:val="22"/>
          <w:szCs w:val="22"/>
        </w:rPr>
      </w:pPr>
    </w:p>
    <w:p w:rsidR="007A223D" w:rsidRPr="00026218" w:rsidRDefault="007A223D" w:rsidP="007A223D">
      <w:pPr>
        <w:spacing w:line="276" w:lineRule="auto"/>
        <w:jc w:val="both"/>
        <w:rPr>
          <w:rFonts w:ascii="Arial" w:hAnsi="Arial" w:cs="Arial"/>
          <w:b/>
          <w:i/>
          <w:sz w:val="22"/>
          <w:szCs w:val="22"/>
        </w:rPr>
      </w:pPr>
      <w:r w:rsidRPr="00026218">
        <w:rPr>
          <w:rFonts w:ascii="Arial" w:hAnsi="Arial" w:cs="Arial"/>
          <w:b/>
          <w:i/>
          <w:sz w:val="22"/>
          <w:szCs w:val="22"/>
        </w:rPr>
        <w:t>6. Wymagania dotyczące obmiaru robót.</w:t>
      </w:r>
    </w:p>
    <w:p w:rsidR="007A223D" w:rsidRPr="00026218" w:rsidRDefault="007A223D" w:rsidP="007A223D">
      <w:pPr>
        <w:spacing w:line="276" w:lineRule="auto"/>
        <w:jc w:val="both"/>
        <w:rPr>
          <w:rFonts w:ascii="Arial" w:hAnsi="Arial" w:cs="Arial"/>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Obmiar robót </w:t>
      </w:r>
      <w:r>
        <w:rPr>
          <w:rFonts w:ascii="Arial" w:hAnsi="Arial" w:cs="Arial"/>
          <w:sz w:val="22"/>
          <w:szCs w:val="22"/>
        </w:rPr>
        <w:t xml:space="preserve">konserwacyjnych i naprawczych </w:t>
      </w:r>
      <w:r w:rsidRPr="00026218">
        <w:rPr>
          <w:rFonts w:ascii="Arial" w:hAnsi="Arial" w:cs="Arial"/>
          <w:sz w:val="22"/>
          <w:szCs w:val="22"/>
        </w:rPr>
        <w:t xml:space="preserve">będzie określał faktyczny zakres wykonywanych prac. </w:t>
      </w:r>
      <w:r>
        <w:rPr>
          <w:rFonts w:ascii="Arial" w:hAnsi="Arial" w:cs="Arial"/>
          <w:sz w:val="22"/>
          <w:szCs w:val="22"/>
        </w:rPr>
        <w:t>Obmiaru robót</w:t>
      </w:r>
      <w:r w:rsidRPr="00026218">
        <w:rPr>
          <w:rFonts w:ascii="Arial" w:hAnsi="Arial" w:cs="Arial"/>
          <w:sz w:val="22"/>
          <w:szCs w:val="22"/>
        </w:rPr>
        <w:t xml:space="preserve"> dokonuje Wykonawca przy udziale Przedstawiciela Zamawiającego po uprzednim powiadomieniu o zakresie obmierzanych robót i terminie obmiaru.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Obmiar gotowych robót będzie przeprowadzony z częstotliwością wymaganą w celu płatności na rzecz Wykonawcy lub w innym czasie określonym w umowie.</w:t>
      </w:r>
    </w:p>
    <w:p w:rsidR="007A223D" w:rsidRPr="00026218" w:rsidRDefault="007A223D" w:rsidP="007A223D">
      <w:pPr>
        <w:spacing w:line="276" w:lineRule="auto"/>
        <w:ind w:firstLine="709"/>
        <w:jc w:val="both"/>
        <w:rPr>
          <w:rFonts w:ascii="Arial" w:hAnsi="Arial" w:cs="Arial"/>
          <w:sz w:val="22"/>
          <w:szCs w:val="22"/>
        </w:rPr>
      </w:pPr>
      <w:r w:rsidRPr="00026218">
        <w:rPr>
          <w:rFonts w:ascii="Arial" w:hAnsi="Arial" w:cs="Arial"/>
          <w:sz w:val="22"/>
          <w:szCs w:val="22"/>
        </w:rPr>
        <w:t>Obmiar robót zanikających przeprowadza się w czasie ich wykonywania. Obmiar robót podlegających zakryciu przeprowadza się przed ich zakryciem.</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Wyniki obmiaru będą wpisane do protokołu odbioru robót stanowiącego Załączniki Nr </w:t>
      </w:r>
      <w:r>
        <w:rPr>
          <w:rFonts w:ascii="Arial" w:hAnsi="Arial" w:cs="Arial"/>
          <w:sz w:val="22"/>
          <w:szCs w:val="22"/>
        </w:rPr>
        <w:t>4 do umowy</w:t>
      </w:r>
      <w:r w:rsidRPr="00026218">
        <w:rPr>
          <w:rFonts w:ascii="Arial" w:hAnsi="Arial" w:cs="Arial"/>
          <w:sz w:val="22"/>
          <w:szCs w:val="22"/>
        </w:rPr>
        <w:t>.</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Roboty pomiarowe do obmiaru oraz nieodzowne obliczenia wykonywane będą w sposób zrozumiały i jednoznaczny. Do pomiaru używane będą tylko sprawne narzędzia pomiarowe, posiadające czytelną skalę, jednoznacznie określającą wykonany pomiar.</w:t>
      </w:r>
    </w:p>
    <w:p w:rsidR="007A223D" w:rsidRPr="00026218" w:rsidRDefault="007A223D" w:rsidP="007A223D">
      <w:pPr>
        <w:jc w:val="both"/>
        <w:rPr>
          <w:rFonts w:ascii="Arial" w:hAnsi="Arial" w:cs="Arial"/>
          <w:sz w:val="22"/>
          <w:szCs w:val="22"/>
        </w:rPr>
      </w:pPr>
    </w:p>
    <w:p w:rsidR="007A223D" w:rsidRPr="00026218" w:rsidRDefault="007A223D" w:rsidP="007A223D">
      <w:pPr>
        <w:jc w:val="both"/>
        <w:rPr>
          <w:rFonts w:ascii="Arial" w:hAnsi="Arial" w:cs="Arial"/>
          <w:b/>
          <w:i/>
          <w:sz w:val="22"/>
          <w:szCs w:val="22"/>
        </w:rPr>
      </w:pPr>
      <w:r w:rsidRPr="00026218">
        <w:rPr>
          <w:rFonts w:ascii="Arial" w:hAnsi="Arial" w:cs="Arial"/>
          <w:b/>
          <w:i/>
          <w:sz w:val="22"/>
          <w:szCs w:val="22"/>
        </w:rPr>
        <w:t xml:space="preserve">7. Odbiór </w:t>
      </w:r>
      <w:r>
        <w:rPr>
          <w:rFonts w:ascii="Arial" w:hAnsi="Arial" w:cs="Arial"/>
          <w:b/>
          <w:i/>
          <w:sz w:val="22"/>
          <w:szCs w:val="22"/>
        </w:rPr>
        <w:t>robót.</w:t>
      </w:r>
    </w:p>
    <w:p w:rsidR="007A223D" w:rsidRPr="00026218" w:rsidRDefault="007A223D" w:rsidP="007A223D">
      <w:pPr>
        <w:jc w:val="both"/>
        <w:rPr>
          <w:rFonts w:ascii="Arial" w:hAnsi="Arial" w:cs="Arial"/>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Częściowe odbiory </w:t>
      </w:r>
      <w:r>
        <w:rPr>
          <w:rFonts w:ascii="Arial" w:hAnsi="Arial" w:cs="Arial"/>
          <w:sz w:val="22"/>
          <w:szCs w:val="22"/>
        </w:rPr>
        <w:t xml:space="preserve">robót </w:t>
      </w:r>
      <w:r w:rsidRPr="00026218">
        <w:rPr>
          <w:rFonts w:ascii="Arial" w:hAnsi="Arial" w:cs="Arial"/>
          <w:sz w:val="22"/>
          <w:szCs w:val="22"/>
        </w:rPr>
        <w:t xml:space="preserve">nastąpią po ich zakończeniu na koniec każdego miesiąca. Końcowy odbiór </w:t>
      </w:r>
      <w:r>
        <w:rPr>
          <w:rFonts w:ascii="Arial" w:hAnsi="Arial" w:cs="Arial"/>
          <w:sz w:val="22"/>
          <w:szCs w:val="22"/>
        </w:rPr>
        <w:t xml:space="preserve">robót </w:t>
      </w:r>
      <w:r w:rsidRPr="00026218">
        <w:rPr>
          <w:rFonts w:ascii="Arial" w:hAnsi="Arial" w:cs="Arial"/>
          <w:sz w:val="22"/>
          <w:szCs w:val="22"/>
        </w:rPr>
        <w:t>nastąpi w miesiącu grudniu do dnia 0</w:t>
      </w:r>
      <w:r>
        <w:rPr>
          <w:rFonts w:ascii="Arial" w:hAnsi="Arial" w:cs="Arial"/>
          <w:sz w:val="22"/>
          <w:szCs w:val="22"/>
        </w:rPr>
        <w:t>7.12.2021</w:t>
      </w:r>
      <w:r w:rsidRPr="00026218">
        <w:rPr>
          <w:rFonts w:ascii="Arial" w:hAnsi="Arial" w:cs="Arial"/>
          <w:sz w:val="22"/>
          <w:szCs w:val="22"/>
        </w:rPr>
        <w:t xml:space="preserve">r. Potwierdzeniem końcowego oraz częściowych odbiorów </w:t>
      </w:r>
      <w:r>
        <w:rPr>
          <w:rFonts w:ascii="Arial" w:hAnsi="Arial" w:cs="Arial"/>
          <w:sz w:val="22"/>
          <w:szCs w:val="22"/>
        </w:rPr>
        <w:t>robót</w:t>
      </w:r>
      <w:r w:rsidRPr="00026218">
        <w:rPr>
          <w:rFonts w:ascii="Arial" w:hAnsi="Arial" w:cs="Arial"/>
          <w:sz w:val="22"/>
          <w:szCs w:val="22"/>
        </w:rPr>
        <w:t xml:space="preserve">  będzie podpisany przez Przedstawiciela Zamawiającego protokół odbioru </w:t>
      </w:r>
      <w:r>
        <w:rPr>
          <w:rFonts w:ascii="Arial" w:hAnsi="Arial" w:cs="Arial"/>
          <w:sz w:val="22"/>
          <w:szCs w:val="22"/>
        </w:rPr>
        <w:t>robót</w:t>
      </w:r>
      <w:r w:rsidRPr="00026218">
        <w:rPr>
          <w:rFonts w:ascii="Arial" w:hAnsi="Arial" w:cs="Arial"/>
          <w:sz w:val="22"/>
          <w:szCs w:val="22"/>
        </w:rPr>
        <w:t xml:space="preserve"> sporządzony wg wzoru ustalonego przez Zamawiającego.</w:t>
      </w:r>
    </w:p>
    <w:p w:rsidR="007A223D" w:rsidRPr="00026218" w:rsidRDefault="007A223D" w:rsidP="007A223D">
      <w:pPr>
        <w:spacing w:line="276" w:lineRule="auto"/>
        <w:jc w:val="both"/>
        <w:rPr>
          <w:rFonts w:ascii="Arial" w:hAnsi="Arial" w:cs="Arial"/>
          <w:sz w:val="22"/>
          <w:szCs w:val="22"/>
        </w:rPr>
      </w:pPr>
    </w:p>
    <w:p w:rsidR="007A223D" w:rsidRPr="00026218" w:rsidRDefault="007A223D" w:rsidP="007A223D">
      <w:pPr>
        <w:pStyle w:val="FR1"/>
        <w:spacing w:before="0"/>
        <w:ind w:left="0"/>
        <w:jc w:val="both"/>
        <w:rPr>
          <w:rFonts w:cs="Arial"/>
          <w:b/>
          <w:i/>
          <w:sz w:val="22"/>
          <w:szCs w:val="22"/>
        </w:rPr>
      </w:pPr>
      <w:r w:rsidRPr="00026218">
        <w:rPr>
          <w:rFonts w:cs="Arial"/>
          <w:b/>
          <w:i/>
          <w:sz w:val="22"/>
          <w:szCs w:val="22"/>
        </w:rPr>
        <w:t xml:space="preserve">Odbiór robót </w:t>
      </w:r>
      <w:r>
        <w:rPr>
          <w:rFonts w:cs="Arial"/>
          <w:b/>
          <w:i/>
          <w:sz w:val="22"/>
          <w:szCs w:val="22"/>
        </w:rPr>
        <w:t xml:space="preserve">konserwacyjnych i naprawczych </w:t>
      </w:r>
      <w:r w:rsidRPr="00026218">
        <w:rPr>
          <w:rFonts w:cs="Arial"/>
          <w:b/>
          <w:i/>
          <w:sz w:val="22"/>
          <w:szCs w:val="22"/>
        </w:rPr>
        <w:t>zanikających i ulegających zakryciu.</w:t>
      </w:r>
    </w:p>
    <w:p w:rsidR="007A223D" w:rsidRPr="00026218" w:rsidRDefault="007A223D" w:rsidP="007A223D">
      <w:pPr>
        <w:pStyle w:val="FR1"/>
        <w:spacing w:before="0"/>
        <w:ind w:left="0"/>
        <w:jc w:val="both"/>
        <w:rPr>
          <w:rFonts w:cs="Arial"/>
          <w:b/>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Odbiór robót </w:t>
      </w:r>
      <w:r>
        <w:rPr>
          <w:rFonts w:ascii="Arial" w:hAnsi="Arial" w:cs="Arial"/>
          <w:sz w:val="22"/>
          <w:szCs w:val="22"/>
        </w:rPr>
        <w:t xml:space="preserve">konserwacyjnych i naprawczych </w:t>
      </w:r>
      <w:r w:rsidRPr="00026218">
        <w:rPr>
          <w:rFonts w:ascii="Arial" w:hAnsi="Arial" w:cs="Arial"/>
          <w:sz w:val="22"/>
          <w:szCs w:val="22"/>
        </w:rPr>
        <w:t xml:space="preserve">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w:t>
      </w:r>
      <w:r w:rsidRPr="00026218">
        <w:rPr>
          <w:rFonts w:ascii="Arial" w:hAnsi="Arial" w:cs="Arial"/>
          <w:sz w:val="22"/>
          <w:szCs w:val="22"/>
        </w:rPr>
        <w:lastRenderedPageBreak/>
        <w:t>hamowania ogólnego postępu robót.  Odbioru robót dokonuje Przedstawiciel Zamawiającego.</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Gotowość robót do odbioru zgłasza Wykonawca.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Odbiór będzie przeprowadzony w terminie zgodnie z warunkami zawartej umowy.</w:t>
      </w:r>
    </w:p>
    <w:p w:rsidR="007A223D" w:rsidRDefault="007A223D" w:rsidP="007A223D">
      <w:pPr>
        <w:jc w:val="both"/>
        <w:rPr>
          <w:rFonts w:ascii="Arial" w:hAnsi="Arial" w:cs="Arial"/>
          <w:sz w:val="22"/>
          <w:szCs w:val="22"/>
        </w:rPr>
      </w:pPr>
    </w:p>
    <w:p w:rsidR="00D56BFE" w:rsidRDefault="00D56BFE" w:rsidP="007A223D">
      <w:pPr>
        <w:jc w:val="both"/>
        <w:rPr>
          <w:rFonts w:ascii="Arial" w:hAnsi="Arial" w:cs="Arial"/>
          <w:sz w:val="22"/>
          <w:szCs w:val="22"/>
        </w:rPr>
      </w:pPr>
    </w:p>
    <w:p w:rsidR="00D56BFE" w:rsidRPr="00026218" w:rsidRDefault="00D56BFE" w:rsidP="007A223D">
      <w:pPr>
        <w:jc w:val="both"/>
        <w:rPr>
          <w:rFonts w:ascii="Arial" w:hAnsi="Arial" w:cs="Arial"/>
          <w:sz w:val="22"/>
          <w:szCs w:val="22"/>
        </w:rPr>
      </w:pPr>
    </w:p>
    <w:p w:rsidR="007A223D" w:rsidRPr="00026218" w:rsidRDefault="007A223D" w:rsidP="007A223D">
      <w:pPr>
        <w:jc w:val="both"/>
        <w:rPr>
          <w:rFonts w:ascii="Arial" w:hAnsi="Arial" w:cs="Arial"/>
          <w:b/>
          <w:i/>
          <w:sz w:val="22"/>
          <w:szCs w:val="22"/>
        </w:rPr>
      </w:pPr>
      <w:r w:rsidRPr="00026218">
        <w:rPr>
          <w:rFonts w:ascii="Arial" w:hAnsi="Arial" w:cs="Arial"/>
          <w:b/>
          <w:i/>
          <w:sz w:val="22"/>
          <w:szCs w:val="22"/>
        </w:rPr>
        <w:t xml:space="preserve">Odbiór końcowy </w:t>
      </w:r>
      <w:r>
        <w:rPr>
          <w:rFonts w:ascii="Arial" w:hAnsi="Arial" w:cs="Arial"/>
          <w:b/>
          <w:i/>
          <w:sz w:val="22"/>
          <w:szCs w:val="22"/>
        </w:rPr>
        <w:t>roboty budowlanej</w:t>
      </w:r>
      <w:r w:rsidRPr="00026218">
        <w:rPr>
          <w:rFonts w:ascii="Arial" w:hAnsi="Arial" w:cs="Arial"/>
          <w:b/>
          <w:i/>
          <w:sz w:val="22"/>
          <w:szCs w:val="22"/>
        </w:rPr>
        <w:t>.</w:t>
      </w:r>
    </w:p>
    <w:p w:rsidR="007A223D" w:rsidRPr="00026218" w:rsidRDefault="007A223D" w:rsidP="007A223D">
      <w:pPr>
        <w:jc w:val="both"/>
        <w:rPr>
          <w:rFonts w:ascii="Arial" w:hAnsi="Arial" w:cs="Arial"/>
          <w:b/>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Odbiór końcowy polega na finalnej ocenie rzeczywistego wykonania </w:t>
      </w:r>
      <w:r>
        <w:rPr>
          <w:rFonts w:ascii="Arial" w:hAnsi="Arial" w:cs="Arial"/>
          <w:sz w:val="22"/>
          <w:szCs w:val="22"/>
        </w:rPr>
        <w:t xml:space="preserve">roboty </w:t>
      </w:r>
      <w:r w:rsidRPr="00026218">
        <w:rPr>
          <w:rFonts w:ascii="Arial" w:hAnsi="Arial" w:cs="Arial"/>
          <w:sz w:val="22"/>
          <w:szCs w:val="22"/>
        </w:rPr>
        <w:t xml:space="preserve">w odniesieniu do </w:t>
      </w:r>
      <w:r>
        <w:rPr>
          <w:rFonts w:ascii="Arial" w:hAnsi="Arial" w:cs="Arial"/>
          <w:sz w:val="22"/>
          <w:szCs w:val="22"/>
        </w:rPr>
        <w:t>jej</w:t>
      </w:r>
      <w:r w:rsidRPr="00026218">
        <w:rPr>
          <w:rFonts w:ascii="Arial" w:hAnsi="Arial" w:cs="Arial"/>
          <w:sz w:val="22"/>
          <w:szCs w:val="22"/>
        </w:rPr>
        <w:t xml:space="preserve"> jakości, ilości i wartości. Całkowite zakończenie </w:t>
      </w:r>
      <w:r>
        <w:rPr>
          <w:rFonts w:ascii="Arial" w:hAnsi="Arial" w:cs="Arial"/>
          <w:sz w:val="22"/>
          <w:szCs w:val="22"/>
        </w:rPr>
        <w:t>wykonywania roboty</w:t>
      </w:r>
      <w:r w:rsidRPr="00026218">
        <w:rPr>
          <w:rFonts w:ascii="Arial" w:hAnsi="Arial" w:cs="Arial"/>
          <w:sz w:val="22"/>
          <w:szCs w:val="22"/>
        </w:rPr>
        <w:t xml:space="preserve"> oraz gotowość  do odbioru zgłoszona będzie przez Wykonawcę Zamawiającemu na piśmie.  </w:t>
      </w:r>
    </w:p>
    <w:p w:rsidR="007A223D" w:rsidRPr="00026218" w:rsidRDefault="007A223D" w:rsidP="007A223D">
      <w:pPr>
        <w:spacing w:line="276" w:lineRule="auto"/>
        <w:jc w:val="both"/>
        <w:rPr>
          <w:rFonts w:ascii="Arial" w:hAnsi="Arial" w:cs="Arial"/>
          <w:color w:val="FF0000"/>
          <w:sz w:val="22"/>
          <w:szCs w:val="22"/>
        </w:rPr>
      </w:pPr>
      <w:r w:rsidRPr="00026218">
        <w:rPr>
          <w:rFonts w:ascii="Arial" w:hAnsi="Arial" w:cs="Arial"/>
          <w:sz w:val="22"/>
          <w:szCs w:val="22"/>
        </w:rPr>
        <w:tab/>
        <w:t xml:space="preserve">Odbiór końcowy </w:t>
      </w:r>
      <w:r>
        <w:rPr>
          <w:rFonts w:ascii="Arial" w:hAnsi="Arial" w:cs="Arial"/>
          <w:sz w:val="22"/>
          <w:szCs w:val="22"/>
        </w:rPr>
        <w:t xml:space="preserve">prac </w:t>
      </w:r>
      <w:r w:rsidRPr="00026218">
        <w:rPr>
          <w:rFonts w:ascii="Arial" w:hAnsi="Arial" w:cs="Arial"/>
          <w:sz w:val="22"/>
          <w:szCs w:val="22"/>
        </w:rPr>
        <w:t xml:space="preserve">zostanie dokonany w ostatnim miesiącu  obowiązywania </w:t>
      </w:r>
      <w:r w:rsidRPr="00A911BB">
        <w:rPr>
          <w:rFonts w:ascii="Arial" w:hAnsi="Arial" w:cs="Arial"/>
          <w:sz w:val="22"/>
          <w:szCs w:val="22"/>
        </w:rPr>
        <w:t>umowy tj. do dnia 07.12.2021r.</w:t>
      </w:r>
      <w:r w:rsidRPr="00026218">
        <w:rPr>
          <w:rFonts w:ascii="Arial" w:hAnsi="Arial" w:cs="Arial"/>
          <w:sz w:val="22"/>
          <w:szCs w:val="22"/>
        </w:rPr>
        <w:t xml:space="preserve"> i obejmie cały zakres </w:t>
      </w:r>
      <w:r>
        <w:rPr>
          <w:rFonts w:ascii="Arial" w:hAnsi="Arial" w:cs="Arial"/>
          <w:sz w:val="22"/>
          <w:szCs w:val="22"/>
        </w:rPr>
        <w:t xml:space="preserve">roboty </w:t>
      </w:r>
      <w:r w:rsidRPr="00026218">
        <w:rPr>
          <w:rFonts w:ascii="Arial" w:hAnsi="Arial" w:cs="Arial"/>
          <w:sz w:val="22"/>
          <w:szCs w:val="22"/>
        </w:rPr>
        <w:t>wykonan</w:t>
      </w:r>
      <w:r>
        <w:rPr>
          <w:rFonts w:ascii="Arial" w:hAnsi="Arial" w:cs="Arial"/>
          <w:sz w:val="22"/>
          <w:szCs w:val="22"/>
        </w:rPr>
        <w:t>ej</w:t>
      </w:r>
      <w:r w:rsidRPr="00026218">
        <w:rPr>
          <w:rFonts w:ascii="Arial" w:hAnsi="Arial" w:cs="Arial"/>
          <w:sz w:val="22"/>
          <w:szCs w:val="22"/>
        </w:rPr>
        <w:t xml:space="preserve"> na obiektach strzelnicy.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Do odbioru końcowego Wykonawca jest zobowiązany przygotować </w:t>
      </w:r>
      <w:r>
        <w:rPr>
          <w:rFonts w:ascii="Arial" w:hAnsi="Arial" w:cs="Arial"/>
          <w:sz w:val="22"/>
          <w:szCs w:val="22"/>
        </w:rPr>
        <w:br/>
      </w:r>
      <w:r w:rsidRPr="00026218">
        <w:rPr>
          <w:rFonts w:ascii="Arial" w:hAnsi="Arial" w:cs="Arial"/>
          <w:sz w:val="22"/>
          <w:szCs w:val="22"/>
        </w:rPr>
        <w:t xml:space="preserve">nw. dokumenty: </w:t>
      </w:r>
    </w:p>
    <w:p w:rsidR="007A223D" w:rsidRPr="00026218" w:rsidRDefault="007A223D" w:rsidP="007A223D">
      <w:pPr>
        <w:spacing w:line="276" w:lineRule="auto"/>
        <w:ind w:left="480" w:hanging="480"/>
        <w:jc w:val="both"/>
        <w:rPr>
          <w:rFonts w:ascii="Arial" w:hAnsi="Arial" w:cs="Arial"/>
          <w:sz w:val="22"/>
          <w:szCs w:val="22"/>
        </w:rPr>
      </w:pPr>
      <w:r w:rsidRPr="00026218">
        <w:rPr>
          <w:rFonts w:ascii="Arial" w:hAnsi="Arial" w:cs="Arial"/>
          <w:sz w:val="22"/>
          <w:szCs w:val="22"/>
        </w:rPr>
        <w:t xml:space="preserve">      - certyfikaty i deklaracje zgodności wg pkt. 3 niniejszego opracowania dla wbudowanych materiałów,</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 rozliczenie materiałów z demontażu,</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 inne dokumenty wymagane przez Zamawiającego.</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Zamawiający może odmówić przystąpienia do odbioru jeżeli stwierdzi, </w:t>
      </w:r>
      <w:r>
        <w:rPr>
          <w:rFonts w:ascii="Arial" w:hAnsi="Arial" w:cs="Arial"/>
          <w:sz w:val="22"/>
          <w:szCs w:val="22"/>
        </w:rPr>
        <w:br/>
      </w:r>
      <w:r w:rsidRPr="00026218">
        <w:rPr>
          <w:rFonts w:ascii="Arial" w:hAnsi="Arial" w:cs="Arial"/>
          <w:sz w:val="22"/>
          <w:szCs w:val="22"/>
        </w:rPr>
        <w:t xml:space="preserve">że Wykonawca nie zakończył wszystkich robót </w:t>
      </w:r>
      <w:r>
        <w:rPr>
          <w:rFonts w:ascii="Arial" w:hAnsi="Arial" w:cs="Arial"/>
          <w:sz w:val="22"/>
          <w:szCs w:val="22"/>
        </w:rPr>
        <w:t xml:space="preserve"> konserwacyjnych i naprawczych </w:t>
      </w:r>
      <w:r w:rsidRPr="00026218">
        <w:rPr>
          <w:rFonts w:ascii="Arial" w:hAnsi="Arial" w:cs="Arial"/>
          <w:sz w:val="22"/>
          <w:szCs w:val="22"/>
        </w:rPr>
        <w:t xml:space="preserve">objętych umową i obiekty strzelnicy nie zostały  należycie przygotowany do odbioru </w:t>
      </w:r>
      <w:r>
        <w:rPr>
          <w:rFonts w:ascii="Arial" w:hAnsi="Arial" w:cs="Arial"/>
          <w:sz w:val="22"/>
          <w:szCs w:val="22"/>
        </w:rPr>
        <w:br/>
      </w:r>
      <w:r w:rsidRPr="00026218">
        <w:rPr>
          <w:rFonts w:ascii="Arial" w:hAnsi="Arial" w:cs="Arial"/>
          <w:sz w:val="22"/>
          <w:szCs w:val="22"/>
        </w:rPr>
        <w:t xml:space="preserve">lub przedstawione ww. dokumenty, są niekompletne lub wadliwe.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Komisja odbierająca roboty, dokona ich oceny jakościowej na podstawie przedłożonych dokumentów, wyników badań i pomiarów, oceny wizualnej oraz zgodności wykonania</w:t>
      </w:r>
      <w:r>
        <w:rPr>
          <w:rFonts w:ascii="Arial" w:hAnsi="Arial" w:cs="Arial"/>
          <w:sz w:val="22"/>
          <w:szCs w:val="22"/>
        </w:rPr>
        <w:t xml:space="preserve"> robót</w:t>
      </w:r>
      <w:r w:rsidRPr="00026218">
        <w:rPr>
          <w:rFonts w:ascii="Arial" w:hAnsi="Arial" w:cs="Arial"/>
          <w:sz w:val="22"/>
          <w:szCs w:val="22"/>
        </w:rPr>
        <w:t xml:space="preserve"> z niniejszym opracowaniem.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 xml:space="preserve">Dokumentem potwierdzającym dokonanie odbioru końcowego jest protokół odbioru </w:t>
      </w:r>
      <w:r>
        <w:rPr>
          <w:rFonts w:ascii="Arial" w:hAnsi="Arial" w:cs="Arial"/>
          <w:sz w:val="22"/>
          <w:szCs w:val="22"/>
        </w:rPr>
        <w:t>robót</w:t>
      </w:r>
      <w:r w:rsidRPr="00026218">
        <w:rPr>
          <w:rFonts w:ascii="Arial" w:hAnsi="Arial" w:cs="Arial"/>
          <w:sz w:val="22"/>
          <w:szCs w:val="22"/>
        </w:rPr>
        <w:t xml:space="preserve"> sporządzony wg wzoru ustalonego przez Zamawiającego.</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ab/>
        <w:t>Wady stwierdzone przy odbiorze obiektu muszą być usunięte przez Wykonawcę na jego koszt, w terminie wyznaczonym przez Zamawiającego.</w:t>
      </w:r>
    </w:p>
    <w:p w:rsidR="007A223D" w:rsidRPr="00026218" w:rsidRDefault="007A223D" w:rsidP="007A223D">
      <w:pPr>
        <w:spacing w:line="276" w:lineRule="auto"/>
        <w:jc w:val="both"/>
        <w:rPr>
          <w:rFonts w:ascii="Arial" w:hAnsi="Arial" w:cs="Arial"/>
          <w:sz w:val="22"/>
          <w:szCs w:val="22"/>
        </w:rPr>
      </w:pPr>
    </w:p>
    <w:p w:rsidR="007A223D" w:rsidRPr="00026218" w:rsidRDefault="007A223D" w:rsidP="007A223D">
      <w:pPr>
        <w:jc w:val="both"/>
        <w:rPr>
          <w:rFonts w:ascii="Arial" w:hAnsi="Arial" w:cs="Arial"/>
          <w:b/>
          <w:i/>
          <w:sz w:val="22"/>
          <w:szCs w:val="22"/>
        </w:rPr>
      </w:pPr>
      <w:r>
        <w:rPr>
          <w:rFonts w:ascii="Arial" w:hAnsi="Arial" w:cs="Arial"/>
          <w:b/>
          <w:i/>
          <w:sz w:val="22"/>
          <w:szCs w:val="22"/>
        </w:rPr>
        <w:t>8. Rozliczanie konserwacji oraz naprawy</w:t>
      </w:r>
      <w:r w:rsidRPr="00026218">
        <w:rPr>
          <w:rFonts w:ascii="Arial" w:hAnsi="Arial" w:cs="Arial"/>
          <w:b/>
          <w:i/>
          <w:sz w:val="22"/>
          <w:szCs w:val="22"/>
        </w:rPr>
        <w:t>.</w:t>
      </w:r>
    </w:p>
    <w:p w:rsidR="007A223D" w:rsidRPr="00026218" w:rsidRDefault="007A223D" w:rsidP="007A223D">
      <w:pPr>
        <w:jc w:val="both"/>
        <w:rPr>
          <w:rFonts w:ascii="Arial" w:hAnsi="Arial" w:cs="Arial"/>
          <w:b/>
          <w:sz w:val="22"/>
          <w:szCs w:val="22"/>
        </w:rPr>
      </w:pPr>
    </w:p>
    <w:p w:rsidR="007A223D" w:rsidRPr="00026218" w:rsidRDefault="007A223D" w:rsidP="007A223D">
      <w:pPr>
        <w:spacing w:line="276" w:lineRule="auto"/>
        <w:jc w:val="both"/>
        <w:rPr>
          <w:rFonts w:ascii="Arial" w:hAnsi="Arial" w:cs="Arial"/>
          <w:sz w:val="22"/>
          <w:szCs w:val="22"/>
        </w:rPr>
      </w:pPr>
      <w:r w:rsidRPr="00026218">
        <w:rPr>
          <w:rFonts w:ascii="Arial" w:hAnsi="Arial" w:cs="Arial"/>
          <w:b/>
          <w:sz w:val="22"/>
          <w:szCs w:val="22"/>
        </w:rPr>
        <w:tab/>
      </w:r>
      <w:r w:rsidRPr="00026218">
        <w:rPr>
          <w:rFonts w:ascii="Arial" w:hAnsi="Arial" w:cs="Arial"/>
          <w:sz w:val="22"/>
          <w:szCs w:val="22"/>
        </w:rPr>
        <w:t xml:space="preserve">Rozliczanie </w:t>
      </w:r>
      <w:r>
        <w:rPr>
          <w:rFonts w:ascii="Arial" w:hAnsi="Arial" w:cs="Arial"/>
          <w:sz w:val="22"/>
          <w:szCs w:val="22"/>
        </w:rPr>
        <w:t xml:space="preserve">roboty budowlanej </w:t>
      </w:r>
      <w:r w:rsidRPr="00026218">
        <w:rPr>
          <w:rFonts w:ascii="Arial" w:hAnsi="Arial" w:cs="Arial"/>
          <w:sz w:val="22"/>
          <w:szCs w:val="22"/>
        </w:rPr>
        <w:t xml:space="preserve">będzie następować na podstawie kosztorysu powykonawczego  sporządzonego w okresach: </w:t>
      </w:r>
    </w:p>
    <w:p w:rsidR="007A223D"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 za miesiące: </w:t>
      </w:r>
      <w:r>
        <w:rPr>
          <w:rFonts w:ascii="Arial" w:hAnsi="Arial" w:cs="Arial"/>
          <w:sz w:val="22"/>
          <w:szCs w:val="22"/>
        </w:rPr>
        <w:t>styczeń (za 2021 r.), luty, marzec do 10 kwietnia,</w:t>
      </w:r>
    </w:p>
    <w:p w:rsidR="007A223D" w:rsidRPr="00026218" w:rsidRDefault="007A223D" w:rsidP="007A223D">
      <w:pPr>
        <w:spacing w:line="276" w:lineRule="auto"/>
        <w:jc w:val="both"/>
        <w:rPr>
          <w:rFonts w:ascii="Arial" w:hAnsi="Arial" w:cs="Arial"/>
          <w:sz w:val="22"/>
          <w:szCs w:val="22"/>
        </w:rPr>
      </w:pPr>
      <w:r>
        <w:rPr>
          <w:rFonts w:ascii="Arial" w:hAnsi="Arial" w:cs="Arial"/>
          <w:sz w:val="22"/>
          <w:szCs w:val="22"/>
        </w:rPr>
        <w:t xml:space="preserve">      - za miesiące: kwiecień, maj i czerwiec </w:t>
      </w:r>
      <w:r w:rsidRPr="00026218">
        <w:rPr>
          <w:rFonts w:ascii="Arial" w:hAnsi="Arial" w:cs="Arial"/>
          <w:sz w:val="22"/>
          <w:szCs w:val="22"/>
        </w:rPr>
        <w:t>do 0</w:t>
      </w:r>
      <w:r>
        <w:rPr>
          <w:rFonts w:ascii="Arial" w:hAnsi="Arial" w:cs="Arial"/>
          <w:sz w:val="22"/>
          <w:szCs w:val="22"/>
        </w:rPr>
        <w:t>6</w:t>
      </w:r>
      <w:r w:rsidRPr="00026218">
        <w:rPr>
          <w:rFonts w:ascii="Arial" w:hAnsi="Arial" w:cs="Arial"/>
          <w:sz w:val="22"/>
          <w:szCs w:val="22"/>
        </w:rPr>
        <w:t xml:space="preserve"> </w:t>
      </w:r>
      <w:r>
        <w:rPr>
          <w:rFonts w:ascii="Arial" w:hAnsi="Arial" w:cs="Arial"/>
          <w:sz w:val="22"/>
          <w:szCs w:val="22"/>
        </w:rPr>
        <w:t>lipca</w:t>
      </w:r>
      <w:r w:rsidRPr="00026218">
        <w:rPr>
          <w:rFonts w:ascii="Arial" w:hAnsi="Arial" w:cs="Arial"/>
          <w:sz w:val="22"/>
          <w:szCs w:val="22"/>
        </w:rPr>
        <w:t>,</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 za miesiące: lipiec , sierpień i wrzesień do 10 października,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 za miesiące: październik, listopad i grudzień do 0</w:t>
      </w:r>
      <w:r>
        <w:rPr>
          <w:rFonts w:ascii="Arial" w:hAnsi="Arial" w:cs="Arial"/>
          <w:sz w:val="22"/>
          <w:szCs w:val="22"/>
        </w:rPr>
        <w:t>7</w:t>
      </w:r>
      <w:r w:rsidRPr="00026218">
        <w:rPr>
          <w:rFonts w:ascii="Arial" w:hAnsi="Arial" w:cs="Arial"/>
          <w:sz w:val="22"/>
          <w:szCs w:val="22"/>
        </w:rPr>
        <w:t xml:space="preserve"> grudnia . </w:t>
      </w:r>
    </w:p>
    <w:p w:rsidR="007A223D" w:rsidRPr="00026218" w:rsidRDefault="007A223D" w:rsidP="007A223D">
      <w:pPr>
        <w:spacing w:line="276" w:lineRule="auto"/>
        <w:jc w:val="both"/>
        <w:rPr>
          <w:rFonts w:ascii="Arial" w:hAnsi="Arial" w:cs="Arial"/>
          <w:sz w:val="22"/>
          <w:szCs w:val="22"/>
        </w:rPr>
      </w:pPr>
      <w:r w:rsidRPr="00026218">
        <w:rPr>
          <w:rFonts w:ascii="Arial" w:hAnsi="Arial" w:cs="Arial"/>
          <w:sz w:val="22"/>
          <w:szCs w:val="22"/>
        </w:rPr>
        <w:t xml:space="preserve">           Rozliczanie następować będzie na podstawie podpisanego przez przedstawicieli Zamawiającego protokołu potwierdzającego prawidłowe wykonanie </w:t>
      </w:r>
      <w:r>
        <w:rPr>
          <w:rFonts w:ascii="Arial" w:hAnsi="Arial" w:cs="Arial"/>
          <w:sz w:val="22"/>
          <w:szCs w:val="22"/>
        </w:rPr>
        <w:t>robót</w:t>
      </w:r>
      <w:r w:rsidRPr="00026218">
        <w:rPr>
          <w:rFonts w:ascii="Arial" w:hAnsi="Arial" w:cs="Arial"/>
          <w:sz w:val="22"/>
          <w:szCs w:val="22"/>
        </w:rPr>
        <w:t xml:space="preserve"> za ww. okresy  przy czym w grudniu wszystkie roboty</w:t>
      </w:r>
      <w:r>
        <w:rPr>
          <w:rFonts w:ascii="Arial" w:hAnsi="Arial" w:cs="Arial"/>
          <w:sz w:val="22"/>
          <w:szCs w:val="22"/>
        </w:rPr>
        <w:t xml:space="preserve"> konserwacyjne </w:t>
      </w:r>
      <w:r>
        <w:rPr>
          <w:rFonts w:ascii="Arial" w:hAnsi="Arial" w:cs="Arial"/>
          <w:sz w:val="22"/>
          <w:szCs w:val="22"/>
        </w:rPr>
        <w:br/>
        <w:t>i naprawcze</w:t>
      </w:r>
      <w:r w:rsidRPr="00026218">
        <w:rPr>
          <w:rFonts w:ascii="Arial" w:hAnsi="Arial" w:cs="Arial"/>
          <w:sz w:val="22"/>
          <w:szCs w:val="22"/>
        </w:rPr>
        <w:t xml:space="preserve"> zaplanowane na miesiąc grudzień muszą zostać wykonane do dnia </w:t>
      </w:r>
      <w:r>
        <w:rPr>
          <w:rFonts w:ascii="Arial" w:hAnsi="Arial" w:cs="Arial"/>
          <w:sz w:val="22"/>
          <w:szCs w:val="22"/>
        </w:rPr>
        <w:br/>
        <w:t>07</w:t>
      </w:r>
      <w:r w:rsidRPr="00026218">
        <w:rPr>
          <w:rFonts w:ascii="Arial" w:hAnsi="Arial" w:cs="Arial"/>
          <w:sz w:val="22"/>
          <w:szCs w:val="22"/>
        </w:rPr>
        <w:t xml:space="preserve"> grudnia 20</w:t>
      </w:r>
      <w:r>
        <w:rPr>
          <w:rFonts w:ascii="Arial" w:hAnsi="Arial" w:cs="Arial"/>
          <w:sz w:val="22"/>
          <w:szCs w:val="22"/>
        </w:rPr>
        <w:t>20</w:t>
      </w:r>
      <w:r w:rsidRPr="00026218">
        <w:rPr>
          <w:rFonts w:ascii="Arial" w:hAnsi="Arial" w:cs="Arial"/>
          <w:sz w:val="22"/>
          <w:szCs w:val="22"/>
        </w:rPr>
        <w:t>r.</w:t>
      </w:r>
      <w:r>
        <w:rPr>
          <w:rFonts w:ascii="Arial" w:hAnsi="Arial" w:cs="Arial"/>
          <w:sz w:val="22"/>
          <w:szCs w:val="22"/>
        </w:rPr>
        <w:t>/2021r.</w:t>
      </w:r>
    </w:p>
    <w:p w:rsidR="007A223D" w:rsidRPr="00026218" w:rsidRDefault="007A223D" w:rsidP="007A223D">
      <w:pPr>
        <w:spacing w:before="240"/>
        <w:jc w:val="both"/>
        <w:rPr>
          <w:rFonts w:ascii="Arial" w:hAnsi="Arial" w:cs="Arial"/>
          <w:b/>
          <w:i/>
          <w:sz w:val="22"/>
          <w:szCs w:val="22"/>
        </w:rPr>
      </w:pPr>
      <w:r w:rsidRPr="00026218">
        <w:rPr>
          <w:rFonts w:ascii="Arial" w:hAnsi="Arial" w:cs="Arial"/>
          <w:b/>
          <w:i/>
          <w:sz w:val="22"/>
          <w:szCs w:val="22"/>
        </w:rPr>
        <w:t xml:space="preserve">9. Wymagania dotyczące wykonania robót </w:t>
      </w:r>
      <w:r>
        <w:rPr>
          <w:rFonts w:ascii="Arial" w:hAnsi="Arial" w:cs="Arial"/>
          <w:b/>
          <w:i/>
          <w:sz w:val="22"/>
          <w:szCs w:val="22"/>
        </w:rPr>
        <w:t>konserwacyjnych i naprawczych</w:t>
      </w:r>
      <w:r w:rsidRPr="00026218">
        <w:rPr>
          <w:rFonts w:ascii="Arial" w:hAnsi="Arial" w:cs="Arial"/>
          <w:b/>
          <w:i/>
          <w:sz w:val="22"/>
          <w:szCs w:val="22"/>
        </w:rPr>
        <w:t>.</w:t>
      </w:r>
    </w:p>
    <w:p w:rsidR="007A223D" w:rsidRPr="00026218" w:rsidRDefault="007A223D" w:rsidP="007A223D">
      <w:pPr>
        <w:spacing w:before="240"/>
        <w:jc w:val="both"/>
        <w:rPr>
          <w:rFonts w:ascii="Arial" w:hAnsi="Arial" w:cs="Arial"/>
          <w:b/>
          <w:i/>
          <w:sz w:val="22"/>
          <w:szCs w:val="22"/>
        </w:rPr>
      </w:pPr>
      <w:r w:rsidRPr="00026218">
        <w:rPr>
          <w:rFonts w:ascii="Arial" w:hAnsi="Arial" w:cs="Arial"/>
          <w:b/>
          <w:i/>
          <w:sz w:val="22"/>
          <w:szCs w:val="22"/>
        </w:rPr>
        <w:lastRenderedPageBreak/>
        <w:t>9.1. Roboty rozbiórkowe.</w:t>
      </w:r>
    </w:p>
    <w:p w:rsidR="007A223D" w:rsidRPr="00026218" w:rsidRDefault="007A223D" w:rsidP="007A223D">
      <w:pPr>
        <w:jc w:val="both"/>
        <w:rPr>
          <w:rFonts w:ascii="Arial" w:hAnsi="Arial" w:cs="Arial"/>
          <w:b/>
          <w:sz w:val="22"/>
          <w:szCs w:val="22"/>
        </w:rPr>
      </w:pPr>
    </w:p>
    <w:p w:rsidR="007A223D" w:rsidRPr="00026218" w:rsidRDefault="007A223D" w:rsidP="007A223D">
      <w:pPr>
        <w:spacing w:after="240" w:line="276" w:lineRule="auto"/>
        <w:ind w:firstLine="708"/>
        <w:jc w:val="both"/>
        <w:rPr>
          <w:rFonts w:ascii="Arial" w:hAnsi="Arial" w:cs="Arial"/>
          <w:sz w:val="22"/>
          <w:szCs w:val="22"/>
        </w:rPr>
      </w:pPr>
      <w:r w:rsidRPr="00026218">
        <w:rPr>
          <w:rFonts w:ascii="Arial" w:hAnsi="Arial" w:cs="Arial"/>
          <w:sz w:val="22"/>
          <w:szCs w:val="22"/>
        </w:rPr>
        <w:t>Przed przystąpieniem do robót rozbiórkowych należy wykonać wszystkie niezbędne zabezpieczenia, zgromadzenie potrzebnych narzędzi i sprzętu oraz wykonanie odpowiednich urządzeń, tymczasowych podestów do usuwania z obiektów materiałów z rozbiórki. Pracownicy zatrudnieni przy robotach rozbiórkowych powinni być dokładnie zaznajomieni z zakresem prac oraz przeszkoleni w zakresie przestrzegania bhp na stanowisku pracy.</w:t>
      </w:r>
      <w:r>
        <w:rPr>
          <w:rFonts w:ascii="Arial" w:hAnsi="Arial" w:cs="Arial"/>
          <w:sz w:val="22"/>
          <w:szCs w:val="22"/>
        </w:rPr>
        <w:t xml:space="preserve"> </w:t>
      </w:r>
    </w:p>
    <w:p w:rsidR="007A223D" w:rsidRPr="00026218" w:rsidRDefault="007A223D" w:rsidP="007A223D">
      <w:pPr>
        <w:pStyle w:val="Tekstpodstawowywcity"/>
        <w:ind w:left="0"/>
        <w:rPr>
          <w:rFonts w:ascii="Arial" w:hAnsi="Arial" w:cs="Arial"/>
          <w:b/>
          <w:i/>
          <w:sz w:val="22"/>
          <w:szCs w:val="22"/>
        </w:rPr>
      </w:pPr>
      <w:r w:rsidRPr="00026218">
        <w:rPr>
          <w:rFonts w:ascii="Arial" w:hAnsi="Arial" w:cs="Arial"/>
          <w:b/>
          <w:i/>
          <w:sz w:val="22"/>
          <w:szCs w:val="22"/>
        </w:rPr>
        <w:t xml:space="preserve">9.2. Roboty </w:t>
      </w:r>
      <w:r>
        <w:rPr>
          <w:rFonts w:ascii="Arial" w:hAnsi="Arial" w:cs="Arial"/>
          <w:b/>
          <w:i/>
          <w:sz w:val="22"/>
          <w:szCs w:val="22"/>
          <w:lang w:val="pl-PL"/>
        </w:rPr>
        <w:t>konserwacyjne</w:t>
      </w:r>
      <w:r w:rsidRPr="00026218">
        <w:rPr>
          <w:rFonts w:ascii="Arial" w:hAnsi="Arial" w:cs="Arial"/>
          <w:b/>
          <w:i/>
          <w:sz w:val="22"/>
          <w:szCs w:val="22"/>
        </w:rPr>
        <w:t xml:space="preserve"> strzelnicy garnizonowej </w:t>
      </w:r>
    </w:p>
    <w:p w:rsidR="007A223D" w:rsidRPr="00026218" w:rsidRDefault="007A223D" w:rsidP="007A223D">
      <w:pPr>
        <w:pStyle w:val="Tekstpodstawowywcity"/>
        <w:ind w:left="0"/>
        <w:rPr>
          <w:rFonts w:ascii="Arial" w:hAnsi="Arial" w:cs="Arial"/>
          <w:sz w:val="22"/>
          <w:szCs w:val="22"/>
        </w:rPr>
      </w:pPr>
    </w:p>
    <w:p w:rsidR="007A223D" w:rsidRPr="00026218" w:rsidRDefault="007A223D" w:rsidP="007A223D">
      <w:pPr>
        <w:pStyle w:val="Tekstpodstawowywcity"/>
        <w:spacing w:line="276" w:lineRule="auto"/>
        <w:ind w:left="0" w:firstLine="548"/>
        <w:rPr>
          <w:rFonts w:ascii="Arial" w:hAnsi="Arial" w:cs="Arial"/>
          <w:sz w:val="22"/>
          <w:szCs w:val="22"/>
        </w:rPr>
      </w:pPr>
      <w:r w:rsidRPr="00026218">
        <w:rPr>
          <w:rFonts w:ascii="Arial" w:hAnsi="Arial" w:cs="Arial"/>
          <w:sz w:val="22"/>
          <w:szCs w:val="22"/>
        </w:rPr>
        <w:t xml:space="preserve">Roboty konserwacyjne wymienione w przedmiarze robót wykonywane będą według bieżących potrzeb zgłaszanych przez Przedstawiciela Zamawiającego. Zamówienie obejmuje konserwacje tzw. bieżące miesięczne i naprawy </w:t>
      </w:r>
      <w:r w:rsidRPr="00026218">
        <w:rPr>
          <w:rFonts w:ascii="Arial" w:hAnsi="Arial" w:cs="Arial"/>
          <w:sz w:val="22"/>
          <w:szCs w:val="22"/>
          <w:lang w:val="pl-PL"/>
        </w:rPr>
        <w:t>półroczne</w:t>
      </w:r>
      <w:r w:rsidRPr="00026218">
        <w:rPr>
          <w:rFonts w:ascii="Arial" w:hAnsi="Arial" w:cs="Arial"/>
          <w:sz w:val="22"/>
          <w:szCs w:val="22"/>
        </w:rPr>
        <w:t xml:space="preserve">. Częstotliwość przeprowadzania tzw. konserwacji miesięcznych ustala się średnio na 3 - 4 dni w miesiącu, przy czym roboty muszą być wykonywane w terminie ustalonym </w:t>
      </w:r>
      <w:r>
        <w:rPr>
          <w:rFonts w:ascii="Arial" w:hAnsi="Arial" w:cs="Arial"/>
          <w:sz w:val="22"/>
          <w:szCs w:val="22"/>
          <w:lang w:val="pl-PL"/>
        </w:rPr>
        <w:br/>
      </w:r>
      <w:r w:rsidRPr="00026218">
        <w:rPr>
          <w:rFonts w:ascii="Arial" w:hAnsi="Arial" w:cs="Arial"/>
          <w:sz w:val="22"/>
          <w:szCs w:val="22"/>
        </w:rPr>
        <w:t>z Przedstawicielem Zamawiającego</w:t>
      </w:r>
      <w:r w:rsidRPr="00026218">
        <w:rPr>
          <w:rFonts w:ascii="Arial" w:hAnsi="Arial" w:cs="Arial"/>
          <w:color w:val="FF0000"/>
          <w:sz w:val="22"/>
          <w:szCs w:val="22"/>
          <w:lang w:val="pl-PL"/>
        </w:rPr>
        <w:t xml:space="preserve"> </w:t>
      </w:r>
      <w:r w:rsidRPr="00994558">
        <w:rPr>
          <w:rFonts w:ascii="Arial" w:hAnsi="Arial" w:cs="Arial"/>
          <w:sz w:val="22"/>
          <w:szCs w:val="22"/>
          <w:lang w:val="pl-PL"/>
        </w:rPr>
        <w:t>(</w:t>
      </w:r>
      <w:r w:rsidRPr="00026218">
        <w:rPr>
          <w:rFonts w:ascii="Arial" w:hAnsi="Arial" w:cs="Arial"/>
          <w:sz w:val="22"/>
          <w:szCs w:val="22"/>
          <w:lang w:val="pl-PL"/>
        </w:rPr>
        <w:t>Kierownik Strzelnicy)</w:t>
      </w:r>
      <w:r w:rsidRPr="00026218">
        <w:rPr>
          <w:rFonts w:ascii="Arial" w:hAnsi="Arial" w:cs="Arial"/>
          <w:sz w:val="22"/>
          <w:szCs w:val="22"/>
        </w:rPr>
        <w:t>.</w:t>
      </w:r>
      <w:r>
        <w:rPr>
          <w:rFonts w:ascii="Arial" w:hAnsi="Arial" w:cs="Arial"/>
          <w:sz w:val="22"/>
          <w:szCs w:val="22"/>
          <w:lang w:val="pl-PL"/>
        </w:rPr>
        <w:t xml:space="preserve"> Z</w:t>
      </w:r>
      <w:r w:rsidRPr="00026218">
        <w:rPr>
          <w:rFonts w:ascii="Arial" w:hAnsi="Arial" w:cs="Arial"/>
          <w:sz w:val="22"/>
          <w:szCs w:val="22"/>
        </w:rPr>
        <w:t xml:space="preserve">amawiający w celu wykonania prac tzw. napraw </w:t>
      </w:r>
      <w:r w:rsidRPr="00026218">
        <w:rPr>
          <w:rFonts w:ascii="Arial" w:hAnsi="Arial" w:cs="Arial"/>
          <w:sz w:val="22"/>
          <w:szCs w:val="22"/>
          <w:lang w:val="pl-PL"/>
        </w:rPr>
        <w:t>półrocznych</w:t>
      </w:r>
      <w:r w:rsidRPr="00026218">
        <w:rPr>
          <w:rFonts w:ascii="Arial" w:hAnsi="Arial" w:cs="Arial"/>
          <w:sz w:val="22"/>
          <w:szCs w:val="22"/>
        </w:rPr>
        <w:t xml:space="preserve">, wyłączy obiekt z użytku na czas do </w:t>
      </w:r>
      <w:r w:rsidRPr="00026218">
        <w:rPr>
          <w:rFonts w:ascii="Arial" w:hAnsi="Arial" w:cs="Arial"/>
          <w:sz w:val="22"/>
          <w:szCs w:val="22"/>
          <w:lang w:val="pl-PL"/>
        </w:rPr>
        <w:t>30</w:t>
      </w:r>
      <w:r w:rsidRPr="00026218">
        <w:rPr>
          <w:rFonts w:ascii="Arial" w:hAnsi="Arial" w:cs="Arial"/>
          <w:sz w:val="22"/>
          <w:szCs w:val="22"/>
        </w:rPr>
        <w:t xml:space="preserve"> dni</w:t>
      </w:r>
      <w:r w:rsidRPr="00026218">
        <w:rPr>
          <w:rFonts w:ascii="Arial" w:hAnsi="Arial" w:cs="Arial"/>
          <w:sz w:val="22"/>
          <w:szCs w:val="22"/>
          <w:lang w:val="pl-PL"/>
        </w:rPr>
        <w:t xml:space="preserve"> kalendarzowych (</w:t>
      </w:r>
      <w:r>
        <w:rPr>
          <w:rFonts w:ascii="Arial" w:hAnsi="Arial" w:cs="Arial"/>
          <w:sz w:val="22"/>
          <w:szCs w:val="22"/>
          <w:lang w:val="pl-PL"/>
        </w:rPr>
        <w:t>kwiecień</w:t>
      </w:r>
      <w:r w:rsidRPr="00026218">
        <w:rPr>
          <w:rFonts w:ascii="Arial" w:hAnsi="Arial" w:cs="Arial"/>
          <w:sz w:val="22"/>
          <w:szCs w:val="22"/>
          <w:lang w:val="pl-PL"/>
        </w:rPr>
        <w:t xml:space="preserve"> i październik).</w:t>
      </w:r>
      <w:r w:rsidRPr="00026218">
        <w:rPr>
          <w:rFonts w:ascii="Arial" w:hAnsi="Arial" w:cs="Arial"/>
          <w:sz w:val="22"/>
          <w:szCs w:val="22"/>
        </w:rPr>
        <w:t xml:space="preserve"> </w:t>
      </w:r>
    </w:p>
    <w:p w:rsidR="007A223D" w:rsidRPr="00026218" w:rsidRDefault="007A223D" w:rsidP="007A223D">
      <w:pPr>
        <w:pStyle w:val="Tekstpodstawowywcity"/>
        <w:spacing w:line="276" w:lineRule="auto"/>
        <w:ind w:left="0"/>
        <w:rPr>
          <w:rFonts w:ascii="Arial" w:hAnsi="Arial" w:cs="Arial"/>
          <w:sz w:val="22"/>
          <w:szCs w:val="22"/>
        </w:rPr>
      </w:pPr>
      <w:r w:rsidRPr="00026218">
        <w:rPr>
          <w:rFonts w:ascii="Arial" w:hAnsi="Arial" w:cs="Arial"/>
          <w:sz w:val="22"/>
          <w:szCs w:val="22"/>
        </w:rPr>
        <w:t>Godziny wykonywania robót konserwacyjnych ustala się od godz. 7.00 do 15.00.</w:t>
      </w:r>
    </w:p>
    <w:p w:rsidR="007A223D" w:rsidRPr="00026218" w:rsidRDefault="007A223D" w:rsidP="007A223D">
      <w:pPr>
        <w:pStyle w:val="Tekstpodstawowywcity"/>
        <w:spacing w:line="276" w:lineRule="auto"/>
        <w:ind w:left="0"/>
        <w:rPr>
          <w:rFonts w:ascii="Arial" w:hAnsi="Arial" w:cs="Arial"/>
          <w:sz w:val="22"/>
          <w:szCs w:val="22"/>
        </w:rPr>
      </w:pPr>
      <w:r w:rsidRPr="00026218">
        <w:rPr>
          <w:rFonts w:ascii="Arial" w:hAnsi="Arial" w:cs="Arial"/>
          <w:sz w:val="22"/>
          <w:szCs w:val="22"/>
        </w:rPr>
        <w:tab/>
        <w:t>Harmonogram wykonywania prac w tym częstotliwość tzw. konserwacji bieżących) uzależniona będzie od potrzeb Zamawiającego, intensywności użytkowania strzelnic przez Zamawiającego, warunków pogodowych oraz dostępności strzelnic dla Wykonawcy. Harmonogram napraw oraz bieżącej konserwacji strzelnic stanowi Załącznik Nr 2 do umowy.</w:t>
      </w:r>
    </w:p>
    <w:p w:rsidR="007A223D" w:rsidRPr="00026218" w:rsidRDefault="007A223D" w:rsidP="007A223D">
      <w:pPr>
        <w:pStyle w:val="Tekstpodstawowywcity"/>
        <w:spacing w:line="276" w:lineRule="auto"/>
        <w:ind w:left="0"/>
        <w:rPr>
          <w:rFonts w:ascii="Arial" w:hAnsi="Arial" w:cs="Arial"/>
          <w:sz w:val="22"/>
          <w:szCs w:val="22"/>
        </w:rPr>
      </w:pPr>
      <w:r w:rsidRPr="00026218">
        <w:rPr>
          <w:rFonts w:ascii="Arial" w:hAnsi="Arial" w:cs="Arial"/>
          <w:sz w:val="22"/>
          <w:szCs w:val="22"/>
        </w:rPr>
        <w:tab/>
        <w:t>Zamawiający zastrzega sobie prawo do wezwania Wykonawcy w celu wykonania wymiany istotnych ze względu bezpieczeństwa elementów osłonowych przesłon w dowolnym czasie. Wykonawca przystąpi do naprawy uszkodzonych elementów nie później jak po upływie 12/18/24 godzin od powiadomienia go przez Zamawiającego.</w:t>
      </w:r>
    </w:p>
    <w:p w:rsidR="007A223D" w:rsidRPr="00C46FC3" w:rsidRDefault="007A223D" w:rsidP="007A223D">
      <w:pPr>
        <w:pStyle w:val="Tekstpodstawowywcity"/>
        <w:spacing w:line="276" w:lineRule="auto"/>
        <w:ind w:left="0"/>
        <w:rPr>
          <w:rFonts w:ascii="Arial" w:hAnsi="Arial" w:cs="Arial"/>
          <w:sz w:val="22"/>
          <w:szCs w:val="22"/>
        </w:rPr>
      </w:pPr>
      <w:r w:rsidRPr="00026218">
        <w:rPr>
          <w:rFonts w:ascii="Arial" w:hAnsi="Arial" w:cs="Arial"/>
          <w:sz w:val="22"/>
          <w:szCs w:val="22"/>
        </w:rPr>
        <w:tab/>
        <w:t>Wszystkie elementy drewniane osłonowe mają być wykonane z tarcicy grubości  minimum 50 mm.</w:t>
      </w:r>
    </w:p>
    <w:p w:rsidR="007A223D" w:rsidRPr="00026218" w:rsidRDefault="007A223D" w:rsidP="007A223D">
      <w:pPr>
        <w:pStyle w:val="Tekstpodstawowywcity"/>
        <w:ind w:left="0"/>
        <w:rPr>
          <w:rFonts w:ascii="Arial" w:hAnsi="Arial" w:cs="Arial"/>
          <w:sz w:val="22"/>
          <w:szCs w:val="22"/>
        </w:rPr>
      </w:pPr>
    </w:p>
    <w:p w:rsidR="007A223D" w:rsidRPr="00026218" w:rsidRDefault="007A223D" w:rsidP="007A223D">
      <w:pPr>
        <w:pStyle w:val="Tekstpodstawowywcity"/>
        <w:ind w:left="0"/>
        <w:rPr>
          <w:rFonts w:ascii="Arial" w:hAnsi="Arial" w:cs="Arial"/>
          <w:b/>
          <w:i/>
          <w:sz w:val="22"/>
          <w:szCs w:val="22"/>
        </w:rPr>
      </w:pPr>
      <w:r w:rsidRPr="00026218">
        <w:rPr>
          <w:rFonts w:ascii="Arial" w:hAnsi="Arial" w:cs="Arial"/>
          <w:b/>
          <w:i/>
          <w:sz w:val="22"/>
          <w:szCs w:val="22"/>
        </w:rPr>
        <w:t xml:space="preserve">10. Kontrola jakości </w:t>
      </w:r>
      <w:r>
        <w:rPr>
          <w:rFonts w:ascii="Arial" w:hAnsi="Arial" w:cs="Arial"/>
          <w:b/>
          <w:i/>
          <w:sz w:val="22"/>
          <w:szCs w:val="22"/>
          <w:lang w:val="pl-PL"/>
        </w:rPr>
        <w:t>wykonywanej roboty</w:t>
      </w:r>
      <w:r w:rsidRPr="00026218">
        <w:rPr>
          <w:rFonts w:ascii="Arial" w:hAnsi="Arial" w:cs="Arial"/>
          <w:b/>
          <w:i/>
          <w:sz w:val="22"/>
          <w:szCs w:val="22"/>
        </w:rPr>
        <w:t>.</w:t>
      </w:r>
    </w:p>
    <w:p w:rsidR="007A223D" w:rsidRPr="00026218" w:rsidRDefault="007A223D" w:rsidP="007A223D">
      <w:pPr>
        <w:pStyle w:val="Tekstpodstawowywcity"/>
        <w:ind w:left="0"/>
        <w:rPr>
          <w:rFonts w:ascii="Arial" w:hAnsi="Arial" w:cs="Arial"/>
          <w:sz w:val="22"/>
          <w:szCs w:val="22"/>
        </w:rPr>
      </w:pPr>
      <w:r w:rsidRPr="00026218">
        <w:rPr>
          <w:rFonts w:ascii="Arial" w:hAnsi="Arial" w:cs="Arial"/>
          <w:sz w:val="22"/>
          <w:szCs w:val="22"/>
        </w:rPr>
        <w:t xml:space="preserve"> </w:t>
      </w:r>
    </w:p>
    <w:p w:rsidR="007A223D" w:rsidRPr="00026218" w:rsidRDefault="007A223D" w:rsidP="007A223D">
      <w:pPr>
        <w:pStyle w:val="Tekstpodstawowywcity"/>
        <w:spacing w:line="276" w:lineRule="auto"/>
        <w:ind w:left="0"/>
        <w:rPr>
          <w:rFonts w:ascii="Arial" w:hAnsi="Arial" w:cs="Arial"/>
          <w:sz w:val="22"/>
          <w:szCs w:val="22"/>
        </w:rPr>
      </w:pPr>
      <w:r w:rsidRPr="00026218">
        <w:rPr>
          <w:rFonts w:ascii="Arial" w:hAnsi="Arial" w:cs="Arial"/>
          <w:sz w:val="22"/>
          <w:szCs w:val="22"/>
        </w:rPr>
        <w:tab/>
        <w:t xml:space="preserve">Kontrola winna przebiegać zgodnie z zasadami ogólnymi podanymi w STWIORB, a sprawdzenie i odbiór </w:t>
      </w:r>
      <w:r>
        <w:rPr>
          <w:rFonts w:ascii="Arial" w:hAnsi="Arial" w:cs="Arial"/>
          <w:sz w:val="22"/>
          <w:szCs w:val="22"/>
          <w:lang w:val="pl-PL"/>
        </w:rPr>
        <w:t xml:space="preserve">robót </w:t>
      </w:r>
      <w:r w:rsidRPr="00026218">
        <w:rPr>
          <w:rFonts w:ascii="Arial" w:hAnsi="Arial" w:cs="Arial"/>
          <w:sz w:val="22"/>
          <w:szCs w:val="22"/>
        </w:rPr>
        <w:t>winny być wykonane zgodnie z normami i wskazaniami oraz instrukcjami użycia producenta wybranych materiałów.</w:t>
      </w:r>
      <w:r>
        <w:rPr>
          <w:rFonts w:ascii="Arial" w:hAnsi="Arial" w:cs="Arial"/>
          <w:sz w:val="22"/>
          <w:szCs w:val="22"/>
          <w:lang w:val="pl-PL"/>
        </w:rPr>
        <w:t xml:space="preserve"> </w:t>
      </w:r>
      <w:r w:rsidRPr="00026218">
        <w:rPr>
          <w:rFonts w:ascii="Arial" w:hAnsi="Arial" w:cs="Arial"/>
          <w:sz w:val="22"/>
          <w:szCs w:val="22"/>
        </w:rPr>
        <w:t>Sprawdzenie robót</w:t>
      </w:r>
      <w:r>
        <w:rPr>
          <w:rFonts w:ascii="Arial" w:hAnsi="Arial" w:cs="Arial"/>
          <w:sz w:val="22"/>
          <w:szCs w:val="22"/>
          <w:lang w:val="pl-PL"/>
        </w:rPr>
        <w:t xml:space="preserve"> konserwacyjnych i naprawczych</w:t>
      </w:r>
      <w:r w:rsidRPr="00026218">
        <w:rPr>
          <w:rFonts w:ascii="Arial" w:hAnsi="Arial" w:cs="Arial"/>
          <w:sz w:val="22"/>
          <w:szCs w:val="22"/>
        </w:rPr>
        <w:t xml:space="preserve"> polega na skontrolowaniu ich zgodności z wymaganiami określonymi w niniejszej Specyfikacji, kosztorysie, normach i instrukcjach producentów materiałów.</w:t>
      </w:r>
    </w:p>
    <w:p w:rsidR="007A223D" w:rsidRPr="00026218" w:rsidRDefault="007A223D" w:rsidP="007A223D">
      <w:pPr>
        <w:pStyle w:val="Tekstpodstawowywcity"/>
        <w:ind w:left="142"/>
        <w:rPr>
          <w:rFonts w:ascii="Arial" w:hAnsi="Arial" w:cs="Arial"/>
          <w:sz w:val="22"/>
          <w:szCs w:val="22"/>
        </w:rPr>
      </w:pPr>
    </w:p>
    <w:p w:rsidR="007A223D" w:rsidRPr="00026218" w:rsidRDefault="007A223D" w:rsidP="007A223D">
      <w:pPr>
        <w:pStyle w:val="Tekstpodstawowywcity"/>
        <w:ind w:left="0"/>
        <w:rPr>
          <w:rFonts w:ascii="Arial" w:hAnsi="Arial" w:cs="Arial"/>
          <w:b/>
          <w:i/>
          <w:sz w:val="22"/>
          <w:szCs w:val="22"/>
        </w:rPr>
      </w:pPr>
      <w:r w:rsidRPr="00026218">
        <w:rPr>
          <w:rFonts w:ascii="Arial" w:hAnsi="Arial" w:cs="Arial"/>
          <w:b/>
          <w:i/>
          <w:sz w:val="22"/>
          <w:szCs w:val="22"/>
        </w:rPr>
        <w:t>10.1. Ocena wyników badań.</w:t>
      </w:r>
    </w:p>
    <w:p w:rsidR="007A223D" w:rsidRPr="00026218" w:rsidRDefault="007A223D" w:rsidP="007A223D">
      <w:pPr>
        <w:pStyle w:val="Tekstpodstawowywcity"/>
        <w:ind w:left="142"/>
        <w:rPr>
          <w:rFonts w:ascii="Arial" w:hAnsi="Arial" w:cs="Arial"/>
          <w:b/>
          <w:sz w:val="22"/>
          <w:szCs w:val="22"/>
        </w:rPr>
      </w:pPr>
    </w:p>
    <w:p w:rsidR="007A223D" w:rsidRPr="00026218" w:rsidRDefault="007A223D" w:rsidP="007A223D">
      <w:pPr>
        <w:pStyle w:val="Tekstpodstawowywcity"/>
        <w:spacing w:line="276" w:lineRule="auto"/>
        <w:ind w:left="0" w:firstLine="708"/>
        <w:rPr>
          <w:rFonts w:ascii="Arial" w:hAnsi="Arial" w:cs="Arial"/>
          <w:sz w:val="22"/>
          <w:szCs w:val="22"/>
        </w:rPr>
      </w:pPr>
      <w:r w:rsidRPr="00026218">
        <w:rPr>
          <w:rFonts w:ascii="Arial" w:hAnsi="Arial" w:cs="Arial"/>
          <w:sz w:val="22"/>
          <w:szCs w:val="22"/>
        </w:rPr>
        <w:lastRenderedPageBreak/>
        <w:t xml:space="preserve">Jeżeli wszystkie przewidziane badania dadzą wynik dodatni, wykonane roboty </w:t>
      </w:r>
      <w:r>
        <w:rPr>
          <w:rFonts w:ascii="Arial" w:hAnsi="Arial" w:cs="Arial"/>
          <w:sz w:val="22"/>
          <w:szCs w:val="22"/>
          <w:lang w:val="pl-PL"/>
        </w:rPr>
        <w:t xml:space="preserve">konserwacyjne i naprawcze </w:t>
      </w:r>
      <w:r w:rsidRPr="00026218">
        <w:rPr>
          <w:rFonts w:ascii="Arial" w:hAnsi="Arial" w:cs="Arial"/>
          <w:sz w:val="22"/>
          <w:szCs w:val="22"/>
        </w:rPr>
        <w:t xml:space="preserve">należy uznać za zgodne z wymaganiami norm. </w:t>
      </w:r>
      <w:r>
        <w:rPr>
          <w:rFonts w:ascii="Arial" w:hAnsi="Arial" w:cs="Arial"/>
          <w:sz w:val="22"/>
          <w:szCs w:val="22"/>
        </w:rPr>
        <w:br/>
      </w:r>
      <w:r w:rsidRPr="00026218">
        <w:rPr>
          <w:rFonts w:ascii="Arial" w:hAnsi="Arial" w:cs="Arial"/>
          <w:sz w:val="22"/>
          <w:szCs w:val="22"/>
        </w:rPr>
        <w:t>W przypadku, gdy chociaż jedno z badań da wynik ujemny, całość odbieranych robót lub tylko ich część należy uznać za niezgodne</w:t>
      </w:r>
      <w:r>
        <w:rPr>
          <w:rFonts w:ascii="Arial" w:hAnsi="Arial" w:cs="Arial"/>
          <w:sz w:val="22"/>
          <w:szCs w:val="22"/>
          <w:lang w:val="pl-PL"/>
        </w:rPr>
        <w:t xml:space="preserve"> </w:t>
      </w:r>
      <w:r w:rsidRPr="00026218">
        <w:rPr>
          <w:rFonts w:ascii="Arial" w:hAnsi="Arial" w:cs="Arial"/>
          <w:sz w:val="22"/>
          <w:szCs w:val="22"/>
        </w:rPr>
        <w:t xml:space="preserve">z wymaganiami normy. W razie uznania całości lub części robót za niezgodne z wymaganiami normy należy: </w:t>
      </w:r>
    </w:p>
    <w:p w:rsidR="007A223D" w:rsidRPr="00026218" w:rsidRDefault="007A223D" w:rsidP="007A223D">
      <w:pPr>
        <w:pStyle w:val="Tekstpodstawowywcity"/>
        <w:spacing w:line="276" w:lineRule="auto"/>
        <w:ind w:left="600" w:hanging="600"/>
        <w:rPr>
          <w:rFonts w:ascii="Arial" w:hAnsi="Arial" w:cs="Arial"/>
          <w:sz w:val="22"/>
          <w:szCs w:val="22"/>
        </w:rPr>
      </w:pPr>
      <w:r w:rsidRPr="00026218">
        <w:rPr>
          <w:rFonts w:ascii="Arial" w:hAnsi="Arial" w:cs="Arial"/>
          <w:sz w:val="22"/>
          <w:szCs w:val="22"/>
        </w:rPr>
        <w:t xml:space="preserve">      a) roboty wykonane niezgodnie z wymaganiami normy poprawić w celu doprowadzenia ich do zgodności z wymaganiami normy i po sprawdzeniu przedstawić do ponownych badań,</w:t>
      </w:r>
    </w:p>
    <w:p w:rsidR="007A223D" w:rsidRPr="00026218" w:rsidRDefault="007A223D" w:rsidP="007A223D">
      <w:pPr>
        <w:pStyle w:val="Tekstpodstawowywcity"/>
        <w:spacing w:line="276" w:lineRule="auto"/>
        <w:ind w:left="0"/>
        <w:rPr>
          <w:rFonts w:ascii="Arial" w:hAnsi="Arial" w:cs="Arial"/>
          <w:sz w:val="22"/>
          <w:szCs w:val="22"/>
        </w:rPr>
      </w:pPr>
      <w:r w:rsidRPr="00026218">
        <w:rPr>
          <w:rFonts w:ascii="Arial" w:hAnsi="Arial" w:cs="Arial"/>
          <w:sz w:val="22"/>
          <w:szCs w:val="22"/>
        </w:rPr>
        <w:t>albo:</w:t>
      </w:r>
    </w:p>
    <w:p w:rsidR="007A223D" w:rsidRPr="00026218" w:rsidRDefault="007A223D" w:rsidP="007A223D">
      <w:pPr>
        <w:pStyle w:val="Tekstpodstawowywcity"/>
        <w:spacing w:line="276" w:lineRule="auto"/>
        <w:ind w:left="0"/>
        <w:rPr>
          <w:rFonts w:ascii="Arial" w:hAnsi="Arial" w:cs="Arial"/>
          <w:sz w:val="22"/>
          <w:szCs w:val="22"/>
        </w:rPr>
      </w:pPr>
      <w:r w:rsidRPr="00026218">
        <w:rPr>
          <w:rFonts w:ascii="Arial" w:hAnsi="Arial" w:cs="Arial"/>
          <w:sz w:val="22"/>
          <w:szCs w:val="22"/>
        </w:rPr>
        <w:t xml:space="preserve">      b) zakwestionowane roboty odrzucić oraz nakazać ich powtórne wykonanie.</w:t>
      </w:r>
    </w:p>
    <w:p w:rsidR="007A223D" w:rsidRPr="00026218" w:rsidRDefault="007A223D" w:rsidP="007A223D">
      <w:pPr>
        <w:pStyle w:val="Tekstpodstawowywcity"/>
        <w:ind w:left="0"/>
        <w:rPr>
          <w:rFonts w:ascii="Arial" w:hAnsi="Arial" w:cs="Arial"/>
          <w:sz w:val="22"/>
          <w:szCs w:val="22"/>
        </w:rPr>
      </w:pPr>
    </w:p>
    <w:p w:rsidR="007A223D" w:rsidRPr="00026218" w:rsidRDefault="007A223D" w:rsidP="007A223D">
      <w:pPr>
        <w:pStyle w:val="Tekstpodstawowywcity"/>
        <w:spacing w:line="276" w:lineRule="auto"/>
        <w:ind w:left="0"/>
        <w:rPr>
          <w:rFonts w:ascii="Arial" w:hAnsi="Arial" w:cs="Arial"/>
          <w:b/>
          <w:i/>
          <w:sz w:val="22"/>
          <w:szCs w:val="22"/>
        </w:rPr>
      </w:pPr>
      <w:r w:rsidRPr="00026218">
        <w:rPr>
          <w:rFonts w:ascii="Arial" w:hAnsi="Arial" w:cs="Arial"/>
          <w:b/>
          <w:i/>
          <w:sz w:val="22"/>
          <w:szCs w:val="22"/>
        </w:rPr>
        <w:t>UWAGA !</w:t>
      </w:r>
    </w:p>
    <w:p w:rsidR="007A223D" w:rsidRPr="001E14AC" w:rsidRDefault="007A223D" w:rsidP="007A223D">
      <w:pPr>
        <w:pStyle w:val="Tekstpodstawowywcity"/>
        <w:spacing w:line="276" w:lineRule="auto"/>
        <w:ind w:left="0"/>
        <w:rPr>
          <w:rFonts w:ascii="Arial" w:hAnsi="Arial" w:cs="Arial"/>
          <w:i/>
          <w:sz w:val="22"/>
          <w:szCs w:val="22"/>
        </w:rPr>
      </w:pPr>
      <w:r w:rsidRPr="00026218">
        <w:rPr>
          <w:rFonts w:ascii="Arial" w:hAnsi="Arial" w:cs="Arial"/>
          <w:i/>
          <w:sz w:val="22"/>
          <w:szCs w:val="22"/>
        </w:rPr>
        <w:t>Jeżeli w STWIORB pojawiła się konkretna nazwa producenta nie oznacza to, że Zamawiający żąda użycia tej konkretnej marki ale, że użyte materiały mają być co najmniej tej samej klasy co wymieniona.</w:t>
      </w:r>
    </w:p>
    <w:p w:rsidR="007A223D" w:rsidRPr="00026218" w:rsidRDefault="007A223D" w:rsidP="007A223D">
      <w:pPr>
        <w:spacing w:line="281" w:lineRule="auto"/>
        <w:rPr>
          <w:rFonts w:ascii="Arial" w:hAnsi="Arial" w:cs="Arial"/>
          <w:b/>
          <w:bCs/>
          <w:i/>
          <w:color w:val="000000"/>
          <w:sz w:val="22"/>
          <w:szCs w:val="22"/>
        </w:rPr>
      </w:pPr>
      <w:r w:rsidRPr="00026218">
        <w:rPr>
          <w:rFonts w:ascii="Arial" w:hAnsi="Arial" w:cs="Arial"/>
          <w:b/>
          <w:bCs/>
          <w:i/>
          <w:color w:val="000000"/>
          <w:sz w:val="22"/>
          <w:szCs w:val="22"/>
        </w:rPr>
        <w:t>11. Stosowanie się do ustaleń prawa i innych przepisów.</w:t>
      </w:r>
    </w:p>
    <w:p w:rsidR="007A223D" w:rsidRPr="00026218" w:rsidRDefault="007A223D" w:rsidP="007A223D">
      <w:pPr>
        <w:spacing w:line="281" w:lineRule="auto"/>
        <w:ind w:left="357"/>
        <w:rPr>
          <w:rFonts w:ascii="Arial" w:hAnsi="Arial" w:cs="Arial"/>
          <w:color w:val="000000"/>
          <w:sz w:val="22"/>
          <w:szCs w:val="22"/>
        </w:rPr>
      </w:pPr>
    </w:p>
    <w:p w:rsidR="007A223D" w:rsidRPr="00026218" w:rsidRDefault="007A223D" w:rsidP="007A223D">
      <w:pPr>
        <w:pStyle w:val="Tekstpodstawowywcity"/>
        <w:spacing w:line="276" w:lineRule="auto"/>
        <w:ind w:left="0" w:firstLine="708"/>
        <w:rPr>
          <w:rFonts w:ascii="Arial" w:hAnsi="Arial" w:cs="Arial"/>
          <w:color w:val="000000"/>
          <w:sz w:val="22"/>
          <w:szCs w:val="22"/>
        </w:rPr>
      </w:pPr>
      <w:r w:rsidRPr="00026218">
        <w:rPr>
          <w:rFonts w:ascii="Arial" w:hAnsi="Arial" w:cs="Arial"/>
          <w:sz w:val="22"/>
          <w:szCs w:val="22"/>
        </w:rPr>
        <w:t>Wykonawca zobowiązany jest znać i stosować wszystkie przepisy powszechnie obowiązujące oraz przepisy wydane przez władze miejscowe, które są w</w:t>
      </w:r>
      <w:r>
        <w:rPr>
          <w:rFonts w:ascii="Arial" w:hAnsi="Arial" w:cs="Arial"/>
          <w:sz w:val="22"/>
          <w:szCs w:val="22"/>
        </w:rPr>
        <w:t xml:space="preserve"> jakikolwiek sposób związane z wykonywaną </w:t>
      </w:r>
      <w:r>
        <w:rPr>
          <w:rFonts w:ascii="Arial" w:hAnsi="Arial" w:cs="Arial"/>
          <w:sz w:val="22"/>
          <w:szCs w:val="22"/>
          <w:lang w:val="pl-PL"/>
        </w:rPr>
        <w:t xml:space="preserve">robotą </w:t>
      </w:r>
      <w:r w:rsidRPr="00026218">
        <w:rPr>
          <w:rFonts w:ascii="Arial" w:hAnsi="Arial" w:cs="Arial"/>
          <w:sz w:val="22"/>
          <w:szCs w:val="22"/>
        </w:rPr>
        <w:t>i jest w pełni odpowiedzialny za ich przestrzeganie podczas prowadzenia robót</w:t>
      </w:r>
      <w:r>
        <w:rPr>
          <w:rFonts w:ascii="Arial" w:hAnsi="Arial" w:cs="Arial"/>
          <w:sz w:val="22"/>
          <w:szCs w:val="22"/>
          <w:lang w:val="pl-PL"/>
        </w:rPr>
        <w:t xml:space="preserve"> konserwacyjnych i naprawczych</w:t>
      </w:r>
      <w:r w:rsidRPr="00026218">
        <w:rPr>
          <w:rFonts w:ascii="Arial" w:hAnsi="Arial" w:cs="Arial"/>
          <w:sz w:val="22"/>
          <w:szCs w:val="22"/>
        </w:rPr>
        <w:t xml:space="preserve">. </w:t>
      </w:r>
    </w:p>
    <w:p w:rsidR="007A223D" w:rsidRPr="00026218" w:rsidRDefault="007A223D" w:rsidP="007A223D">
      <w:pPr>
        <w:pStyle w:val="Tekstpodstawowywcity"/>
        <w:spacing w:line="276" w:lineRule="auto"/>
        <w:ind w:left="0" w:firstLine="708"/>
        <w:rPr>
          <w:rFonts w:ascii="Arial" w:hAnsi="Arial" w:cs="Arial"/>
          <w:sz w:val="22"/>
          <w:szCs w:val="22"/>
        </w:rPr>
      </w:pPr>
      <w:r w:rsidRPr="00026218">
        <w:rPr>
          <w:rFonts w:ascii="Arial" w:hAnsi="Arial" w:cs="Arial"/>
          <w:sz w:val="22"/>
          <w:szCs w:val="22"/>
        </w:rPr>
        <w:t>Przy wykonywaniu i odbiorze robót konserwacyjnych</w:t>
      </w:r>
      <w:r>
        <w:rPr>
          <w:rFonts w:ascii="Arial" w:hAnsi="Arial" w:cs="Arial"/>
          <w:sz w:val="22"/>
          <w:szCs w:val="22"/>
          <w:lang w:val="pl-PL"/>
        </w:rPr>
        <w:t xml:space="preserve"> i naprawczych</w:t>
      </w:r>
      <w:r w:rsidRPr="00026218">
        <w:rPr>
          <w:rFonts w:ascii="Arial" w:hAnsi="Arial" w:cs="Arial"/>
          <w:sz w:val="22"/>
          <w:szCs w:val="22"/>
        </w:rPr>
        <w:t xml:space="preserve"> należy uwzględnić aktualnie obowiązujące normy i przepisy w tym Prawo budowlane, wraz </w:t>
      </w:r>
      <w:r>
        <w:rPr>
          <w:rFonts w:ascii="Arial" w:hAnsi="Arial" w:cs="Arial"/>
          <w:sz w:val="22"/>
          <w:szCs w:val="22"/>
          <w:lang w:val="pl-PL"/>
        </w:rPr>
        <w:br/>
      </w:r>
      <w:r w:rsidRPr="00026218">
        <w:rPr>
          <w:rFonts w:ascii="Arial" w:hAnsi="Arial" w:cs="Arial"/>
          <w:sz w:val="22"/>
          <w:szCs w:val="22"/>
        </w:rPr>
        <w:t xml:space="preserve">z obowiązującymi rozporządzeniami i zarządzeniami, aktualnymi warunkami technicznymi wykonania i odbioru robót budowlano-montażowych, </w:t>
      </w:r>
      <w:r>
        <w:rPr>
          <w:rFonts w:ascii="Arial" w:hAnsi="Arial" w:cs="Arial"/>
          <w:sz w:val="22"/>
          <w:szCs w:val="22"/>
          <w:lang w:val="pl-PL"/>
        </w:rPr>
        <w:t>p</w:t>
      </w:r>
      <w:r w:rsidRPr="00026218">
        <w:rPr>
          <w:rFonts w:ascii="Arial" w:hAnsi="Arial" w:cs="Arial"/>
          <w:sz w:val="22"/>
          <w:szCs w:val="22"/>
        </w:rPr>
        <w:t>rzepisy BHP dotyczące robót budowlanych, Polskie Normy.</w:t>
      </w:r>
    </w:p>
    <w:p w:rsidR="007A223D" w:rsidRPr="00026218" w:rsidRDefault="007A223D" w:rsidP="007A223D">
      <w:pPr>
        <w:pStyle w:val="Tekstpodstawowywcity"/>
        <w:ind w:left="0" w:firstLine="708"/>
        <w:rPr>
          <w:rFonts w:ascii="Arial" w:hAnsi="Arial" w:cs="Arial"/>
          <w:sz w:val="22"/>
          <w:szCs w:val="22"/>
        </w:rPr>
      </w:pPr>
    </w:p>
    <w:p w:rsidR="007A223D" w:rsidRPr="00026218" w:rsidRDefault="007A223D" w:rsidP="007A223D">
      <w:pPr>
        <w:spacing w:line="281" w:lineRule="auto"/>
        <w:rPr>
          <w:rFonts w:ascii="Arial" w:hAnsi="Arial" w:cs="Arial"/>
          <w:b/>
          <w:i/>
          <w:color w:val="000000"/>
          <w:sz w:val="22"/>
          <w:szCs w:val="22"/>
        </w:rPr>
      </w:pPr>
      <w:r w:rsidRPr="00026218">
        <w:rPr>
          <w:rFonts w:ascii="Arial" w:hAnsi="Arial" w:cs="Arial"/>
          <w:b/>
          <w:i/>
          <w:color w:val="000000"/>
          <w:sz w:val="22"/>
          <w:szCs w:val="22"/>
        </w:rPr>
        <w:t xml:space="preserve">12. </w:t>
      </w:r>
      <w:r w:rsidRPr="00026218">
        <w:rPr>
          <w:rFonts w:ascii="Arial" w:hAnsi="Arial" w:cs="Arial"/>
          <w:b/>
          <w:bCs/>
          <w:i/>
          <w:color w:val="000000"/>
          <w:sz w:val="22"/>
          <w:szCs w:val="22"/>
        </w:rPr>
        <w:t>Przepisy związane.</w:t>
      </w:r>
    </w:p>
    <w:p w:rsidR="007A223D" w:rsidRPr="00026218" w:rsidRDefault="007A223D" w:rsidP="007A223D">
      <w:pPr>
        <w:spacing w:line="281" w:lineRule="auto"/>
        <w:rPr>
          <w:rFonts w:ascii="Arial" w:hAnsi="Arial" w:cs="Arial"/>
          <w:color w:val="000000"/>
          <w:sz w:val="22"/>
          <w:szCs w:val="22"/>
        </w:rPr>
      </w:pP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Ustawy z dnia 7 lipca 1994 r. - Prawo budowlane (Dz. U. 201</w:t>
      </w:r>
      <w:r w:rsidRPr="00026218">
        <w:rPr>
          <w:rFonts w:ascii="Arial" w:hAnsi="Arial" w:cs="Arial"/>
          <w:sz w:val="22"/>
          <w:szCs w:val="22"/>
          <w:lang w:val="pl-PL"/>
        </w:rPr>
        <w:t>6</w:t>
      </w:r>
      <w:r w:rsidRPr="00026218">
        <w:rPr>
          <w:rFonts w:ascii="Arial" w:hAnsi="Arial" w:cs="Arial"/>
          <w:sz w:val="22"/>
          <w:szCs w:val="22"/>
        </w:rPr>
        <w:t xml:space="preserve">r. poz. </w:t>
      </w:r>
      <w:r w:rsidRPr="00026218">
        <w:rPr>
          <w:rFonts w:ascii="Arial" w:hAnsi="Arial" w:cs="Arial"/>
          <w:sz w:val="22"/>
          <w:szCs w:val="22"/>
          <w:lang w:val="pl-PL"/>
        </w:rPr>
        <w:t>290</w:t>
      </w:r>
      <w:r w:rsidRPr="00026218">
        <w:rPr>
          <w:rFonts w:ascii="Arial" w:hAnsi="Arial" w:cs="Arial"/>
          <w:sz w:val="22"/>
          <w:szCs w:val="22"/>
        </w:rPr>
        <w:t>).</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Rozporządzenia Ministra Infrastruktury z 12 kwietnia 2002r. w sprawie warunków technicznych, jakim powinny odpowiadać budynki i ich usytuowanie (Dz. U. z 2002r. nr 75, poz. 690).</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Ustawy z dnia 27 marca 2003r. o planowaniu i zagospodarowaniu przestrzennym (Dz. U. 2012r. poz. 647 ze zm.).</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Ustawy z dnia 9 czerwca 2011r. - Prawo geologiczne i górnicze (Dz. U. 2014r. poz. 613 ze zm.).</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Ustawy z dnia 16 kwietnia 2004r. o ochronie przyrody (Dz. U. 2013r. poz. 627 ze zm.).</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Ustawy z dnia 24 sierpnia 1991r. o ochronie przeciwpożarowej (Dz. U. 2009r. nr 178 poz. 1380).</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Rozporządzenia MSWiA z dnia 7 czerwca 2010r. w sprawie ochrony przeciwpożarowej budynków, innych obiektów budowlanych i terenów (Dz. U. 2010r. nr 109 poz. 719).</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 xml:space="preserve">Zarządzenia Nr 57/MON Ministra Obrony Narodowej z dnia 16 grudnia 2011r. w sprawie szczególnego sposobu organizacji i funkcjonowania kancelarii tajnych oraz </w:t>
      </w:r>
      <w:r w:rsidRPr="00026218">
        <w:rPr>
          <w:rFonts w:ascii="Arial" w:hAnsi="Arial" w:cs="Arial"/>
          <w:sz w:val="22"/>
          <w:szCs w:val="22"/>
        </w:rPr>
        <w:lastRenderedPageBreak/>
        <w:t>innych niż kancelaria tajna komórek organizacyjnych odpowiedzialnych za przetwarzanie informacji niejawnych, sposobu i trybu przetwarzania informacji niejawnych oraz doboru i stosowania środków bezpieczeństwa fizycznego (Dz. Urz. MON Nr 25 poz. 402).</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Rozporządzenia Ministra Infrastruktury z dnia 23 czerwca 2003r. w sprawie informacji dotyczącej bezpieczeństwa i ochrony zdrowia oraz planu bezpieczeństwa i ochrony zdrowia(Dz. U. 2003r. nr 120 poz. 1126).</w:t>
      </w:r>
    </w:p>
    <w:p w:rsidR="007A223D" w:rsidRPr="00026218"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Ustawy z dnia 16 kwietnia 2004r. o wyrobach budowlanych (Dz. U. z 2014 r., poz.883).</w:t>
      </w:r>
    </w:p>
    <w:p w:rsidR="007A223D" w:rsidRPr="00687DA0" w:rsidRDefault="007A223D" w:rsidP="008558C1">
      <w:pPr>
        <w:pStyle w:val="Tekstpodstawowywcity"/>
        <w:numPr>
          <w:ilvl w:val="0"/>
          <w:numId w:val="41"/>
        </w:numPr>
        <w:spacing w:after="0" w:line="276" w:lineRule="auto"/>
        <w:ind w:left="426" w:hanging="426"/>
        <w:jc w:val="both"/>
        <w:rPr>
          <w:rFonts w:ascii="Arial" w:hAnsi="Arial" w:cs="Arial"/>
          <w:sz w:val="22"/>
          <w:szCs w:val="22"/>
        </w:rPr>
      </w:pPr>
      <w:r w:rsidRPr="00026218">
        <w:rPr>
          <w:rFonts w:ascii="Arial" w:hAnsi="Arial" w:cs="Arial"/>
          <w:sz w:val="22"/>
          <w:szCs w:val="22"/>
        </w:rPr>
        <w:t>Obowiązujące Aprobaty i Polskie Normy.</w:t>
      </w:r>
    </w:p>
    <w:p w:rsidR="007A223D" w:rsidRPr="00026218" w:rsidRDefault="007A223D" w:rsidP="007A223D">
      <w:pPr>
        <w:pStyle w:val="Tekstpodstawowywcity"/>
        <w:spacing w:line="276" w:lineRule="auto"/>
        <w:ind w:left="0"/>
        <w:jc w:val="right"/>
        <w:rPr>
          <w:rFonts w:ascii="Arial" w:hAnsi="Arial" w:cs="Arial"/>
          <w:sz w:val="22"/>
          <w:szCs w:val="22"/>
          <w:lang w:val="pl-PL"/>
        </w:rPr>
      </w:pPr>
    </w:p>
    <w:p w:rsidR="007A223D" w:rsidRDefault="007A223D" w:rsidP="004A393F">
      <w:pPr>
        <w:spacing w:before="120" w:after="120"/>
        <w:jc w:val="right"/>
        <w:rPr>
          <w:rFonts w:ascii="Arial" w:hAnsi="Arial" w:cs="Arial"/>
          <w:b/>
          <w:iCs/>
        </w:rPr>
      </w:pPr>
    </w:p>
    <w:p w:rsidR="00BB204B" w:rsidRDefault="00BB204B"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421582" w:rsidRDefault="00421582"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Pr="00E10C7C" w:rsidRDefault="0007212E" w:rsidP="0007212E">
      <w:pPr>
        <w:spacing w:before="120" w:after="120"/>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3</w:t>
      </w:r>
      <w:r w:rsidRPr="00E10C7C">
        <w:rPr>
          <w:rFonts w:ascii="Arial" w:hAnsi="Arial" w:cs="Arial"/>
          <w:b/>
          <w:iCs/>
        </w:rPr>
        <w:t xml:space="preserve"> do SIWZ</w:t>
      </w: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07212E">
      <w:pPr>
        <w:spacing w:line="360" w:lineRule="auto"/>
        <w:ind w:left="284"/>
        <w:rPr>
          <w:rFonts w:ascii="Arial" w:hAnsi="Arial" w:cs="Arial"/>
          <w:b/>
        </w:rPr>
      </w:pPr>
      <w:r w:rsidRPr="002170BC">
        <w:rPr>
          <w:rFonts w:ascii="Arial" w:hAnsi="Arial" w:cs="Arial"/>
          <w:b/>
        </w:rPr>
        <w:t>Opis przedmiotu zamówienia</w:t>
      </w:r>
      <w:r>
        <w:rPr>
          <w:rFonts w:ascii="Arial" w:hAnsi="Arial" w:cs="Arial"/>
          <w:b/>
        </w:rPr>
        <w:t xml:space="preserve"> </w:t>
      </w:r>
    </w:p>
    <w:p w:rsidR="0007212E" w:rsidRDefault="0007212E" w:rsidP="0007212E">
      <w:pPr>
        <w:spacing w:line="360" w:lineRule="auto"/>
        <w:ind w:left="284"/>
        <w:rPr>
          <w:rFonts w:ascii="Arial" w:hAnsi="Arial" w:cs="Arial"/>
          <w:b/>
        </w:rPr>
      </w:pPr>
      <w:r>
        <w:rPr>
          <w:rFonts w:ascii="Arial" w:hAnsi="Arial" w:cs="Arial"/>
          <w:b/>
        </w:rPr>
        <w:t>(Strzelnica Garnizonowa w Bydgoszczy)</w:t>
      </w:r>
    </w:p>
    <w:p w:rsidR="0007212E" w:rsidRPr="00AF165D" w:rsidRDefault="0007212E" w:rsidP="0007212E">
      <w:pPr>
        <w:jc w:val="both"/>
        <w:rPr>
          <w:rFonts w:ascii="Arial" w:hAnsi="Arial" w:cs="Arial"/>
          <w:bCs/>
          <w:iCs/>
          <w:color w:val="FF0000"/>
        </w:rPr>
      </w:pPr>
    </w:p>
    <w:p w:rsidR="0007212E" w:rsidRPr="00695AD1" w:rsidRDefault="0007212E" w:rsidP="008558C1">
      <w:pPr>
        <w:pStyle w:val="Akapitzlist"/>
        <w:numPr>
          <w:ilvl w:val="0"/>
          <w:numId w:val="50"/>
        </w:numPr>
        <w:tabs>
          <w:tab w:val="left" w:pos="851"/>
        </w:tabs>
        <w:ind w:left="851" w:hanging="425"/>
        <w:jc w:val="both"/>
        <w:rPr>
          <w:rFonts w:ascii="Arial" w:hAnsi="Arial" w:cs="Arial"/>
          <w:bCs/>
          <w:iCs/>
          <w:u w:val="single"/>
        </w:rPr>
      </w:pPr>
      <w:r w:rsidRPr="00695AD1">
        <w:rPr>
          <w:rFonts w:ascii="Arial" w:hAnsi="Arial" w:cs="Arial"/>
          <w:bCs/>
          <w:iCs/>
          <w:u w:val="single"/>
        </w:rPr>
        <w:t>Roboty ogólnobudowlane:</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Wymiana deskowania ścian (kulochwytu) z desek,</w:t>
      </w:r>
      <w:r w:rsidRPr="006F4E2B">
        <w:rPr>
          <w:rFonts w:ascii="Arial" w:hAnsi="Arial" w:cs="Arial"/>
          <w:bCs/>
          <w:iCs/>
        </w:rPr>
        <w:t xml:space="preserve"> </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Naprawa osłon celów polegająca na wymianie elementów drewnianych,</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Oczyszczenie kulochwytu z elementów metalowych,</w:t>
      </w:r>
    </w:p>
    <w:p w:rsidR="0007212E" w:rsidRPr="00B60D85" w:rsidRDefault="0007212E" w:rsidP="008558C1">
      <w:pPr>
        <w:pStyle w:val="Akapitzlist"/>
        <w:numPr>
          <w:ilvl w:val="0"/>
          <w:numId w:val="51"/>
        </w:numPr>
        <w:ind w:left="851" w:hanging="425"/>
        <w:jc w:val="both"/>
        <w:rPr>
          <w:rFonts w:ascii="Arial" w:hAnsi="Arial" w:cs="Arial"/>
          <w:bCs/>
          <w:iCs/>
        </w:rPr>
      </w:pPr>
      <w:r>
        <w:rPr>
          <w:rFonts w:ascii="Arial" w:hAnsi="Arial" w:cs="Arial"/>
          <w:bCs/>
          <w:iCs/>
        </w:rPr>
        <w:t>Naprawa uszkodzonych elementów metalowych w oknach przesłon,</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Wymiana elementów drewnianych kulochwytu,</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Wymiana uszkodzonych (przestrzelonych elementów) drew. zadaszenia okien,</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Naprawa górnej części okien strzelniczych polegająca na wymianie uszkodzonych elementów drewnianych,</w:t>
      </w:r>
    </w:p>
    <w:p w:rsidR="0007212E" w:rsidRPr="00D96B5A" w:rsidRDefault="0007212E" w:rsidP="008558C1">
      <w:pPr>
        <w:pStyle w:val="Akapitzlist"/>
        <w:numPr>
          <w:ilvl w:val="0"/>
          <w:numId w:val="51"/>
        </w:numPr>
        <w:ind w:left="851" w:hanging="425"/>
        <w:jc w:val="both"/>
        <w:rPr>
          <w:rFonts w:ascii="Arial" w:hAnsi="Arial" w:cs="Arial"/>
          <w:bCs/>
          <w:iCs/>
        </w:rPr>
      </w:pPr>
      <w:r>
        <w:rPr>
          <w:rFonts w:ascii="Arial" w:hAnsi="Arial" w:cs="Arial"/>
          <w:bCs/>
          <w:iCs/>
        </w:rPr>
        <w:t>Uzupełnienie ścian piaskiem, który wysypie się w trakcie naprawy pokrycia z elementów drewnianych</w:t>
      </w:r>
      <w:r w:rsidRPr="00D96B5A">
        <w:rPr>
          <w:rFonts w:ascii="Arial" w:hAnsi="Arial" w:cs="Arial"/>
          <w:bCs/>
          <w:iCs/>
        </w:rPr>
        <w:t>,</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Naprawa uszkodzonych elementów metalowych na linii celów,</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Zasypanie wykopów,</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Naprawa ogrodzenia zewnętrznego z siatki,</w:t>
      </w:r>
    </w:p>
    <w:p w:rsidR="0007212E" w:rsidRDefault="0007212E" w:rsidP="008558C1">
      <w:pPr>
        <w:pStyle w:val="Akapitzlist"/>
        <w:numPr>
          <w:ilvl w:val="0"/>
          <w:numId w:val="51"/>
        </w:numPr>
        <w:ind w:left="851" w:hanging="425"/>
        <w:jc w:val="both"/>
        <w:rPr>
          <w:rFonts w:ascii="Arial" w:hAnsi="Arial" w:cs="Arial"/>
          <w:bCs/>
          <w:iCs/>
        </w:rPr>
      </w:pPr>
      <w:r>
        <w:rPr>
          <w:rFonts w:ascii="Arial" w:hAnsi="Arial" w:cs="Arial"/>
          <w:bCs/>
          <w:iCs/>
        </w:rPr>
        <w:t>Makroniwelacja terenu,</w:t>
      </w:r>
    </w:p>
    <w:p w:rsidR="0007212E" w:rsidRDefault="0007212E" w:rsidP="0007212E">
      <w:pPr>
        <w:pStyle w:val="Akapitzlist"/>
        <w:ind w:left="851"/>
        <w:jc w:val="both"/>
        <w:rPr>
          <w:rFonts w:ascii="Arial" w:hAnsi="Arial" w:cs="Arial"/>
          <w:bCs/>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BB204B">
        <w:rPr>
          <w:rFonts w:ascii="Arial" w:hAnsi="Arial" w:cs="Arial"/>
          <w:b/>
          <w:iCs/>
        </w:rPr>
        <w:t>8</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Pr="00DA2E8F">
        <w:rPr>
          <w:rFonts w:ascii="Arial" w:hAnsi="Arial" w:cs="Arial"/>
          <w:sz w:val="22"/>
          <w:szCs w:val="22"/>
        </w:rPr>
        <w:t xml:space="preserve">pn. </w:t>
      </w:r>
      <w:r w:rsidRPr="00C73F26">
        <w:rPr>
          <w:rFonts w:ascii="Arial" w:hAnsi="Arial" w:cs="Arial"/>
          <w:i/>
          <w:sz w:val="22"/>
          <w:szCs w:val="22"/>
          <w:u w:val="single"/>
        </w:rPr>
        <w:t>„</w:t>
      </w:r>
      <w:r w:rsidR="00C73F26" w:rsidRPr="00C73F26">
        <w:rPr>
          <w:rFonts w:ascii="Arial" w:hAnsi="Arial" w:cs="Arial"/>
          <w:i/>
          <w:sz w:val="22"/>
          <w:szCs w:val="22"/>
          <w:u w:val="single"/>
        </w:rPr>
        <w:t>Bieżące prace konserwacyjne z naprawą elementów osi strzeleckich na Strzelnicy Garnizonowej w Bydgoszczy</w:t>
      </w:r>
      <w:r w:rsidR="00C4397B">
        <w:rPr>
          <w:rFonts w:ascii="Arial" w:hAnsi="Arial" w:cs="Arial"/>
          <w:i/>
          <w:sz w:val="22"/>
          <w:szCs w:val="22"/>
          <w:u w:val="single"/>
        </w:rPr>
        <w:t>”</w:t>
      </w:r>
      <w:r w:rsidR="00C73F26" w:rsidRPr="00C73F26">
        <w:rPr>
          <w:rFonts w:ascii="Arial" w:hAnsi="Arial" w:cs="Arial"/>
          <w:i/>
          <w:sz w:val="22"/>
          <w:szCs w:val="22"/>
          <w:u w:val="single"/>
        </w:rPr>
        <w:t xml:space="preserve"> - nr referencyjny 02/ZP/RB/INFR/2020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4565F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Pr="004565FB" w:rsidRDefault="0042741F" w:rsidP="0042741F">
      <w:pPr>
        <w:spacing w:before="120" w:after="120"/>
        <w:jc w:val="both"/>
      </w:pPr>
    </w:p>
    <w:p w:rsidR="0042741F" w:rsidRDefault="0042741F" w:rsidP="0042741F">
      <w:pPr>
        <w:spacing w:before="120" w:after="120"/>
        <w:ind w:left="2124" w:firstLine="708"/>
        <w:jc w:val="right"/>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1582" w:rsidRDefault="00421582" w:rsidP="0042741F">
      <w:pPr>
        <w:pStyle w:val="pkt"/>
        <w:spacing w:before="120" w:after="120"/>
        <w:ind w:left="0" w:firstLine="0"/>
        <w:rPr>
          <w:rFonts w:ascii="Arial" w:hAnsi="Arial" w:cs="Arial"/>
        </w:rPr>
      </w:pPr>
    </w:p>
    <w:p w:rsidR="0042741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C73F26" w:rsidRPr="00C73F26">
        <w:rPr>
          <w:rFonts w:ascii="Arial" w:hAnsi="Arial" w:cs="Arial"/>
          <w:i/>
          <w:sz w:val="22"/>
          <w:szCs w:val="22"/>
          <w:u w:val="single"/>
        </w:rPr>
        <w:t>„Bieżące prace konserwacyjne z naprawą elementów osi strzeleckich na Strzelnicy Garnizonowej w Bydgoszczy</w:t>
      </w:r>
      <w:r w:rsidR="00C4397B">
        <w:rPr>
          <w:rFonts w:ascii="Arial" w:hAnsi="Arial" w:cs="Arial"/>
          <w:i/>
          <w:sz w:val="22"/>
          <w:szCs w:val="22"/>
          <w:u w:val="single"/>
        </w:rPr>
        <w:t>”</w:t>
      </w:r>
      <w:r w:rsidR="00C73F26" w:rsidRPr="00C73F26">
        <w:rPr>
          <w:rFonts w:ascii="Arial" w:hAnsi="Arial" w:cs="Arial"/>
          <w:i/>
          <w:sz w:val="22"/>
          <w:szCs w:val="22"/>
          <w:u w:val="single"/>
        </w:rPr>
        <w:t xml:space="preserve"> - nr referencyjny 02/ZP/RB/INFR/2020</w:t>
      </w:r>
      <w:r w:rsidRPr="00D40033">
        <w:rPr>
          <w:rFonts w:ascii="Arial" w:hAnsi="Arial" w:cs="Arial"/>
          <w:sz w:val="22"/>
          <w:szCs w:val="22"/>
        </w:rPr>
        <w:t xml:space="preserve">, </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2E2C35"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Default="0042741F" w:rsidP="0042741F">
      <w:pPr>
        <w:pStyle w:val="pkt"/>
        <w:spacing w:before="120" w:after="120"/>
        <w:ind w:left="0" w:firstLine="0"/>
        <w:rPr>
          <w:rFonts w:ascii="Arial" w:hAnsi="Arial" w:cs="Arial"/>
        </w:rPr>
      </w:pP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pStyle w:val="pkt"/>
        <w:numPr>
          <w:ilvl w:val="0"/>
          <w:numId w:val="67"/>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42741F" w:rsidRDefault="0042741F" w:rsidP="001C0A18">
      <w:pPr>
        <w:spacing w:before="120" w:after="120"/>
        <w:jc w:val="right"/>
        <w:rPr>
          <w:rFonts w:ascii="Arial" w:hAnsi="Arial" w:cs="Arial"/>
          <w:b/>
          <w:iCs/>
        </w:rPr>
      </w:pP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Załącznik n</w:t>
      </w:r>
      <w:r w:rsidR="001916C4" w:rsidRPr="00E10C7C">
        <w:rPr>
          <w:rFonts w:cs="Arial"/>
          <w:i w:val="0"/>
          <w:iCs w:val="0"/>
          <w:sz w:val="24"/>
          <w:szCs w:val="26"/>
          <w:lang w:val="pl-PL" w:eastAsia="ar-SA"/>
        </w:rPr>
        <w:t xml:space="preserve">r </w:t>
      </w:r>
      <w:r w:rsidR="0042741F">
        <w:rPr>
          <w:rFonts w:cs="Arial"/>
          <w:i w:val="0"/>
          <w:iCs w:val="0"/>
          <w:sz w:val="24"/>
          <w:szCs w:val="26"/>
          <w:lang w:val="pl-PL" w:eastAsia="ar-SA"/>
        </w:rPr>
        <w:t>9</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Pr="008972DB" w:rsidRDefault="00C4397B" w:rsidP="00C4397B">
      <w:pPr>
        <w:jc w:val="both"/>
        <w:rPr>
          <w:rFonts w:ascii="Arial" w:hAnsi="Arial" w:cs="Arial"/>
          <w:sz w:val="22"/>
          <w:szCs w:val="22"/>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Pr="00C73F26">
        <w:rPr>
          <w:rFonts w:ascii="Arial" w:hAnsi="Arial" w:cs="Arial"/>
          <w:i/>
          <w:sz w:val="22"/>
          <w:szCs w:val="22"/>
          <w:u w:val="single"/>
        </w:rPr>
        <w:t>„Bieżące prace konserwacyjne z naprawą elementów osi strzeleckich na Strzelnicy Garnizonowej w Bydgoszczy</w:t>
      </w:r>
      <w:r>
        <w:rPr>
          <w:rFonts w:ascii="Arial" w:hAnsi="Arial" w:cs="Arial"/>
          <w:i/>
          <w:sz w:val="22"/>
          <w:szCs w:val="22"/>
          <w:u w:val="single"/>
        </w:rPr>
        <w:t>”</w:t>
      </w:r>
      <w:r w:rsidRPr="00C73F26">
        <w:rPr>
          <w:rFonts w:ascii="Arial" w:hAnsi="Arial" w:cs="Arial"/>
          <w:i/>
          <w:sz w:val="22"/>
          <w:szCs w:val="22"/>
          <w:u w:val="single"/>
        </w:rPr>
        <w:t xml:space="preserve"> - nr referencyjny 02/ZP/RB/INFR/2020</w:t>
      </w:r>
    </w:p>
    <w:p w:rsidR="00C4397B" w:rsidRDefault="00C4397B" w:rsidP="00C4397B">
      <w:pPr>
        <w:tabs>
          <w:tab w:val="left" w:pos="284"/>
        </w:tabs>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Cs/>
        </w:rPr>
      </w:pPr>
    </w:p>
    <w:p w:rsidR="00421582" w:rsidRDefault="00421582" w:rsidP="00FA2B49">
      <w:pPr>
        <w:spacing w:before="120" w:after="120"/>
        <w:contextualSpacing/>
        <w:jc w:val="right"/>
        <w:rPr>
          <w:rFonts w:ascii="Arial" w:hAnsi="Arial" w:cs="Arial"/>
          <w:b/>
          <w:iCs/>
        </w:rPr>
      </w:pPr>
    </w:p>
    <w:p w:rsidR="0018096A" w:rsidRPr="00E10C7C" w:rsidRDefault="0018096A" w:rsidP="00FA2B49">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A21DBD">
        <w:rPr>
          <w:rFonts w:ascii="Arial" w:hAnsi="Arial" w:cs="Arial"/>
          <w:b/>
          <w:iCs/>
        </w:rPr>
        <w:t>5</w:t>
      </w:r>
      <w:r w:rsidR="00FA00E4">
        <w:rPr>
          <w:rFonts w:ascii="Arial" w:hAnsi="Arial" w:cs="Arial"/>
          <w:b/>
          <w:iCs/>
        </w:rPr>
        <w:t xml:space="preserve"> </w:t>
      </w:r>
      <w:r w:rsidRPr="00E10C7C">
        <w:rPr>
          <w:rFonts w:ascii="Arial" w:hAnsi="Arial" w:cs="Arial"/>
          <w:b/>
          <w:iCs/>
        </w:rPr>
        <w:t>do SIWZ</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pieczęć firmy  </w:t>
      </w:r>
    </w:p>
    <w:p w:rsidR="0018096A" w:rsidRPr="00E10C7C" w:rsidRDefault="0018096A" w:rsidP="00FA2B49">
      <w:pPr>
        <w:spacing w:before="120" w:after="120"/>
        <w:ind w:left="4961"/>
        <w:contextualSpacing/>
        <w:rPr>
          <w:rFonts w:ascii="Arial" w:hAnsi="Arial" w:cs="Arial"/>
          <w:b/>
          <w:sz w:val="28"/>
        </w:rPr>
      </w:pPr>
      <w:r w:rsidRPr="00E10C7C">
        <w:rPr>
          <w:rFonts w:ascii="Arial" w:hAnsi="Arial" w:cs="Arial"/>
          <w:b/>
          <w:sz w:val="28"/>
        </w:rPr>
        <w:t>11 Wojskowy Oddział Gospodarczy</w:t>
      </w:r>
    </w:p>
    <w:p w:rsidR="0018096A" w:rsidRPr="00E10C7C" w:rsidRDefault="0018096A" w:rsidP="00FA2B49">
      <w:pPr>
        <w:spacing w:before="120" w:after="120"/>
        <w:ind w:left="4961"/>
        <w:contextualSpacing/>
        <w:rPr>
          <w:rFonts w:ascii="Arial" w:hAnsi="Arial" w:cs="Arial"/>
          <w:b/>
          <w:sz w:val="28"/>
        </w:rPr>
      </w:pPr>
      <w:r w:rsidRPr="00E10C7C">
        <w:rPr>
          <w:rFonts w:ascii="Arial" w:hAnsi="Arial" w:cs="Arial"/>
          <w:b/>
          <w:sz w:val="28"/>
        </w:rPr>
        <w:t>ul. Gdańska 147</w:t>
      </w:r>
    </w:p>
    <w:p w:rsidR="0018096A" w:rsidRPr="00E10C7C" w:rsidRDefault="0018096A" w:rsidP="00FA2B49">
      <w:pPr>
        <w:spacing w:before="120" w:after="120"/>
        <w:ind w:left="4961"/>
        <w:contextualSpacing/>
        <w:rPr>
          <w:rFonts w:ascii="Arial" w:hAnsi="Arial" w:cs="Arial"/>
          <w:b/>
          <w:sz w:val="28"/>
        </w:rPr>
      </w:pPr>
      <w:r w:rsidRPr="00E10C7C">
        <w:rPr>
          <w:rFonts w:ascii="Arial" w:hAnsi="Arial" w:cs="Arial"/>
          <w:b/>
          <w:sz w:val="28"/>
        </w:rPr>
        <w:t>85-915 Bydgoszcz</w:t>
      </w:r>
    </w:p>
    <w:p w:rsidR="0018096A" w:rsidRPr="00E10C7C" w:rsidRDefault="0018096A" w:rsidP="001C0A18">
      <w:pPr>
        <w:spacing w:before="120" w:after="120"/>
        <w:rPr>
          <w:rFonts w:ascii="Arial" w:hAnsi="Arial" w:cs="Arial"/>
        </w:rPr>
      </w:pPr>
    </w:p>
    <w:p w:rsidR="00E34ECC" w:rsidRPr="00FA2B49" w:rsidRDefault="00DB02E7" w:rsidP="00FA2B49">
      <w:pPr>
        <w:spacing w:before="120" w:after="120"/>
        <w:jc w:val="center"/>
        <w:rPr>
          <w:rFonts w:ascii="Arial" w:hAnsi="Arial" w:cs="Arial"/>
          <w:u w:val="single"/>
        </w:rPr>
      </w:pPr>
      <w:r>
        <w:rPr>
          <w:rFonts w:ascii="Arial" w:hAnsi="Arial" w:cs="Arial"/>
          <w:u w:val="single"/>
        </w:rPr>
        <w:t>FORMULARZ OFERTOWY</w:t>
      </w:r>
    </w:p>
    <w:p w:rsidR="0018096A" w:rsidRPr="00E10C7C" w:rsidRDefault="0018096A" w:rsidP="001C0A18">
      <w:pPr>
        <w:spacing w:before="120" w:after="120" w:line="360" w:lineRule="auto"/>
        <w:jc w:val="center"/>
        <w:rPr>
          <w:rFonts w:ascii="Arial" w:hAnsi="Arial" w:cs="Arial"/>
        </w:rPr>
      </w:pPr>
      <w:r w:rsidRPr="00E10C7C">
        <w:rPr>
          <w:rFonts w:ascii="Arial" w:hAnsi="Arial" w:cs="Arial"/>
        </w:rPr>
        <w:t>W odpowiedzi</w:t>
      </w:r>
      <w:r w:rsidR="00421582">
        <w:rPr>
          <w:rFonts w:ascii="Arial" w:hAnsi="Arial" w:cs="Arial"/>
        </w:rPr>
        <w:t xml:space="preserve"> na publiczne ogłoszenie nr ………</w:t>
      </w:r>
      <w:r w:rsidRPr="00E10C7C">
        <w:rPr>
          <w:rFonts w:ascii="Arial" w:hAnsi="Arial" w:cs="Arial"/>
        </w:rPr>
        <w:t xml:space="preserve">……………………………..……… </w:t>
      </w:r>
    </w:p>
    <w:p w:rsidR="0018096A" w:rsidRPr="00E10C7C" w:rsidRDefault="0018096A" w:rsidP="001C0A18">
      <w:pPr>
        <w:spacing w:before="120" w:after="120" w:line="360" w:lineRule="auto"/>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8096A" w:rsidRPr="00E10C7C" w:rsidRDefault="0018096A" w:rsidP="008558C1">
      <w:pPr>
        <w:numPr>
          <w:ilvl w:val="3"/>
          <w:numId w:val="27"/>
        </w:numPr>
        <w:spacing w:before="120" w:after="120" w:line="360" w:lineRule="auto"/>
        <w:ind w:left="284" w:hanging="284"/>
        <w:rPr>
          <w:rFonts w:ascii="Arial" w:hAnsi="Arial" w:cs="Arial"/>
        </w:rPr>
      </w:pPr>
      <w:r w:rsidRPr="00E10C7C">
        <w:rPr>
          <w:rFonts w:ascii="Arial" w:hAnsi="Arial" w:cs="Arial"/>
        </w:rPr>
        <w:t xml:space="preserve"> Nazwa i siedziba Wykonawcy:  </w:t>
      </w:r>
    </w:p>
    <w:p w:rsidR="0018096A" w:rsidRPr="00E10C7C" w:rsidRDefault="0018096A" w:rsidP="001C0A18">
      <w:pPr>
        <w:spacing w:before="120" w:after="120" w:line="360" w:lineRule="auto"/>
        <w:rPr>
          <w:rFonts w:ascii="Arial" w:hAnsi="Arial" w:cs="Arial"/>
        </w:rPr>
      </w:pPr>
      <w:r w:rsidRPr="00E10C7C">
        <w:rPr>
          <w:rFonts w:ascii="Arial" w:hAnsi="Arial" w:cs="Arial"/>
        </w:rPr>
        <w:t>.....................................................................................................</w:t>
      </w:r>
      <w:r w:rsidR="00421582">
        <w:rPr>
          <w:rFonts w:ascii="Arial" w:hAnsi="Arial" w:cs="Arial"/>
        </w:rPr>
        <w:t>..............................</w:t>
      </w:r>
    </w:p>
    <w:p w:rsidR="0018096A" w:rsidRPr="00E10C7C" w:rsidRDefault="0018096A" w:rsidP="001C0A18">
      <w:pPr>
        <w:spacing w:before="120" w:after="120" w:line="360" w:lineRule="auto"/>
        <w:rPr>
          <w:rFonts w:ascii="Arial" w:hAnsi="Arial" w:cs="Arial"/>
        </w:rPr>
      </w:pPr>
      <w:r w:rsidRPr="00E10C7C">
        <w:rPr>
          <w:rFonts w:ascii="Arial" w:hAnsi="Arial" w:cs="Arial"/>
        </w:rPr>
        <w:t>telefon :     ...............</w:t>
      </w:r>
      <w:r w:rsidR="00F9770D" w:rsidRPr="00E10C7C">
        <w:rPr>
          <w:rFonts w:ascii="Arial" w:hAnsi="Arial" w:cs="Arial"/>
        </w:rPr>
        <w:t>............................</w:t>
      </w:r>
      <w:r w:rsidRPr="00E10C7C">
        <w:rPr>
          <w:rFonts w:ascii="Arial" w:hAnsi="Arial" w:cs="Arial"/>
        </w:rPr>
        <w:t>;   fax: :</w:t>
      </w:r>
      <w:r w:rsidR="00F9770D" w:rsidRPr="00E10C7C">
        <w:rPr>
          <w:rFonts w:ascii="Arial" w:hAnsi="Arial" w:cs="Arial"/>
        </w:rPr>
        <w:t xml:space="preserve">    </w:t>
      </w:r>
      <w:r w:rsidRPr="00E10C7C">
        <w:rPr>
          <w:rFonts w:ascii="Arial" w:hAnsi="Arial" w:cs="Arial"/>
        </w:rPr>
        <w:t xml:space="preserve">  ....</w:t>
      </w:r>
      <w:r w:rsidR="00F9770D" w:rsidRPr="00E10C7C">
        <w:rPr>
          <w:rFonts w:ascii="Arial" w:hAnsi="Arial" w:cs="Arial"/>
        </w:rPr>
        <w:t>....</w:t>
      </w:r>
      <w:r w:rsidRPr="00E10C7C">
        <w:rPr>
          <w:rFonts w:ascii="Arial" w:hAnsi="Arial" w:cs="Arial"/>
        </w:rPr>
        <w:t>................</w:t>
      </w:r>
      <w:r w:rsidR="00203DED" w:rsidRPr="00E10C7C">
        <w:rPr>
          <w:rFonts w:ascii="Arial" w:hAnsi="Arial" w:cs="Arial"/>
        </w:rPr>
        <w:t xml:space="preserve">..............................;   </w:t>
      </w:r>
      <w:r w:rsidRPr="00E10C7C">
        <w:rPr>
          <w:rFonts w:ascii="Arial" w:hAnsi="Arial" w:cs="Arial"/>
        </w:rPr>
        <w:t>e-mail:       .............</w:t>
      </w:r>
      <w:r w:rsidR="00F9770D" w:rsidRPr="00E10C7C">
        <w:rPr>
          <w:rFonts w:ascii="Arial" w:hAnsi="Arial" w:cs="Arial"/>
        </w:rPr>
        <w:t>..................................................................</w:t>
      </w:r>
      <w:r w:rsidRPr="00E10C7C">
        <w:rPr>
          <w:rFonts w:ascii="Arial" w:hAnsi="Arial" w:cs="Arial"/>
        </w:rPr>
        <w:t>......</w:t>
      </w:r>
      <w:r w:rsidR="000514E6" w:rsidRPr="00E10C7C">
        <w:rPr>
          <w:rFonts w:ascii="Arial" w:hAnsi="Arial" w:cs="Arial"/>
        </w:rPr>
        <w:t>.................</w:t>
      </w:r>
      <w:r w:rsidR="00203DED" w:rsidRPr="00E10C7C">
        <w:rPr>
          <w:rFonts w:ascii="Arial" w:hAnsi="Arial" w:cs="Arial"/>
        </w:rPr>
        <w:t>...</w:t>
      </w:r>
      <w:r w:rsidR="000514E6" w:rsidRPr="00E10C7C">
        <w:rPr>
          <w:rFonts w:ascii="Arial" w:hAnsi="Arial" w:cs="Arial"/>
        </w:rPr>
        <w:t xml:space="preserve">..........;   </w:t>
      </w:r>
    </w:p>
    <w:p w:rsidR="0018096A" w:rsidRPr="00E10C7C" w:rsidRDefault="0018096A" w:rsidP="008558C1">
      <w:pPr>
        <w:numPr>
          <w:ilvl w:val="3"/>
          <w:numId w:val="27"/>
        </w:numPr>
        <w:spacing w:before="120" w:after="120" w:line="360" w:lineRule="auto"/>
        <w:ind w:left="426"/>
        <w:rPr>
          <w:rFonts w:ascii="Arial" w:hAnsi="Arial" w:cs="Arial"/>
        </w:rPr>
      </w:pPr>
      <w:r w:rsidRPr="00E10C7C">
        <w:rPr>
          <w:rFonts w:ascii="Arial" w:hAnsi="Arial" w:cs="Arial"/>
        </w:rPr>
        <w:t xml:space="preserve">Status prawny Wykonawcy, sposób reprezentacji:  </w:t>
      </w:r>
    </w:p>
    <w:p w:rsidR="0018096A" w:rsidRPr="00E10C7C" w:rsidRDefault="0018096A" w:rsidP="001C0A18">
      <w:pPr>
        <w:spacing w:before="120" w:after="120" w:line="360" w:lineRule="auto"/>
        <w:rPr>
          <w:rFonts w:ascii="Arial" w:hAnsi="Arial" w:cs="Arial"/>
        </w:rPr>
      </w:pPr>
      <w:r w:rsidRPr="00E10C7C">
        <w:rPr>
          <w:rFonts w:ascii="Arial" w:hAnsi="Arial" w:cs="Arial"/>
        </w:rPr>
        <w:t>.....................................................................................................</w:t>
      </w:r>
      <w:r w:rsidR="00421582">
        <w:rPr>
          <w:rFonts w:ascii="Arial" w:hAnsi="Arial" w:cs="Arial"/>
        </w:rPr>
        <w:t>..............................</w:t>
      </w:r>
    </w:p>
    <w:p w:rsidR="00056BE3" w:rsidRPr="00E10C7C" w:rsidRDefault="0018096A" w:rsidP="008558C1">
      <w:pPr>
        <w:numPr>
          <w:ilvl w:val="3"/>
          <w:numId w:val="27"/>
        </w:numPr>
        <w:spacing w:before="120" w:after="120" w:line="360" w:lineRule="auto"/>
        <w:ind w:left="426"/>
        <w:rPr>
          <w:rFonts w:ascii="Arial" w:hAnsi="Arial" w:cs="Arial"/>
        </w:rPr>
      </w:pPr>
      <w:r w:rsidRPr="00E10C7C">
        <w:rPr>
          <w:rFonts w:ascii="Arial" w:hAnsi="Arial" w:cs="Arial"/>
        </w:rPr>
        <w:t>REGON:  ...........................</w:t>
      </w:r>
      <w:r w:rsidR="000514E6" w:rsidRPr="00E10C7C">
        <w:rPr>
          <w:rFonts w:ascii="Arial" w:hAnsi="Arial" w:cs="Arial"/>
        </w:rPr>
        <w:t>...............................</w:t>
      </w:r>
    </w:p>
    <w:p w:rsidR="00056BE3" w:rsidRPr="00E10C7C" w:rsidRDefault="0018096A" w:rsidP="008558C1">
      <w:pPr>
        <w:numPr>
          <w:ilvl w:val="3"/>
          <w:numId w:val="27"/>
        </w:numPr>
        <w:spacing w:before="120" w:after="120" w:line="360" w:lineRule="auto"/>
        <w:ind w:left="426"/>
        <w:rPr>
          <w:rFonts w:ascii="Arial" w:hAnsi="Arial" w:cs="Arial"/>
        </w:rPr>
      </w:pPr>
      <w:r w:rsidRPr="00E10C7C">
        <w:rPr>
          <w:rFonts w:ascii="Arial" w:hAnsi="Arial" w:cs="Arial"/>
        </w:rPr>
        <w:t>NIP:  ...................................</w:t>
      </w:r>
      <w:r w:rsidR="00F9770D" w:rsidRPr="00E10C7C">
        <w:rPr>
          <w:rFonts w:ascii="Arial" w:hAnsi="Arial" w:cs="Arial"/>
        </w:rPr>
        <w:t>..............................</w:t>
      </w:r>
    </w:p>
    <w:p w:rsidR="00056BE3" w:rsidRPr="00E10C7C" w:rsidRDefault="0018096A" w:rsidP="008558C1">
      <w:pPr>
        <w:numPr>
          <w:ilvl w:val="3"/>
          <w:numId w:val="27"/>
        </w:numPr>
        <w:spacing w:before="120" w:after="120" w:line="360" w:lineRule="auto"/>
        <w:ind w:left="426"/>
        <w:rPr>
          <w:rFonts w:ascii="Arial" w:hAnsi="Arial" w:cs="Arial"/>
        </w:rPr>
      </w:pPr>
      <w:r w:rsidRPr="00E10C7C">
        <w:rPr>
          <w:rFonts w:ascii="Arial" w:hAnsi="Arial" w:cs="Arial"/>
        </w:rPr>
        <w:t>N</w:t>
      </w:r>
      <w:r w:rsidR="00203DED" w:rsidRPr="00E10C7C">
        <w:rPr>
          <w:rFonts w:ascii="Arial" w:hAnsi="Arial" w:cs="Arial"/>
        </w:rPr>
        <w:t xml:space="preserve">r rachunku bankowego </w:t>
      </w:r>
      <w:r w:rsidR="00056BE3" w:rsidRPr="00E10C7C">
        <w:rPr>
          <w:rFonts w:ascii="Arial" w:hAnsi="Arial" w:cs="Arial"/>
        </w:rPr>
        <w:t>Wykonawcy:</w:t>
      </w:r>
      <w:r w:rsidR="00203DED" w:rsidRPr="00E10C7C">
        <w:rPr>
          <w:rFonts w:ascii="Arial" w:hAnsi="Arial" w:cs="Arial"/>
        </w:rPr>
        <w:t xml:space="preserve"> ...............</w:t>
      </w:r>
      <w:r w:rsidRPr="00E10C7C">
        <w:rPr>
          <w:rFonts w:ascii="Arial" w:hAnsi="Arial" w:cs="Arial"/>
        </w:rPr>
        <w:t>...........................</w:t>
      </w:r>
      <w:r w:rsidR="00203DED" w:rsidRPr="00E10C7C">
        <w:rPr>
          <w:rFonts w:ascii="Arial" w:hAnsi="Arial" w:cs="Arial"/>
        </w:rPr>
        <w:t>.......................</w:t>
      </w:r>
    </w:p>
    <w:p w:rsidR="00056BE3" w:rsidRPr="00E10C7C" w:rsidRDefault="0018096A" w:rsidP="008558C1">
      <w:pPr>
        <w:numPr>
          <w:ilvl w:val="3"/>
          <w:numId w:val="27"/>
        </w:numPr>
        <w:spacing w:before="120" w:after="120" w:line="360" w:lineRule="auto"/>
        <w:ind w:left="426"/>
        <w:rPr>
          <w:rFonts w:ascii="Arial" w:hAnsi="Arial" w:cs="Arial"/>
          <w:b/>
        </w:rPr>
      </w:pPr>
      <w:r w:rsidRPr="00E10C7C">
        <w:rPr>
          <w:rFonts w:ascii="Arial" w:hAnsi="Arial" w:cs="Arial"/>
          <w:b/>
        </w:rPr>
        <w:t>Cena oferty za wykonanie przedm</w:t>
      </w:r>
      <w:r w:rsidR="000514E6" w:rsidRPr="00E10C7C">
        <w:rPr>
          <w:rFonts w:ascii="Arial" w:hAnsi="Arial" w:cs="Arial"/>
          <w:b/>
        </w:rPr>
        <w:t xml:space="preserve">iotu zamówienia </w:t>
      </w:r>
      <w:r w:rsidRPr="00E10C7C">
        <w:rPr>
          <w:rFonts w:ascii="Arial" w:hAnsi="Arial" w:cs="Arial"/>
          <w:b/>
        </w:rPr>
        <w:t>wynosi:</w:t>
      </w:r>
    </w:p>
    <w:p w:rsidR="00056BE3" w:rsidRPr="00E10C7C" w:rsidRDefault="00586FCF" w:rsidP="001C0A18">
      <w:pPr>
        <w:spacing w:before="120" w:after="120" w:line="360" w:lineRule="auto"/>
        <w:ind w:left="567" w:hanging="425"/>
        <w:rPr>
          <w:rFonts w:ascii="Arial" w:hAnsi="Arial" w:cs="Arial"/>
          <w:b/>
        </w:rPr>
      </w:pPr>
      <w:r w:rsidRPr="00E10C7C">
        <w:rPr>
          <w:rFonts w:ascii="Arial" w:hAnsi="Arial" w:cs="Arial"/>
        </w:rPr>
        <w:t>netto</w:t>
      </w:r>
      <w:r w:rsidR="00056BE3" w:rsidRPr="00E10C7C">
        <w:rPr>
          <w:rFonts w:ascii="Arial" w:hAnsi="Arial" w:cs="Arial"/>
        </w:rPr>
        <w:t xml:space="preserve"> - …</w:t>
      </w:r>
      <w:r w:rsidRPr="00E10C7C">
        <w:rPr>
          <w:rFonts w:ascii="Arial" w:hAnsi="Arial" w:cs="Arial"/>
        </w:rPr>
        <w:t>……</w:t>
      </w:r>
      <w:r w:rsidR="00056BE3" w:rsidRPr="00E10C7C">
        <w:rPr>
          <w:rFonts w:ascii="Arial" w:hAnsi="Arial" w:cs="Arial"/>
        </w:rPr>
        <w:t>….</w:t>
      </w:r>
      <w:r w:rsidRPr="00E10C7C">
        <w:rPr>
          <w:rFonts w:ascii="Arial" w:hAnsi="Arial" w:cs="Arial"/>
        </w:rPr>
        <w:t>..… zł słownie: .....................</w:t>
      </w:r>
      <w:r w:rsidR="00056BE3" w:rsidRPr="00E10C7C">
        <w:rPr>
          <w:rFonts w:ascii="Arial" w:hAnsi="Arial" w:cs="Arial"/>
        </w:rPr>
        <w:t>..............................</w:t>
      </w:r>
      <w:r w:rsidRPr="00E10C7C">
        <w:rPr>
          <w:rFonts w:ascii="Arial" w:hAnsi="Arial" w:cs="Arial"/>
        </w:rPr>
        <w:t>.</w:t>
      </w:r>
      <w:r w:rsidR="00421582">
        <w:rPr>
          <w:rFonts w:ascii="Arial" w:hAnsi="Arial" w:cs="Arial"/>
        </w:rPr>
        <w:t>..</w:t>
      </w:r>
      <w:r w:rsidR="00D00E3F">
        <w:rPr>
          <w:rFonts w:ascii="Arial" w:hAnsi="Arial" w:cs="Arial"/>
        </w:rPr>
        <w:t>....</w:t>
      </w:r>
      <w:r w:rsidRPr="00E10C7C">
        <w:rPr>
          <w:rFonts w:ascii="Arial" w:hAnsi="Arial" w:cs="Arial"/>
        </w:rPr>
        <w:t xml:space="preserve">.................... </w:t>
      </w:r>
    </w:p>
    <w:p w:rsidR="00EA4DB5" w:rsidRPr="00E10C7C" w:rsidRDefault="00056BE3" w:rsidP="001C0A18">
      <w:pPr>
        <w:spacing w:before="120" w:after="120" w:line="360" w:lineRule="auto"/>
        <w:ind w:left="567" w:hanging="425"/>
        <w:rPr>
          <w:rFonts w:ascii="Arial" w:hAnsi="Arial" w:cs="Arial"/>
          <w:b/>
        </w:rPr>
      </w:pPr>
      <w:r w:rsidRPr="00E10C7C">
        <w:rPr>
          <w:rFonts w:ascii="Arial" w:hAnsi="Arial" w:cs="Arial"/>
        </w:rPr>
        <w:t>brutto - ………..</w:t>
      </w:r>
      <w:r w:rsidR="0018096A" w:rsidRPr="00E10C7C">
        <w:rPr>
          <w:rFonts w:ascii="Arial" w:hAnsi="Arial" w:cs="Arial"/>
        </w:rPr>
        <w:t>.</w:t>
      </w:r>
      <w:r w:rsidRPr="00E10C7C">
        <w:rPr>
          <w:rFonts w:ascii="Arial" w:hAnsi="Arial" w:cs="Arial"/>
        </w:rPr>
        <w:t>..</w:t>
      </w:r>
      <w:r w:rsidR="0018096A" w:rsidRPr="00E10C7C">
        <w:rPr>
          <w:rFonts w:ascii="Arial" w:hAnsi="Arial" w:cs="Arial"/>
        </w:rPr>
        <w:t xml:space="preserve">… zł </w:t>
      </w:r>
      <w:r w:rsidR="000514E6" w:rsidRPr="00E10C7C">
        <w:rPr>
          <w:rFonts w:ascii="Arial" w:hAnsi="Arial" w:cs="Arial"/>
        </w:rPr>
        <w:t>słownie: ..........................</w:t>
      </w:r>
      <w:r w:rsidRPr="00E10C7C">
        <w:rPr>
          <w:rFonts w:ascii="Arial" w:hAnsi="Arial" w:cs="Arial"/>
        </w:rPr>
        <w:t>...........................</w:t>
      </w:r>
      <w:r w:rsidR="00421582">
        <w:rPr>
          <w:rFonts w:ascii="Arial" w:hAnsi="Arial" w:cs="Arial"/>
        </w:rPr>
        <w:t>...</w:t>
      </w:r>
      <w:r w:rsidR="000514E6" w:rsidRPr="00E10C7C">
        <w:rPr>
          <w:rFonts w:ascii="Arial" w:hAnsi="Arial" w:cs="Arial"/>
        </w:rPr>
        <w:t>.....</w:t>
      </w:r>
      <w:r w:rsidR="00D00E3F">
        <w:rPr>
          <w:rFonts w:ascii="Arial" w:hAnsi="Arial" w:cs="Arial"/>
        </w:rPr>
        <w:t>.........</w:t>
      </w:r>
      <w:r w:rsidR="000514E6" w:rsidRPr="00E10C7C">
        <w:rPr>
          <w:rFonts w:ascii="Arial" w:hAnsi="Arial" w:cs="Arial"/>
        </w:rPr>
        <w:t xml:space="preserve">......... </w:t>
      </w:r>
    </w:p>
    <w:p w:rsidR="00D00E3F" w:rsidRPr="00D00E3F" w:rsidRDefault="0018096A" w:rsidP="001C0A18">
      <w:pPr>
        <w:autoSpaceDE w:val="0"/>
        <w:autoSpaceDN w:val="0"/>
        <w:adjustRightInd w:val="0"/>
        <w:spacing w:before="120" w:after="120"/>
        <w:jc w:val="both"/>
        <w:rPr>
          <w:rFonts w:ascii="Arial" w:eastAsia="ArialMT" w:hAnsi="Arial" w:cs="Arial"/>
          <w:bCs/>
          <w:lang w:eastAsia="en-US"/>
        </w:rPr>
      </w:pPr>
      <w:r w:rsidRPr="00E10C7C">
        <w:rPr>
          <w:rFonts w:ascii="Arial" w:eastAsia="ArialMT" w:hAnsi="Arial" w:cs="Arial"/>
          <w:bCs/>
          <w:lang w:eastAsia="en-US"/>
        </w:rPr>
        <w:t>Oświadczam/y, że w cenie oferty zostały uwzględnione wszystkie koszty niezbędne do zrealizowania zamówienia z n</w:t>
      </w:r>
      <w:r w:rsidR="00A21DBD">
        <w:rPr>
          <w:rFonts w:ascii="Arial" w:eastAsia="ArialMT" w:hAnsi="Arial" w:cs="Arial"/>
          <w:bCs/>
          <w:lang w:eastAsia="en-US"/>
        </w:rPr>
        <w:t xml:space="preserve">ależytą starannością i zgodnie </w:t>
      </w:r>
      <w:r w:rsidRPr="00E10C7C">
        <w:rPr>
          <w:rFonts w:ascii="Arial" w:eastAsia="ArialMT" w:hAnsi="Arial" w:cs="Arial"/>
          <w:bCs/>
          <w:lang w:eastAsia="en-US"/>
        </w:rPr>
        <w:t>z wymaganiami Zamawiającego.</w:t>
      </w:r>
    </w:p>
    <w:p w:rsidR="0018096A" w:rsidRPr="00E10C7C" w:rsidRDefault="0018096A" w:rsidP="001C0A18">
      <w:pPr>
        <w:autoSpaceDE w:val="0"/>
        <w:autoSpaceDN w:val="0"/>
        <w:adjustRightInd w:val="0"/>
        <w:spacing w:before="120" w:after="120"/>
        <w:ind w:left="426" w:hanging="426"/>
        <w:jc w:val="both"/>
        <w:rPr>
          <w:rFonts w:ascii="Arial" w:eastAsia="ArialMT" w:hAnsi="Arial" w:cs="Arial"/>
          <w:b/>
          <w:bCs/>
          <w:lang w:eastAsia="en-US"/>
        </w:rPr>
      </w:pPr>
      <w:r w:rsidRPr="00E10C7C">
        <w:rPr>
          <w:rFonts w:ascii="Arial" w:hAnsi="Arial" w:cs="Arial"/>
        </w:rPr>
        <w:t>7.</w:t>
      </w:r>
      <w:r w:rsidRPr="00E10C7C">
        <w:rPr>
          <w:rFonts w:ascii="Arial" w:eastAsia="ArialMT" w:hAnsi="Arial" w:cs="Arial"/>
          <w:lang w:eastAsia="en-US"/>
        </w:rPr>
        <w:t xml:space="preserve"> Składam(y) niniejszą ofertę we własnym imieniu / jako Wykonawcy wspólnie ubiegający się o udzielenie </w:t>
      </w:r>
      <w:r w:rsidR="00E3101E" w:rsidRPr="00E10C7C">
        <w:rPr>
          <w:rFonts w:ascii="Arial" w:eastAsia="ArialMT" w:hAnsi="Arial" w:cs="Arial"/>
          <w:lang w:eastAsia="en-US"/>
        </w:rPr>
        <w:t>zamówienia.</w:t>
      </w:r>
      <w:r w:rsidR="00E3101E" w:rsidRPr="00E10C7C">
        <w:rPr>
          <w:rFonts w:ascii="Arial" w:eastAsia="ArialMT" w:hAnsi="Arial" w:cs="Arial"/>
          <w:b/>
          <w:bCs/>
          <w:lang w:eastAsia="en-US"/>
        </w:rPr>
        <w:t xml:space="preserve"> *</w:t>
      </w:r>
    </w:p>
    <w:p w:rsidR="0018096A" w:rsidRPr="00E10C7C" w:rsidRDefault="0018096A" w:rsidP="007F7CB0">
      <w:pPr>
        <w:numPr>
          <w:ilvl w:val="0"/>
          <w:numId w:val="13"/>
        </w:numPr>
        <w:autoSpaceDE w:val="0"/>
        <w:autoSpaceDN w:val="0"/>
        <w:adjustRightInd w:val="0"/>
        <w:spacing w:before="120" w:after="120" w:line="276" w:lineRule="auto"/>
        <w:ind w:left="426" w:hanging="426"/>
        <w:jc w:val="both"/>
        <w:rPr>
          <w:rFonts w:ascii="Arial" w:eastAsia="ArialMT" w:hAnsi="Arial" w:cs="Arial"/>
          <w:b/>
          <w:bCs/>
          <w:lang w:eastAsia="en-US"/>
        </w:rPr>
      </w:pPr>
      <w:r w:rsidRPr="00E10C7C">
        <w:rPr>
          <w:rFonts w:ascii="Arial" w:eastAsia="ArialMT" w:hAnsi="Arial" w:cs="Arial"/>
          <w:b/>
          <w:lang w:eastAsia="en-US"/>
        </w:rPr>
        <w:lastRenderedPageBreak/>
        <w:t xml:space="preserve">W/w zamówienie zrealizuję/emy w </w:t>
      </w:r>
      <w:r w:rsidR="003C51DC" w:rsidRPr="00E10C7C">
        <w:rPr>
          <w:rFonts w:ascii="Arial" w:eastAsia="ArialMT" w:hAnsi="Arial" w:cs="Arial"/>
          <w:b/>
          <w:lang w:eastAsia="en-US"/>
        </w:rPr>
        <w:t>terminie</w:t>
      </w:r>
      <w:r w:rsidRPr="00E10C7C">
        <w:rPr>
          <w:rFonts w:ascii="Arial" w:eastAsia="ArialMT" w:hAnsi="Arial" w:cs="Arial"/>
          <w:b/>
          <w:lang w:eastAsia="en-US"/>
        </w:rPr>
        <w:t xml:space="preserve"> </w:t>
      </w:r>
      <w:r w:rsidR="00E34ECC">
        <w:rPr>
          <w:rFonts w:ascii="Arial" w:eastAsia="ArialMT" w:hAnsi="Arial" w:cs="Arial"/>
          <w:b/>
          <w:lang w:eastAsia="en-US"/>
        </w:rPr>
        <w:t>określonym w projekcie umowy.</w:t>
      </w:r>
    </w:p>
    <w:p w:rsidR="0018096A" w:rsidRPr="00E10C7C" w:rsidRDefault="0018096A" w:rsidP="007F7CB0">
      <w:pPr>
        <w:numPr>
          <w:ilvl w:val="0"/>
          <w:numId w:val="13"/>
        </w:numPr>
        <w:autoSpaceDE w:val="0"/>
        <w:autoSpaceDN w:val="0"/>
        <w:adjustRightInd w:val="0"/>
        <w:spacing w:before="120" w:after="120" w:line="276" w:lineRule="auto"/>
        <w:ind w:left="426" w:hanging="426"/>
        <w:jc w:val="both"/>
        <w:rPr>
          <w:rFonts w:ascii="Arial" w:eastAsia="ArialMT" w:hAnsi="Arial" w:cs="Arial"/>
          <w:lang w:eastAsia="en-US"/>
        </w:rPr>
      </w:pPr>
      <w:r w:rsidRPr="00E10C7C">
        <w:rPr>
          <w:rFonts w:ascii="Arial" w:eastAsia="ArialMT" w:hAnsi="Arial" w:cs="Arial"/>
          <w:lang w:eastAsia="en-US"/>
        </w:rPr>
        <w:t>Oświadczam/y, że otrzymałem/liśmy konieczne informacje do przygotowania oferty.</w:t>
      </w:r>
    </w:p>
    <w:p w:rsidR="00421582" w:rsidRDefault="00BB204B"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Pr>
          <w:rFonts w:ascii="Arial" w:eastAsia="ArialMT" w:hAnsi="Arial" w:cs="Arial"/>
          <w:b/>
          <w:lang w:eastAsia="en-US"/>
        </w:rPr>
        <w:t>Oświadczam, że CZAS STAWIENNICTWA w przypadku zmiany terminu wykonania robot</w:t>
      </w:r>
      <w:r w:rsidR="00421582">
        <w:rPr>
          <w:rFonts w:ascii="Arial" w:eastAsia="ArialMT" w:hAnsi="Arial" w:cs="Arial"/>
          <w:b/>
          <w:lang w:eastAsia="en-US"/>
        </w:rPr>
        <w:t>y konserwacyjnej wynosi ……………..</w:t>
      </w:r>
      <w:r>
        <w:rPr>
          <w:rFonts w:ascii="Arial" w:eastAsia="ArialMT" w:hAnsi="Arial" w:cs="Arial"/>
          <w:b/>
          <w:lang w:eastAsia="en-US"/>
        </w:rPr>
        <w:t>… godzin włącznie.</w:t>
      </w:r>
    </w:p>
    <w:p w:rsid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Warunki płatności: Przelew do 30 dni</w:t>
      </w:r>
    </w:p>
    <w:p w:rsidR="00421582" w:rsidRP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zapoznałem(am) się z projektem umowy i zobowiązuję się </w:t>
      </w:r>
      <w:r w:rsidRPr="00421582">
        <w:rPr>
          <w:rFonts w:ascii="Arial" w:hAnsi="Arial" w:cs="Arial"/>
        </w:rPr>
        <w:br/>
        <w:t xml:space="preserve">w przypadku wybrania mojej oferty do jej zawarcia na warunkach określonych </w:t>
      </w:r>
      <w:r w:rsidR="00E3101E" w:rsidRPr="00421582">
        <w:rPr>
          <w:rFonts w:ascii="Arial" w:hAnsi="Arial" w:cs="Arial"/>
        </w:rPr>
        <w:br/>
      </w:r>
      <w:r w:rsidRPr="00421582">
        <w:rPr>
          <w:rFonts w:ascii="Arial" w:hAnsi="Arial" w:cs="Arial"/>
        </w:rPr>
        <w:t>w projekcie, w terminie zaproponowanym przez Zamawiając</w:t>
      </w:r>
      <w:r w:rsidR="00421582">
        <w:rPr>
          <w:rFonts w:ascii="Arial" w:hAnsi="Arial" w:cs="Arial"/>
        </w:rPr>
        <w:t>ego.</w:t>
      </w:r>
    </w:p>
    <w:p w:rsid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w cenie oferty zostały uwzględnione wszystkie koszty wykonania zamówienia. </w:t>
      </w:r>
    </w:p>
    <w:p w:rsid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pozostaję związany ofertą przez 30 dni od upływu terminu składania ofert. </w:t>
      </w:r>
    </w:p>
    <w:p w:rsid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Oświadczam, że nie uczestniczę w innej ofercie dotyczącej tego samego postępowania.</w:t>
      </w:r>
      <w:r w:rsidR="00C27BF3" w:rsidRPr="00421582">
        <w:rPr>
          <w:rFonts w:ascii="Arial" w:hAnsi="Arial" w:cs="Arial"/>
        </w:rPr>
        <w:t xml:space="preserve"> </w:t>
      </w:r>
    </w:p>
    <w:p w:rsidR="00421582" w:rsidRDefault="00C27D18"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posiadam certyfikat dla Przedsiębiorców – o którym mowa </w:t>
      </w:r>
      <w:r w:rsidRPr="00421582">
        <w:rPr>
          <w:rFonts w:ascii="Arial" w:hAnsi="Arial" w:cs="Arial"/>
        </w:rPr>
        <w:br/>
        <w:t>w art. 29 Ustawy o substancjach zubażających warstwę ozonową oraz niektórych fluorowanych gazach cieplarnianych (Dz.U.2018.2221 – j.t.).</w:t>
      </w:r>
    </w:p>
    <w:p w:rsidR="00421582" w:rsidRDefault="00C27D18"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Oświadczam, że osoby skierowane przez wykonawcę do re</w:t>
      </w:r>
      <w:r w:rsidR="009D0494" w:rsidRPr="00421582">
        <w:rPr>
          <w:rFonts w:ascii="Arial" w:hAnsi="Arial" w:cs="Arial"/>
          <w:b/>
        </w:rPr>
        <w:t>alizacji zamówienia publicznego (kierownik robót) posiada uprawnienia budowlane,</w:t>
      </w:r>
      <w:r w:rsidR="009D0494" w:rsidRPr="00421582">
        <w:rPr>
          <w:rFonts w:ascii="Arial" w:hAnsi="Arial" w:cs="Arial"/>
        </w:rPr>
        <w:t xml:space="preserve"> określone przepisami Prawa budowlanego oraz zaświadczenie</w:t>
      </w:r>
      <w:r w:rsidR="009D0494" w:rsidRPr="00421582">
        <w:rPr>
          <w:rFonts w:ascii="Arial" w:hAnsi="Arial" w:cs="Arial"/>
        </w:rPr>
        <w:br/>
        <w:t>o przynależności do Polskiej Izby Inżynierów Budownictwa ważne w okresie trwania umowy;</w:t>
      </w:r>
    </w:p>
    <w:p w:rsid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spełniam wymogi ustawy z dnia 14 grudnia 2012 r. </w:t>
      </w:r>
      <w:r w:rsidR="00AD7807" w:rsidRPr="00421582">
        <w:rPr>
          <w:rFonts w:ascii="Arial" w:hAnsi="Arial" w:cs="Arial"/>
        </w:rPr>
        <w:br/>
      </w:r>
      <w:r w:rsidRPr="00421582">
        <w:rPr>
          <w:rFonts w:ascii="Arial" w:hAnsi="Arial" w:cs="Arial"/>
        </w:rPr>
        <w:t>o odpadach z 2012 r. (Dz. U. z 201</w:t>
      </w:r>
      <w:r w:rsidR="00126DD2" w:rsidRPr="00421582">
        <w:rPr>
          <w:rFonts w:ascii="Arial" w:hAnsi="Arial" w:cs="Arial"/>
        </w:rPr>
        <w:t xml:space="preserve">8 </w:t>
      </w:r>
      <w:r w:rsidRPr="00421582">
        <w:rPr>
          <w:rFonts w:ascii="Arial" w:hAnsi="Arial" w:cs="Arial"/>
        </w:rPr>
        <w:t xml:space="preserve">r. poz. </w:t>
      </w:r>
      <w:r w:rsidR="00126DD2" w:rsidRPr="00421582">
        <w:rPr>
          <w:rFonts w:ascii="Arial" w:hAnsi="Arial" w:cs="Arial"/>
        </w:rPr>
        <w:t>992</w:t>
      </w:r>
      <w:r w:rsidR="00704522" w:rsidRPr="00421582">
        <w:rPr>
          <w:rFonts w:ascii="Arial" w:hAnsi="Arial" w:cs="Arial"/>
        </w:rPr>
        <w:t xml:space="preserve"> z późn.zm.</w:t>
      </w:r>
      <w:r w:rsidRPr="00421582">
        <w:rPr>
          <w:rFonts w:ascii="Arial" w:hAnsi="Arial" w:cs="Arial"/>
        </w:rPr>
        <w:t>)</w:t>
      </w:r>
      <w:r w:rsidR="005D5EDE" w:rsidRPr="00421582">
        <w:rPr>
          <w:rFonts w:ascii="Arial" w:hAnsi="Arial" w:cs="Arial"/>
        </w:rPr>
        <w:t>.</w:t>
      </w:r>
    </w:p>
    <w:p w:rsid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Czy wykonawca jest mikroprzedsiębiorstwem bądź małym lub średnim przedsiębiorstwem</w:t>
      </w:r>
      <w:r w:rsidRPr="00421582">
        <w:rPr>
          <w:rFonts w:ascii="Arial" w:eastAsia="ArialMT" w:hAnsi="Arial" w:cs="Arial"/>
          <w:b/>
          <w:lang w:eastAsia="en-US"/>
        </w:rPr>
        <w:t>*</w:t>
      </w:r>
      <w:r w:rsidR="00203DED" w:rsidRPr="00421582">
        <w:rPr>
          <w:rFonts w:ascii="Arial" w:hAnsi="Arial" w:cs="Arial"/>
          <w:b/>
        </w:rPr>
        <w:t>.</w:t>
      </w:r>
    </w:p>
    <w:p w:rsidR="00421582" w:rsidRDefault="00CE6E8C"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HG Mincho Light J" w:hAnsi="Arial" w:cs="Arial"/>
        </w:rPr>
        <w:t xml:space="preserve">Oświadczam, że wypełniłem obowiązki informacyjne przewidziane w art.13 lub art. 14 RODO wobec osób fizycznych, od których dane osobowe bezpośrednio lub pośrednio pozyskałem w celu ubiegania się o udzielenie zamówienia </w:t>
      </w:r>
      <w:r w:rsidRPr="00421582">
        <w:rPr>
          <w:rFonts w:ascii="Arial" w:eastAsia="HG Mincho Light J" w:hAnsi="Arial" w:cs="Arial"/>
        </w:rPr>
        <w:lastRenderedPageBreak/>
        <w:t>publicznego w niniejszym postepowaniu*.</w:t>
      </w:r>
      <w:r w:rsidRPr="00421582">
        <w:rPr>
          <w:rFonts w:ascii="Arial" w:eastAsia="HG Mincho Light J" w:hAnsi="Arial" w:cs="Arial"/>
          <w:sz w:val="18"/>
          <w:szCs w:val="18"/>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DB02E7">
        <w:rPr>
          <w:rFonts w:ascii="Arial" w:eastAsia="HG Mincho Light J" w:hAnsi="Arial" w:cs="Arial"/>
          <w:sz w:val="18"/>
          <w:szCs w:val="18"/>
        </w:rPr>
        <w:t>20</w:t>
      </w:r>
      <w:r w:rsidRPr="00421582">
        <w:rPr>
          <w:rFonts w:ascii="Arial" w:eastAsia="HG Mincho Light J" w:hAnsi="Arial" w:cs="Arial"/>
          <w:sz w:val="18"/>
          <w:szCs w:val="18"/>
        </w:rPr>
        <w:t xml:space="preserve"> w formularzu ofertowym.)</w:t>
      </w:r>
      <w:r w:rsidR="0018096A" w:rsidRPr="00421582">
        <w:rPr>
          <w:rFonts w:ascii="Arial" w:hAnsi="Arial" w:cs="Arial"/>
        </w:rPr>
        <w:tab/>
      </w:r>
    </w:p>
    <w:p w:rsidR="0018096A" w:rsidRPr="00421582" w:rsidRDefault="0018096A" w:rsidP="00421582">
      <w:pPr>
        <w:numPr>
          <w:ilvl w:val="0"/>
          <w:numId w:val="13"/>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ArialMT" w:hAnsi="Arial" w:cs="Arial"/>
          <w:lang w:eastAsia="en-US"/>
        </w:rPr>
        <w:t>Oświadczam/y, że:</w:t>
      </w:r>
    </w:p>
    <w:p w:rsidR="0018096A" w:rsidRPr="00E10C7C" w:rsidRDefault="0018096A" w:rsidP="007F7CB0">
      <w:pPr>
        <w:numPr>
          <w:ilvl w:val="0"/>
          <w:numId w:val="9"/>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zamówienie wykonam/y samodzielnie*)</w:t>
      </w:r>
    </w:p>
    <w:p w:rsidR="00ED10E2" w:rsidRPr="00E10C7C" w:rsidRDefault="0018096A" w:rsidP="007F7CB0">
      <w:pPr>
        <w:numPr>
          <w:ilvl w:val="0"/>
          <w:numId w:val="9"/>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część zamówienia zamierzam/y powierzyć podwykonawcom (określić zakres):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8116"/>
      </w:tblGrid>
      <w:tr w:rsidR="0018096A" w:rsidRPr="00FA2B49" w:rsidTr="008A7449">
        <w:tc>
          <w:tcPr>
            <w:tcW w:w="673" w:type="dxa"/>
            <w:shd w:val="clear" w:color="auto" w:fill="DBE5F1"/>
            <w:vAlign w:val="center"/>
          </w:tcPr>
          <w:p w:rsidR="0018096A" w:rsidRPr="00FA2B49" w:rsidRDefault="0018096A" w:rsidP="00FA2B49">
            <w:pPr>
              <w:pStyle w:val="Bezodstpw"/>
              <w:rPr>
                <w:rFonts w:ascii="Arial" w:eastAsia="ArialMT" w:hAnsi="Arial" w:cs="Arial"/>
                <w:sz w:val="20"/>
                <w:lang w:eastAsia="en-US"/>
              </w:rPr>
            </w:pPr>
            <w:r w:rsidRPr="00FA2B49">
              <w:rPr>
                <w:rFonts w:ascii="Arial" w:eastAsia="ArialMT" w:hAnsi="Arial" w:cs="Arial"/>
                <w:sz w:val="20"/>
                <w:lang w:eastAsia="en-US"/>
              </w:rPr>
              <w:t>L.p.</w:t>
            </w:r>
          </w:p>
        </w:tc>
        <w:tc>
          <w:tcPr>
            <w:tcW w:w="8755" w:type="dxa"/>
            <w:shd w:val="clear" w:color="auto" w:fill="DBE5F1"/>
            <w:vAlign w:val="center"/>
          </w:tcPr>
          <w:p w:rsidR="0018096A" w:rsidRPr="00FA2B49" w:rsidRDefault="0018096A" w:rsidP="00FA2B49">
            <w:pPr>
              <w:pStyle w:val="Bezodstpw"/>
              <w:rPr>
                <w:rFonts w:ascii="Arial" w:eastAsia="ArialMT" w:hAnsi="Arial" w:cs="Arial"/>
                <w:b/>
                <w:bCs/>
                <w:sz w:val="20"/>
                <w:lang w:eastAsia="en-US"/>
              </w:rPr>
            </w:pPr>
            <w:r w:rsidRPr="00FA2B49">
              <w:rPr>
                <w:rFonts w:ascii="Arial" w:eastAsia="ArialMT" w:hAnsi="Arial" w:cs="Arial"/>
                <w:b/>
                <w:bCs/>
                <w:sz w:val="20"/>
                <w:lang w:eastAsia="en-US"/>
              </w:rPr>
              <w:t>Nazwa części zamówienia (zakres prac powierzony podwykonawcy)</w:t>
            </w:r>
          </w:p>
        </w:tc>
      </w:tr>
      <w:tr w:rsidR="0018096A" w:rsidRPr="00FA2B49" w:rsidTr="00FA2B49">
        <w:trPr>
          <w:trHeight w:val="359"/>
        </w:trPr>
        <w:tc>
          <w:tcPr>
            <w:tcW w:w="673" w:type="dxa"/>
            <w:vAlign w:val="center"/>
          </w:tcPr>
          <w:p w:rsidR="0018096A" w:rsidRPr="00FA2B49" w:rsidRDefault="0018096A" w:rsidP="00FA2B49">
            <w:pPr>
              <w:pStyle w:val="Bezodstpw"/>
              <w:rPr>
                <w:rFonts w:ascii="Arial" w:eastAsia="ArialMT" w:hAnsi="Arial" w:cs="Arial"/>
                <w:sz w:val="20"/>
                <w:lang w:eastAsia="en-US"/>
              </w:rPr>
            </w:pPr>
            <w:r w:rsidRPr="00FA2B49">
              <w:rPr>
                <w:rFonts w:ascii="Arial" w:eastAsia="ArialMT" w:hAnsi="Arial" w:cs="Arial"/>
                <w:sz w:val="20"/>
                <w:lang w:eastAsia="en-US"/>
              </w:rPr>
              <w:t>1.</w:t>
            </w:r>
          </w:p>
        </w:tc>
        <w:tc>
          <w:tcPr>
            <w:tcW w:w="8755" w:type="dxa"/>
            <w:vAlign w:val="center"/>
          </w:tcPr>
          <w:p w:rsidR="0018096A" w:rsidRPr="00FA2B49" w:rsidRDefault="0018096A" w:rsidP="00FA2B49">
            <w:pPr>
              <w:pStyle w:val="Bezodstpw"/>
              <w:rPr>
                <w:rFonts w:ascii="Arial" w:eastAsia="ArialMT" w:hAnsi="Arial" w:cs="Arial"/>
                <w:sz w:val="20"/>
                <w:lang w:eastAsia="en-US"/>
              </w:rPr>
            </w:pPr>
          </w:p>
          <w:p w:rsidR="0018096A" w:rsidRPr="00FA2B49" w:rsidRDefault="0018096A" w:rsidP="00FA2B49">
            <w:pPr>
              <w:pStyle w:val="Bezodstpw"/>
              <w:rPr>
                <w:rFonts w:ascii="Arial" w:eastAsia="ArialMT" w:hAnsi="Arial" w:cs="Arial"/>
                <w:sz w:val="20"/>
                <w:lang w:eastAsia="en-US"/>
              </w:rPr>
            </w:pPr>
          </w:p>
        </w:tc>
      </w:tr>
      <w:tr w:rsidR="0018096A" w:rsidRPr="00FA2B49" w:rsidTr="008A7449">
        <w:tc>
          <w:tcPr>
            <w:tcW w:w="673" w:type="dxa"/>
            <w:vAlign w:val="center"/>
          </w:tcPr>
          <w:p w:rsidR="0018096A" w:rsidRPr="00FA2B49" w:rsidRDefault="0018096A" w:rsidP="00FA2B49">
            <w:pPr>
              <w:pStyle w:val="Bezodstpw"/>
              <w:rPr>
                <w:rFonts w:ascii="Arial" w:eastAsia="ArialMT" w:hAnsi="Arial" w:cs="Arial"/>
                <w:sz w:val="20"/>
                <w:lang w:eastAsia="en-US"/>
              </w:rPr>
            </w:pPr>
            <w:r w:rsidRPr="00FA2B49">
              <w:rPr>
                <w:rFonts w:ascii="Arial" w:eastAsia="ArialMT" w:hAnsi="Arial" w:cs="Arial"/>
                <w:sz w:val="20"/>
                <w:lang w:eastAsia="en-US"/>
              </w:rPr>
              <w:t>2.</w:t>
            </w:r>
          </w:p>
        </w:tc>
        <w:tc>
          <w:tcPr>
            <w:tcW w:w="8755" w:type="dxa"/>
            <w:vAlign w:val="center"/>
          </w:tcPr>
          <w:p w:rsidR="0018096A" w:rsidRPr="00FA2B49" w:rsidRDefault="0018096A" w:rsidP="00FA2B49">
            <w:pPr>
              <w:pStyle w:val="Bezodstpw"/>
              <w:rPr>
                <w:rFonts w:ascii="Arial" w:eastAsia="ArialMT" w:hAnsi="Arial" w:cs="Arial"/>
                <w:sz w:val="20"/>
                <w:lang w:eastAsia="en-US"/>
              </w:rPr>
            </w:pPr>
          </w:p>
          <w:p w:rsidR="0018096A" w:rsidRPr="00FA2B49" w:rsidRDefault="0018096A" w:rsidP="00FA2B49">
            <w:pPr>
              <w:pStyle w:val="Bezodstpw"/>
              <w:rPr>
                <w:rFonts w:ascii="Arial" w:eastAsia="ArialMT" w:hAnsi="Arial" w:cs="Arial"/>
                <w:sz w:val="20"/>
                <w:lang w:eastAsia="en-US"/>
              </w:rPr>
            </w:pPr>
          </w:p>
        </w:tc>
      </w:tr>
    </w:tbl>
    <w:p w:rsidR="00DB02E7" w:rsidRPr="00DB02E7" w:rsidRDefault="00CB4434" w:rsidP="00DB02E7">
      <w:pPr>
        <w:pStyle w:val="Akapitzlist"/>
        <w:numPr>
          <w:ilvl w:val="0"/>
          <w:numId w:val="13"/>
        </w:numPr>
        <w:spacing w:before="120" w:after="120"/>
        <w:ind w:left="425" w:hanging="425"/>
        <w:contextualSpacing w:val="0"/>
        <w:jc w:val="both"/>
        <w:rPr>
          <w:rFonts w:ascii="Arial" w:hAnsi="Arial" w:cs="Arial"/>
        </w:rPr>
      </w:pPr>
      <w:r w:rsidRPr="00421582">
        <w:rPr>
          <w:rFonts w:ascii="Arial" w:hAnsi="Arial" w:cs="Arial"/>
        </w:rPr>
        <w:t xml:space="preserve">W przypadku konieczności udzielenia wyjaśnień dotyczących przedstawionej oferty prosimy o zwracanie się do: ………………..…………………………..…… e-mail: ……………………………………………. </w:t>
      </w:r>
      <w:r w:rsidRPr="00421582">
        <w:rPr>
          <w:rFonts w:ascii="Arial" w:hAnsi="Arial" w:cs="Arial"/>
          <w:sz w:val="20"/>
        </w:rPr>
        <w:t>(w przypadku niepodania powyższych danych osoby do bezpośredniego kontaktu, prosimy o zwracanie się do osoby/osób podpisujących ofertę).</w:t>
      </w:r>
    </w:p>
    <w:p w:rsidR="00DB02E7" w:rsidRPr="00DB02E7" w:rsidRDefault="00DB02E7" w:rsidP="00DB02E7">
      <w:pPr>
        <w:pStyle w:val="Akapitzlist"/>
        <w:numPr>
          <w:ilvl w:val="0"/>
          <w:numId w:val="13"/>
        </w:numPr>
        <w:spacing w:before="120" w:after="120"/>
        <w:ind w:left="425" w:hanging="425"/>
        <w:contextualSpacing w:val="0"/>
        <w:jc w:val="both"/>
        <w:rPr>
          <w:rFonts w:ascii="Arial" w:hAnsi="Arial" w:cs="Arial"/>
        </w:rPr>
      </w:pPr>
      <w:r w:rsidRPr="00DB02E7">
        <w:rPr>
          <w:rFonts w:ascii="Arial" w:hAnsi="Arial" w:cs="Arial"/>
        </w:rPr>
        <w:t xml:space="preserve">Adres strony internetowej, z której Zamawiający może pobrać odpis </w:t>
      </w:r>
      <w:r>
        <w:rPr>
          <w:rFonts w:ascii="Arial" w:hAnsi="Arial" w:cs="Arial"/>
        </w:rPr>
        <w:br/>
      </w:r>
      <w:r w:rsidRPr="00DB02E7">
        <w:rPr>
          <w:rFonts w:ascii="Arial" w:hAnsi="Arial" w:cs="Arial"/>
        </w:rPr>
        <w:t>z właściwego rejestru lub z centralnej ewidencji i informacji o działalności gospodarczej jeżeli odrębne przepisy wymagają wpisu do rejestru lub ewidencji w celu potwierdzenia braku podstaw wykluczenia na podstawie art. 24 ust. 5 pkt 1 ustawy …..………………</w:t>
      </w:r>
      <w:r>
        <w:rPr>
          <w:rFonts w:ascii="Arial" w:hAnsi="Arial" w:cs="Arial"/>
        </w:rPr>
        <w:t>………………</w:t>
      </w:r>
      <w:r w:rsidRPr="00DB02E7">
        <w:rPr>
          <w:rFonts w:ascii="Arial" w:hAnsi="Arial" w:cs="Arial"/>
        </w:rPr>
        <w:t>……………..………………………</w:t>
      </w:r>
      <w:r>
        <w:rPr>
          <w:rFonts w:ascii="Arial" w:hAnsi="Arial" w:cs="Arial"/>
        </w:rPr>
        <w:t>….</w:t>
      </w:r>
      <w:r w:rsidRPr="00DB02E7">
        <w:rPr>
          <w:rFonts w:ascii="Arial" w:hAnsi="Arial" w:cs="Arial"/>
        </w:rPr>
        <w:t>….</w:t>
      </w:r>
    </w:p>
    <w:p w:rsidR="00421582" w:rsidRPr="00421582" w:rsidRDefault="00421582" w:rsidP="00421582">
      <w:pPr>
        <w:pStyle w:val="Akapitzlist"/>
        <w:numPr>
          <w:ilvl w:val="0"/>
          <w:numId w:val="13"/>
        </w:numPr>
        <w:spacing w:before="120" w:after="120"/>
        <w:ind w:left="425" w:hanging="425"/>
        <w:contextualSpacing w:val="0"/>
        <w:jc w:val="both"/>
        <w:rPr>
          <w:rFonts w:ascii="Arial" w:hAnsi="Arial" w:cs="Arial"/>
          <w:b/>
        </w:rPr>
      </w:pPr>
      <w:r w:rsidRPr="00421582">
        <w:rPr>
          <w:rFonts w:ascii="Arial" w:hAnsi="Arial" w:cs="Arial"/>
          <w:b/>
        </w:rPr>
        <w:t>Wadium w wysokości 4.000,00 zł, wnoszę w formie …………………………...</w:t>
      </w:r>
    </w:p>
    <w:p w:rsidR="0018096A" w:rsidRPr="00421582" w:rsidRDefault="0018096A" w:rsidP="00421582">
      <w:pPr>
        <w:pStyle w:val="Akapitzlist"/>
        <w:numPr>
          <w:ilvl w:val="0"/>
          <w:numId w:val="13"/>
        </w:numPr>
        <w:spacing w:before="120" w:after="120"/>
        <w:ind w:left="425" w:hanging="425"/>
        <w:contextualSpacing w:val="0"/>
        <w:jc w:val="both"/>
        <w:rPr>
          <w:rFonts w:ascii="Arial" w:hAnsi="Arial" w:cs="Arial"/>
        </w:rPr>
      </w:pPr>
      <w:r w:rsidRPr="00421582">
        <w:rPr>
          <w:rFonts w:ascii="Arial" w:hAnsi="Arial" w:cs="Arial"/>
        </w:rPr>
        <w:t>Załączniki stanowiące integralną c</w:t>
      </w:r>
      <w:r w:rsidR="00E30F35" w:rsidRPr="00421582">
        <w:rPr>
          <w:rFonts w:ascii="Arial" w:hAnsi="Arial" w:cs="Arial"/>
        </w:rPr>
        <w:t>zęść oferty:</w:t>
      </w:r>
    </w:p>
    <w:p w:rsidR="0018096A" w:rsidRPr="00E10C7C" w:rsidRDefault="00FA2B49" w:rsidP="00FA2B49">
      <w:pPr>
        <w:spacing w:before="120" w:after="120"/>
        <w:ind w:left="360"/>
        <w:rPr>
          <w:rFonts w:ascii="Arial" w:hAnsi="Arial" w:cs="Arial"/>
        </w:rPr>
      </w:pPr>
      <w:r>
        <w:rPr>
          <w:rFonts w:ascii="Arial" w:hAnsi="Arial" w:cs="Arial"/>
        </w:rPr>
        <w:t>1</w:t>
      </w:r>
      <w:r w:rsidR="00DB02E7">
        <w:rPr>
          <w:rFonts w:ascii="Arial" w:hAnsi="Arial" w:cs="Arial"/>
        </w:rPr>
        <w:t>)</w:t>
      </w:r>
      <w:r>
        <w:rPr>
          <w:rFonts w:ascii="Arial" w:hAnsi="Arial" w:cs="Arial"/>
        </w:rPr>
        <w:t xml:space="preserve"> …………………………….………….</w:t>
      </w:r>
    </w:p>
    <w:p w:rsidR="0018096A" w:rsidRPr="00E10C7C" w:rsidRDefault="0018096A" w:rsidP="00FA2B49">
      <w:pPr>
        <w:spacing w:before="120" w:after="120"/>
        <w:ind w:left="360"/>
        <w:rPr>
          <w:rFonts w:ascii="Arial" w:hAnsi="Arial" w:cs="Arial"/>
        </w:rPr>
      </w:pPr>
      <w:r w:rsidRPr="00E10C7C">
        <w:rPr>
          <w:rFonts w:ascii="Arial" w:hAnsi="Arial" w:cs="Arial"/>
        </w:rPr>
        <w:t>2</w:t>
      </w:r>
      <w:r w:rsidR="00DB02E7">
        <w:rPr>
          <w:rFonts w:ascii="Arial" w:hAnsi="Arial" w:cs="Arial"/>
        </w:rPr>
        <w:t>)</w:t>
      </w:r>
      <w:r w:rsidR="00F9770D" w:rsidRPr="00E10C7C">
        <w:rPr>
          <w:rFonts w:ascii="Arial" w:hAnsi="Arial" w:cs="Arial"/>
        </w:rPr>
        <w:t xml:space="preserve"> </w:t>
      </w:r>
      <w:r w:rsidR="00FA2B49">
        <w:rPr>
          <w:rFonts w:ascii="Arial" w:hAnsi="Arial" w:cs="Arial"/>
        </w:rPr>
        <w:t>…………………………….………….</w:t>
      </w:r>
    </w:p>
    <w:p w:rsidR="0018096A" w:rsidRPr="00E10C7C" w:rsidRDefault="0018096A" w:rsidP="00FA2B49">
      <w:pPr>
        <w:spacing w:before="120" w:after="120"/>
        <w:ind w:left="360"/>
        <w:rPr>
          <w:rFonts w:ascii="Arial" w:hAnsi="Arial" w:cs="Arial"/>
        </w:rPr>
      </w:pPr>
      <w:r w:rsidRPr="00E10C7C">
        <w:rPr>
          <w:rFonts w:ascii="Arial" w:hAnsi="Arial" w:cs="Arial"/>
        </w:rPr>
        <w:t>3</w:t>
      </w:r>
      <w:r w:rsidR="00DB02E7">
        <w:rPr>
          <w:rFonts w:ascii="Arial" w:hAnsi="Arial" w:cs="Arial"/>
        </w:rPr>
        <w:t>)</w:t>
      </w:r>
      <w:r w:rsidR="00FA2B49">
        <w:rPr>
          <w:rFonts w:ascii="Arial" w:hAnsi="Arial" w:cs="Arial"/>
        </w:rPr>
        <w:t xml:space="preserve"> …………………………….………….</w:t>
      </w:r>
    </w:p>
    <w:p w:rsidR="0018096A" w:rsidRDefault="00FA2B49" w:rsidP="001C0A18">
      <w:pPr>
        <w:spacing w:before="120" w:after="120"/>
        <w:ind w:left="360"/>
        <w:rPr>
          <w:rFonts w:ascii="Arial" w:hAnsi="Arial" w:cs="Arial"/>
        </w:rPr>
      </w:pPr>
      <w:r>
        <w:rPr>
          <w:rFonts w:ascii="Arial" w:hAnsi="Arial" w:cs="Arial"/>
        </w:rPr>
        <w:t xml:space="preserve">   …………………………….………….</w:t>
      </w:r>
    </w:p>
    <w:p w:rsidR="00FA2B49" w:rsidRDefault="00FA2B49" w:rsidP="00FA2B49">
      <w:pPr>
        <w:spacing w:before="120" w:after="120"/>
        <w:ind w:left="360"/>
        <w:rPr>
          <w:rFonts w:ascii="Arial" w:hAnsi="Arial" w:cs="Arial"/>
        </w:rPr>
      </w:pPr>
      <w:r>
        <w:rPr>
          <w:rFonts w:ascii="Arial" w:hAnsi="Arial" w:cs="Arial"/>
        </w:rPr>
        <w:t xml:space="preserve">   …………………………….………….</w:t>
      </w:r>
    </w:p>
    <w:p w:rsidR="00FA2B49" w:rsidRPr="00E10C7C" w:rsidRDefault="00FA2B49" w:rsidP="00FA2B49">
      <w:pPr>
        <w:spacing w:before="120" w:after="120"/>
        <w:ind w:left="360"/>
        <w:rPr>
          <w:rFonts w:ascii="Arial" w:hAnsi="Arial" w:cs="Arial"/>
        </w:rPr>
      </w:pPr>
      <w:r>
        <w:rPr>
          <w:rFonts w:ascii="Arial" w:hAnsi="Arial" w:cs="Arial"/>
        </w:rPr>
        <w:t xml:space="preserve">   …………………………….………….</w:t>
      </w:r>
    </w:p>
    <w:p w:rsidR="003C51DC" w:rsidRDefault="003C51DC" w:rsidP="003C51DC">
      <w:pPr>
        <w:spacing w:before="120" w:after="120"/>
        <w:ind w:left="360"/>
        <w:rPr>
          <w:rFonts w:ascii="Arial" w:hAnsi="Arial" w:cs="Arial"/>
        </w:rPr>
      </w:pPr>
      <w:r>
        <w:rPr>
          <w:rFonts w:ascii="Arial" w:hAnsi="Arial" w:cs="Arial"/>
        </w:rPr>
        <w:t xml:space="preserve">   …………………………….………….</w:t>
      </w:r>
    </w:p>
    <w:p w:rsidR="0018096A" w:rsidRPr="00E10C7C" w:rsidRDefault="0018096A" w:rsidP="00480661">
      <w:pPr>
        <w:spacing w:before="120" w:after="120"/>
        <w:rPr>
          <w:rFonts w:ascii="Arial" w:hAnsi="Arial" w:cs="Arial"/>
        </w:rPr>
      </w:pPr>
    </w:p>
    <w:p w:rsidR="0018096A" w:rsidRPr="00E10C7C" w:rsidRDefault="0018096A" w:rsidP="00FA2B49">
      <w:pPr>
        <w:spacing w:before="120" w:after="120"/>
        <w:ind w:left="4248"/>
        <w:rPr>
          <w:rFonts w:ascii="Arial" w:hAnsi="Arial" w:cs="Arial"/>
        </w:rPr>
      </w:pPr>
      <w:r w:rsidRPr="00E10C7C">
        <w:rPr>
          <w:rFonts w:ascii="Arial" w:hAnsi="Arial" w:cs="Arial"/>
        </w:rPr>
        <w:t>...................................................................</w:t>
      </w:r>
    </w:p>
    <w:p w:rsidR="0018096A" w:rsidRPr="00E10C7C" w:rsidRDefault="0018096A" w:rsidP="001C0A18">
      <w:pPr>
        <w:spacing w:before="120" w:after="120"/>
        <w:ind w:left="4248"/>
        <w:rPr>
          <w:rFonts w:ascii="Arial" w:hAnsi="Arial" w:cs="Arial"/>
        </w:rPr>
      </w:pPr>
      <w:r w:rsidRPr="00E10C7C">
        <w:rPr>
          <w:rFonts w:ascii="Arial" w:hAnsi="Arial" w:cs="Arial"/>
          <w:sz w:val="20"/>
        </w:rPr>
        <w:t xml:space="preserve">     pieczęć, imię nazwisko, podpis Wykonawcy</w:t>
      </w:r>
    </w:p>
    <w:p w:rsidR="0018096A" w:rsidRPr="00E10C7C" w:rsidRDefault="0018096A" w:rsidP="00FA2B49">
      <w:pPr>
        <w:spacing w:before="120" w:after="120"/>
        <w:rPr>
          <w:rFonts w:ascii="Arial" w:hAnsi="Arial" w:cs="Arial"/>
          <w:b/>
          <w:sz w:val="28"/>
        </w:rPr>
      </w:pPr>
    </w:p>
    <w:p w:rsidR="00465149" w:rsidRDefault="00CE6E8C" w:rsidP="00465149">
      <w:pPr>
        <w:spacing w:before="120" w:after="120"/>
        <w:rPr>
          <w:rFonts w:ascii="Arial" w:hAnsi="Arial" w:cs="Arial"/>
          <w:b/>
          <w:sz w:val="22"/>
        </w:rPr>
      </w:pPr>
      <w:r w:rsidRPr="00E10C7C">
        <w:rPr>
          <w:rFonts w:ascii="Arial" w:hAnsi="Arial" w:cs="Arial"/>
          <w:b/>
          <w:sz w:val="28"/>
        </w:rPr>
        <w:t>*</w:t>
      </w:r>
      <w:r w:rsidR="0018096A" w:rsidRPr="00E10C7C">
        <w:rPr>
          <w:rFonts w:ascii="Arial" w:hAnsi="Arial" w:cs="Arial"/>
          <w:b/>
          <w:sz w:val="22"/>
        </w:rPr>
        <w:t>niepotrzebne  skreślić</w:t>
      </w:r>
      <w:r w:rsidR="00465149">
        <w:rPr>
          <w:rFonts w:ascii="Arial" w:hAnsi="Arial" w:cs="Arial"/>
          <w:b/>
          <w:sz w:val="22"/>
        </w:rPr>
        <w:t xml:space="preserve"> </w:t>
      </w:r>
    </w:p>
    <w:p w:rsidR="00480661" w:rsidRDefault="00480661" w:rsidP="00465149">
      <w:pPr>
        <w:spacing w:before="120" w:after="120"/>
        <w:rPr>
          <w:rFonts w:ascii="Arial" w:hAnsi="Arial" w:cs="Arial"/>
          <w:b/>
          <w:sz w:val="22"/>
        </w:rPr>
      </w:pPr>
    </w:p>
    <w:p w:rsidR="00480661" w:rsidRDefault="00480661" w:rsidP="00465149">
      <w:pPr>
        <w:spacing w:before="120" w:after="120"/>
        <w:rPr>
          <w:rFonts w:ascii="Arial" w:hAnsi="Arial" w:cs="Arial"/>
          <w:b/>
          <w:sz w:val="22"/>
        </w:rPr>
      </w:pPr>
    </w:p>
    <w:p w:rsidR="00A21DBD" w:rsidRDefault="00A21DBD" w:rsidP="00465149">
      <w:pPr>
        <w:spacing w:before="120" w:after="120"/>
        <w:rPr>
          <w:rFonts w:ascii="Arial" w:hAnsi="Arial" w:cs="Arial"/>
          <w:b/>
          <w:sz w:val="22"/>
        </w:rPr>
      </w:pPr>
    </w:p>
    <w:p w:rsidR="0018096A" w:rsidRPr="00E10C7C" w:rsidRDefault="0018096A" w:rsidP="001C0A18">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C4397B">
        <w:rPr>
          <w:rFonts w:ascii="Arial" w:hAnsi="Arial" w:cs="Arial"/>
          <w:b/>
          <w:bCs/>
          <w:szCs w:val="26"/>
        </w:rPr>
        <w:t>10</w:t>
      </w:r>
      <w:r w:rsidR="00656189">
        <w:rPr>
          <w:rFonts w:ascii="Arial" w:hAnsi="Arial" w:cs="Arial"/>
          <w:b/>
          <w:bCs/>
          <w:szCs w:val="26"/>
        </w:rPr>
        <w:t xml:space="preserve"> </w:t>
      </w:r>
      <w:r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C4397B">
        <w:rPr>
          <w:rFonts w:ascii="Arial" w:hAnsi="Arial" w:cs="Arial"/>
          <w:b/>
          <w:bCs/>
          <w:szCs w:val="26"/>
        </w:rPr>
        <w:t>11</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DE60E2" w:rsidRPr="00E10C7C" w:rsidRDefault="00DE60E2" w:rsidP="00EF0981">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sidR="00A21DBD">
        <w:rPr>
          <w:rFonts w:ascii="Arial" w:hAnsi="Arial" w:cs="Arial"/>
          <w:b/>
          <w:bCs/>
          <w:iCs/>
          <w:szCs w:val="28"/>
        </w:rPr>
        <w:t>6</w:t>
      </w:r>
      <w:r w:rsidRPr="00E10C7C">
        <w:rPr>
          <w:rFonts w:ascii="Arial" w:hAnsi="Arial" w:cs="Arial"/>
          <w:b/>
          <w:bCs/>
          <w:iCs/>
          <w:szCs w:val="28"/>
          <w:lang w:val="x-none"/>
        </w:rPr>
        <w:t xml:space="preserve"> do SIWZ </w:t>
      </w:r>
    </w:p>
    <w:p w:rsidR="008629A6" w:rsidRPr="00E10C7C" w:rsidRDefault="008629A6" w:rsidP="00EF0981">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8629A6" w:rsidRPr="00E10C7C" w:rsidRDefault="008629A6" w:rsidP="00EF0981">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8629A6" w:rsidRPr="00E10C7C" w:rsidRDefault="008629A6" w:rsidP="00EF0981">
      <w:pPr>
        <w:tabs>
          <w:tab w:val="left" w:pos="680"/>
        </w:tabs>
        <w:spacing w:before="120" w:after="120"/>
        <w:ind w:left="680" w:hanging="680"/>
        <w:contextualSpacing/>
        <w:jc w:val="both"/>
        <w:rPr>
          <w:rFonts w:ascii="Arial" w:hAnsi="Arial" w:cs="Arial"/>
          <w:b/>
        </w:rPr>
      </w:pPr>
    </w:p>
    <w:p w:rsidR="00480661" w:rsidRDefault="00480661" w:rsidP="00EF0981">
      <w:pPr>
        <w:spacing w:before="120" w:after="120"/>
        <w:contextualSpacing/>
        <w:jc w:val="center"/>
        <w:rPr>
          <w:rFonts w:ascii="Arial" w:hAnsi="Arial" w:cs="Arial"/>
          <w:b/>
        </w:rPr>
      </w:pPr>
    </w:p>
    <w:p w:rsidR="008629A6" w:rsidRDefault="008629A6" w:rsidP="00EF0981">
      <w:pPr>
        <w:spacing w:before="120" w:after="120"/>
        <w:contextualSpacing/>
        <w:jc w:val="center"/>
        <w:rPr>
          <w:rFonts w:ascii="Arial" w:hAnsi="Arial" w:cs="Arial"/>
          <w:b/>
        </w:rPr>
      </w:pPr>
      <w:r w:rsidRPr="00E10C7C">
        <w:rPr>
          <w:rFonts w:ascii="Arial" w:hAnsi="Arial" w:cs="Arial"/>
          <w:b/>
        </w:rPr>
        <w:t>WYKAZ</w:t>
      </w:r>
      <w:r w:rsidR="002A6C35" w:rsidRPr="00E10C7C">
        <w:rPr>
          <w:rFonts w:ascii="Arial" w:hAnsi="Arial" w:cs="Arial"/>
          <w:b/>
        </w:rPr>
        <w:t xml:space="preserve"> OSÓB WYKONUJĄCYCH ZAMÓWIENIE</w:t>
      </w:r>
      <w:r w:rsidR="00656189">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10"/>
        <w:gridCol w:w="2144"/>
        <w:gridCol w:w="2245"/>
      </w:tblGrid>
      <w:tr w:rsidR="00CA345C" w:rsidRPr="00E04F3A" w:rsidTr="00CA345C">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A345C" w:rsidRPr="00D46EE3" w:rsidRDefault="00A21DBD" w:rsidP="00CA345C">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A345C" w:rsidRPr="00E04F3A" w:rsidTr="00CA345C">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A345C" w:rsidRDefault="00CA345C" w:rsidP="00C27D18">
            <w:pPr>
              <w:tabs>
                <w:tab w:val="left" w:pos="680"/>
              </w:tabs>
              <w:jc w:val="center"/>
              <w:rPr>
                <w:rFonts w:ascii="Arial" w:hAnsi="Arial" w:cs="Arial"/>
                <w:b/>
                <w:sz w:val="20"/>
                <w:szCs w:val="20"/>
              </w:rPr>
            </w:pPr>
            <w:r>
              <w:rPr>
                <w:rFonts w:ascii="Arial" w:hAnsi="Arial" w:cs="Arial"/>
                <w:b/>
                <w:sz w:val="20"/>
                <w:szCs w:val="20"/>
              </w:rPr>
              <w:t>4</w:t>
            </w: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A21DBD" w:rsidP="00A7475F">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bl>
    <w:p w:rsidR="00EF0981" w:rsidRDefault="00EF0981"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rPr>
      </w:pPr>
    </w:p>
    <w:p w:rsidR="00824069" w:rsidRDefault="00824069" w:rsidP="00EF0981">
      <w:pPr>
        <w:spacing w:before="120" w:after="120"/>
        <w:contextualSpacing/>
        <w:jc w:val="center"/>
        <w:rPr>
          <w:rFonts w:ascii="Arial" w:hAnsi="Arial" w:cs="Arial"/>
        </w:rPr>
      </w:pPr>
    </w:p>
    <w:p w:rsidR="00EF0981" w:rsidRDefault="00480661" w:rsidP="00480661">
      <w:pPr>
        <w:spacing w:before="120" w:after="120"/>
        <w:contextualSpacing/>
        <w:rPr>
          <w:rFonts w:ascii="Arial" w:hAnsi="Arial" w:cs="Arial"/>
        </w:rPr>
      </w:pPr>
      <w:r>
        <w:rPr>
          <w:rFonts w:ascii="Arial" w:hAnsi="Arial" w:cs="Arial"/>
        </w:rPr>
        <w:t>…</w:t>
      </w:r>
      <w:r w:rsidR="008629A6" w:rsidRPr="00E10C7C">
        <w:rPr>
          <w:rFonts w:ascii="Arial" w:hAnsi="Arial" w:cs="Arial"/>
        </w:rPr>
        <w:t>……</w:t>
      </w:r>
      <w:r w:rsidR="007E024D">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8629A6" w:rsidRPr="00E10C7C">
        <w:rPr>
          <w:rFonts w:ascii="Arial" w:hAnsi="Arial" w:cs="Arial"/>
        </w:rPr>
        <w:t xml:space="preserve">………………………………                                                                                                                                                                                                                                                                                                                                                                                                                          </w:t>
      </w:r>
    </w:p>
    <w:p w:rsidR="00DF5BCA" w:rsidRDefault="008629A6" w:rsidP="00480661">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sidR="00480661">
        <w:rPr>
          <w:rFonts w:ascii="Arial" w:hAnsi="Arial" w:cs="Arial"/>
          <w:sz w:val="16"/>
          <w:szCs w:val="16"/>
        </w:rPr>
        <w:t xml:space="preserve"> </w:t>
      </w:r>
      <w:r w:rsidR="00480661">
        <w:rPr>
          <w:rFonts w:ascii="Arial" w:hAnsi="Arial" w:cs="Arial"/>
          <w:sz w:val="16"/>
          <w:szCs w:val="16"/>
        </w:rPr>
        <w:tab/>
      </w:r>
      <w:r w:rsidR="00480661">
        <w:rPr>
          <w:rFonts w:ascii="Arial" w:hAnsi="Arial" w:cs="Arial"/>
          <w:sz w:val="16"/>
          <w:szCs w:val="16"/>
        </w:rPr>
        <w:tab/>
      </w:r>
      <w:r w:rsidR="007E024D">
        <w:rPr>
          <w:rFonts w:ascii="Arial" w:hAnsi="Arial" w:cs="Arial"/>
          <w:sz w:val="16"/>
          <w:szCs w:val="16"/>
        </w:rPr>
        <w:tab/>
      </w:r>
      <w:r w:rsidR="007E024D">
        <w:rPr>
          <w:rFonts w:ascii="Arial" w:hAnsi="Arial" w:cs="Arial"/>
          <w:sz w:val="16"/>
          <w:szCs w:val="16"/>
        </w:rPr>
        <w:tab/>
        <w:t xml:space="preserve"> Podpis </w:t>
      </w:r>
      <w:r w:rsidRPr="00E10C7C">
        <w:rPr>
          <w:rFonts w:ascii="Arial" w:hAnsi="Arial" w:cs="Arial"/>
          <w:sz w:val="16"/>
          <w:szCs w:val="16"/>
        </w:rPr>
        <w:t>Wykonawcy</w:t>
      </w: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Pr="00E10C7C" w:rsidRDefault="00A21DBD" w:rsidP="00A21DBD">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Pr>
          <w:rFonts w:ascii="Arial" w:hAnsi="Arial" w:cs="Arial"/>
          <w:b/>
          <w:bCs/>
          <w:iCs/>
          <w:szCs w:val="28"/>
        </w:rPr>
        <w:t>7</w:t>
      </w:r>
      <w:r w:rsidRPr="00E10C7C">
        <w:rPr>
          <w:rFonts w:ascii="Arial" w:hAnsi="Arial" w:cs="Arial"/>
          <w:b/>
          <w:bCs/>
          <w:iCs/>
          <w:szCs w:val="28"/>
          <w:lang w:val="x-none"/>
        </w:rPr>
        <w:t xml:space="preserve"> do SIWZ </w:t>
      </w:r>
    </w:p>
    <w:p w:rsidR="00A21DBD" w:rsidRPr="00E10C7C" w:rsidRDefault="00A21DBD" w:rsidP="00A21DB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A21DBD" w:rsidRPr="00E10C7C" w:rsidRDefault="00A21DBD" w:rsidP="00A21DB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A21DBD" w:rsidRPr="00E10C7C" w:rsidRDefault="00A21DBD" w:rsidP="00A21DBD">
      <w:pPr>
        <w:tabs>
          <w:tab w:val="left" w:pos="680"/>
        </w:tabs>
        <w:spacing w:before="120" w:after="120"/>
        <w:ind w:left="680" w:hanging="680"/>
        <w:contextualSpacing/>
        <w:jc w:val="both"/>
        <w:rPr>
          <w:rFonts w:ascii="Arial" w:hAnsi="Arial" w:cs="Arial"/>
          <w:b/>
        </w:rPr>
      </w:pPr>
    </w:p>
    <w:p w:rsidR="00A21DBD" w:rsidRDefault="00A21DBD" w:rsidP="00A21DBD">
      <w:pPr>
        <w:spacing w:before="120" w:after="120"/>
        <w:contextualSpacing/>
        <w:jc w:val="center"/>
        <w:rPr>
          <w:rFonts w:ascii="Arial" w:hAnsi="Arial" w:cs="Arial"/>
          <w:b/>
        </w:rPr>
      </w:pPr>
    </w:p>
    <w:p w:rsidR="00A21DBD" w:rsidRDefault="00A21DBD" w:rsidP="00A21DBD">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ROBÓT BUDOWLANYCH</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31"/>
        <w:gridCol w:w="2888"/>
        <w:gridCol w:w="1186"/>
        <w:gridCol w:w="1062"/>
        <w:gridCol w:w="1695"/>
      </w:tblGrid>
      <w:tr w:rsidR="00A21DBD" w:rsidRPr="00E04F3A" w:rsidTr="00A21DBD">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A21DBD" w:rsidRPr="00E04F3A" w:rsidRDefault="00A21DBD" w:rsidP="00A21DBD">
            <w:pPr>
              <w:tabs>
                <w:tab w:val="left" w:pos="680"/>
              </w:tabs>
              <w:jc w:val="center"/>
              <w:rPr>
                <w:rFonts w:ascii="Arial" w:hAnsi="Arial" w:cs="Arial"/>
                <w:b/>
                <w:sz w:val="20"/>
                <w:szCs w:val="20"/>
              </w:rPr>
            </w:pPr>
            <w:r w:rsidRPr="00E04F3A">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A21DBD" w:rsidRPr="00D46EE3" w:rsidRDefault="00A21DBD" w:rsidP="00A21DBD">
            <w:pPr>
              <w:tabs>
                <w:tab w:val="left" w:pos="680"/>
              </w:tabs>
              <w:jc w:val="center"/>
              <w:rPr>
                <w:rFonts w:ascii="Arial" w:hAnsi="Arial" w:cs="Arial"/>
                <w:b/>
                <w:sz w:val="20"/>
                <w:szCs w:val="20"/>
              </w:rPr>
            </w:pPr>
            <w:r>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A21DBD" w:rsidRPr="00D46EE3" w:rsidRDefault="00A21DBD" w:rsidP="00A21DBD">
            <w:pPr>
              <w:tabs>
                <w:tab w:val="left" w:pos="680"/>
              </w:tabs>
              <w:jc w:val="center"/>
              <w:rPr>
                <w:rFonts w:ascii="Arial" w:hAnsi="Arial" w:cs="Arial"/>
                <w:b/>
                <w:sz w:val="20"/>
                <w:szCs w:val="20"/>
              </w:rPr>
            </w:pPr>
            <w:r w:rsidRPr="00D46EE3">
              <w:rPr>
                <w:rFonts w:ascii="Arial" w:hAnsi="Arial" w:cs="Arial"/>
                <w:b/>
                <w:sz w:val="20"/>
                <w:szCs w:val="20"/>
              </w:rPr>
              <w:t>Zakres wykonywanych czynności</w:t>
            </w:r>
            <w:r>
              <w:rPr>
                <w:rFonts w:ascii="Arial" w:hAnsi="Arial" w:cs="Arial"/>
                <w:b/>
                <w:sz w:val="20"/>
                <w:szCs w:val="20"/>
              </w:rPr>
              <w:t xml:space="preserve">, </w:t>
            </w:r>
            <w:r w:rsidRPr="00E04F3A">
              <w:rPr>
                <w:rFonts w:ascii="Arial" w:hAnsi="Arial" w:cs="Arial"/>
                <w:b/>
                <w:sz w:val="20"/>
                <w:szCs w:val="20"/>
              </w:rPr>
              <w:t xml:space="preserve"> </w:t>
            </w:r>
            <w:r>
              <w:rPr>
                <w:rFonts w:ascii="Arial" w:hAnsi="Arial" w:cs="Arial"/>
                <w:b/>
                <w:sz w:val="20"/>
                <w:szCs w:val="20"/>
              </w:rPr>
              <w:t>r</w:t>
            </w:r>
            <w:r w:rsidRPr="00E04F3A">
              <w:rPr>
                <w:rFonts w:ascii="Arial" w:hAnsi="Arial" w:cs="Arial"/>
                <w:b/>
                <w:sz w:val="20"/>
                <w:szCs w:val="20"/>
              </w:rPr>
              <w:t>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A21DBD" w:rsidRPr="00D46EE3" w:rsidRDefault="00A21DBD" w:rsidP="00A21DBD">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A21DBD" w:rsidRPr="00D46EE3" w:rsidRDefault="00A21DBD" w:rsidP="00A21DBD">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A21DBD" w:rsidRPr="00D46EE3" w:rsidRDefault="00A21DBD" w:rsidP="00A21DBD">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Adres i nr telefonu Zamawiającego</w:t>
            </w:r>
          </w:p>
        </w:tc>
      </w:tr>
      <w:tr w:rsidR="00A21DBD" w:rsidRPr="00E04F3A" w:rsidTr="00A21DBD">
        <w:trPr>
          <w:trHeight w:val="214"/>
        </w:trPr>
        <w:tc>
          <w:tcPr>
            <w:tcW w:w="278" w:type="pct"/>
            <w:tcBorders>
              <w:top w:val="single" w:sz="4" w:space="0" w:color="auto"/>
              <w:left w:val="single" w:sz="4" w:space="0" w:color="auto"/>
              <w:bottom w:val="single" w:sz="4" w:space="0" w:color="auto"/>
              <w:right w:val="single" w:sz="4" w:space="0" w:color="auto"/>
            </w:tcBorders>
            <w:vAlign w:val="center"/>
            <w:hideMark/>
          </w:tcPr>
          <w:p w:rsidR="00A21DBD" w:rsidRPr="00E04F3A" w:rsidRDefault="00A21DBD" w:rsidP="00A21DBD">
            <w:pPr>
              <w:tabs>
                <w:tab w:val="left" w:pos="680"/>
              </w:tabs>
              <w:jc w:val="center"/>
              <w:rPr>
                <w:rFonts w:ascii="Arial" w:hAnsi="Arial" w:cs="Arial"/>
                <w:b/>
                <w:sz w:val="20"/>
                <w:szCs w:val="20"/>
              </w:rPr>
            </w:pPr>
            <w:r w:rsidRPr="00E04F3A">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A21DBD" w:rsidRPr="00E04F3A" w:rsidRDefault="00A21DBD" w:rsidP="00A21DBD">
            <w:pPr>
              <w:tabs>
                <w:tab w:val="left" w:pos="680"/>
              </w:tabs>
              <w:jc w:val="center"/>
              <w:rPr>
                <w:rFonts w:ascii="Arial" w:hAnsi="Arial" w:cs="Arial"/>
                <w:b/>
                <w:sz w:val="20"/>
                <w:szCs w:val="20"/>
              </w:rPr>
            </w:pPr>
            <w:r w:rsidRPr="00E04F3A">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A21DBD" w:rsidRPr="00E04F3A" w:rsidRDefault="00A21DBD" w:rsidP="00A21DBD">
            <w:pPr>
              <w:tabs>
                <w:tab w:val="left" w:pos="680"/>
              </w:tabs>
              <w:jc w:val="center"/>
              <w:rPr>
                <w:rFonts w:ascii="Arial" w:hAnsi="Arial" w:cs="Arial"/>
                <w:b/>
                <w:sz w:val="20"/>
                <w:szCs w:val="20"/>
              </w:rPr>
            </w:pPr>
            <w:r w:rsidRPr="00E04F3A">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A21DBD" w:rsidRDefault="00A21DBD" w:rsidP="00A21DBD">
            <w:pPr>
              <w:tabs>
                <w:tab w:val="left" w:pos="680"/>
              </w:tabs>
              <w:jc w:val="center"/>
              <w:rPr>
                <w:rFonts w:ascii="Arial" w:hAnsi="Arial" w:cs="Arial"/>
                <w:b/>
                <w:sz w:val="20"/>
                <w:szCs w:val="20"/>
              </w:rPr>
            </w:pPr>
            <w:r>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A21DBD" w:rsidRDefault="00A21DBD" w:rsidP="00A21DBD">
            <w:pPr>
              <w:tabs>
                <w:tab w:val="left" w:pos="680"/>
              </w:tabs>
              <w:jc w:val="center"/>
              <w:rPr>
                <w:rFonts w:ascii="Arial" w:hAnsi="Arial" w:cs="Arial"/>
                <w:b/>
                <w:sz w:val="20"/>
                <w:szCs w:val="20"/>
              </w:rPr>
            </w:pPr>
            <w:r>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A21DBD" w:rsidRDefault="00A21DBD" w:rsidP="00A21DBD">
            <w:pPr>
              <w:tabs>
                <w:tab w:val="left" w:pos="680"/>
              </w:tabs>
              <w:jc w:val="center"/>
              <w:rPr>
                <w:rFonts w:ascii="Arial" w:hAnsi="Arial" w:cs="Arial"/>
                <w:b/>
                <w:sz w:val="20"/>
                <w:szCs w:val="20"/>
              </w:rPr>
            </w:pPr>
            <w:r>
              <w:rPr>
                <w:rFonts w:ascii="Arial" w:hAnsi="Arial" w:cs="Arial"/>
                <w:b/>
                <w:sz w:val="20"/>
                <w:szCs w:val="20"/>
              </w:rPr>
              <w:t>6</w:t>
            </w:r>
          </w:p>
        </w:tc>
      </w:tr>
      <w:tr w:rsidR="00A21DBD" w:rsidRPr="00E04F3A" w:rsidTr="00A21DBD">
        <w:trPr>
          <w:trHeight w:val="3572"/>
        </w:trPr>
        <w:tc>
          <w:tcPr>
            <w:tcW w:w="278"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r>
      <w:tr w:rsidR="00A21DBD" w:rsidRPr="00E04F3A" w:rsidTr="00A21DBD">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A21DBD" w:rsidRPr="00E04F3A" w:rsidRDefault="00A21DBD" w:rsidP="00A21DBD">
            <w:pPr>
              <w:tabs>
                <w:tab w:val="left" w:pos="680"/>
              </w:tabs>
              <w:jc w:val="center"/>
              <w:rPr>
                <w:rFonts w:ascii="Arial" w:hAnsi="Arial" w:cs="Arial"/>
                <w:b/>
                <w:sz w:val="20"/>
                <w:szCs w:val="20"/>
              </w:rPr>
            </w:pPr>
          </w:p>
        </w:tc>
      </w:tr>
    </w:tbl>
    <w:p w:rsidR="00A21DBD" w:rsidRDefault="00A21DBD" w:rsidP="00A21DBD">
      <w:pPr>
        <w:spacing w:before="120" w:after="120"/>
        <w:contextualSpacing/>
        <w:rPr>
          <w:rFonts w:ascii="Arial" w:hAnsi="Arial" w:cs="Arial"/>
          <w:b/>
        </w:rPr>
      </w:pPr>
    </w:p>
    <w:p w:rsidR="00A21DBD" w:rsidRPr="00E04F3A" w:rsidRDefault="00A21DBD" w:rsidP="00A21DBD">
      <w:pPr>
        <w:spacing w:before="120" w:after="120"/>
        <w:contextualSpacing/>
        <w:jc w:val="center"/>
        <w:rPr>
          <w:rFonts w:ascii="Arial" w:hAnsi="Arial" w:cs="Arial"/>
          <w:b/>
          <w:bCs/>
          <w:u w:val="single"/>
        </w:rPr>
      </w:pPr>
      <w:r w:rsidRPr="00E04F3A">
        <w:rPr>
          <w:rFonts w:ascii="Arial" w:hAnsi="Arial" w:cs="Arial"/>
          <w:b/>
          <w:bCs/>
          <w:u w:val="single"/>
        </w:rPr>
        <w:t>Do wykazu należy dołączyć dokumenty potwierdzające, że roboty te zostały wykonane należycie.</w:t>
      </w:r>
    </w:p>
    <w:p w:rsidR="00A21DBD" w:rsidRDefault="00A21DBD" w:rsidP="00A21DBD">
      <w:pPr>
        <w:spacing w:before="120" w:after="120"/>
        <w:contextualSpacing/>
        <w:rPr>
          <w:rFonts w:ascii="Arial" w:hAnsi="Arial" w:cs="Arial"/>
          <w:b/>
        </w:rPr>
      </w:pPr>
    </w:p>
    <w:p w:rsidR="00A21DBD" w:rsidRDefault="00A21DBD" w:rsidP="00A21DBD">
      <w:pPr>
        <w:spacing w:before="120" w:after="120"/>
        <w:contextualSpacing/>
        <w:rPr>
          <w:rFonts w:ascii="Arial" w:hAnsi="Arial" w:cs="Arial"/>
          <w:b/>
        </w:rPr>
      </w:pPr>
    </w:p>
    <w:p w:rsidR="00A21DBD" w:rsidRDefault="00A21DBD" w:rsidP="00A21DBD">
      <w:pPr>
        <w:spacing w:before="120" w:after="120"/>
        <w:contextualSpacing/>
        <w:rPr>
          <w:rFonts w:ascii="Arial" w:hAnsi="Arial" w:cs="Arial"/>
        </w:rPr>
      </w:pPr>
    </w:p>
    <w:p w:rsidR="00A21DBD" w:rsidRDefault="00A21DBD" w:rsidP="00A21DBD">
      <w:pPr>
        <w:spacing w:before="120" w:after="120"/>
        <w:contextualSpacing/>
        <w:jc w:val="center"/>
        <w:rPr>
          <w:rFonts w:ascii="Arial" w:hAnsi="Arial" w:cs="Arial"/>
        </w:rPr>
      </w:pPr>
    </w:p>
    <w:p w:rsidR="00A21DBD" w:rsidRDefault="00A21DBD" w:rsidP="00A21DB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A21DBD" w:rsidRDefault="00A21DBD" w:rsidP="00A21DB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A21DBD" w:rsidRDefault="00A21DBD" w:rsidP="00A21DBD">
      <w:pPr>
        <w:spacing w:before="120" w:after="120"/>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DF5BCA" w:rsidRDefault="00DF5BCA" w:rsidP="005C1227">
      <w:pPr>
        <w:spacing w:before="120" w:after="120"/>
        <w:rPr>
          <w:rFonts w:ascii="Arial" w:hAnsi="Arial" w:cs="Arial"/>
          <w:sz w:val="16"/>
          <w:szCs w:val="16"/>
        </w:rPr>
      </w:pPr>
    </w:p>
    <w:sectPr w:rsidR="00DF5BCA"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33" w:rsidRDefault="008E7633" w:rsidP="0063571C">
      <w:r>
        <w:separator/>
      </w:r>
    </w:p>
  </w:endnote>
  <w:endnote w:type="continuationSeparator" w:id="0">
    <w:p w:rsidR="008E7633" w:rsidRDefault="008E7633"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33" w:rsidRDefault="008E7633" w:rsidP="0063571C">
      <w:r>
        <w:separator/>
      </w:r>
    </w:p>
  </w:footnote>
  <w:footnote w:type="continuationSeparator" w:id="0">
    <w:p w:rsidR="008E7633" w:rsidRDefault="008E7633"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8F"/>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6B65B7"/>
    <w:multiLevelType w:val="hybridMultilevel"/>
    <w:tmpl w:val="E57C65AC"/>
    <w:lvl w:ilvl="0" w:tplc="2E5AA57C">
      <w:start w:val="3"/>
      <w:numFmt w:val="lowerLetter"/>
      <w:lvlText w:val="%1)"/>
      <w:lvlJc w:val="left"/>
      <w:pPr>
        <w:ind w:left="928"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01360ED"/>
    <w:multiLevelType w:val="hybridMultilevel"/>
    <w:tmpl w:val="712E5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51B5F"/>
    <w:multiLevelType w:val="hybridMultilevel"/>
    <w:tmpl w:val="0EAE7A68"/>
    <w:lvl w:ilvl="0" w:tplc="46E079F6">
      <w:start w:val="1"/>
      <w:numFmt w:val="lowerLetter"/>
      <w:lvlText w:val="%1)"/>
      <w:lvlJc w:val="left"/>
      <w:pPr>
        <w:tabs>
          <w:tab w:val="num" w:pos="2148"/>
        </w:tabs>
        <w:ind w:left="2148" w:hanging="360"/>
      </w:pPr>
      <w:rPr>
        <w:rFonts w:hint="default"/>
      </w:rPr>
    </w:lvl>
    <w:lvl w:ilvl="1" w:tplc="04150019">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8" w15:restartNumberingAfterBreak="0">
    <w:nsid w:val="128F2F7D"/>
    <w:multiLevelType w:val="hybridMultilevel"/>
    <w:tmpl w:val="2E6421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B71882"/>
    <w:multiLevelType w:val="hybridMultilevel"/>
    <w:tmpl w:val="5426A686"/>
    <w:lvl w:ilvl="0" w:tplc="0DF860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2" w15:restartNumberingAfterBreak="0">
    <w:nsid w:val="1E3A4ECB"/>
    <w:multiLevelType w:val="hybridMultilevel"/>
    <w:tmpl w:val="16ECC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612B6B"/>
    <w:multiLevelType w:val="multilevel"/>
    <w:tmpl w:val="AD80B97E"/>
    <w:lvl w:ilvl="0">
      <w:start w:val="6"/>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668"/>
    <w:multiLevelType w:val="hybridMultilevel"/>
    <w:tmpl w:val="95F66854"/>
    <w:lvl w:ilvl="0" w:tplc="DB22501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02D21"/>
    <w:multiLevelType w:val="hybridMultilevel"/>
    <w:tmpl w:val="0152026C"/>
    <w:lvl w:ilvl="0" w:tplc="3FA61166">
      <w:start w:val="1"/>
      <w:numFmt w:val="decimal"/>
      <w:lvlText w:val="%1."/>
      <w:lvlJc w:val="left"/>
      <w:pPr>
        <w:ind w:left="720" w:hanging="360"/>
      </w:pPr>
      <w:rPr>
        <w:b/>
      </w:rPr>
    </w:lvl>
    <w:lvl w:ilvl="1" w:tplc="4CAA6B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53632"/>
    <w:multiLevelType w:val="hybridMultilevel"/>
    <w:tmpl w:val="EEF0146C"/>
    <w:lvl w:ilvl="0" w:tplc="6D164732">
      <w:start w:val="14"/>
      <w:numFmt w:val="decimal"/>
      <w:lvlText w:val="%1."/>
      <w:lvlJc w:val="left"/>
      <w:pPr>
        <w:ind w:left="502" w:hanging="360"/>
      </w:pPr>
      <w:rPr>
        <w:rFonts w:eastAsia="HG Mincho Light J" w:hint="default"/>
        <w:color w:val="00000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C95308"/>
    <w:multiLevelType w:val="hybridMultilevel"/>
    <w:tmpl w:val="A1688A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9"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F27C42"/>
    <w:multiLevelType w:val="multilevel"/>
    <w:tmpl w:val="915262BE"/>
    <w:lvl w:ilvl="0">
      <w:start w:val="6"/>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1"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2" w15:restartNumberingAfterBreak="0">
    <w:nsid w:val="39553468"/>
    <w:multiLevelType w:val="multilevel"/>
    <w:tmpl w:val="DE889836"/>
    <w:lvl w:ilvl="0">
      <w:start w:val="4"/>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B15D0E"/>
    <w:multiLevelType w:val="hybridMultilevel"/>
    <w:tmpl w:val="03ECCE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ED52857"/>
    <w:multiLevelType w:val="multilevel"/>
    <w:tmpl w:val="4D80959A"/>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40FB1A56"/>
    <w:multiLevelType w:val="hybridMultilevel"/>
    <w:tmpl w:val="F2B0FD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63408"/>
    <w:multiLevelType w:val="hybridMultilevel"/>
    <w:tmpl w:val="C2D0291E"/>
    <w:lvl w:ilvl="0" w:tplc="54106C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5050221"/>
    <w:multiLevelType w:val="hybridMultilevel"/>
    <w:tmpl w:val="D388B97C"/>
    <w:lvl w:ilvl="0" w:tplc="34C000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9660B4"/>
    <w:multiLevelType w:val="hybridMultilevel"/>
    <w:tmpl w:val="443042C6"/>
    <w:lvl w:ilvl="0" w:tplc="14A444AE">
      <w:start w:val="1"/>
      <w:numFmt w:val="lowerLetter"/>
      <w:lvlText w:val="%1)"/>
      <w:lvlJc w:val="left"/>
      <w:pPr>
        <w:tabs>
          <w:tab w:val="num" w:pos="2868"/>
        </w:tabs>
        <w:ind w:left="2868" w:hanging="360"/>
      </w:pPr>
      <w:rPr>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DB14E3B"/>
    <w:multiLevelType w:val="hybridMultilevel"/>
    <w:tmpl w:val="567428E6"/>
    <w:lvl w:ilvl="0" w:tplc="52C4B386">
      <w:start w:val="3"/>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4"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E75714"/>
    <w:multiLevelType w:val="hybridMultilevel"/>
    <w:tmpl w:val="E3C6E736"/>
    <w:lvl w:ilvl="0" w:tplc="4C26B1C8">
      <w:start w:val="1"/>
      <w:numFmt w:val="lowerLetter"/>
      <w:lvlText w:val="%1)"/>
      <w:lvlJc w:val="left"/>
      <w:pPr>
        <w:ind w:left="928"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827729A"/>
    <w:multiLevelType w:val="hybridMultilevel"/>
    <w:tmpl w:val="8EC6D714"/>
    <w:lvl w:ilvl="0" w:tplc="BDE20A8A">
      <w:start w:val="9"/>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CB33E8"/>
    <w:multiLevelType w:val="hybridMultilevel"/>
    <w:tmpl w:val="C868E750"/>
    <w:lvl w:ilvl="0" w:tplc="A5229F06">
      <w:start w:val="3"/>
      <w:numFmt w:val="lowerLetter"/>
      <w:lvlText w:val="%1)"/>
      <w:lvlJc w:val="left"/>
      <w:pPr>
        <w:tabs>
          <w:tab w:val="num" w:pos="2148"/>
        </w:tabs>
        <w:ind w:left="2148" w:hanging="360"/>
      </w:pPr>
      <w:rPr>
        <w:i w:val="0"/>
      </w:rPr>
    </w:lvl>
    <w:lvl w:ilvl="1" w:tplc="04150019">
      <w:start w:val="1"/>
      <w:numFmt w:val="lowerLetter"/>
      <w:lvlText w:val="%2."/>
      <w:lvlJc w:val="left"/>
      <w:pPr>
        <w:tabs>
          <w:tab w:val="num" w:pos="2868"/>
        </w:tabs>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BBC4AF2"/>
    <w:multiLevelType w:val="hybridMultilevel"/>
    <w:tmpl w:val="42B0CE6E"/>
    <w:lvl w:ilvl="0" w:tplc="08063FC6">
      <w:start w:val="18"/>
      <w:numFmt w:val="decimal"/>
      <w:lvlText w:val="%1."/>
      <w:lvlJc w:val="left"/>
      <w:pPr>
        <w:ind w:left="540" w:hanging="360"/>
      </w:pPr>
      <w:rPr>
        <w:rFonts w:hint="default"/>
        <w:sz w:val="24"/>
        <w:szCs w:val="24"/>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3" w15:restartNumberingAfterBreak="0">
    <w:nsid w:val="708C7796"/>
    <w:multiLevelType w:val="hybridMultilevel"/>
    <w:tmpl w:val="C616BD2C"/>
    <w:lvl w:ilvl="0" w:tplc="0A78DB78">
      <w:start w:val="1"/>
      <w:numFmt w:val="decimal"/>
      <w:lvlText w:val="%1)"/>
      <w:lvlJc w:val="left"/>
      <w:pPr>
        <w:ind w:left="360" w:hanging="360"/>
      </w:pPr>
      <w:rPr>
        <w:b/>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1EB1466"/>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7" w15:restartNumberingAfterBreak="0">
    <w:nsid w:val="74953757"/>
    <w:multiLevelType w:val="hybridMultilevel"/>
    <w:tmpl w:val="7A626E1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D0BEC206">
      <w:start w:val="1"/>
      <w:numFmt w:val="decimal"/>
      <w:lvlText w:val="%4."/>
      <w:lvlJc w:val="left"/>
      <w:pPr>
        <w:ind w:left="2880" w:hanging="360"/>
      </w:pPr>
      <w:rPr>
        <w:b w:val="0"/>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841506"/>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B5D635D"/>
    <w:multiLevelType w:val="hybridMultilevel"/>
    <w:tmpl w:val="79341AEC"/>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2CB43B80">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1" w15:restartNumberingAfterBreak="0">
    <w:nsid w:val="7BBE01D1"/>
    <w:multiLevelType w:val="multilevel"/>
    <w:tmpl w:val="2C68DCF2"/>
    <w:lvl w:ilvl="0">
      <w:start w:val="1"/>
      <w:numFmt w:val="decimal"/>
      <w:lvlText w:val="%1."/>
      <w:lvlJc w:val="left"/>
      <w:pPr>
        <w:ind w:left="390" w:hanging="390"/>
      </w:pPr>
      <w:rPr>
        <w:rFonts w:hint="default"/>
        <w:b/>
        <w:sz w:val="24"/>
        <w:szCs w:val="24"/>
        <w:u w:val="none"/>
      </w:rPr>
    </w:lvl>
    <w:lvl w:ilvl="1">
      <w:start w:val="1"/>
      <w:numFmt w:val="decimal"/>
      <w:lvlText w:val="%1.%2."/>
      <w:lvlJc w:val="left"/>
      <w:pPr>
        <w:ind w:left="1430" w:hanging="720"/>
      </w:pPr>
      <w:rPr>
        <w:rFonts w:hint="default"/>
        <w:b/>
        <w:u w:val="singl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2" w15:restartNumberingAfterBreak="0">
    <w:nsid w:val="7D5B7068"/>
    <w:multiLevelType w:val="hybridMultilevel"/>
    <w:tmpl w:val="2460D86E"/>
    <w:lvl w:ilvl="0" w:tplc="2CB43B80">
      <w:start w:val="1"/>
      <w:numFmt w:val="decimal"/>
      <w:lvlText w:val="%1."/>
      <w:lvlJc w:val="left"/>
      <w:pPr>
        <w:tabs>
          <w:tab w:val="num" w:pos="3048"/>
        </w:tabs>
        <w:ind w:left="304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AA1C00"/>
    <w:multiLevelType w:val="hybridMultilevel"/>
    <w:tmpl w:val="AF18A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1"/>
  </w:num>
  <w:num w:numId="3">
    <w:abstractNumId w:val="58"/>
  </w:num>
  <w:num w:numId="4">
    <w:abstractNumId w:val="63"/>
  </w:num>
  <w:num w:numId="5">
    <w:abstractNumId w:val="56"/>
  </w:num>
  <w:num w:numId="6">
    <w:abstractNumId w:val="4"/>
  </w:num>
  <w:num w:numId="7">
    <w:abstractNumId w:val="38"/>
  </w:num>
  <w:num w:numId="8">
    <w:abstractNumId w:val="34"/>
  </w:num>
  <w:num w:numId="9">
    <w:abstractNumId w:val="37"/>
  </w:num>
  <w:num w:numId="10">
    <w:abstractNumId w:val="21"/>
  </w:num>
  <w:num w:numId="11">
    <w:abstractNumId w:val="19"/>
  </w:num>
  <w:num w:numId="12">
    <w:abstractNumId w:val="44"/>
  </w:num>
  <w:num w:numId="13">
    <w:abstractNumId w:val="15"/>
  </w:num>
  <w:num w:numId="14">
    <w:abstractNumId w:val="23"/>
  </w:num>
  <w:num w:numId="15">
    <w:abstractNumId w:val="52"/>
  </w:num>
  <w:num w:numId="16">
    <w:abstractNumId w:val="22"/>
  </w:num>
  <w:num w:numId="17">
    <w:abstractNumId w:val="39"/>
  </w:num>
  <w:num w:numId="18">
    <w:abstractNumId w:val="2"/>
  </w:num>
  <w:num w:numId="19">
    <w:abstractNumId w:val="48"/>
  </w:num>
  <w:num w:numId="20">
    <w:abstractNumId w:val="27"/>
  </w:num>
  <w:num w:numId="21">
    <w:abstractNumId w:val="14"/>
  </w:num>
  <w:num w:numId="22">
    <w:abstractNumId w:val="45"/>
  </w:num>
  <w:num w:numId="23">
    <w:abstractNumId w:val="29"/>
  </w:num>
  <w:num w:numId="24">
    <w:abstractNumId w:val="17"/>
  </w:num>
  <w:num w:numId="25">
    <w:abstractNumId w:val="28"/>
  </w:num>
  <w:num w:numId="26">
    <w:abstractNumId w:val="25"/>
  </w:num>
  <w:num w:numId="27">
    <w:abstractNumId w:val="57"/>
  </w:num>
  <w:num w:numId="28">
    <w:abstractNumId w:val="33"/>
  </w:num>
  <w:num w:numId="29">
    <w:abstractNumId w:val="16"/>
  </w:num>
  <w:num w:numId="30">
    <w:abstractNumId w:val="62"/>
  </w:num>
  <w:num w:numId="31">
    <w:abstractNumId w:val="61"/>
  </w:num>
  <w:num w:numId="32">
    <w:abstractNumId w:val="3"/>
  </w:num>
  <w:num w:numId="33">
    <w:abstractNumId w:val="5"/>
  </w:num>
  <w:num w:numId="34">
    <w:abstractNumId w:val="13"/>
  </w:num>
  <w:num w:numId="35">
    <w:abstractNumId w:val="43"/>
    <w:lvlOverride w:ilvl="0">
      <w:lvl w:ilvl="0" w:tplc="36C0B600">
        <w:start w:val="1"/>
        <w:numFmt w:val="decimal"/>
        <w:lvlText w:val="%1."/>
        <w:lvlJc w:val="left"/>
        <w:pPr>
          <w:ind w:left="540" w:hanging="360"/>
        </w:pPr>
        <w:rPr>
          <w:rFonts w:ascii="Arial" w:hAnsi="Arial" w:cs="Arial" w:hint="default"/>
          <w:b w:val="0"/>
          <w:i w:val="0"/>
          <w:strike w:val="0"/>
        </w:rPr>
      </w:lvl>
    </w:lvlOverride>
  </w:num>
  <w:num w:numId="36">
    <w:abstractNumId w:val="59"/>
  </w:num>
  <w:num w:numId="37">
    <w:abstractNumId w:val="24"/>
  </w:num>
  <w:num w:numId="38">
    <w:abstractNumId w:val="32"/>
  </w:num>
  <w:num w:numId="39">
    <w:abstractNumId w:val="18"/>
  </w:num>
  <w:num w:numId="40">
    <w:abstractNumId w:val="36"/>
  </w:num>
  <w:num w:numId="41">
    <w:abstractNumId w:val="10"/>
  </w:num>
  <w:num w:numId="42">
    <w:abstractNumId w:val="53"/>
  </w:num>
  <w:num w:numId="43">
    <w:abstractNumId w:val="51"/>
  </w:num>
  <w:num w:numId="44">
    <w:abstractNumId w:val="40"/>
  </w:num>
  <w:num w:numId="45">
    <w:abstractNumId w:val="41"/>
  </w:num>
  <w:num w:numId="46">
    <w:abstractNumId w:val="50"/>
  </w:num>
  <w:num w:numId="47">
    <w:abstractNumId w:val="7"/>
  </w:num>
  <w:num w:numId="48">
    <w:abstractNumId w:val="46"/>
  </w:num>
  <w:num w:numId="49">
    <w:abstractNumId w:val="1"/>
  </w:num>
  <w:num w:numId="50">
    <w:abstractNumId w:val="26"/>
  </w:num>
  <w:num w:numId="51">
    <w:abstractNumId w:val="20"/>
  </w:num>
  <w:num w:numId="52">
    <w:abstractNumId w:val="49"/>
  </w:num>
  <w:num w:numId="53">
    <w:abstractNumId w:val="55"/>
  </w:num>
  <w:num w:numId="54">
    <w:abstractNumId w:val="11"/>
  </w:num>
  <w:num w:numId="55">
    <w:abstractNumId w:val="1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47"/>
  </w:num>
  <w:num w:numId="58">
    <w:abstractNumId w:val="35"/>
  </w:num>
  <w:num w:numId="59">
    <w:abstractNumId w:val="8"/>
  </w:num>
  <w:num w:numId="60">
    <w:abstractNumId w:val="64"/>
  </w:num>
  <w:num w:numId="61">
    <w:abstractNumId w:val="43"/>
  </w:num>
  <w:num w:numId="62">
    <w:abstractNumId w:val="54"/>
  </w:num>
  <w:num w:numId="63">
    <w:abstractNumId w:val="0"/>
  </w:num>
  <w:num w:numId="64">
    <w:abstractNumId w:val="30"/>
  </w:num>
  <w:num w:numId="65">
    <w:abstractNumId w:val="6"/>
  </w:num>
  <w:num w:numId="66">
    <w:abstractNumId w:val="12"/>
  </w:num>
  <w:num w:numId="67">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5947"/>
    <w:rsid w:val="0006692E"/>
    <w:rsid w:val="00067388"/>
    <w:rsid w:val="000702BC"/>
    <w:rsid w:val="00070A44"/>
    <w:rsid w:val="000716E8"/>
    <w:rsid w:val="00071EB1"/>
    <w:rsid w:val="000720B0"/>
    <w:rsid w:val="0007212E"/>
    <w:rsid w:val="00072C51"/>
    <w:rsid w:val="00072F6D"/>
    <w:rsid w:val="00073743"/>
    <w:rsid w:val="000749D7"/>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50D3"/>
    <w:rsid w:val="00096F38"/>
    <w:rsid w:val="000974DA"/>
    <w:rsid w:val="00097DB0"/>
    <w:rsid w:val="00097E0D"/>
    <w:rsid w:val="000A0020"/>
    <w:rsid w:val="000A021A"/>
    <w:rsid w:val="000A02B5"/>
    <w:rsid w:val="000A09E9"/>
    <w:rsid w:val="000A20B5"/>
    <w:rsid w:val="000A248B"/>
    <w:rsid w:val="000A293F"/>
    <w:rsid w:val="000A2BE6"/>
    <w:rsid w:val="000A354D"/>
    <w:rsid w:val="000A37E3"/>
    <w:rsid w:val="000A487B"/>
    <w:rsid w:val="000A50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E0195"/>
    <w:rsid w:val="000E0BAE"/>
    <w:rsid w:val="000E14D1"/>
    <w:rsid w:val="000E16DF"/>
    <w:rsid w:val="000E3892"/>
    <w:rsid w:val="000E3EE1"/>
    <w:rsid w:val="000E4215"/>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0959"/>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777"/>
    <w:rsid w:val="0018096A"/>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8B9"/>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732"/>
    <w:rsid w:val="001D1D0B"/>
    <w:rsid w:val="001D2FDB"/>
    <w:rsid w:val="001D33EE"/>
    <w:rsid w:val="001D36B8"/>
    <w:rsid w:val="001D38C3"/>
    <w:rsid w:val="001D3C22"/>
    <w:rsid w:val="001D4276"/>
    <w:rsid w:val="001D4741"/>
    <w:rsid w:val="001D474C"/>
    <w:rsid w:val="001D4B77"/>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C8"/>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4DC"/>
    <w:rsid w:val="002175C5"/>
    <w:rsid w:val="002208CF"/>
    <w:rsid w:val="00220BE6"/>
    <w:rsid w:val="002215B2"/>
    <w:rsid w:val="00221AF3"/>
    <w:rsid w:val="00221E70"/>
    <w:rsid w:val="0022228F"/>
    <w:rsid w:val="002222AD"/>
    <w:rsid w:val="00223E23"/>
    <w:rsid w:val="00224360"/>
    <w:rsid w:val="00224AF7"/>
    <w:rsid w:val="0022515F"/>
    <w:rsid w:val="002251AB"/>
    <w:rsid w:val="00225D49"/>
    <w:rsid w:val="00225DCF"/>
    <w:rsid w:val="00226084"/>
    <w:rsid w:val="00226399"/>
    <w:rsid w:val="0022645A"/>
    <w:rsid w:val="00226DB5"/>
    <w:rsid w:val="002271EC"/>
    <w:rsid w:val="002279C1"/>
    <w:rsid w:val="00230A51"/>
    <w:rsid w:val="00231924"/>
    <w:rsid w:val="00233D8E"/>
    <w:rsid w:val="0023567A"/>
    <w:rsid w:val="00235E59"/>
    <w:rsid w:val="00236701"/>
    <w:rsid w:val="00236CBC"/>
    <w:rsid w:val="0023752E"/>
    <w:rsid w:val="00240001"/>
    <w:rsid w:val="0024004C"/>
    <w:rsid w:val="00240113"/>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00C"/>
    <w:rsid w:val="0025392E"/>
    <w:rsid w:val="002570AF"/>
    <w:rsid w:val="00261232"/>
    <w:rsid w:val="002614C9"/>
    <w:rsid w:val="00264294"/>
    <w:rsid w:val="00264A7B"/>
    <w:rsid w:val="00265354"/>
    <w:rsid w:val="00265CD6"/>
    <w:rsid w:val="00266912"/>
    <w:rsid w:val="00267402"/>
    <w:rsid w:val="002707FC"/>
    <w:rsid w:val="002711F0"/>
    <w:rsid w:val="00271492"/>
    <w:rsid w:val="0027166A"/>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DB4"/>
    <w:rsid w:val="00302612"/>
    <w:rsid w:val="00302748"/>
    <w:rsid w:val="0030339C"/>
    <w:rsid w:val="003039FF"/>
    <w:rsid w:val="00303F72"/>
    <w:rsid w:val="00303FCA"/>
    <w:rsid w:val="003045D1"/>
    <w:rsid w:val="0030745F"/>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624F"/>
    <w:rsid w:val="003502A7"/>
    <w:rsid w:val="0035053F"/>
    <w:rsid w:val="003505F3"/>
    <w:rsid w:val="00350D3F"/>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EA0"/>
    <w:rsid w:val="00375461"/>
    <w:rsid w:val="00375695"/>
    <w:rsid w:val="00375AEE"/>
    <w:rsid w:val="003769E6"/>
    <w:rsid w:val="00377F4E"/>
    <w:rsid w:val="00377FA5"/>
    <w:rsid w:val="003805CC"/>
    <w:rsid w:val="003809F1"/>
    <w:rsid w:val="0038102E"/>
    <w:rsid w:val="003810E4"/>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A1943"/>
    <w:rsid w:val="003A1CB7"/>
    <w:rsid w:val="003A1DDA"/>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803"/>
    <w:rsid w:val="00410C2D"/>
    <w:rsid w:val="00410DD7"/>
    <w:rsid w:val="004110B8"/>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454"/>
    <w:rsid w:val="00475AA4"/>
    <w:rsid w:val="00476CA7"/>
    <w:rsid w:val="004771D4"/>
    <w:rsid w:val="00480661"/>
    <w:rsid w:val="00481A8C"/>
    <w:rsid w:val="004822B2"/>
    <w:rsid w:val="00483271"/>
    <w:rsid w:val="0048388E"/>
    <w:rsid w:val="004845FE"/>
    <w:rsid w:val="00484E81"/>
    <w:rsid w:val="0048576F"/>
    <w:rsid w:val="004859C9"/>
    <w:rsid w:val="00486D81"/>
    <w:rsid w:val="00490B90"/>
    <w:rsid w:val="0049167A"/>
    <w:rsid w:val="00491A29"/>
    <w:rsid w:val="0049226B"/>
    <w:rsid w:val="0049296D"/>
    <w:rsid w:val="00492BE8"/>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4D00"/>
    <w:rsid w:val="005D5064"/>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B"/>
    <w:rsid w:val="006745BF"/>
    <w:rsid w:val="006748B0"/>
    <w:rsid w:val="00674BCB"/>
    <w:rsid w:val="00674D33"/>
    <w:rsid w:val="006752A1"/>
    <w:rsid w:val="006762F4"/>
    <w:rsid w:val="00676388"/>
    <w:rsid w:val="006768D8"/>
    <w:rsid w:val="00676AFE"/>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A1B"/>
    <w:rsid w:val="00690B8E"/>
    <w:rsid w:val="00690CB2"/>
    <w:rsid w:val="006913AD"/>
    <w:rsid w:val="00691712"/>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7FE"/>
    <w:rsid w:val="006F2B2A"/>
    <w:rsid w:val="006F4A21"/>
    <w:rsid w:val="006F5CBF"/>
    <w:rsid w:val="006F6A0E"/>
    <w:rsid w:val="006F6E78"/>
    <w:rsid w:val="006F7106"/>
    <w:rsid w:val="00702C09"/>
    <w:rsid w:val="0070372D"/>
    <w:rsid w:val="00703D57"/>
    <w:rsid w:val="00703F6C"/>
    <w:rsid w:val="007042CC"/>
    <w:rsid w:val="00704522"/>
    <w:rsid w:val="007045C2"/>
    <w:rsid w:val="00704C9D"/>
    <w:rsid w:val="007066A0"/>
    <w:rsid w:val="00706910"/>
    <w:rsid w:val="00710E1F"/>
    <w:rsid w:val="007111CF"/>
    <w:rsid w:val="0071273A"/>
    <w:rsid w:val="0071291E"/>
    <w:rsid w:val="00714AB0"/>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59AD"/>
    <w:rsid w:val="00775A0C"/>
    <w:rsid w:val="00775A1F"/>
    <w:rsid w:val="0077636A"/>
    <w:rsid w:val="00776443"/>
    <w:rsid w:val="00777449"/>
    <w:rsid w:val="00777526"/>
    <w:rsid w:val="0077758F"/>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3981"/>
    <w:rsid w:val="00893B47"/>
    <w:rsid w:val="00894CB7"/>
    <w:rsid w:val="00894F8C"/>
    <w:rsid w:val="0089534B"/>
    <w:rsid w:val="008954F6"/>
    <w:rsid w:val="00896378"/>
    <w:rsid w:val="008964B9"/>
    <w:rsid w:val="0089683A"/>
    <w:rsid w:val="00896D3C"/>
    <w:rsid w:val="00897BC2"/>
    <w:rsid w:val="00897DA3"/>
    <w:rsid w:val="008A0585"/>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E7633"/>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6C16"/>
    <w:rsid w:val="009D00EE"/>
    <w:rsid w:val="009D0494"/>
    <w:rsid w:val="009D0C0F"/>
    <w:rsid w:val="009D0FB5"/>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321"/>
    <w:rsid w:val="009E1D0F"/>
    <w:rsid w:val="009E20DD"/>
    <w:rsid w:val="009E2EE4"/>
    <w:rsid w:val="009E3107"/>
    <w:rsid w:val="009E31D4"/>
    <w:rsid w:val="009E44C2"/>
    <w:rsid w:val="009E4A90"/>
    <w:rsid w:val="009E5930"/>
    <w:rsid w:val="009E5A9D"/>
    <w:rsid w:val="009E7262"/>
    <w:rsid w:val="009E797B"/>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72D"/>
    <w:rsid w:val="00B66734"/>
    <w:rsid w:val="00B67CA4"/>
    <w:rsid w:val="00B70E61"/>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2139"/>
    <w:rsid w:val="00B92CEC"/>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C92"/>
    <w:rsid w:val="00D40494"/>
    <w:rsid w:val="00D4054A"/>
    <w:rsid w:val="00D40B14"/>
    <w:rsid w:val="00D40D1B"/>
    <w:rsid w:val="00D434BE"/>
    <w:rsid w:val="00D43DC7"/>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1481"/>
    <w:rsid w:val="00D72880"/>
    <w:rsid w:val="00D72C40"/>
    <w:rsid w:val="00D72EED"/>
    <w:rsid w:val="00D73D76"/>
    <w:rsid w:val="00D743AA"/>
    <w:rsid w:val="00D746CC"/>
    <w:rsid w:val="00D74A12"/>
    <w:rsid w:val="00D777EE"/>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20D9"/>
    <w:rsid w:val="00DA2297"/>
    <w:rsid w:val="00DA3429"/>
    <w:rsid w:val="00DA36F4"/>
    <w:rsid w:val="00DA42AF"/>
    <w:rsid w:val="00DA536A"/>
    <w:rsid w:val="00DA56C7"/>
    <w:rsid w:val="00DA66CE"/>
    <w:rsid w:val="00DA6B7A"/>
    <w:rsid w:val="00DA79A8"/>
    <w:rsid w:val="00DB02E7"/>
    <w:rsid w:val="00DB1E0F"/>
    <w:rsid w:val="00DB3723"/>
    <w:rsid w:val="00DB3C51"/>
    <w:rsid w:val="00DB3E99"/>
    <w:rsid w:val="00DB444C"/>
    <w:rsid w:val="00DB69C1"/>
    <w:rsid w:val="00DB718C"/>
    <w:rsid w:val="00DB7696"/>
    <w:rsid w:val="00DC1014"/>
    <w:rsid w:val="00DC1510"/>
    <w:rsid w:val="00DC2405"/>
    <w:rsid w:val="00DC2C8E"/>
    <w:rsid w:val="00DC3961"/>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2019"/>
    <w:rsid w:val="00E53264"/>
    <w:rsid w:val="00E552EE"/>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93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F6F"/>
    <w:rsid w:val="00F45F01"/>
    <w:rsid w:val="00F46B71"/>
    <w:rsid w:val="00F4732D"/>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4B7A"/>
    <w:rsid w:val="00F752C0"/>
    <w:rsid w:val="00F757EA"/>
    <w:rsid w:val="00F76DC6"/>
    <w:rsid w:val="00F775EB"/>
    <w:rsid w:val="00F77973"/>
    <w:rsid w:val="00F80338"/>
    <w:rsid w:val="00F8202E"/>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A288"/>
  <w15:chartTrackingRefBased/>
  <w15:docId w15:val="{FE9283EF-7920-49D1-9D55-3763134F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7"/>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61"/>
      </w:numPr>
    </w:pPr>
  </w:style>
  <w:style w:type="paragraph" w:customStyle="1" w:styleId="FR1">
    <w:name w:val="FR1"/>
    <w:rsid w:val="007A223D"/>
    <w:pPr>
      <w:widowControl w:val="0"/>
      <w:spacing w:before="360"/>
      <w:ind w:left="3040"/>
    </w:pPr>
    <w:rPr>
      <w:rFonts w:ascii="Arial" w:eastAsia="Times New Roman" w:hAnsi="Arial"/>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1EC6-F135-4725-89AB-8F066E7E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55</Pages>
  <Words>16706</Words>
  <Characters>100238</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116711</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cp:lastModifiedBy>Kołodziejska Katarzyna</cp:lastModifiedBy>
  <cp:revision>17</cp:revision>
  <cp:lastPrinted>2020-02-04T08:36:00Z</cp:lastPrinted>
  <dcterms:created xsi:type="dcterms:W3CDTF">2020-02-03T13:12:00Z</dcterms:created>
  <dcterms:modified xsi:type="dcterms:W3CDTF">2020-02-05T13:26:00Z</dcterms:modified>
</cp:coreProperties>
</file>