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6C3" w14:textId="42A572C9" w:rsidR="00D90F4E" w:rsidRPr="00522EBA" w:rsidRDefault="00D90F4E" w:rsidP="00E36A74">
      <w:pPr>
        <w:spacing w:line="276" w:lineRule="auto"/>
        <w:jc w:val="right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Gniezno, dnia </w:t>
      </w:r>
      <w:r w:rsidR="00E16292" w:rsidRPr="00522EBA">
        <w:rPr>
          <w:rFonts w:ascii="Century Gothic" w:hAnsi="Century Gothic"/>
          <w:sz w:val="21"/>
          <w:szCs w:val="21"/>
        </w:rPr>
        <w:t>28 lipca</w:t>
      </w:r>
      <w:r w:rsidR="009C5074" w:rsidRPr="00522EBA">
        <w:rPr>
          <w:rFonts w:ascii="Century Gothic" w:hAnsi="Century Gothic"/>
          <w:sz w:val="21"/>
          <w:szCs w:val="21"/>
        </w:rPr>
        <w:t xml:space="preserve"> 20</w:t>
      </w:r>
      <w:r w:rsidR="00E16292" w:rsidRPr="00522EBA">
        <w:rPr>
          <w:rFonts w:ascii="Century Gothic" w:hAnsi="Century Gothic"/>
          <w:sz w:val="21"/>
          <w:szCs w:val="21"/>
        </w:rPr>
        <w:t>23</w:t>
      </w:r>
      <w:r w:rsidRPr="00522EBA">
        <w:rPr>
          <w:rFonts w:ascii="Century Gothic" w:hAnsi="Century Gothic"/>
          <w:sz w:val="21"/>
          <w:szCs w:val="21"/>
        </w:rPr>
        <w:t xml:space="preserve"> r. </w:t>
      </w:r>
    </w:p>
    <w:p w14:paraId="725F6B42" w14:textId="77777777" w:rsidR="00522EBA" w:rsidRPr="00522EBA" w:rsidRDefault="00522EBA" w:rsidP="00522EBA">
      <w:p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>OŚR.271.7.2023</w:t>
      </w:r>
    </w:p>
    <w:p w14:paraId="4874E6BF" w14:textId="77777777" w:rsidR="00435172" w:rsidRPr="00522EBA" w:rsidRDefault="00435172" w:rsidP="00E36A74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47C506B3" w14:textId="77777777" w:rsidR="001D15A0" w:rsidRPr="00522EBA" w:rsidRDefault="001D15A0" w:rsidP="00E36A74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6C9EEEA5" w14:textId="77777777" w:rsidR="00FE1FC1" w:rsidRPr="00522EBA" w:rsidRDefault="00FE1FC1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836262E" w14:textId="77777777" w:rsidR="00435172" w:rsidRPr="00522EBA" w:rsidRDefault="00D90F4E" w:rsidP="00E36A74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Century Gothic" w:hAnsi="Century Gothic"/>
          <w:b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 xml:space="preserve">OPIS PRZEDMIOTU ZAMÓWIENIA </w:t>
      </w:r>
    </w:p>
    <w:p w14:paraId="6CCB4A17" w14:textId="7AEB2204" w:rsidR="00DD2A19" w:rsidRPr="00522EBA" w:rsidRDefault="00D90F4E" w:rsidP="00522EBA">
      <w:pPr>
        <w:spacing w:before="120" w:after="120"/>
        <w:ind w:firstLine="284"/>
        <w:rPr>
          <w:rFonts w:ascii="Century Gothic" w:hAnsi="Century Gothic"/>
          <w:color w:val="000000"/>
          <w:sz w:val="21"/>
          <w:szCs w:val="21"/>
          <w:u w:color="000000"/>
        </w:rPr>
      </w:pPr>
      <w:r w:rsidRPr="00522EBA">
        <w:rPr>
          <w:rFonts w:ascii="Century Gothic" w:hAnsi="Century Gothic"/>
          <w:b/>
          <w:sz w:val="21"/>
          <w:szCs w:val="21"/>
        </w:rPr>
        <w:t xml:space="preserve">Przedmiotem zamówienia </w:t>
      </w:r>
      <w:r w:rsidR="00E33C56" w:rsidRPr="00522EBA">
        <w:rPr>
          <w:rFonts w:ascii="Century Gothic" w:hAnsi="Century Gothic"/>
          <w:b/>
          <w:sz w:val="21"/>
          <w:szCs w:val="21"/>
        </w:rPr>
        <w:t>jest</w:t>
      </w:r>
      <w:r w:rsidRPr="00522EBA">
        <w:rPr>
          <w:rFonts w:ascii="Century Gothic" w:hAnsi="Century Gothic"/>
          <w:b/>
          <w:sz w:val="21"/>
          <w:szCs w:val="21"/>
        </w:rPr>
        <w:t xml:space="preserve">: 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Zakup </w:t>
      </w:r>
      <w:r w:rsidR="00E16292" w:rsidRPr="00522EBA">
        <w:rPr>
          <w:rFonts w:ascii="Century Gothic" w:hAnsi="Century Gothic"/>
          <w:color w:val="000000"/>
          <w:sz w:val="21"/>
          <w:szCs w:val="21"/>
          <w:u w:color="000000"/>
        </w:rPr>
        <w:t>dziesięciu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koszy na przystanki, które znajdują się </w:t>
      </w:r>
      <w:r w:rsidR="00E16292" w:rsidRPr="00522EBA">
        <w:rPr>
          <w:rFonts w:ascii="Century Gothic" w:hAnsi="Century Gothic"/>
          <w:color w:val="000000"/>
          <w:sz w:val="21"/>
          <w:szCs w:val="21"/>
          <w:u w:color="000000"/>
        </w:rPr>
        <w:t>na terenie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Gmin</w:t>
      </w:r>
      <w:r w:rsidR="00E16292" w:rsidRPr="00522EBA">
        <w:rPr>
          <w:rFonts w:ascii="Century Gothic" w:hAnsi="Century Gothic"/>
          <w:color w:val="000000"/>
          <w:sz w:val="21"/>
          <w:szCs w:val="21"/>
          <w:u w:color="000000"/>
        </w:rPr>
        <w:t>y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Gniezno.</w:t>
      </w:r>
    </w:p>
    <w:p w14:paraId="43F76735" w14:textId="4DE64C51" w:rsidR="00CF5D62" w:rsidRPr="00522EBA" w:rsidRDefault="00CF5D62" w:rsidP="00DD2A19">
      <w:pPr>
        <w:pStyle w:val="Akapitzlist"/>
        <w:spacing w:line="276" w:lineRule="auto"/>
        <w:ind w:left="0" w:firstLine="284"/>
        <w:rPr>
          <w:rFonts w:ascii="Century Gothic" w:hAnsi="Century Gothic"/>
          <w:b/>
          <w:sz w:val="21"/>
          <w:szCs w:val="21"/>
        </w:rPr>
      </w:pPr>
    </w:p>
    <w:p w14:paraId="167CFA2C" w14:textId="6E306E84" w:rsidR="005B5799" w:rsidRPr="00522EBA" w:rsidRDefault="00D90F4E" w:rsidP="00DD2A19">
      <w:pPr>
        <w:spacing w:line="276" w:lineRule="auto"/>
        <w:ind w:firstLine="284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>Szczegółowy opis zamówienia:</w:t>
      </w:r>
      <w:r w:rsidR="00E016C2" w:rsidRPr="00522EBA">
        <w:rPr>
          <w:rFonts w:ascii="Century Gothic" w:hAnsi="Century Gothic"/>
          <w:sz w:val="21"/>
          <w:szCs w:val="21"/>
        </w:rPr>
        <w:t xml:space="preserve"> </w:t>
      </w:r>
      <w:r w:rsidRPr="00522EBA">
        <w:rPr>
          <w:rFonts w:ascii="Century Gothic" w:hAnsi="Century Gothic"/>
          <w:sz w:val="21"/>
          <w:szCs w:val="21"/>
        </w:rPr>
        <w:t xml:space="preserve">Zamówienie obejmuje </w:t>
      </w:r>
      <w:bookmarkStart w:id="0" w:name="_Hlk72223463"/>
      <w:r w:rsidR="00DD2A19" w:rsidRPr="00522EBA">
        <w:rPr>
          <w:rFonts w:ascii="Century Gothic" w:hAnsi="Century Gothic"/>
          <w:sz w:val="21"/>
          <w:szCs w:val="21"/>
        </w:rPr>
        <w:t xml:space="preserve">zakup </w:t>
      </w:r>
      <w:r w:rsidR="00E16292" w:rsidRPr="00522EBA">
        <w:rPr>
          <w:rFonts w:ascii="Century Gothic" w:hAnsi="Century Gothic"/>
          <w:color w:val="000000"/>
          <w:sz w:val="21"/>
          <w:szCs w:val="21"/>
          <w:u w:color="000000"/>
        </w:rPr>
        <w:t>dziesięciu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koszy metalowych </w:t>
      </w:r>
      <w:r w:rsidR="0013714C" w:rsidRPr="00522EBA">
        <w:rPr>
          <w:rFonts w:ascii="Century Gothic" w:hAnsi="Century Gothic"/>
          <w:color w:val="000000"/>
          <w:sz w:val="21"/>
          <w:szCs w:val="21"/>
          <w:u w:color="000000"/>
        </w:rPr>
        <w:t>z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daszkiem, o pojemności ok. 35 l, w kolorze RAL 6001 wraz z słupkami ( </w:t>
      </w:r>
      <w:r w:rsidR="00E16292" w:rsidRPr="00522EBA">
        <w:rPr>
          <w:rFonts w:ascii="Century Gothic" w:hAnsi="Century Gothic"/>
          <w:color w:val="000000"/>
          <w:sz w:val="21"/>
          <w:szCs w:val="21"/>
          <w:u w:color="000000"/>
        </w:rPr>
        <w:t>10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szt.) do wbetonowania i kosztami dostawy.</w:t>
      </w:r>
    </w:p>
    <w:bookmarkEnd w:id="0"/>
    <w:p w14:paraId="539632E4" w14:textId="77777777" w:rsidR="009C6F0F" w:rsidRPr="00522EBA" w:rsidRDefault="009C6F0F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442B248D" w14:textId="77777777" w:rsidR="009C6F0F" w:rsidRPr="00522EBA" w:rsidRDefault="00435172" w:rsidP="009C6F0F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 xml:space="preserve">ZAKRES OBOWIĄZKÓW WYKONAWCY </w:t>
      </w:r>
    </w:p>
    <w:p w14:paraId="46261940" w14:textId="59DE7C87" w:rsidR="009C6F0F" w:rsidRPr="00522EBA" w:rsidRDefault="00435172" w:rsidP="00EE445A">
      <w:pPr>
        <w:pStyle w:val="Akapitzlist"/>
        <w:spacing w:line="276" w:lineRule="auto"/>
        <w:ind w:left="0" w:firstLine="284"/>
        <w:rPr>
          <w:rFonts w:ascii="Century Gothic" w:hAnsi="Century Gothic"/>
          <w:b/>
          <w:bCs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Wykonawca zobowiązany jest do </w:t>
      </w:r>
      <w:r w:rsidR="00DD2A19" w:rsidRPr="00522EBA">
        <w:rPr>
          <w:rFonts w:ascii="Century Gothic" w:hAnsi="Century Gothic"/>
          <w:sz w:val="21"/>
          <w:szCs w:val="21"/>
        </w:rPr>
        <w:t xml:space="preserve">dostarczenia przedmiotu zamówienia na wskazany przez Zamawiającego adres </w:t>
      </w:r>
      <w:r w:rsidR="00DD2A19" w:rsidRPr="00522EBA">
        <w:rPr>
          <w:rFonts w:ascii="Century Gothic" w:hAnsi="Century Gothic"/>
          <w:b/>
          <w:bCs/>
          <w:sz w:val="21"/>
          <w:szCs w:val="21"/>
        </w:rPr>
        <w:t xml:space="preserve">do dnia </w:t>
      </w:r>
      <w:r w:rsidR="00EB3F0A" w:rsidRPr="00522EBA">
        <w:rPr>
          <w:rFonts w:ascii="Century Gothic" w:hAnsi="Century Gothic"/>
          <w:b/>
          <w:bCs/>
          <w:sz w:val="21"/>
          <w:szCs w:val="21"/>
        </w:rPr>
        <w:t xml:space="preserve">15 września </w:t>
      </w:r>
      <w:r w:rsidR="009C5074" w:rsidRPr="00522EBA">
        <w:rPr>
          <w:rFonts w:ascii="Century Gothic" w:hAnsi="Century Gothic"/>
          <w:b/>
          <w:bCs/>
          <w:sz w:val="21"/>
          <w:szCs w:val="21"/>
        </w:rPr>
        <w:t>20</w:t>
      </w:r>
      <w:r w:rsidR="00EB3F0A" w:rsidRPr="00522EBA">
        <w:rPr>
          <w:rFonts w:ascii="Century Gothic" w:hAnsi="Century Gothic"/>
          <w:b/>
          <w:bCs/>
          <w:sz w:val="21"/>
          <w:szCs w:val="21"/>
        </w:rPr>
        <w:t>23</w:t>
      </w:r>
      <w:r w:rsidR="007D33AF" w:rsidRPr="00522EBA">
        <w:rPr>
          <w:rFonts w:ascii="Century Gothic" w:hAnsi="Century Gothic"/>
          <w:b/>
          <w:bCs/>
          <w:sz w:val="21"/>
          <w:szCs w:val="21"/>
        </w:rPr>
        <w:t xml:space="preserve"> r. </w:t>
      </w:r>
    </w:p>
    <w:p w14:paraId="3EA398E5" w14:textId="77777777" w:rsidR="00A05A72" w:rsidRPr="00522EBA" w:rsidRDefault="00A05A72" w:rsidP="00DD2A19">
      <w:pPr>
        <w:pStyle w:val="Akapitzlist"/>
        <w:spacing w:line="276" w:lineRule="auto"/>
        <w:ind w:left="0" w:firstLine="284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Przedmiot zlecenia należy wykonać zgodnie z ustaleniami dokonanymi z Zamawiającym, zasadami współczesnej wiedzy technicznej oraz obowiązującymi w tym zakresie </w:t>
      </w:r>
      <w:r w:rsidR="002E325A" w:rsidRPr="00522EBA">
        <w:rPr>
          <w:rFonts w:ascii="Century Gothic" w:hAnsi="Century Gothic"/>
          <w:sz w:val="21"/>
          <w:szCs w:val="21"/>
        </w:rPr>
        <w:t>przepisami prawa.</w:t>
      </w:r>
    </w:p>
    <w:p w14:paraId="252D7192" w14:textId="77777777" w:rsidR="009C6F0F" w:rsidRPr="00522EBA" w:rsidRDefault="009C6F0F" w:rsidP="00F411F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B6AA27D" w14:textId="77777777" w:rsidR="00435172" w:rsidRPr="00522EBA" w:rsidRDefault="00E36A74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b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>TERMIN WYKONANIA ZAMÓWIENIA</w:t>
      </w:r>
    </w:p>
    <w:p w14:paraId="04DB3219" w14:textId="011A69E4" w:rsidR="00435172" w:rsidRPr="00522EBA" w:rsidRDefault="00435172" w:rsidP="00A8176B">
      <w:p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Termin wykonania przedmiotu zamówienia:  </w:t>
      </w:r>
      <w:r w:rsidR="00A8176B" w:rsidRPr="00522EBA">
        <w:rPr>
          <w:rFonts w:ascii="Century Gothic" w:hAnsi="Century Gothic"/>
          <w:b/>
          <w:sz w:val="21"/>
          <w:szCs w:val="21"/>
        </w:rPr>
        <w:t>do</w:t>
      </w:r>
      <w:r w:rsidRPr="00522EBA">
        <w:rPr>
          <w:rFonts w:ascii="Century Gothic" w:hAnsi="Century Gothic"/>
          <w:b/>
          <w:sz w:val="21"/>
          <w:szCs w:val="21"/>
        </w:rPr>
        <w:t xml:space="preserve"> </w:t>
      </w:r>
      <w:r w:rsidR="00EB3F0A" w:rsidRPr="00522EBA">
        <w:rPr>
          <w:rFonts w:ascii="Century Gothic" w:hAnsi="Century Gothic"/>
          <w:b/>
          <w:sz w:val="21"/>
          <w:szCs w:val="21"/>
        </w:rPr>
        <w:t>15 września</w:t>
      </w:r>
      <w:r w:rsidRPr="00522EBA">
        <w:rPr>
          <w:rFonts w:ascii="Century Gothic" w:hAnsi="Century Gothic"/>
          <w:b/>
          <w:sz w:val="21"/>
          <w:szCs w:val="21"/>
        </w:rPr>
        <w:t xml:space="preserve"> </w:t>
      </w:r>
      <w:r w:rsidR="009C5074" w:rsidRPr="00522EBA">
        <w:rPr>
          <w:rFonts w:ascii="Century Gothic" w:hAnsi="Century Gothic"/>
          <w:b/>
          <w:sz w:val="21"/>
          <w:szCs w:val="21"/>
        </w:rPr>
        <w:t>20</w:t>
      </w:r>
      <w:r w:rsidR="00EB3F0A" w:rsidRPr="00522EBA">
        <w:rPr>
          <w:rFonts w:ascii="Century Gothic" w:hAnsi="Century Gothic"/>
          <w:b/>
          <w:sz w:val="21"/>
          <w:szCs w:val="21"/>
        </w:rPr>
        <w:t>23</w:t>
      </w:r>
      <w:r w:rsidRPr="00522EBA">
        <w:rPr>
          <w:rFonts w:ascii="Century Gothic" w:hAnsi="Century Gothic"/>
          <w:b/>
          <w:sz w:val="21"/>
          <w:szCs w:val="21"/>
        </w:rPr>
        <w:t xml:space="preserve"> r.</w:t>
      </w:r>
      <w:r w:rsidR="00CD39BA" w:rsidRPr="00522EBA">
        <w:rPr>
          <w:rFonts w:ascii="Century Gothic" w:hAnsi="Century Gothic"/>
          <w:b/>
          <w:sz w:val="21"/>
          <w:szCs w:val="21"/>
        </w:rPr>
        <w:t xml:space="preserve"> </w:t>
      </w:r>
    </w:p>
    <w:p w14:paraId="681D95D0" w14:textId="7F48A4BF" w:rsidR="00435172" w:rsidRPr="00522EBA" w:rsidRDefault="00435172" w:rsidP="00E36A74">
      <w:p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Wynagrodzenie za wykonanie </w:t>
      </w:r>
      <w:r w:rsidR="00A8176B" w:rsidRPr="00522EBA">
        <w:rPr>
          <w:rFonts w:ascii="Century Gothic" w:hAnsi="Century Gothic"/>
          <w:sz w:val="21"/>
          <w:szCs w:val="21"/>
        </w:rPr>
        <w:t>zamówienia</w:t>
      </w:r>
      <w:r w:rsidRPr="00522EBA">
        <w:rPr>
          <w:rFonts w:ascii="Century Gothic" w:hAnsi="Century Gothic"/>
          <w:sz w:val="21"/>
          <w:szCs w:val="21"/>
        </w:rPr>
        <w:t>, będzie płatne przelew</w:t>
      </w:r>
      <w:r w:rsidR="002E325A" w:rsidRPr="00522EBA">
        <w:rPr>
          <w:rFonts w:ascii="Century Gothic" w:hAnsi="Century Gothic"/>
          <w:sz w:val="21"/>
          <w:szCs w:val="21"/>
        </w:rPr>
        <w:t>em</w:t>
      </w:r>
      <w:r w:rsidRPr="00522EBA">
        <w:rPr>
          <w:rFonts w:ascii="Century Gothic" w:hAnsi="Century Gothic"/>
          <w:sz w:val="21"/>
          <w:szCs w:val="21"/>
        </w:rPr>
        <w:t xml:space="preserve"> w ciągu </w:t>
      </w:r>
      <w:r w:rsidR="00C072BC" w:rsidRPr="00522EBA">
        <w:rPr>
          <w:rFonts w:ascii="Century Gothic" w:hAnsi="Century Gothic"/>
          <w:sz w:val="21"/>
          <w:szCs w:val="21"/>
        </w:rPr>
        <w:t>14</w:t>
      </w:r>
      <w:r w:rsidRPr="00522EBA">
        <w:rPr>
          <w:rFonts w:ascii="Century Gothic" w:hAnsi="Century Gothic"/>
          <w:sz w:val="21"/>
          <w:szCs w:val="21"/>
        </w:rPr>
        <w:t xml:space="preserve"> dni od dostarczenia popraw</w:t>
      </w:r>
      <w:r w:rsidR="00E016C2" w:rsidRPr="00522EBA">
        <w:rPr>
          <w:rFonts w:ascii="Century Gothic" w:hAnsi="Century Gothic"/>
          <w:sz w:val="21"/>
          <w:szCs w:val="21"/>
        </w:rPr>
        <w:t>n</w:t>
      </w:r>
      <w:r w:rsidRPr="00522EBA">
        <w:rPr>
          <w:rFonts w:ascii="Century Gothic" w:hAnsi="Century Gothic"/>
          <w:sz w:val="21"/>
          <w:szCs w:val="21"/>
        </w:rPr>
        <w:t>ie wys</w:t>
      </w:r>
      <w:r w:rsidR="00C072BC" w:rsidRPr="00522EBA">
        <w:rPr>
          <w:rFonts w:ascii="Century Gothic" w:hAnsi="Century Gothic"/>
          <w:sz w:val="21"/>
          <w:szCs w:val="21"/>
        </w:rPr>
        <w:t>tawionej faktury przez Wykonawc</w:t>
      </w:r>
      <w:r w:rsidR="002E325A" w:rsidRPr="00522EBA">
        <w:rPr>
          <w:rFonts w:ascii="Century Gothic" w:hAnsi="Century Gothic"/>
          <w:sz w:val="21"/>
          <w:szCs w:val="21"/>
        </w:rPr>
        <w:t>ę</w:t>
      </w:r>
      <w:r w:rsidR="00F20EDA" w:rsidRPr="00522EBA">
        <w:rPr>
          <w:rFonts w:ascii="Century Gothic" w:hAnsi="Century Gothic"/>
          <w:sz w:val="21"/>
          <w:szCs w:val="21"/>
        </w:rPr>
        <w:t xml:space="preserve">. </w:t>
      </w:r>
    </w:p>
    <w:p w14:paraId="52093742" w14:textId="77777777" w:rsidR="00EE445A" w:rsidRPr="00522EBA" w:rsidRDefault="00EE445A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4699D1FE" w14:textId="77777777" w:rsidR="00435172" w:rsidRPr="00522EBA" w:rsidRDefault="00E36A74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b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>WARUNKI UDZIAŁU W POSTĘPOWANIU</w:t>
      </w:r>
    </w:p>
    <w:p w14:paraId="1619D026" w14:textId="77777777" w:rsidR="00435172" w:rsidRPr="00522EBA" w:rsidRDefault="00435172" w:rsidP="00E36A74">
      <w:p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O udzielenie zamówienia mogą ubiegać się wykonawcy, którzy: </w:t>
      </w:r>
    </w:p>
    <w:p w14:paraId="7752F13B" w14:textId="77777777" w:rsidR="00435172" w:rsidRPr="00522EBA" w:rsidRDefault="00435172" w:rsidP="00E36A74">
      <w:pPr>
        <w:pStyle w:val="Akapitzlist"/>
        <w:numPr>
          <w:ilvl w:val="0"/>
          <w:numId w:val="11"/>
        </w:num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posiadają uprawnienia do wykonywania określonej działalności lub czynności, jeśli ustawy nakładają obowiązek posiadania takich uprawnień; </w:t>
      </w:r>
    </w:p>
    <w:p w14:paraId="43FD63D0" w14:textId="77777777" w:rsidR="00435172" w:rsidRPr="00522EBA" w:rsidRDefault="00435172" w:rsidP="00E36A74">
      <w:pPr>
        <w:pStyle w:val="Akapitzlist"/>
        <w:numPr>
          <w:ilvl w:val="0"/>
          <w:numId w:val="11"/>
        </w:num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posiadają niezbędną wiedzę i doświadczenie oraz dysponują potencjałem technicznym </w:t>
      </w:r>
      <w:r w:rsidR="00D74D7F" w:rsidRPr="00522EBA">
        <w:rPr>
          <w:rFonts w:ascii="Century Gothic" w:hAnsi="Century Gothic"/>
          <w:sz w:val="21"/>
          <w:szCs w:val="21"/>
        </w:rPr>
        <w:br/>
      </w:r>
      <w:r w:rsidRPr="00522EBA">
        <w:rPr>
          <w:rFonts w:ascii="Century Gothic" w:hAnsi="Century Gothic"/>
          <w:sz w:val="21"/>
          <w:szCs w:val="21"/>
        </w:rPr>
        <w:t xml:space="preserve">i osobami zdolnymi do wykonania zamówienia; </w:t>
      </w:r>
    </w:p>
    <w:p w14:paraId="6AEAF44F" w14:textId="77777777" w:rsidR="00435172" w:rsidRPr="00522EBA" w:rsidRDefault="00435172" w:rsidP="00E36A74">
      <w:pPr>
        <w:pStyle w:val="Akapitzlist"/>
        <w:numPr>
          <w:ilvl w:val="0"/>
          <w:numId w:val="11"/>
        </w:num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>znajdują się w sytuacji ekonomicznej i finansowej zapewniającej wykonanie zamówienia</w:t>
      </w:r>
      <w:r w:rsidR="00D74D7F" w:rsidRPr="00522EBA">
        <w:rPr>
          <w:rFonts w:ascii="Century Gothic" w:hAnsi="Century Gothic"/>
          <w:sz w:val="21"/>
          <w:szCs w:val="21"/>
        </w:rPr>
        <w:t>.</w:t>
      </w:r>
    </w:p>
    <w:p w14:paraId="52AB5B0E" w14:textId="77777777" w:rsidR="00747ADB" w:rsidRPr="00522EBA" w:rsidRDefault="00747ADB" w:rsidP="00E36A74">
      <w:pPr>
        <w:spacing w:line="276" w:lineRule="auto"/>
        <w:ind w:left="360" w:hanging="360"/>
        <w:rPr>
          <w:rFonts w:ascii="Century Gothic" w:hAnsi="Century Gothic"/>
          <w:sz w:val="21"/>
          <w:szCs w:val="21"/>
        </w:rPr>
      </w:pPr>
    </w:p>
    <w:p w14:paraId="12D118B5" w14:textId="77777777" w:rsidR="00747EAC" w:rsidRPr="00522EBA" w:rsidRDefault="00747EAC" w:rsidP="00E016C2">
      <w:pPr>
        <w:autoSpaceDE/>
        <w:autoSpaceDN/>
        <w:adjustRightInd/>
        <w:spacing w:after="160" w:line="259" w:lineRule="auto"/>
        <w:jc w:val="left"/>
        <w:rPr>
          <w:rFonts w:ascii="Century Gothic" w:hAnsi="Century Gothic"/>
          <w:sz w:val="21"/>
          <w:szCs w:val="21"/>
        </w:rPr>
      </w:pPr>
    </w:p>
    <w:sectPr w:rsidR="00747EAC" w:rsidRPr="00522EBA" w:rsidSect="00EE445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E75"/>
    <w:multiLevelType w:val="hybridMultilevel"/>
    <w:tmpl w:val="535C4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C34ED"/>
    <w:multiLevelType w:val="hybridMultilevel"/>
    <w:tmpl w:val="59A8FC7C"/>
    <w:lvl w:ilvl="0" w:tplc="8CB0B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34A9D"/>
    <w:multiLevelType w:val="hybridMultilevel"/>
    <w:tmpl w:val="431871B2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05A2"/>
    <w:multiLevelType w:val="hybridMultilevel"/>
    <w:tmpl w:val="06182DD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021DA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62F"/>
    <w:multiLevelType w:val="hybridMultilevel"/>
    <w:tmpl w:val="BB94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E75B5"/>
    <w:multiLevelType w:val="hybridMultilevel"/>
    <w:tmpl w:val="2EDAB9B2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C1219"/>
    <w:multiLevelType w:val="hybridMultilevel"/>
    <w:tmpl w:val="DFDEDBB4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03206"/>
    <w:multiLevelType w:val="hybridMultilevel"/>
    <w:tmpl w:val="06182DD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04129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3C39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8452F"/>
    <w:multiLevelType w:val="hybridMultilevel"/>
    <w:tmpl w:val="ABCE6F24"/>
    <w:lvl w:ilvl="0" w:tplc="CEECA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32511"/>
    <w:multiLevelType w:val="hybridMultilevel"/>
    <w:tmpl w:val="D7CC31DA"/>
    <w:lvl w:ilvl="0" w:tplc="70C83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7A76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B0C28"/>
    <w:multiLevelType w:val="hybridMultilevel"/>
    <w:tmpl w:val="121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04BD"/>
    <w:multiLevelType w:val="hybridMultilevel"/>
    <w:tmpl w:val="DFC6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B001A"/>
    <w:multiLevelType w:val="hybridMultilevel"/>
    <w:tmpl w:val="D3AAAC6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986589">
    <w:abstractNumId w:val="13"/>
  </w:num>
  <w:num w:numId="2" w16cid:durableId="2014338828">
    <w:abstractNumId w:val="15"/>
  </w:num>
  <w:num w:numId="3" w16cid:durableId="64304871">
    <w:abstractNumId w:val="3"/>
  </w:num>
  <w:num w:numId="4" w16cid:durableId="304504111">
    <w:abstractNumId w:val="7"/>
  </w:num>
  <w:num w:numId="5" w16cid:durableId="390544953">
    <w:abstractNumId w:val="4"/>
  </w:num>
  <w:num w:numId="6" w16cid:durableId="857082874">
    <w:abstractNumId w:val="16"/>
  </w:num>
  <w:num w:numId="7" w16cid:durableId="341512363">
    <w:abstractNumId w:val="1"/>
  </w:num>
  <w:num w:numId="8" w16cid:durableId="1007903199">
    <w:abstractNumId w:val="6"/>
  </w:num>
  <w:num w:numId="9" w16cid:durableId="1000428813">
    <w:abstractNumId w:val="18"/>
  </w:num>
  <w:num w:numId="10" w16cid:durableId="884487562">
    <w:abstractNumId w:val="9"/>
  </w:num>
  <w:num w:numId="11" w16cid:durableId="1951279657">
    <w:abstractNumId w:val="0"/>
  </w:num>
  <w:num w:numId="12" w16cid:durableId="1851791624">
    <w:abstractNumId w:val="12"/>
  </w:num>
  <w:num w:numId="13" w16cid:durableId="1667586252">
    <w:abstractNumId w:val="10"/>
  </w:num>
  <w:num w:numId="14" w16cid:durableId="986738696">
    <w:abstractNumId w:val="5"/>
  </w:num>
  <w:num w:numId="15" w16cid:durableId="598027485">
    <w:abstractNumId w:val="14"/>
  </w:num>
  <w:num w:numId="16" w16cid:durableId="1298755286">
    <w:abstractNumId w:val="11"/>
  </w:num>
  <w:num w:numId="17" w16cid:durableId="432867287">
    <w:abstractNumId w:val="17"/>
  </w:num>
  <w:num w:numId="18" w16cid:durableId="346059530">
    <w:abstractNumId w:val="8"/>
  </w:num>
  <w:num w:numId="19" w16cid:durableId="90441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4E"/>
    <w:rsid w:val="00010285"/>
    <w:rsid w:val="00016FD8"/>
    <w:rsid w:val="000214BC"/>
    <w:rsid w:val="00047F8F"/>
    <w:rsid w:val="00061DA4"/>
    <w:rsid w:val="000A17CB"/>
    <w:rsid w:val="000A6849"/>
    <w:rsid w:val="0012462E"/>
    <w:rsid w:val="0013714C"/>
    <w:rsid w:val="001A6290"/>
    <w:rsid w:val="001D15A0"/>
    <w:rsid w:val="001E4A52"/>
    <w:rsid w:val="002561A2"/>
    <w:rsid w:val="00283519"/>
    <w:rsid w:val="002E325A"/>
    <w:rsid w:val="002E6835"/>
    <w:rsid w:val="002F4C5D"/>
    <w:rsid w:val="00334FFF"/>
    <w:rsid w:val="00390D85"/>
    <w:rsid w:val="003A0747"/>
    <w:rsid w:val="003B76E4"/>
    <w:rsid w:val="004014BA"/>
    <w:rsid w:val="004049D8"/>
    <w:rsid w:val="004109CE"/>
    <w:rsid w:val="00435172"/>
    <w:rsid w:val="00447F35"/>
    <w:rsid w:val="004D3119"/>
    <w:rsid w:val="005019E6"/>
    <w:rsid w:val="00517181"/>
    <w:rsid w:val="00522EBA"/>
    <w:rsid w:val="00554B1D"/>
    <w:rsid w:val="00557C51"/>
    <w:rsid w:val="005776BF"/>
    <w:rsid w:val="005A0F2A"/>
    <w:rsid w:val="005A3F9D"/>
    <w:rsid w:val="005B5799"/>
    <w:rsid w:val="0063422B"/>
    <w:rsid w:val="00680BB4"/>
    <w:rsid w:val="00693CF4"/>
    <w:rsid w:val="00747ADB"/>
    <w:rsid w:val="00747EAC"/>
    <w:rsid w:val="0075323F"/>
    <w:rsid w:val="007A594A"/>
    <w:rsid w:val="007D33AF"/>
    <w:rsid w:val="00821BF6"/>
    <w:rsid w:val="008675B7"/>
    <w:rsid w:val="00867A7B"/>
    <w:rsid w:val="00884824"/>
    <w:rsid w:val="00891639"/>
    <w:rsid w:val="008B00BE"/>
    <w:rsid w:val="008F5DBC"/>
    <w:rsid w:val="009C5074"/>
    <w:rsid w:val="009C6F0F"/>
    <w:rsid w:val="00A05A72"/>
    <w:rsid w:val="00A8176B"/>
    <w:rsid w:val="00A817CA"/>
    <w:rsid w:val="00B8242F"/>
    <w:rsid w:val="00B92604"/>
    <w:rsid w:val="00BC4885"/>
    <w:rsid w:val="00C072BC"/>
    <w:rsid w:val="00C12A03"/>
    <w:rsid w:val="00C446A8"/>
    <w:rsid w:val="00CA2A3A"/>
    <w:rsid w:val="00CD39BA"/>
    <w:rsid w:val="00CF5D62"/>
    <w:rsid w:val="00D74D7F"/>
    <w:rsid w:val="00D840DC"/>
    <w:rsid w:val="00D90BC5"/>
    <w:rsid w:val="00D90F4E"/>
    <w:rsid w:val="00D974F9"/>
    <w:rsid w:val="00DD2A19"/>
    <w:rsid w:val="00DD76E5"/>
    <w:rsid w:val="00DF18F3"/>
    <w:rsid w:val="00DF6617"/>
    <w:rsid w:val="00E016C2"/>
    <w:rsid w:val="00E03811"/>
    <w:rsid w:val="00E16292"/>
    <w:rsid w:val="00E275F9"/>
    <w:rsid w:val="00E33C56"/>
    <w:rsid w:val="00E36713"/>
    <w:rsid w:val="00E36A74"/>
    <w:rsid w:val="00EB3F0A"/>
    <w:rsid w:val="00EC0E1C"/>
    <w:rsid w:val="00ED0367"/>
    <w:rsid w:val="00EE445A"/>
    <w:rsid w:val="00F20EDA"/>
    <w:rsid w:val="00F411F5"/>
    <w:rsid w:val="00F54AC2"/>
    <w:rsid w:val="00F60B34"/>
    <w:rsid w:val="00FA2EE8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C7B7"/>
  <w15:chartTrackingRefBased/>
  <w15:docId w15:val="{92ECE131-8527-41DC-84E8-F27DB4B9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2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EAC"/>
    <w:pPr>
      <w:keepNext/>
      <w:framePr w:hSpace="141" w:wrap="notBeside" w:hAnchor="margin" w:y="559"/>
      <w:autoSpaceDE/>
      <w:autoSpaceDN/>
      <w:adjustRightInd/>
      <w:jc w:val="center"/>
      <w:outlineLvl w:val="1"/>
    </w:pPr>
    <w:rPr>
      <w:rFonts w:ascii="Arial" w:hAnsi="Arial"/>
      <w:b/>
      <w:bCs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747EAC"/>
    <w:pPr>
      <w:keepNext/>
      <w:autoSpaceDE/>
      <w:autoSpaceDN/>
      <w:adjustRightInd/>
      <w:jc w:val="center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4E"/>
    <w:pPr>
      <w:ind w:left="720"/>
      <w:contextualSpacing/>
    </w:pPr>
  </w:style>
  <w:style w:type="character" w:styleId="Hipercze">
    <w:name w:val="Hyperlink"/>
    <w:basedOn w:val="Domylnaczcionkaakapitu"/>
    <w:rsid w:val="004351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7EAC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47EAC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D8F0-4CD1-4428-81C4-3BBC9033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4</cp:revision>
  <cp:lastPrinted>2021-05-18T07:40:00Z</cp:lastPrinted>
  <dcterms:created xsi:type="dcterms:W3CDTF">2023-07-29T04:57:00Z</dcterms:created>
  <dcterms:modified xsi:type="dcterms:W3CDTF">2023-07-29T05:18:00Z</dcterms:modified>
</cp:coreProperties>
</file>