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74C05" w14:textId="77777777" w:rsidR="00854FFE" w:rsidRPr="00757616" w:rsidRDefault="00854FFE" w:rsidP="000966B4">
      <w:pPr>
        <w:rPr>
          <w:rFonts w:cstheme="minorHAnsi"/>
          <w:b/>
        </w:rPr>
      </w:pPr>
      <w:r w:rsidRPr="00757616">
        <w:rPr>
          <w:rFonts w:cstheme="minorHAnsi"/>
          <w:b/>
        </w:rPr>
        <w:t>OPIS PRZEDMIOTU ZAMÓWIENIA</w:t>
      </w:r>
    </w:p>
    <w:p w14:paraId="511C5533" w14:textId="77777777" w:rsidR="00C15888" w:rsidRPr="00757616" w:rsidRDefault="00D53F09" w:rsidP="00847AB7">
      <w:pPr>
        <w:jc w:val="both"/>
        <w:rPr>
          <w:rFonts w:cstheme="minorHAnsi"/>
          <w:b/>
          <w:color w:val="FF0000"/>
          <w:highlight w:val="cyan"/>
        </w:rPr>
      </w:pPr>
      <w:r w:rsidRPr="00757616">
        <w:rPr>
          <w:rFonts w:cstheme="minorHAnsi"/>
          <w:b/>
        </w:rPr>
        <w:t xml:space="preserve">Nadzór </w:t>
      </w:r>
      <w:proofErr w:type="spellStart"/>
      <w:r w:rsidRPr="00757616">
        <w:rPr>
          <w:rFonts w:cstheme="minorHAnsi"/>
          <w:b/>
        </w:rPr>
        <w:t>inw</w:t>
      </w:r>
      <w:proofErr w:type="spellEnd"/>
      <w:r w:rsidRPr="00757616">
        <w:rPr>
          <w:rFonts w:cstheme="minorHAnsi"/>
          <w:b/>
        </w:rPr>
        <w:t>. nad zad.</w:t>
      </w:r>
      <w:r w:rsidR="00235E58" w:rsidRPr="00757616">
        <w:rPr>
          <w:rFonts w:cstheme="minorHAnsi"/>
          <w:b/>
        </w:rPr>
        <w:t xml:space="preserve"> </w:t>
      </w:r>
      <w:r w:rsidRPr="00757616">
        <w:rPr>
          <w:rFonts w:cstheme="minorHAnsi"/>
          <w:b/>
        </w:rPr>
        <w:t>pn.:</w:t>
      </w:r>
      <w:r w:rsidRPr="00757616">
        <w:rPr>
          <w:rFonts w:cstheme="minorHAnsi"/>
          <w:b/>
          <w:color w:val="FF0000"/>
        </w:rPr>
        <w:t xml:space="preserve"> </w:t>
      </w:r>
      <w:r w:rsidR="00FE4311" w:rsidRPr="00757616">
        <w:rPr>
          <w:rFonts w:cstheme="minorHAnsi"/>
          <w:b/>
        </w:rPr>
        <w:t>Rozbudowa drogi powiatowej nr 2642G na odcinku od miejscowości Klawkowo do drogi gminnej nr 236040G, wraz z przebudową drogi powiatowej nr 2626G Rytel – Zapędowo</w:t>
      </w:r>
    </w:p>
    <w:p w14:paraId="46FD6942" w14:textId="77777777" w:rsidR="009B29F2" w:rsidRPr="00757616" w:rsidRDefault="00D53F09" w:rsidP="00847AB7">
      <w:pPr>
        <w:pStyle w:val="Style4"/>
        <w:widowControl/>
        <w:spacing w:after="100" w:afterAutospacing="1" w:line="288" w:lineRule="exact"/>
        <w:rPr>
          <w:rFonts w:asciiTheme="minorHAnsi" w:eastAsiaTheme="minorHAnsi" w:hAnsiTheme="minorHAnsi" w:cstheme="minorHAnsi"/>
          <w:b/>
          <w:sz w:val="22"/>
          <w:szCs w:val="22"/>
          <w:highlight w:val="cyan"/>
          <w:lang w:eastAsia="en-US"/>
        </w:rPr>
      </w:pPr>
      <w:r w:rsidRPr="00757616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Roboty budowlane nad którymi będzie pełniony nadzór inwestorski </w:t>
      </w:r>
      <w:r w:rsidR="009B29F2" w:rsidRPr="00757616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realizowane</w:t>
      </w:r>
      <w:r w:rsidRPr="00757616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są</w:t>
      </w:r>
      <w:r w:rsidR="009B29F2" w:rsidRPr="00757616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przy dofinansowaniu w ramach RZĄDOWEGO FUNDUSZU POLSKI ŁAD: </w:t>
      </w:r>
      <w:r w:rsidR="00FE4311" w:rsidRPr="00757616">
        <w:rPr>
          <w:rStyle w:val="FontStyle14"/>
          <w:rFonts w:asciiTheme="minorHAnsi" w:hAnsiTheme="minorHAnsi" w:cstheme="minorHAnsi"/>
          <w:b/>
          <w:sz w:val="22"/>
          <w:szCs w:val="22"/>
        </w:rPr>
        <w:t>Program Inwestycji Strategicznych Edycja nr 2</w:t>
      </w:r>
    </w:p>
    <w:p w14:paraId="02BBD9C1" w14:textId="77777777" w:rsidR="00812A72" w:rsidRPr="00757616" w:rsidRDefault="00235E58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Cs/>
          <w:color w:val="000000"/>
        </w:rPr>
      </w:pPr>
      <w:r w:rsidRPr="00757616">
        <w:rPr>
          <w:rFonts w:cstheme="minorHAnsi"/>
          <w:bCs/>
          <w:color w:val="000000"/>
        </w:rPr>
        <w:t>Zakres robót budowlanych</w:t>
      </w:r>
      <w:r w:rsidR="00812A72" w:rsidRPr="00757616">
        <w:rPr>
          <w:rFonts w:cstheme="minorHAnsi"/>
          <w:bCs/>
          <w:color w:val="000000"/>
        </w:rPr>
        <w:t xml:space="preserve"> branży </w:t>
      </w:r>
      <w:r w:rsidR="000B749B" w:rsidRPr="00757616">
        <w:rPr>
          <w:rFonts w:cstheme="minorHAnsi"/>
          <w:bCs/>
        </w:rPr>
        <w:t>drogowej, elektrycznej,</w:t>
      </w:r>
      <w:r w:rsidR="00812A72" w:rsidRPr="00757616">
        <w:rPr>
          <w:rFonts w:cstheme="minorHAnsi"/>
          <w:bCs/>
        </w:rPr>
        <w:t xml:space="preserve"> sanitarnej</w:t>
      </w:r>
      <w:r w:rsidR="000B749B" w:rsidRPr="00757616">
        <w:rPr>
          <w:rFonts w:cstheme="minorHAnsi"/>
          <w:bCs/>
        </w:rPr>
        <w:t>, torowej i mostowej</w:t>
      </w:r>
      <w:r w:rsidR="00812A72" w:rsidRPr="00757616">
        <w:rPr>
          <w:rFonts w:cstheme="minorHAnsi"/>
          <w:bCs/>
          <w:color w:val="000000"/>
        </w:rPr>
        <w:t xml:space="preserve"> objętych nadzorem inwestorskim, obejmuje następujące odcink</w:t>
      </w:r>
      <w:r w:rsidR="001A0173" w:rsidRPr="00757616">
        <w:rPr>
          <w:rFonts w:cstheme="minorHAnsi"/>
          <w:bCs/>
          <w:color w:val="000000"/>
        </w:rPr>
        <w:t>i</w:t>
      </w:r>
      <w:r w:rsidR="00812A72" w:rsidRPr="00757616">
        <w:rPr>
          <w:rFonts w:cstheme="minorHAnsi"/>
          <w:bCs/>
          <w:color w:val="000000"/>
        </w:rPr>
        <w:t xml:space="preserve"> dróg: </w:t>
      </w:r>
    </w:p>
    <w:p w14:paraId="7B9D6D3E" w14:textId="77777777" w:rsidR="00812A72" w:rsidRPr="00757616" w:rsidRDefault="002D7882" w:rsidP="00812A72">
      <w:pPr>
        <w:pStyle w:val="Akapitzlist"/>
        <w:numPr>
          <w:ilvl w:val="0"/>
          <w:numId w:val="30"/>
        </w:numPr>
        <w:spacing w:after="0"/>
        <w:ind w:hanging="153"/>
        <w:jc w:val="both"/>
        <w:rPr>
          <w:rFonts w:cstheme="minorHAnsi"/>
          <w:b/>
        </w:rPr>
      </w:pPr>
      <w:r w:rsidRPr="00757616">
        <w:rPr>
          <w:rFonts w:cstheme="minorHAnsi"/>
          <w:b/>
        </w:rPr>
        <w:t>Klawkowo</w:t>
      </w:r>
    </w:p>
    <w:p w14:paraId="6174E334" w14:textId="77777777" w:rsidR="00812A72" w:rsidRPr="00757616" w:rsidRDefault="002D7882" w:rsidP="00812A72">
      <w:pPr>
        <w:pStyle w:val="Akapitzlist"/>
        <w:spacing w:after="0"/>
        <w:jc w:val="both"/>
        <w:rPr>
          <w:rFonts w:cstheme="minorHAnsi"/>
          <w:b/>
          <w:highlight w:val="cyan"/>
        </w:rPr>
      </w:pPr>
      <w:r w:rsidRPr="00757616">
        <w:rPr>
          <w:rFonts w:cstheme="minorHAnsi"/>
          <w:b/>
        </w:rPr>
        <w:t>DP 2642</w:t>
      </w:r>
      <w:r w:rsidR="00812A72" w:rsidRPr="00757616">
        <w:rPr>
          <w:rFonts w:cstheme="minorHAnsi"/>
          <w:b/>
        </w:rPr>
        <w:t xml:space="preserve">G od km </w:t>
      </w:r>
      <w:r w:rsidR="00754205" w:rsidRPr="00757616">
        <w:rPr>
          <w:rFonts w:cstheme="minorHAnsi"/>
          <w:b/>
        </w:rPr>
        <w:t>0+56</w:t>
      </w:r>
      <w:r w:rsidR="00812A72" w:rsidRPr="00757616">
        <w:rPr>
          <w:rFonts w:cstheme="minorHAnsi"/>
          <w:b/>
        </w:rPr>
        <w:t>0 do</w:t>
      </w:r>
      <w:r w:rsidR="00E400D8" w:rsidRPr="00757616">
        <w:rPr>
          <w:rFonts w:cstheme="minorHAnsi"/>
          <w:b/>
        </w:rPr>
        <w:t xml:space="preserve"> km</w:t>
      </w:r>
      <w:r w:rsidR="00812A72" w:rsidRPr="00757616">
        <w:rPr>
          <w:rFonts w:cstheme="minorHAnsi"/>
          <w:b/>
        </w:rPr>
        <w:t xml:space="preserve"> </w:t>
      </w:r>
      <w:r w:rsidR="006A3AD0" w:rsidRPr="00757616">
        <w:rPr>
          <w:rFonts w:cstheme="minorHAnsi"/>
          <w:b/>
        </w:rPr>
        <w:t>1</w:t>
      </w:r>
      <w:r w:rsidR="00D123EB" w:rsidRPr="00757616">
        <w:rPr>
          <w:rFonts w:cstheme="minorHAnsi"/>
          <w:b/>
        </w:rPr>
        <w:t>+</w:t>
      </w:r>
      <w:r w:rsidR="00E400D8" w:rsidRPr="00757616">
        <w:rPr>
          <w:rFonts w:cstheme="minorHAnsi"/>
          <w:b/>
        </w:rPr>
        <w:t>3</w:t>
      </w:r>
      <w:r w:rsidR="00D123EB" w:rsidRPr="00757616">
        <w:rPr>
          <w:rFonts w:cstheme="minorHAnsi"/>
          <w:b/>
        </w:rPr>
        <w:t>19</w:t>
      </w:r>
      <w:r w:rsidR="00E400D8" w:rsidRPr="00757616">
        <w:rPr>
          <w:rFonts w:cstheme="minorHAnsi"/>
          <w:b/>
        </w:rPr>
        <w:t xml:space="preserve"> </w:t>
      </w:r>
      <w:r w:rsidR="00D123EB" w:rsidRPr="00757616">
        <w:rPr>
          <w:rFonts w:cstheme="minorHAnsi"/>
          <w:b/>
        </w:rPr>
        <w:t>czyli do skrzyżowania</w:t>
      </w:r>
      <w:r w:rsidR="00754205" w:rsidRPr="00757616">
        <w:rPr>
          <w:rFonts w:cstheme="minorHAnsi"/>
          <w:b/>
        </w:rPr>
        <w:t xml:space="preserve"> z drogą gminną nr 236040G</w:t>
      </w:r>
      <w:r w:rsidR="00812A72" w:rsidRPr="00757616">
        <w:rPr>
          <w:rFonts w:cstheme="minorHAnsi"/>
          <w:b/>
          <w:highlight w:val="cyan"/>
        </w:rPr>
        <w:t xml:space="preserve"> </w:t>
      </w:r>
    </w:p>
    <w:p w14:paraId="5C3D2039" w14:textId="4FCA29F2" w:rsidR="00812A72" w:rsidRPr="00757616" w:rsidRDefault="00812A72" w:rsidP="00812A72">
      <w:pPr>
        <w:jc w:val="both"/>
        <w:rPr>
          <w:rFonts w:cstheme="minorHAnsi"/>
        </w:rPr>
      </w:pPr>
      <w:r w:rsidRPr="00757616">
        <w:rPr>
          <w:rFonts w:cstheme="minorHAnsi"/>
        </w:rPr>
        <w:t>Dokumentacja projektow</w:t>
      </w:r>
      <w:r w:rsidR="002C5A5D" w:rsidRPr="00757616">
        <w:rPr>
          <w:rFonts w:cstheme="minorHAnsi"/>
        </w:rPr>
        <w:t>a</w:t>
      </w:r>
      <w:r w:rsidRPr="00757616">
        <w:rPr>
          <w:rFonts w:cstheme="minorHAnsi"/>
        </w:rPr>
        <w:t xml:space="preserve"> wykonana przez </w:t>
      </w:r>
      <w:r w:rsidR="00235E58" w:rsidRPr="00757616">
        <w:rPr>
          <w:rFonts w:cstheme="minorHAnsi"/>
        </w:rPr>
        <w:t xml:space="preserve">Daniel Folehr </w:t>
      </w:r>
      <w:r w:rsidR="00754205" w:rsidRPr="00757616">
        <w:rPr>
          <w:rFonts w:cstheme="minorHAnsi"/>
        </w:rPr>
        <w:t>Usługi Projektowe, Nadzór Budowlany.</w:t>
      </w:r>
      <w:r w:rsidRPr="00757616">
        <w:rPr>
          <w:rFonts w:cstheme="minorHAnsi"/>
        </w:rPr>
        <w:t xml:space="preserve"> </w:t>
      </w:r>
    </w:p>
    <w:p w14:paraId="300A1ED9" w14:textId="77777777" w:rsidR="00812A72" w:rsidRPr="00757616" w:rsidRDefault="002D7882" w:rsidP="00812A72">
      <w:pPr>
        <w:pStyle w:val="Akapitzlist"/>
        <w:numPr>
          <w:ilvl w:val="0"/>
          <w:numId w:val="30"/>
        </w:numPr>
        <w:spacing w:after="0"/>
        <w:ind w:hanging="153"/>
        <w:jc w:val="both"/>
        <w:rPr>
          <w:rFonts w:cstheme="minorHAnsi"/>
          <w:b/>
        </w:rPr>
      </w:pPr>
      <w:r w:rsidRPr="00757616">
        <w:rPr>
          <w:rFonts w:cstheme="minorHAnsi"/>
          <w:b/>
        </w:rPr>
        <w:t>Rytel - Zapędowo</w:t>
      </w:r>
    </w:p>
    <w:p w14:paraId="0F4E3324" w14:textId="77777777" w:rsidR="00812A72" w:rsidRPr="00757616" w:rsidRDefault="00754205" w:rsidP="00812A72">
      <w:pPr>
        <w:pStyle w:val="Akapitzlist"/>
        <w:spacing w:after="0"/>
        <w:jc w:val="both"/>
        <w:rPr>
          <w:rFonts w:cstheme="minorHAnsi"/>
          <w:b/>
          <w:highlight w:val="cyan"/>
        </w:rPr>
      </w:pPr>
      <w:r w:rsidRPr="00757616">
        <w:rPr>
          <w:rFonts w:cstheme="minorHAnsi"/>
          <w:b/>
        </w:rPr>
        <w:t>DP 2626</w:t>
      </w:r>
      <w:r w:rsidR="00812A72" w:rsidRPr="00757616">
        <w:rPr>
          <w:rFonts w:cstheme="minorHAnsi"/>
          <w:b/>
        </w:rPr>
        <w:t xml:space="preserve">G </w:t>
      </w:r>
      <w:r w:rsidRPr="00757616">
        <w:rPr>
          <w:rFonts w:cstheme="minorHAnsi"/>
          <w:b/>
        </w:rPr>
        <w:t>Rytel - Zapędowo</w:t>
      </w:r>
      <w:r w:rsidR="00812A72" w:rsidRPr="00757616">
        <w:rPr>
          <w:rFonts w:cstheme="minorHAnsi"/>
          <w:b/>
        </w:rPr>
        <w:t xml:space="preserve"> od </w:t>
      </w:r>
      <w:r w:rsidR="006A3AD0" w:rsidRPr="00757616">
        <w:rPr>
          <w:rFonts w:cstheme="minorHAnsi"/>
          <w:b/>
        </w:rPr>
        <w:t>km 0+000 do km 7+700</w:t>
      </w:r>
      <w:r w:rsidR="00812A72" w:rsidRPr="00757616">
        <w:rPr>
          <w:rFonts w:cstheme="minorHAnsi"/>
          <w:b/>
        </w:rPr>
        <w:t xml:space="preserve"> km</w:t>
      </w:r>
    </w:p>
    <w:p w14:paraId="460CAA6B" w14:textId="46AE8690" w:rsidR="00812A72" w:rsidRPr="00757616" w:rsidRDefault="00B14C7C" w:rsidP="00812A72">
      <w:pPr>
        <w:jc w:val="both"/>
        <w:rPr>
          <w:rFonts w:cstheme="minorHAnsi"/>
        </w:rPr>
      </w:pPr>
      <w:r w:rsidRPr="00757616">
        <w:rPr>
          <w:rFonts w:cstheme="minorHAnsi"/>
        </w:rPr>
        <w:t>Zgłoszenie</w:t>
      </w:r>
      <w:r w:rsidR="000B749B" w:rsidRPr="00757616">
        <w:rPr>
          <w:rFonts w:cstheme="minorHAnsi"/>
        </w:rPr>
        <w:t xml:space="preserve"> pn. „Odbudowa drogi powiatowej 2626G Rytel – Zapędowo, zniszczonej w wyniku nawałnicy oraz pracy sprzętu usuwającego skutki nawałnicy”</w:t>
      </w:r>
      <w:r w:rsidRPr="00757616">
        <w:rPr>
          <w:rFonts w:cstheme="minorHAnsi"/>
        </w:rPr>
        <w:t xml:space="preserve"> </w:t>
      </w:r>
      <w:r w:rsidR="006A3AD0" w:rsidRPr="00757616">
        <w:rPr>
          <w:rFonts w:cstheme="minorHAnsi"/>
        </w:rPr>
        <w:t>wykonane</w:t>
      </w:r>
      <w:r w:rsidR="00812A72" w:rsidRPr="00757616">
        <w:rPr>
          <w:rFonts w:cstheme="minorHAnsi"/>
        </w:rPr>
        <w:t xml:space="preserve"> przez </w:t>
      </w:r>
      <w:r w:rsidRPr="00757616">
        <w:rPr>
          <w:rFonts w:cstheme="minorHAnsi"/>
        </w:rPr>
        <w:t>Wydział Inwest</w:t>
      </w:r>
      <w:r w:rsidR="006A3AD0" w:rsidRPr="00757616">
        <w:rPr>
          <w:rFonts w:cstheme="minorHAnsi"/>
        </w:rPr>
        <w:t>ycji i Infrastruktury Drogowej  Starostwa Powiatowego</w:t>
      </w:r>
      <w:r w:rsidRPr="00757616">
        <w:rPr>
          <w:rFonts w:cstheme="minorHAnsi"/>
        </w:rPr>
        <w:t xml:space="preserve"> w Chojnicach.</w:t>
      </w:r>
    </w:p>
    <w:p w14:paraId="38508D7B" w14:textId="5CC0C0BE" w:rsidR="00A157E9" w:rsidRPr="00757616" w:rsidRDefault="00A157E9" w:rsidP="00A157E9">
      <w:pPr>
        <w:jc w:val="both"/>
        <w:rPr>
          <w:rFonts w:cstheme="minorHAnsi"/>
          <w:b/>
          <w:bCs/>
        </w:rPr>
      </w:pPr>
      <w:r w:rsidRPr="00757616">
        <w:rPr>
          <w:rFonts w:cstheme="minorHAnsi"/>
          <w:b/>
          <w:bCs/>
        </w:rPr>
        <w:t>Na wyżej wymienione zadanie została podpisana umowa z Firm</w:t>
      </w:r>
      <w:r w:rsidR="00FD6D3C" w:rsidRPr="00757616">
        <w:rPr>
          <w:rFonts w:cstheme="minorHAnsi"/>
          <w:b/>
          <w:bCs/>
        </w:rPr>
        <w:t>ą</w:t>
      </w:r>
      <w:r w:rsidRPr="00757616">
        <w:rPr>
          <w:rFonts w:cstheme="minorHAnsi"/>
          <w:b/>
          <w:bCs/>
        </w:rPr>
        <w:t xml:space="preserve"> Marbruk Sp. </w:t>
      </w:r>
      <w:proofErr w:type="spellStart"/>
      <w:r w:rsidRPr="00757616">
        <w:rPr>
          <w:rFonts w:cstheme="minorHAnsi"/>
          <w:b/>
          <w:bCs/>
        </w:rPr>
        <w:t>zo.o</w:t>
      </w:r>
      <w:proofErr w:type="spellEnd"/>
      <w:r w:rsidRPr="00757616">
        <w:rPr>
          <w:rFonts w:cstheme="minorHAnsi"/>
          <w:b/>
          <w:bCs/>
        </w:rPr>
        <w:t xml:space="preserve">. Sp. k. ul. Długa 1 89-606 Charzykowy  w kwocie 15 674 417,39 zł </w:t>
      </w:r>
      <w:r w:rsidR="00FD6D3C" w:rsidRPr="00757616">
        <w:rPr>
          <w:rFonts w:cstheme="minorHAnsi"/>
          <w:b/>
          <w:bCs/>
        </w:rPr>
        <w:t xml:space="preserve"> Brutto  w układzie finansowym:</w:t>
      </w:r>
    </w:p>
    <w:p w14:paraId="7C211DB6" w14:textId="75163429" w:rsidR="00FD6D3C" w:rsidRPr="00757616" w:rsidRDefault="00FD6D3C" w:rsidP="00FD6D3C">
      <w:pPr>
        <w:spacing w:after="0"/>
        <w:jc w:val="both"/>
        <w:rPr>
          <w:rFonts w:cstheme="minorHAnsi"/>
          <w:bCs/>
        </w:rPr>
      </w:pPr>
      <w:r w:rsidRPr="00757616">
        <w:rPr>
          <w:rFonts w:cstheme="minorHAnsi"/>
          <w:bCs/>
        </w:rPr>
        <w:t>Rozbudowa drogi powiatowej nr 2642G na odcinku od miejscowości Klawkowo do drogi gminnej nr 236040G</w:t>
      </w:r>
    </w:p>
    <w:p w14:paraId="6FDBEF52" w14:textId="72E6F2A4" w:rsidR="00FD6D3C" w:rsidRPr="00757616" w:rsidRDefault="00FD6D3C" w:rsidP="00FD6D3C">
      <w:pPr>
        <w:spacing w:after="0"/>
        <w:jc w:val="both"/>
        <w:rPr>
          <w:rFonts w:cstheme="minorHAnsi"/>
          <w:b/>
          <w:bCs/>
        </w:rPr>
      </w:pPr>
      <w:r w:rsidRPr="00757616">
        <w:rPr>
          <w:rFonts w:cstheme="minorHAnsi"/>
          <w:b/>
          <w:bCs/>
        </w:rPr>
        <w:t>9020204,04 zł Brutto</w:t>
      </w:r>
    </w:p>
    <w:p w14:paraId="306D29F1" w14:textId="2DF5E606" w:rsidR="00A157E9" w:rsidRPr="00757616" w:rsidRDefault="00FD6D3C" w:rsidP="00812A72">
      <w:pPr>
        <w:jc w:val="both"/>
        <w:rPr>
          <w:rFonts w:cstheme="minorHAnsi"/>
          <w:b/>
          <w:bCs/>
        </w:rPr>
      </w:pPr>
      <w:r w:rsidRPr="00757616">
        <w:rPr>
          <w:rFonts w:cstheme="minorHAnsi"/>
          <w:bCs/>
        </w:rPr>
        <w:t>Przebudowa drogi powiatowej nr 2626G Rytel – Zapędowo</w:t>
      </w:r>
      <w:r w:rsidRPr="00757616">
        <w:rPr>
          <w:rFonts w:cstheme="minorHAnsi"/>
          <w:b/>
        </w:rPr>
        <w:t xml:space="preserve">  6654213,35 zł Brutto</w:t>
      </w:r>
    </w:p>
    <w:p w14:paraId="6EF2A981" w14:textId="77777777" w:rsidR="00B14C7C" w:rsidRPr="00B14C7C" w:rsidRDefault="00B14C7C" w:rsidP="00812A72">
      <w:pPr>
        <w:jc w:val="both"/>
        <w:rPr>
          <w:rFonts w:ascii="Arial" w:hAnsi="Arial" w:cs="Arial"/>
          <w:color w:val="FF0000"/>
          <w:sz w:val="12"/>
          <w:szCs w:val="12"/>
        </w:rPr>
      </w:pPr>
    </w:p>
    <w:p w14:paraId="6E5DA382" w14:textId="77777777" w:rsidR="00D53F09" w:rsidRPr="00AC43E3" w:rsidRDefault="00D53F09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Obowiązki ogólne Inspektora: </w:t>
      </w:r>
    </w:p>
    <w:p w14:paraId="1956B6ED" w14:textId="69AF1EA0"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pełnienie nadzoru inwestorskiego nad robotami </w:t>
      </w:r>
      <w:r w:rsidRPr="00924D3C">
        <w:rPr>
          <w:rFonts w:ascii="Calibri" w:hAnsi="Calibri" w:cs="Calibri"/>
          <w:bCs/>
          <w:color w:val="000000"/>
        </w:rPr>
        <w:t>branży drogowej</w:t>
      </w:r>
      <w:r w:rsidR="00D850CD">
        <w:rPr>
          <w:rFonts w:ascii="Calibri" w:hAnsi="Calibri" w:cs="Calibri"/>
          <w:bCs/>
          <w:color w:val="000000"/>
        </w:rPr>
        <w:t xml:space="preserve">,  sanitarnej, mostowej,  kolejowej </w:t>
      </w:r>
      <w:r w:rsidR="00466DD2">
        <w:rPr>
          <w:rFonts w:ascii="Calibri" w:hAnsi="Calibri" w:cs="Calibri"/>
          <w:bCs/>
          <w:color w:val="000000"/>
        </w:rPr>
        <w:t xml:space="preserve"> i</w:t>
      </w:r>
      <w:r w:rsidR="00FD6D3C">
        <w:rPr>
          <w:rFonts w:ascii="Calibri" w:hAnsi="Calibri" w:cs="Calibri"/>
          <w:bCs/>
          <w:color w:val="000000"/>
        </w:rPr>
        <w:t xml:space="preserve"> </w:t>
      </w:r>
      <w:r w:rsidR="00466DD2">
        <w:rPr>
          <w:rFonts w:ascii="Calibri" w:hAnsi="Calibri" w:cs="Calibri"/>
          <w:bCs/>
          <w:color w:val="000000"/>
        </w:rPr>
        <w:t>elektrycznej</w:t>
      </w:r>
      <w:r w:rsidRPr="00AC43E3">
        <w:rPr>
          <w:rFonts w:ascii="Calibri" w:hAnsi="Calibri" w:cs="Calibri"/>
          <w:bCs/>
          <w:color w:val="000000"/>
        </w:rPr>
        <w:t xml:space="preserve"> w pełnym zakresie obowiązków wynikających z ustawy z dnia 7 lipca 1994 r. Prawo Budowlane (t. j. Dz. U. z </w:t>
      </w:r>
      <w:r>
        <w:rPr>
          <w:rFonts w:ascii="Calibri" w:hAnsi="Calibri" w:cs="Calibri"/>
          <w:bCs/>
          <w:color w:val="000000"/>
        </w:rPr>
        <w:t>2021</w:t>
      </w:r>
      <w:r w:rsidRPr="00AC43E3">
        <w:rPr>
          <w:rFonts w:ascii="Calibri" w:hAnsi="Calibri" w:cs="Calibri"/>
          <w:bCs/>
          <w:color w:val="000000"/>
        </w:rPr>
        <w:t xml:space="preserve"> r. poz. </w:t>
      </w:r>
      <w:r>
        <w:rPr>
          <w:rFonts w:ascii="Calibri" w:hAnsi="Calibri" w:cs="Calibri"/>
          <w:bCs/>
          <w:color w:val="000000"/>
        </w:rPr>
        <w:t>2351</w:t>
      </w:r>
      <w:r w:rsidRPr="00AC43E3">
        <w:rPr>
          <w:rFonts w:ascii="Calibri" w:hAnsi="Calibri" w:cs="Calibri"/>
          <w:bCs/>
          <w:color w:val="000000"/>
        </w:rPr>
        <w:t xml:space="preserve"> ze zm.),</w:t>
      </w:r>
    </w:p>
    <w:p w14:paraId="2EB46FF3" w14:textId="77777777"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reprezentowanie inwestora na budowie przez sprawowanie kontroli zgodności jej realizacji z dokumentacją projektową i decyzją </w:t>
      </w:r>
      <w:r w:rsidRPr="001101C1">
        <w:rPr>
          <w:rFonts w:ascii="Calibri" w:hAnsi="Calibri" w:cs="Calibri"/>
          <w:bCs/>
          <w:color w:val="000000"/>
        </w:rPr>
        <w:t>o zezwoleniu na realizację inwestycji drogowej</w:t>
      </w:r>
      <w:r w:rsidRPr="00AC43E3">
        <w:rPr>
          <w:rFonts w:ascii="Calibri" w:hAnsi="Calibri" w:cs="Calibri"/>
          <w:bCs/>
          <w:color w:val="000000"/>
        </w:rPr>
        <w:t>, przepisami oraz zasadami wiedzy technicznej,</w:t>
      </w:r>
    </w:p>
    <w:p w14:paraId="5B378C8D" w14:textId="77777777"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zapewnienie stałej wymiany informacji z Zamawiającym oraz koordynację swojej działalności z wymaganiami Zamawiającego,</w:t>
      </w:r>
    </w:p>
    <w:p w14:paraId="7D17DDCD" w14:textId="77777777"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przygotowywanie i sporządzanie dokumentów, raportów, sprawozdań z realizacji zadania, zgodnie z wymaganiami Zamawiającego i zaleceniami instytucji finansujących przedmiotową inwestycję oraz wszelkich informacji na wniosek Zamawiającego związanych z prowadzoną inwestycją,</w:t>
      </w:r>
    </w:p>
    <w:p w14:paraId="17A506D9" w14:textId="77777777" w:rsidR="00D53F09" w:rsidRPr="00AC43E3" w:rsidRDefault="00D53F09" w:rsidP="00D53F0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pełnienie nadzoru inwestorskiego nad prowadzonymi robotami budowlanymi przez osoby wskazane w ofercie, tj. inspektora nadzoru robót </w:t>
      </w:r>
      <w:r w:rsidRPr="001101C1">
        <w:rPr>
          <w:rFonts w:ascii="Calibri" w:hAnsi="Calibri" w:cs="Calibri"/>
          <w:bCs/>
          <w:color w:val="000000"/>
        </w:rPr>
        <w:t>drogowych i sanitarnych</w:t>
      </w:r>
      <w:r w:rsidRPr="00AC43E3">
        <w:rPr>
          <w:rFonts w:ascii="Calibri" w:hAnsi="Calibri" w:cs="Calibri"/>
          <w:bCs/>
          <w:color w:val="000000"/>
        </w:rPr>
        <w:t xml:space="preserve">, i zapewnienia ich obecności na terenie budowy co najmniej 2 razy w tygodniu (obecność należy potwierdzić ustnym sprawozdaniem w siedzibie Zamawiającego w godzinach urzędowania) w trakcie wykonywania robót danej branży oraz na każde wezwanie Zamawiającego (pobyt na budowie w terminie do 24h od powiadomienia przez Zamawiającego). </w:t>
      </w:r>
    </w:p>
    <w:p w14:paraId="31047299" w14:textId="77777777" w:rsidR="00D53F09" w:rsidRPr="00AC43E3" w:rsidRDefault="00D53F09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lastRenderedPageBreak/>
        <w:t>Obowiązki – Etap Budowy:</w:t>
      </w:r>
    </w:p>
    <w:p w14:paraId="12AD212A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sprawdzanie jakości wykonywanych robót i wbudowanych wyrobów budowlanych, a w szczególności zapobieganie zastosowaniu wyrobów budowlanych wadliwych </w:t>
      </w:r>
      <w:r w:rsidRPr="00AC43E3">
        <w:rPr>
          <w:rFonts w:ascii="Calibri" w:hAnsi="Calibri" w:cs="Calibri"/>
          <w:bCs/>
          <w:color w:val="000000"/>
        </w:rPr>
        <w:br/>
        <w:t>i niedopuszczalnych do stosowania w budownictwie,</w:t>
      </w:r>
    </w:p>
    <w:p w14:paraId="16DE09F9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nadzorowanie i kontrolowanie prawidłowego prowadzenia dziennika budowy,</w:t>
      </w:r>
    </w:p>
    <w:p w14:paraId="5F315465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nadzorowanie i kontrolowanie wykonywania postanowień umowy  z Wykonawcą robót budowlanych w stosunku do realizacji elementów zadania oraz do przepisów Prawa Budowlanego i przepisami z nim związanymi,</w:t>
      </w:r>
    </w:p>
    <w:p w14:paraId="027F96B7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nadzorowanie i kontrolowanie zgodności działań Wykonawcy robót budowlanych </w:t>
      </w:r>
      <w:r w:rsidRPr="00AC43E3">
        <w:rPr>
          <w:rFonts w:ascii="Calibri" w:hAnsi="Calibri" w:cs="Calibri"/>
          <w:bCs/>
          <w:color w:val="000000"/>
        </w:rPr>
        <w:br/>
        <w:t xml:space="preserve">z sporządzonym przez niego i zatwierdzonym: </w:t>
      </w:r>
    </w:p>
    <w:p w14:paraId="73C58CCB" w14:textId="77777777" w:rsidR="00D53F09" w:rsidRPr="00AC43E3" w:rsidRDefault="00D53F09" w:rsidP="00D53F09">
      <w:pPr>
        <w:widowControl w:val="0"/>
        <w:numPr>
          <w:ilvl w:val="2"/>
          <w:numId w:val="3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Planem Bezpieczeństwa i Ochrony Zdrowia (Plan BIOZ),</w:t>
      </w:r>
    </w:p>
    <w:p w14:paraId="7CB74F4A" w14:textId="77777777" w:rsidR="00D53F09" w:rsidRPr="00AC43E3" w:rsidRDefault="00D53F09" w:rsidP="00D53F09">
      <w:pPr>
        <w:widowControl w:val="0"/>
        <w:numPr>
          <w:ilvl w:val="2"/>
          <w:numId w:val="3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dokumentacją projektową oraz harmonogramem rzeczowo – finansowym zadania,</w:t>
      </w:r>
    </w:p>
    <w:p w14:paraId="1F69D148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czuwanie nad prawidłową organizacją i zabezpieczeniem robót, zaplecza i terenu budowy, utrzymywaniem przez Wykonawcę robót budowlanych porządku na terenie budowy,</w:t>
      </w:r>
    </w:p>
    <w:p w14:paraId="398E7353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podpisywanie protokołów odbioru elementów robót,</w:t>
      </w:r>
    </w:p>
    <w:p w14:paraId="28EB0B86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opiniowania harmonogramu rzeczowo – finansowego przedstawionego przez Wykonawcę robót budowlanych,</w:t>
      </w:r>
    </w:p>
    <w:p w14:paraId="5C25DB62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zapobiegania,</w:t>
      </w:r>
    </w:p>
    <w:p w14:paraId="335E3849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wnioskowanie do Zamawiającego wraz z Kierownikiem budowy o konieczności dokonania zmian jakości, ilości lub technologii robót lub ich części oraz na wykonanie robót zamiennych które uzna za niezbędne dla uzyskania celu oznaczonego w umowie z Wykonawcą robót budowlanych. Przedmiotowy wniosek należy przedstawić Zamawiającemu do zaakceptowania,</w:t>
      </w:r>
    </w:p>
    <w:p w14:paraId="40A221C2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wnioskowanie do Zamawiającego wraz z kierownikiem budowy o konieczności wykonania, zamówień dodatkowych nie określonych w dokumentacji projektowej w formie protokołów konieczności do zaakceptowania Zamawiającemu,</w:t>
      </w:r>
    </w:p>
    <w:p w14:paraId="26F5F621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sprawdzanie i odbieranie wykonanych robót budowlano - instalacyjnych w tym kontrola i odbiór robót budowlanych ulegających zakryciu i zanikających poprzez przystąpienie do odbioru tych robót w terminie nie dłuższym niż trzy dni od daty zgłoszenia ich odbioru z potwierdzonym wpisem Wykonawcy robót budowlanych do dziennika budowy,</w:t>
      </w:r>
    </w:p>
    <w:p w14:paraId="44F023FC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przygotowanie i potwierdzanie gotowości robót do odbiorów częściowych, odbioru końcowego oraz udział w czynnościach tych odbiorów,</w:t>
      </w:r>
    </w:p>
    <w:p w14:paraId="4BA145C6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potwierdzanie usunięcia wad stwierdzonych przy odbiorach częściowych i odbiorze końcowym,</w:t>
      </w:r>
    </w:p>
    <w:p w14:paraId="04FEA4DC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uczestniczenie w spotkaniach organizowanych przez Zamawiającego i w naradach koordynacyjnych,</w:t>
      </w:r>
    </w:p>
    <w:p w14:paraId="38073CED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prowadzenie, przechowywanie i archiwizacja dokumentacji związanej z realizacją zadania, rozliczeniami i czynnościami wykonywanymi w ramach niniejszej umowy,</w:t>
      </w:r>
    </w:p>
    <w:p w14:paraId="08B921FF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udział w protokolarnym przekazaniu przez Wykonawcę robót budowlanych znajdujących się na terenie budowy materiałów, wyrobów </w:t>
      </w:r>
      <w:r>
        <w:rPr>
          <w:rFonts w:ascii="Calibri" w:hAnsi="Calibri" w:cs="Calibri"/>
          <w:bCs/>
          <w:color w:val="000000"/>
        </w:rPr>
        <w:t xml:space="preserve">budowlanych </w:t>
      </w:r>
      <w:r w:rsidRPr="00AC43E3">
        <w:rPr>
          <w:rFonts w:ascii="Calibri" w:hAnsi="Calibri" w:cs="Calibri"/>
          <w:bCs/>
          <w:color w:val="000000"/>
        </w:rPr>
        <w:t>i wykonanych robót oraz w inwentaryzacji wykonanych robót, w razie odstąpienia od umowy z Wykonawcą robót budowlanych przez którąkolwiek ze stron, wg stanu na dzień odstąpienia,</w:t>
      </w:r>
    </w:p>
    <w:p w14:paraId="4159FB91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uzyskanie zatwierdzenia przez Zamawiającego wszelkich zmian skutkujących wzrostem ceny kontraktowej lub wydłużeniem terminu zakończenia robót budowlanych,</w:t>
      </w:r>
    </w:p>
    <w:p w14:paraId="3414D1E7" w14:textId="77777777" w:rsidR="00D53F09" w:rsidRPr="00E336B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sprawdzanie kompletu dokumentów do dokonania odbioru końcowego robót </w:t>
      </w:r>
      <w:r w:rsidRPr="00AC43E3">
        <w:rPr>
          <w:rFonts w:ascii="Calibri" w:hAnsi="Calibri" w:cs="Calibri"/>
        </w:rPr>
        <w:t>(projektów z naniesionymi w trakcie realizacji zmianami, protokołów prób i odbiorów, certyfikatów, świadectw zgodności, atestów, itp.).</w:t>
      </w:r>
    </w:p>
    <w:p w14:paraId="1DC557CC" w14:textId="77777777" w:rsidR="00D53F09" w:rsidRPr="00924D3C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924D3C">
        <w:rPr>
          <w:rFonts w:ascii="Calibri" w:hAnsi="Calibri" w:cs="Calibri"/>
          <w:bCs/>
          <w:color w:val="000000"/>
        </w:rPr>
        <w:t xml:space="preserve">Bieżąca kontrola ilości i terminowości wykonywanych robót.   </w:t>
      </w:r>
    </w:p>
    <w:p w14:paraId="36C5EE86" w14:textId="77777777" w:rsidR="00D53F09" w:rsidRPr="00924D3C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924D3C">
        <w:rPr>
          <w:rFonts w:ascii="Calibri" w:hAnsi="Calibri" w:cs="Calibri"/>
          <w:bCs/>
          <w:color w:val="000000"/>
        </w:rPr>
        <w:t>Podejmowanie działań w celu dotrzymania terminu realizacji zadania.</w:t>
      </w:r>
    </w:p>
    <w:p w14:paraId="625C541C" w14:textId="77777777" w:rsidR="00D53F09" w:rsidRPr="00924D3C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924D3C">
        <w:rPr>
          <w:rFonts w:ascii="Calibri" w:hAnsi="Calibri" w:cs="Calibri"/>
          <w:bCs/>
          <w:color w:val="000000"/>
        </w:rPr>
        <w:t>Uczestnictwo w okresie gwarancji i rękojmi w przeglądach gwarancyjnych na zawiadomienie Zamawiającego, potwierdzanie usunięcia wad i usterek w okresie gwarancji i rękojmi, uczestnictwo w odbiorze pogwarancyjnym inwestycji, bez dodatkowego wynagrodzenia.</w:t>
      </w:r>
      <w:bookmarkStart w:id="0" w:name="_Hlk31634408"/>
    </w:p>
    <w:p w14:paraId="0B139050" w14:textId="1D7EEED7" w:rsidR="00D53F09" w:rsidRPr="00AC43E3" w:rsidRDefault="00D53F09" w:rsidP="00D53F09">
      <w:pPr>
        <w:numPr>
          <w:ilvl w:val="0"/>
          <w:numId w:val="32"/>
        </w:numPr>
        <w:suppressAutoHyphens/>
        <w:autoSpaceDN w:val="0"/>
        <w:spacing w:after="160" w:line="251" w:lineRule="auto"/>
        <w:ind w:left="360"/>
        <w:jc w:val="both"/>
        <w:textAlignment w:val="baseline"/>
        <w:rPr>
          <w:rFonts w:ascii="Calibri" w:eastAsia="Calibri" w:hAnsi="Calibri" w:cs="Calibri"/>
          <w:color w:val="FF0000"/>
        </w:rPr>
      </w:pPr>
      <w:r w:rsidRPr="00352346">
        <w:rPr>
          <w:rFonts w:ascii="Calibri" w:hAnsi="Calibri" w:cs="Calibri"/>
          <w:b/>
        </w:rPr>
        <w:t xml:space="preserve">Pełnienie funkcji inspektora nadzoru robót branży </w:t>
      </w:r>
      <w:r w:rsidR="002C5A5D" w:rsidRPr="00352346">
        <w:rPr>
          <w:rFonts w:ascii="Calibri" w:hAnsi="Calibri" w:cs="Calibri"/>
          <w:b/>
        </w:rPr>
        <w:t xml:space="preserve">mostowej oraz kolejowej </w:t>
      </w:r>
      <w:r w:rsidRPr="00352346">
        <w:rPr>
          <w:rFonts w:ascii="Calibri" w:hAnsi="Calibri" w:cs="Calibri"/>
          <w:b/>
        </w:rPr>
        <w:t xml:space="preserve">będzie obejmować </w:t>
      </w:r>
      <w:r w:rsidR="002C5A5D" w:rsidRPr="00352346">
        <w:rPr>
          <w:rFonts w:ascii="Calibri" w:hAnsi="Calibri" w:cs="Calibri"/>
          <w:b/>
        </w:rPr>
        <w:t>budowę tunelu pod</w:t>
      </w:r>
      <w:r w:rsidR="005B0F2B" w:rsidRPr="00352346">
        <w:rPr>
          <w:rFonts w:ascii="Calibri" w:hAnsi="Calibri" w:cs="Calibri"/>
          <w:b/>
        </w:rPr>
        <w:t xml:space="preserve"> torami linii kolejowej nr 211 Chojnice- Kościerzyna w km 2,898</w:t>
      </w:r>
      <w:r w:rsidR="00466DD2" w:rsidRPr="00352346">
        <w:rPr>
          <w:rFonts w:ascii="Calibri" w:hAnsi="Calibri" w:cs="Calibri"/>
          <w:b/>
        </w:rPr>
        <w:t>,  szacowany czas robót torowo mostowych</w:t>
      </w:r>
      <w:r w:rsidR="00352346" w:rsidRPr="00352346">
        <w:rPr>
          <w:rFonts w:ascii="Calibri" w:hAnsi="Calibri" w:cs="Calibri"/>
          <w:b/>
        </w:rPr>
        <w:t xml:space="preserve"> to</w:t>
      </w:r>
      <w:r w:rsidR="00466DD2" w:rsidRPr="00352346">
        <w:rPr>
          <w:rFonts w:ascii="Calibri" w:hAnsi="Calibri" w:cs="Calibri"/>
          <w:b/>
        </w:rPr>
        <w:t xml:space="preserve"> 3 miesiące</w:t>
      </w:r>
      <w:r w:rsidRPr="00352346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color w:val="FF0000"/>
        </w:rPr>
        <w:t xml:space="preserve"> </w:t>
      </w:r>
      <w:r w:rsidRPr="00AC43E3">
        <w:rPr>
          <w:rFonts w:ascii="Calibri" w:eastAsia="Calibri" w:hAnsi="Calibri" w:cs="Calibri"/>
        </w:rPr>
        <w:t xml:space="preserve">Zamawiający zleca, a Wykonawca zobowiązuje się pełnić, w zakresie określonym przepisami ustawy z dnia 7 lipca 1994r. – Prawo budowlane, nadzór </w:t>
      </w:r>
      <w:r w:rsidR="00FD6D3C">
        <w:rPr>
          <w:rFonts w:ascii="Calibri" w:eastAsia="Calibri" w:hAnsi="Calibri" w:cs="Calibri"/>
        </w:rPr>
        <w:t xml:space="preserve">inwestorski </w:t>
      </w:r>
      <w:r w:rsidRPr="00AC43E3">
        <w:rPr>
          <w:rFonts w:ascii="Calibri" w:eastAsia="Calibri" w:hAnsi="Calibri" w:cs="Calibri"/>
        </w:rPr>
        <w:t xml:space="preserve"> nad realizacją zadania inwestycyjnego, o którym mowa powyżej. Usługa obejmuje w szczególności: </w:t>
      </w:r>
    </w:p>
    <w:p w14:paraId="08941440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stwierdzenie zgodności realizacji robót budowlanych z dokumentacją projektową, przepisami techniczno-budowlanymi, Polskimi Normami oraz zapisami dokonanymi przez Wykonawcę w dzienniku budowy, </w:t>
      </w:r>
    </w:p>
    <w:p w14:paraId="33D97DCB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uzgadnianie możliwości wprowadzenia rozwiązań zamiennych, w stosunku do przewidzianych w projekcie, zgłoszonych przez kierownika budowy </w:t>
      </w:r>
    </w:p>
    <w:p w14:paraId="39BBA478" w14:textId="77777777" w:rsidR="00D53F09" w:rsidRPr="00681A3A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czuwanie by zakres wprowadzonych zmian nie spowodował istotnej zmiany zatwierdzonego projektu budowlanego, wymagającej uzyskania nowego pozwolenia na budowę lub decyzji ZRID, a w przypadku konieczności wprowadzenia zmian istotnych </w:t>
      </w:r>
      <w:r w:rsidRPr="00681A3A">
        <w:rPr>
          <w:rFonts w:ascii="Calibri" w:eastAsia="Calibri" w:hAnsi="Calibri" w:cs="Calibri"/>
        </w:rPr>
        <w:t>przygotowanie dokumentacji zamiennej i wszelkich wystąpień do instytucji opiniujących i organu wydającego nowe pozwolenie na budowę lub decyzji ZRID</w:t>
      </w:r>
      <w:r>
        <w:rPr>
          <w:rFonts w:ascii="Calibri" w:eastAsia="Calibri" w:hAnsi="Calibri" w:cs="Calibri"/>
        </w:rPr>
        <w:t>,</w:t>
      </w:r>
    </w:p>
    <w:p w14:paraId="6EA1739F" w14:textId="77777777" w:rsidR="00D53F09" w:rsidRPr="00681A3A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681A3A">
        <w:rPr>
          <w:rFonts w:ascii="Calibri" w:eastAsia="Calibri" w:hAnsi="Calibri" w:cs="Calibri"/>
        </w:rPr>
        <w:t>bieżące doradzanie Wykonawcy we wszelkich sprawach związanych z realizacją inwestycji,</w:t>
      </w:r>
    </w:p>
    <w:p w14:paraId="42DD8768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wyjaśnianie wątpliwości dotyczących rozwiązań przyjętych w dokumentacji projektowej - Wykonawca ma obowiązek udzielić wyjaśnień w terminie nie później niż 3 dni robocze od daty ich zgłoszenia,</w:t>
      </w:r>
    </w:p>
    <w:p w14:paraId="47A0894E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wyjaśnianie z wykonawcą robót wątpliwości powstałych w toku realizacji robót,</w:t>
      </w:r>
    </w:p>
    <w:p w14:paraId="74C05E15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sporządzanie dodatkowych szkiców objaśniających rozwiązania projektowe, jeśli sytuacja na budowie będzie tego wymagała,</w:t>
      </w:r>
    </w:p>
    <w:p w14:paraId="12E64949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uczestnictwo w naradach,</w:t>
      </w:r>
    </w:p>
    <w:p w14:paraId="27964086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niezwłoczne informowanie Zamawiającego i wykonawcy robót budowlanych  o wszelkich dostrzeżonych błędach w realizacji inwestycji, a w szczególności o powstałych w trakcie budowy rozbieżnościach z dokumentacją projektową,</w:t>
      </w:r>
    </w:p>
    <w:p w14:paraId="4A3627B3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dokonywanie regularnych wpisów do dziennika budowy, </w:t>
      </w:r>
    </w:p>
    <w:p w14:paraId="1A9DE1C2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dokonywanie stosownych zapisów na rysunkach wchodzących w skład dokumentacji projektowej, </w:t>
      </w:r>
    </w:p>
    <w:p w14:paraId="35EAA040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niezwłoczne uzgadnianie i ocenę zasadności, wprowadzenia rozwiązań zamiennych lub korygujących  w stosunku do przewidzianych w dokumentacji projektowej, a zgłaszanych przez Zamawiającego lub wykonawcę robót  w toku prowadzonych prac, w szczególności w stosunku do rozwiązań technicznych i technologicznych, </w:t>
      </w:r>
    </w:p>
    <w:p w14:paraId="051289C0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inne czynności uzgodnione odrębnie przez Strony.</w:t>
      </w:r>
    </w:p>
    <w:p w14:paraId="333B3DB4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Udokumentowanie aktualizacji rozwiązań projektowych, wprowadzonych do dokumentacji projektowej w czasie wykonywania robót budowlanych, potwierdzających zgodę Wykonawcy na ich wprowadzenie, stanowić będą podpisane przez osoby posiadające odpowiednie uprawnienia ze strony Wykonawcy: - zapisy na rysunkach wchodzących w skład dokumentacji projektowej, - rysunki zamienne lub szkice albo nowe projekty opatrzone datą, podpisem oraz informacją jaki element dokumentacji zastępują (w wersji papierowej i elektronicznej), - wpisy do dziennika budowy, - protokoły lub notatki służbowe podpisane przez Strony.  </w:t>
      </w:r>
    </w:p>
    <w:p w14:paraId="02BAE9A7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Wykonawca zobowiązany  jest również :</w:t>
      </w:r>
    </w:p>
    <w:p w14:paraId="6F95A578" w14:textId="77777777" w:rsidR="00D53F09" w:rsidRPr="00AC43E3" w:rsidRDefault="00D53F09" w:rsidP="00D53F09">
      <w:pPr>
        <w:numPr>
          <w:ilvl w:val="0"/>
          <w:numId w:val="36"/>
        </w:numPr>
        <w:suppressAutoHyphens/>
        <w:autoSpaceDN w:val="0"/>
        <w:spacing w:after="160" w:line="251" w:lineRule="auto"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do bezzwłocznego informowania Zamawiającego o wszelkich zagrożeniach dla realizacji inwestycji, dotyczących zarówno terminów i zakresu rzeczowego, </w:t>
      </w:r>
    </w:p>
    <w:p w14:paraId="5AF9CCA7" w14:textId="77777777" w:rsidR="00D53F09" w:rsidRPr="00AC43E3" w:rsidRDefault="00D53F09" w:rsidP="00D53F09">
      <w:pPr>
        <w:numPr>
          <w:ilvl w:val="0"/>
          <w:numId w:val="36"/>
        </w:numPr>
        <w:suppressAutoHyphens/>
        <w:autoSpaceDN w:val="0"/>
        <w:spacing w:after="160" w:line="251" w:lineRule="auto"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do zachowania tajemnicy w pełnym zakresie we wszelkich sprawach związanych z realizacją inwestycji oraz niniejszej umowy. Niniejsze zastrzeżenie nie dotyczy przekazywania lub udostępniania niezbędnych materiałów oraz informacji upoważnionym do ich uzyskania organom administracji i władzom państwowym. </w:t>
      </w:r>
    </w:p>
    <w:bookmarkEnd w:id="0"/>
    <w:p w14:paraId="3C2CF76A" w14:textId="77777777" w:rsidR="00586927" w:rsidRDefault="00586927" w:rsidP="00AE3677">
      <w:pPr>
        <w:spacing w:after="0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6FDCA860" w14:textId="77777777" w:rsidR="00165205" w:rsidRPr="00630C56" w:rsidRDefault="00165205">
      <w:pPr>
        <w:pStyle w:val="Akapitzlist"/>
        <w:spacing w:after="0"/>
        <w:ind w:left="1571"/>
        <w:rPr>
          <w:rFonts w:cstheme="minorHAnsi"/>
          <w:sz w:val="24"/>
          <w:szCs w:val="24"/>
        </w:rPr>
      </w:pPr>
    </w:p>
    <w:sectPr w:rsidR="00165205" w:rsidRPr="00630C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87BB8"/>
    <w:multiLevelType w:val="hybridMultilevel"/>
    <w:tmpl w:val="30FCA1E6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BBE36F1"/>
    <w:multiLevelType w:val="hybridMultilevel"/>
    <w:tmpl w:val="F2368BD4"/>
    <w:lvl w:ilvl="0" w:tplc="EC806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FE3675"/>
    <w:multiLevelType w:val="hybridMultilevel"/>
    <w:tmpl w:val="D0607A28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72570B"/>
    <w:multiLevelType w:val="hybridMultilevel"/>
    <w:tmpl w:val="31A84C0C"/>
    <w:lvl w:ilvl="0" w:tplc="04150017">
      <w:start w:val="1"/>
      <w:numFmt w:val="lowerLetter"/>
      <w:lvlText w:val="%1)"/>
      <w:lvlJc w:val="left"/>
      <w:pPr>
        <w:ind w:left="1535" w:hanging="360"/>
      </w:pPr>
    </w:lvl>
    <w:lvl w:ilvl="1" w:tplc="04150019" w:tentative="1">
      <w:start w:val="1"/>
      <w:numFmt w:val="lowerLetter"/>
      <w:lvlText w:val="%2."/>
      <w:lvlJc w:val="left"/>
      <w:pPr>
        <w:ind w:left="2255" w:hanging="360"/>
      </w:p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4" w15:restartNumberingAfterBreak="0">
    <w:nsid w:val="171708CC"/>
    <w:multiLevelType w:val="hybridMultilevel"/>
    <w:tmpl w:val="5BB0E25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D66DA0"/>
    <w:multiLevelType w:val="hybridMultilevel"/>
    <w:tmpl w:val="49444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514A"/>
    <w:multiLevelType w:val="hybridMultilevel"/>
    <w:tmpl w:val="B98484C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4B7160"/>
    <w:multiLevelType w:val="hybridMultilevel"/>
    <w:tmpl w:val="87066752"/>
    <w:lvl w:ilvl="0" w:tplc="EC806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DD46B8"/>
    <w:multiLevelType w:val="hybridMultilevel"/>
    <w:tmpl w:val="117C4886"/>
    <w:lvl w:ilvl="0" w:tplc="893402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A145E"/>
    <w:multiLevelType w:val="hybridMultilevel"/>
    <w:tmpl w:val="0EA0964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E72C9B"/>
    <w:multiLevelType w:val="hybridMultilevel"/>
    <w:tmpl w:val="2226899E"/>
    <w:lvl w:ilvl="0" w:tplc="BC464658">
      <w:start w:val="1"/>
      <w:numFmt w:val="decimal"/>
      <w:lvlText w:val="%1)"/>
      <w:lvlJc w:val="left"/>
      <w:pPr>
        <w:ind w:left="720" w:hanging="360"/>
      </w:pPr>
    </w:lvl>
    <w:lvl w:ilvl="1" w:tplc="B35C40A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0354F"/>
    <w:multiLevelType w:val="hybridMultilevel"/>
    <w:tmpl w:val="6B2E24E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42A18"/>
    <w:multiLevelType w:val="hybridMultilevel"/>
    <w:tmpl w:val="CF50B71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216F4C"/>
    <w:multiLevelType w:val="hybridMultilevel"/>
    <w:tmpl w:val="206406D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0B14D2"/>
    <w:multiLevelType w:val="hybridMultilevel"/>
    <w:tmpl w:val="D1AEB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E50CD"/>
    <w:multiLevelType w:val="hybridMultilevel"/>
    <w:tmpl w:val="3432DBE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496B50"/>
    <w:multiLevelType w:val="hybridMultilevel"/>
    <w:tmpl w:val="62FAA0F2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C4C7C"/>
    <w:multiLevelType w:val="hybridMultilevel"/>
    <w:tmpl w:val="8926125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6F61BA"/>
    <w:multiLevelType w:val="hybridMultilevel"/>
    <w:tmpl w:val="E9FAA71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E40E0F"/>
    <w:multiLevelType w:val="hybridMultilevel"/>
    <w:tmpl w:val="12328B7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7C0385"/>
    <w:multiLevelType w:val="hybridMultilevel"/>
    <w:tmpl w:val="5A68B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92EB4"/>
    <w:multiLevelType w:val="hybridMultilevel"/>
    <w:tmpl w:val="F7FC38E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882250"/>
    <w:multiLevelType w:val="hybridMultilevel"/>
    <w:tmpl w:val="0BFC038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EA4E4A"/>
    <w:multiLevelType w:val="hybridMultilevel"/>
    <w:tmpl w:val="7DD2708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A010AA"/>
    <w:multiLevelType w:val="hybridMultilevel"/>
    <w:tmpl w:val="AFD2B0B0"/>
    <w:lvl w:ilvl="0" w:tplc="C02040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F2598"/>
    <w:multiLevelType w:val="hybridMultilevel"/>
    <w:tmpl w:val="DC0EB172"/>
    <w:lvl w:ilvl="0" w:tplc="EC806B7C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6" w15:restartNumberingAfterBreak="0">
    <w:nsid w:val="677C431D"/>
    <w:multiLevelType w:val="hybridMultilevel"/>
    <w:tmpl w:val="4134FB7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760EB9"/>
    <w:multiLevelType w:val="hybridMultilevel"/>
    <w:tmpl w:val="FD8C8DD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2A2102A"/>
    <w:multiLevelType w:val="hybridMultilevel"/>
    <w:tmpl w:val="7E621A9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B33C8F"/>
    <w:multiLevelType w:val="hybridMultilevel"/>
    <w:tmpl w:val="0A2EC668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7DB53BF"/>
    <w:multiLevelType w:val="hybridMultilevel"/>
    <w:tmpl w:val="0C78C25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8313E15"/>
    <w:multiLevelType w:val="hybridMultilevel"/>
    <w:tmpl w:val="73A887BA"/>
    <w:lvl w:ilvl="0" w:tplc="790AF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8C31DBF"/>
    <w:multiLevelType w:val="hybridMultilevel"/>
    <w:tmpl w:val="B6821EF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E5A7E"/>
    <w:multiLevelType w:val="hybridMultilevel"/>
    <w:tmpl w:val="AF164CE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BC33C1"/>
    <w:multiLevelType w:val="hybridMultilevel"/>
    <w:tmpl w:val="6FEE5FF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6116654">
    <w:abstractNumId w:val="8"/>
  </w:num>
  <w:num w:numId="2" w16cid:durableId="1794009505">
    <w:abstractNumId w:val="31"/>
  </w:num>
  <w:num w:numId="3" w16cid:durableId="1985574526">
    <w:abstractNumId w:val="7"/>
  </w:num>
  <w:num w:numId="4" w16cid:durableId="1316102009">
    <w:abstractNumId w:val="20"/>
  </w:num>
  <w:num w:numId="5" w16cid:durableId="1751269398">
    <w:abstractNumId w:val="34"/>
  </w:num>
  <w:num w:numId="6" w16cid:durableId="1224414862">
    <w:abstractNumId w:val="25"/>
  </w:num>
  <w:num w:numId="7" w16cid:durableId="951594421">
    <w:abstractNumId w:val="9"/>
  </w:num>
  <w:num w:numId="8" w16cid:durableId="2116900002">
    <w:abstractNumId w:val="18"/>
  </w:num>
  <w:num w:numId="9" w16cid:durableId="2124112071">
    <w:abstractNumId w:val="32"/>
  </w:num>
  <w:num w:numId="10" w16cid:durableId="2095859526">
    <w:abstractNumId w:val="28"/>
  </w:num>
  <w:num w:numId="11" w16cid:durableId="1743486551">
    <w:abstractNumId w:val="12"/>
  </w:num>
  <w:num w:numId="12" w16cid:durableId="204565550">
    <w:abstractNumId w:val="19"/>
  </w:num>
  <w:num w:numId="13" w16cid:durableId="2105103021">
    <w:abstractNumId w:val="30"/>
  </w:num>
  <w:num w:numId="14" w16cid:durableId="1528568434">
    <w:abstractNumId w:val="17"/>
  </w:num>
  <w:num w:numId="15" w16cid:durableId="1116363410">
    <w:abstractNumId w:val="27"/>
  </w:num>
  <w:num w:numId="16" w16cid:durableId="669211323">
    <w:abstractNumId w:val="2"/>
  </w:num>
  <w:num w:numId="17" w16cid:durableId="277415855">
    <w:abstractNumId w:val="26"/>
  </w:num>
  <w:num w:numId="18" w16cid:durableId="84542122">
    <w:abstractNumId w:val="4"/>
  </w:num>
  <w:num w:numId="19" w16cid:durableId="1381636154">
    <w:abstractNumId w:val="23"/>
  </w:num>
  <w:num w:numId="20" w16cid:durableId="259410246">
    <w:abstractNumId w:val="3"/>
  </w:num>
  <w:num w:numId="21" w16cid:durableId="947783922">
    <w:abstractNumId w:val="29"/>
  </w:num>
  <w:num w:numId="22" w16cid:durableId="2030988833">
    <w:abstractNumId w:val="0"/>
  </w:num>
  <w:num w:numId="23" w16cid:durableId="897740433">
    <w:abstractNumId w:val="6"/>
  </w:num>
  <w:num w:numId="24" w16cid:durableId="2129468137">
    <w:abstractNumId w:val="35"/>
  </w:num>
  <w:num w:numId="25" w16cid:durableId="1533574504">
    <w:abstractNumId w:val="16"/>
  </w:num>
  <w:num w:numId="26" w16cid:durableId="886335581">
    <w:abstractNumId w:val="15"/>
  </w:num>
  <w:num w:numId="27" w16cid:durableId="715936298">
    <w:abstractNumId w:val="5"/>
  </w:num>
  <w:num w:numId="28" w16cid:durableId="124742054">
    <w:abstractNumId w:val="22"/>
  </w:num>
  <w:num w:numId="29" w16cid:durableId="43795213">
    <w:abstractNumId w:val="13"/>
  </w:num>
  <w:num w:numId="30" w16cid:durableId="651105504">
    <w:abstractNumId w:val="11"/>
  </w:num>
  <w:num w:numId="31" w16cid:durableId="207576113">
    <w:abstractNumId w:val="33"/>
  </w:num>
  <w:num w:numId="32" w16cid:durableId="100498595">
    <w:abstractNumId w:val="24"/>
  </w:num>
  <w:num w:numId="33" w16cid:durableId="522089097">
    <w:abstractNumId w:val="10"/>
  </w:num>
  <w:num w:numId="34" w16cid:durableId="41054947">
    <w:abstractNumId w:val="14"/>
  </w:num>
  <w:num w:numId="35" w16cid:durableId="186523809">
    <w:abstractNumId w:val="21"/>
  </w:num>
  <w:num w:numId="36" w16cid:durableId="1030955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B14"/>
    <w:rsid w:val="00004F6A"/>
    <w:rsid w:val="00023AFD"/>
    <w:rsid w:val="00025A26"/>
    <w:rsid w:val="00073D3E"/>
    <w:rsid w:val="00091555"/>
    <w:rsid w:val="000966B4"/>
    <w:rsid w:val="000B749B"/>
    <w:rsid w:val="00111881"/>
    <w:rsid w:val="00121AC8"/>
    <w:rsid w:val="00122052"/>
    <w:rsid w:val="00165205"/>
    <w:rsid w:val="00182D4E"/>
    <w:rsid w:val="001A0173"/>
    <w:rsid w:val="001C1CCC"/>
    <w:rsid w:val="00235E58"/>
    <w:rsid w:val="002547BB"/>
    <w:rsid w:val="0028685A"/>
    <w:rsid w:val="002B756A"/>
    <w:rsid w:val="002C076E"/>
    <w:rsid w:val="002C5A5D"/>
    <w:rsid w:val="002D7882"/>
    <w:rsid w:val="003000B8"/>
    <w:rsid w:val="00307525"/>
    <w:rsid w:val="00313116"/>
    <w:rsid w:val="00316B2A"/>
    <w:rsid w:val="003321BC"/>
    <w:rsid w:val="00352346"/>
    <w:rsid w:val="003647E8"/>
    <w:rsid w:val="0038748A"/>
    <w:rsid w:val="003A76BC"/>
    <w:rsid w:val="00466DD2"/>
    <w:rsid w:val="00485236"/>
    <w:rsid w:val="005740C6"/>
    <w:rsid w:val="00586927"/>
    <w:rsid w:val="005B0F2B"/>
    <w:rsid w:val="005F39EA"/>
    <w:rsid w:val="00602B14"/>
    <w:rsid w:val="0060383F"/>
    <w:rsid w:val="006130A6"/>
    <w:rsid w:val="00624F44"/>
    <w:rsid w:val="006307B7"/>
    <w:rsid w:val="00630C56"/>
    <w:rsid w:val="006873AE"/>
    <w:rsid w:val="006A3AD0"/>
    <w:rsid w:val="006C4043"/>
    <w:rsid w:val="006E3C8D"/>
    <w:rsid w:val="006E633B"/>
    <w:rsid w:val="007040F4"/>
    <w:rsid w:val="007216FA"/>
    <w:rsid w:val="007224EA"/>
    <w:rsid w:val="00754205"/>
    <w:rsid w:val="00757616"/>
    <w:rsid w:val="00777B92"/>
    <w:rsid w:val="007D62B3"/>
    <w:rsid w:val="00812A72"/>
    <w:rsid w:val="00847AB7"/>
    <w:rsid w:val="00854FFE"/>
    <w:rsid w:val="00861C14"/>
    <w:rsid w:val="0087676D"/>
    <w:rsid w:val="008E2652"/>
    <w:rsid w:val="009143C1"/>
    <w:rsid w:val="00924D3C"/>
    <w:rsid w:val="0095008C"/>
    <w:rsid w:val="00975992"/>
    <w:rsid w:val="00983928"/>
    <w:rsid w:val="009B29F2"/>
    <w:rsid w:val="00A157E9"/>
    <w:rsid w:val="00A2492F"/>
    <w:rsid w:val="00A71E43"/>
    <w:rsid w:val="00A83483"/>
    <w:rsid w:val="00AA096B"/>
    <w:rsid w:val="00AB1F97"/>
    <w:rsid w:val="00AC34F4"/>
    <w:rsid w:val="00AC432C"/>
    <w:rsid w:val="00AE3677"/>
    <w:rsid w:val="00B14C7C"/>
    <w:rsid w:val="00B352C7"/>
    <w:rsid w:val="00B50349"/>
    <w:rsid w:val="00B679B7"/>
    <w:rsid w:val="00B97348"/>
    <w:rsid w:val="00BD3727"/>
    <w:rsid w:val="00C15888"/>
    <w:rsid w:val="00CA6EA2"/>
    <w:rsid w:val="00CD61C4"/>
    <w:rsid w:val="00CF54DD"/>
    <w:rsid w:val="00D123EB"/>
    <w:rsid w:val="00D178C7"/>
    <w:rsid w:val="00D53F09"/>
    <w:rsid w:val="00D664F2"/>
    <w:rsid w:val="00D850CD"/>
    <w:rsid w:val="00E400D8"/>
    <w:rsid w:val="00E758A5"/>
    <w:rsid w:val="00F02F23"/>
    <w:rsid w:val="00F04CE1"/>
    <w:rsid w:val="00F61671"/>
    <w:rsid w:val="00F668BE"/>
    <w:rsid w:val="00FD6D3C"/>
    <w:rsid w:val="00FE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8DBE"/>
  <w15:docId w15:val="{2325E97C-58F0-453C-A9E5-1E6838A2E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02B14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630C56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630C56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483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Normalny"/>
    <w:uiPriority w:val="99"/>
    <w:rsid w:val="00B352C7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B352C7"/>
    <w:rPr>
      <w:rFonts w:ascii="Times New Roman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link w:val="Akapitzlist"/>
    <w:uiPriority w:val="99"/>
    <w:rsid w:val="00D53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37140-A971-4DD9-AA14-73C9B934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1431</Words>
  <Characters>8587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ID1</dc:creator>
  <cp:lastModifiedBy>Matusik Arleta</cp:lastModifiedBy>
  <cp:revision>2</cp:revision>
  <cp:lastPrinted>2022-12-13T08:57:00Z</cp:lastPrinted>
  <dcterms:created xsi:type="dcterms:W3CDTF">2022-12-19T20:58:00Z</dcterms:created>
  <dcterms:modified xsi:type="dcterms:W3CDTF">2022-12-19T20:58:00Z</dcterms:modified>
</cp:coreProperties>
</file>