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55605D83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627DAA" w:rsidRPr="00627DAA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2FB3A6C9" w14:textId="77777777" w:rsidR="00ED61E6" w:rsidRPr="00ED61E6" w:rsidRDefault="00ED61E6" w:rsidP="00ED61E6">
      <w:pPr>
        <w:jc w:val="center"/>
        <w:rPr>
          <w:rFonts w:ascii="Arial" w:hAnsi="Arial" w:cs="Arial"/>
          <w:b/>
          <w:i/>
        </w:rPr>
      </w:pPr>
      <w:r w:rsidRPr="00ED61E6">
        <w:rPr>
          <w:rFonts w:ascii="Arial" w:hAnsi="Arial" w:cs="Arial"/>
          <w:b/>
          <w:i/>
        </w:rPr>
        <w:t xml:space="preserve">„Zakup infrastruktury wystawienniczej dla Pomorskiego Ośrodka Doradztwa Rolniczego </w:t>
      </w:r>
      <w:r w:rsidRPr="00ED61E6">
        <w:rPr>
          <w:rFonts w:ascii="Arial" w:hAnsi="Arial" w:cs="Arial"/>
          <w:b/>
          <w:i/>
        </w:rPr>
        <w:br/>
        <w:t xml:space="preserve">w Lubaniu </w:t>
      </w:r>
    </w:p>
    <w:p w14:paraId="1A1237BA" w14:textId="77777777" w:rsidR="00ED61E6" w:rsidRPr="00ED61E6" w:rsidRDefault="00ED61E6" w:rsidP="00ED61E6">
      <w:pPr>
        <w:jc w:val="center"/>
        <w:rPr>
          <w:rFonts w:ascii="Arial" w:hAnsi="Arial" w:cs="Arial"/>
          <w:sz w:val="24"/>
          <w:szCs w:val="24"/>
        </w:rPr>
      </w:pPr>
      <w:r w:rsidRPr="00ED61E6">
        <w:rPr>
          <w:rFonts w:ascii="Arial" w:hAnsi="Arial" w:cs="Arial"/>
          <w:b/>
          <w:i/>
        </w:rPr>
        <w:t>- zakup składanych kojców dla bydła mięsnego wraz z zadaszeniem”</w:t>
      </w:r>
    </w:p>
    <w:p w14:paraId="41DEA17D" w14:textId="40FA053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719D1ECC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, 7-10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C9E5BE" w14:textId="597F61FE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04E4" w14:textId="77777777" w:rsidR="008301D8" w:rsidRDefault="008301D8" w:rsidP="00DE05C3">
      <w:pPr>
        <w:spacing w:after="0" w:line="240" w:lineRule="auto"/>
      </w:pPr>
      <w:r>
        <w:separator/>
      </w:r>
    </w:p>
  </w:endnote>
  <w:endnote w:type="continuationSeparator" w:id="0">
    <w:p w14:paraId="58F89288" w14:textId="77777777" w:rsidR="008301D8" w:rsidRDefault="008301D8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9A2C" w14:textId="77777777" w:rsidR="008301D8" w:rsidRDefault="008301D8" w:rsidP="00DE05C3">
      <w:pPr>
        <w:spacing w:after="0" w:line="240" w:lineRule="auto"/>
      </w:pPr>
      <w:r>
        <w:separator/>
      </w:r>
    </w:p>
  </w:footnote>
  <w:footnote w:type="continuationSeparator" w:id="0">
    <w:p w14:paraId="2196FFFF" w14:textId="77777777" w:rsidR="008301D8" w:rsidRDefault="008301D8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54AEE35F" w:rsidR="003A1B0E" w:rsidRPr="004B29B5" w:rsidRDefault="003A1B0E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1D8"/>
    <w:rsid w:val="008306C9"/>
    <w:rsid w:val="0083108B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D61E6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20</cp:revision>
  <cp:lastPrinted>2021-03-11T11:24:00Z</cp:lastPrinted>
  <dcterms:created xsi:type="dcterms:W3CDTF">2021-05-06T13:05:00Z</dcterms:created>
  <dcterms:modified xsi:type="dcterms:W3CDTF">2022-05-12T08:08:00Z</dcterms:modified>
</cp:coreProperties>
</file>