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1D6E7" w14:textId="1061EB10" w:rsidR="006B3E51" w:rsidRPr="006B3E51" w:rsidRDefault="006B3E51" w:rsidP="006B3E51">
      <w:pPr>
        <w:pStyle w:val="Nagwek1"/>
        <w:ind w:left="5664" w:firstLine="708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6B3E51">
        <w:rPr>
          <w:rFonts w:ascii="Tahoma" w:hAnsi="Tahoma" w:cs="Tahoma"/>
          <w:b/>
          <w:bCs/>
          <w:color w:val="auto"/>
          <w:sz w:val="20"/>
          <w:szCs w:val="20"/>
        </w:rPr>
        <w:t>Załącznik 3e do SWZ</w:t>
      </w:r>
    </w:p>
    <w:p w14:paraId="12CD06E3" w14:textId="09C9E5A4" w:rsidR="006B3E51" w:rsidRPr="006B3E51" w:rsidRDefault="006B3E51" w:rsidP="006B3E51">
      <w:pPr>
        <w:ind w:left="5664" w:firstLine="708"/>
        <w:jc w:val="both"/>
        <w:rPr>
          <w:rFonts w:ascii="Tahoma" w:hAnsi="Tahoma" w:cs="Tahoma"/>
          <w:b/>
        </w:rPr>
      </w:pPr>
      <w:r w:rsidRPr="006B3E51">
        <w:rPr>
          <w:rFonts w:ascii="Tahoma" w:hAnsi="Tahoma" w:cs="Tahoma"/>
          <w:b/>
        </w:rPr>
        <w:t>NS: 271.6.2022</w:t>
      </w:r>
    </w:p>
    <w:p w14:paraId="1518488F" w14:textId="19707B96" w:rsidR="00FC1B69" w:rsidRPr="00F078F8" w:rsidRDefault="00F078F8" w:rsidP="00F078F8">
      <w:pPr>
        <w:pStyle w:val="Nagwek1"/>
        <w:jc w:val="center"/>
        <w:rPr>
          <w:b/>
          <w:bCs/>
        </w:rPr>
      </w:pPr>
      <w:r w:rsidRPr="00F078F8">
        <w:rPr>
          <w:b/>
          <w:bCs/>
        </w:rPr>
        <w:t>MONITOR</w:t>
      </w:r>
    </w:p>
    <w:p w14:paraId="1CB27699" w14:textId="77777777" w:rsidR="00F078F8" w:rsidRPr="006D3C8F" w:rsidRDefault="00F078F8">
      <w:pPr>
        <w:rPr>
          <w:sz w:val="22"/>
          <w:szCs w:val="22"/>
        </w:rPr>
      </w:pPr>
    </w:p>
    <w:tbl>
      <w:tblPr>
        <w:tblStyle w:val="Tabelasiatki1jasna"/>
        <w:tblW w:w="4474" w:type="pct"/>
        <w:tblLook w:val="0000" w:firstRow="0" w:lastRow="0" w:firstColumn="0" w:lastColumn="0" w:noHBand="0" w:noVBand="0"/>
      </w:tblPr>
      <w:tblGrid>
        <w:gridCol w:w="1683"/>
        <w:gridCol w:w="6426"/>
      </w:tblGrid>
      <w:tr w:rsidR="006D3C8F" w:rsidRPr="006D3C8F" w14:paraId="3FE3668E" w14:textId="77777777" w:rsidTr="006D3C8F">
        <w:trPr>
          <w:trHeight w:val="284"/>
        </w:trPr>
        <w:tc>
          <w:tcPr>
            <w:tcW w:w="833" w:type="pct"/>
          </w:tcPr>
          <w:p w14:paraId="1724587B" w14:textId="77777777" w:rsidR="006D3C8F" w:rsidRPr="006D3C8F" w:rsidRDefault="006D3C8F" w:rsidP="006D3C8F">
            <w:pPr>
              <w:tabs>
                <w:tab w:val="left" w:pos="270"/>
              </w:tabs>
              <w:jc w:val="center"/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4167" w:type="pct"/>
          </w:tcPr>
          <w:p w14:paraId="68632DDD" w14:textId="77777777" w:rsidR="006D3C8F" w:rsidRPr="006D3C8F" w:rsidRDefault="006D3C8F" w:rsidP="007216F2">
            <w:pPr>
              <w:ind w:left="-71"/>
              <w:jc w:val="center"/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Wymagane minimalne parametry techniczne monitora</w:t>
            </w:r>
          </w:p>
        </w:tc>
      </w:tr>
      <w:tr w:rsidR="006D3C8F" w:rsidRPr="006D3C8F" w14:paraId="39A06B38" w14:textId="77777777" w:rsidTr="006D3C8F">
        <w:trPr>
          <w:trHeight w:val="284"/>
        </w:trPr>
        <w:tc>
          <w:tcPr>
            <w:tcW w:w="833" w:type="pct"/>
          </w:tcPr>
          <w:p w14:paraId="11E22550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Typ ekranu</w:t>
            </w:r>
          </w:p>
        </w:tc>
        <w:tc>
          <w:tcPr>
            <w:tcW w:w="4167" w:type="pct"/>
          </w:tcPr>
          <w:p w14:paraId="2BBE2BBB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Ekran ciekłokrystaliczny minimum 21.5 cala z aktywną matrycą LED, IPS lub VA</w:t>
            </w:r>
          </w:p>
        </w:tc>
      </w:tr>
      <w:tr w:rsidR="006D3C8F" w:rsidRPr="006D3C8F" w14:paraId="41BEA08C" w14:textId="77777777" w:rsidTr="006D3C8F">
        <w:trPr>
          <w:trHeight w:val="284"/>
        </w:trPr>
        <w:tc>
          <w:tcPr>
            <w:tcW w:w="833" w:type="pct"/>
          </w:tcPr>
          <w:p w14:paraId="5A3E055B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Jasność</w:t>
            </w:r>
          </w:p>
        </w:tc>
        <w:tc>
          <w:tcPr>
            <w:tcW w:w="4167" w:type="pct"/>
          </w:tcPr>
          <w:p w14:paraId="18604EE0" w14:textId="77777777" w:rsidR="006D3C8F" w:rsidRPr="006D3C8F" w:rsidRDefault="006D3C8F" w:rsidP="007216F2">
            <w:pPr>
              <w:rPr>
                <w:bCs/>
                <w:sz w:val="22"/>
                <w:szCs w:val="22"/>
                <w:lang w:eastAsia="en-US"/>
              </w:rPr>
            </w:pPr>
            <w:r w:rsidRPr="006D3C8F">
              <w:rPr>
                <w:bCs/>
                <w:sz w:val="22"/>
                <w:szCs w:val="22"/>
                <w:lang w:eastAsia="en-US"/>
              </w:rPr>
              <w:t>250 cd/m2</w:t>
            </w:r>
          </w:p>
        </w:tc>
      </w:tr>
      <w:tr w:rsidR="006D3C8F" w:rsidRPr="006D3C8F" w14:paraId="5C366144" w14:textId="77777777" w:rsidTr="006D3C8F">
        <w:trPr>
          <w:trHeight w:val="284"/>
        </w:trPr>
        <w:tc>
          <w:tcPr>
            <w:tcW w:w="833" w:type="pct"/>
          </w:tcPr>
          <w:p w14:paraId="4921E50A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Kontrast</w:t>
            </w:r>
          </w:p>
        </w:tc>
        <w:tc>
          <w:tcPr>
            <w:tcW w:w="4167" w:type="pct"/>
          </w:tcPr>
          <w:p w14:paraId="345C83BB" w14:textId="77777777" w:rsidR="006D3C8F" w:rsidRPr="006D3C8F" w:rsidRDefault="006D3C8F" w:rsidP="007216F2">
            <w:pPr>
              <w:rPr>
                <w:bCs/>
                <w:sz w:val="22"/>
                <w:szCs w:val="22"/>
                <w:lang w:eastAsia="en-US"/>
              </w:rPr>
            </w:pPr>
            <w:r w:rsidRPr="006D3C8F">
              <w:rPr>
                <w:bCs/>
                <w:sz w:val="22"/>
                <w:szCs w:val="22"/>
                <w:lang w:eastAsia="en-US"/>
              </w:rPr>
              <w:t>1000:1</w:t>
            </w:r>
          </w:p>
        </w:tc>
      </w:tr>
      <w:tr w:rsidR="006D3C8F" w:rsidRPr="006D3C8F" w14:paraId="2AAC5346" w14:textId="77777777" w:rsidTr="006D3C8F">
        <w:trPr>
          <w:trHeight w:val="284"/>
        </w:trPr>
        <w:tc>
          <w:tcPr>
            <w:tcW w:w="833" w:type="pct"/>
          </w:tcPr>
          <w:p w14:paraId="2D3E60B8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Kąty widzenia (pion/poziom)</w:t>
            </w:r>
          </w:p>
        </w:tc>
        <w:tc>
          <w:tcPr>
            <w:tcW w:w="4167" w:type="pct"/>
          </w:tcPr>
          <w:p w14:paraId="4D1145B7" w14:textId="77777777" w:rsidR="006D3C8F" w:rsidRPr="006D3C8F" w:rsidRDefault="006D3C8F" w:rsidP="007216F2">
            <w:pPr>
              <w:rPr>
                <w:bCs/>
                <w:sz w:val="22"/>
                <w:szCs w:val="22"/>
                <w:lang w:eastAsia="en-US"/>
              </w:rPr>
            </w:pPr>
            <w:r w:rsidRPr="006D3C8F">
              <w:rPr>
                <w:bCs/>
                <w:sz w:val="22"/>
                <w:szCs w:val="22"/>
                <w:lang w:eastAsia="en-US"/>
              </w:rPr>
              <w:t>178/178 stopni</w:t>
            </w:r>
          </w:p>
        </w:tc>
      </w:tr>
      <w:tr w:rsidR="006D3C8F" w:rsidRPr="006D3C8F" w14:paraId="6E401540" w14:textId="77777777" w:rsidTr="006D3C8F">
        <w:trPr>
          <w:trHeight w:val="284"/>
        </w:trPr>
        <w:tc>
          <w:tcPr>
            <w:tcW w:w="833" w:type="pct"/>
          </w:tcPr>
          <w:p w14:paraId="30037D72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Czas reakcji matrycy</w:t>
            </w:r>
          </w:p>
        </w:tc>
        <w:tc>
          <w:tcPr>
            <w:tcW w:w="4167" w:type="pct"/>
          </w:tcPr>
          <w:p w14:paraId="10F0502A" w14:textId="77777777" w:rsidR="006D3C8F" w:rsidRPr="006D3C8F" w:rsidRDefault="006D3C8F" w:rsidP="007216F2">
            <w:pPr>
              <w:rPr>
                <w:bCs/>
                <w:sz w:val="22"/>
                <w:szCs w:val="22"/>
                <w:lang w:eastAsia="en-US"/>
              </w:rPr>
            </w:pPr>
            <w:r w:rsidRPr="006D3C8F">
              <w:rPr>
                <w:bCs/>
                <w:sz w:val="22"/>
                <w:szCs w:val="22"/>
                <w:lang w:eastAsia="en-US"/>
              </w:rPr>
              <w:t>max 1 ms</w:t>
            </w:r>
          </w:p>
        </w:tc>
      </w:tr>
      <w:tr w:rsidR="006D3C8F" w:rsidRPr="006D3C8F" w14:paraId="1CD686C9" w14:textId="77777777" w:rsidTr="006D3C8F">
        <w:trPr>
          <w:trHeight w:val="284"/>
        </w:trPr>
        <w:tc>
          <w:tcPr>
            <w:tcW w:w="833" w:type="pct"/>
          </w:tcPr>
          <w:p w14:paraId="2B7C28B8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Rozdzielczość maksymalna</w:t>
            </w:r>
          </w:p>
        </w:tc>
        <w:tc>
          <w:tcPr>
            <w:tcW w:w="4167" w:type="pct"/>
          </w:tcPr>
          <w:p w14:paraId="5532E70B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  <w:lang w:val="en-US"/>
              </w:rPr>
              <w:t xml:space="preserve">1920 x 1080 </w:t>
            </w:r>
            <w:proofErr w:type="spellStart"/>
            <w:r w:rsidRPr="006D3C8F">
              <w:rPr>
                <w:bCs/>
                <w:sz w:val="22"/>
                <w:szCs w:val="22"/>
                <w:lang w:val="en-US"/>
              </w:rPr>
              <w:t>przy</w:t>
            </w:r>
            <w:proofErr w:type="spellEnd"/>
            <w:r w:rsidRPr="006D3C8F">
              <w:rPr>
                <w:bCs/>
                <w:sz w:val="22"/>
                <w:szCs w:val="22"/>
                <w:lang w:val="en-US"/>
              </w:rPr>
              <w:t xml:space="preserve"> 60Hz</w:t>
            </w:r>
          </w:p>
        </w:tc>
      </w:tr>
      <w:tr w:rsidR="006D3C8F" w:rsidRPr="006D3C8F" w14:paraId="4E675D90" w14:textId="77777777" w:rsidTr="006D3C8F">
        <w:trPr>
          <w:trHeight w:val="284"/>
        </w:trPr>
        <w:tc>
          <w:tcPr>
            <w:tcW w:w="833" w:type="pct"/>
          </w:tcPr>
          <w:p w14:paraId="6CFD952C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Wyświetlane kolory</w:t>
            </w:r>
          </w:p>
        </w:tc>
        <w:tc>
          <w:tcPr>
            <w:tcW w:w="4167" w:type="pct"/>
          </w:tcPr>
          <w:p w14:paraId="5750B61D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16.7 milionów</w:t>
            </w:r>
          </w:p>
        </w:tc>
      </w:tr>
      <w:tr w:rsidR="006D3C8F" w:rsidRPr="006D3C8F" w14:paraId="1893F13D" w14:textId="77777777" w:rsidTr="006D3C8F">
        <w:trPr>
          <w:trHeight w:val="284"/>
        </w:trPr>
        <w:tc>
          <w:tcPr>
            <w:tcW w:w="833" w:type="pct"/>
          </w:tcPr>
          <w:p w14:paraId="6E7D2DC8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Zakres pochylenie monitora</w:t>
            </w:r>
          </w:p>
        </w:tc>
        <w:tc>
          <w:tcPr>
            <w:tcW w:w="4167" w:type="pct"/>
          </w:tcPr>
          <w:p w14:paraId="53525501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 xml:space="preserve">+20°~-5° </w:t>
            </w:r>
          </w:p>
        </w:tc>
      </w:tr>
      <w:tr w:rsidR="006D3C8F" w:rsidRPr="006D3C8F" w14:paraId="28A84D16" w14:textId="77777777" w:rsidTr="006D3C8F">
        <w:trPr>
          <w:trHeight w:val="284"/>
        </w:trPr>
        <w:tc>
          <w:tcPr>
            <w:tcW w:w="833" w:type="pct"/>
          </w:tcPr>
          <w:p w14:paraId="7E9A7DE2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Powłoka powierzchni ekranu</w:t>
            </w:r>
          </w:p>
        </w:tc>
        <w:tc>
          <w:tcPr>
            <w:tcW w:w="4167" w:type="pct"/>
          </w:tcPr>
          <w:p w14:paraId="07DC474F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Antyodblaskowa</w:t>
            </w:r>
          </w:p>
        </w:tc>
      </w:tr>
      <w:tr w:rsidR="006D3C8F" w:rsidRPr="006D3C8F" w14:paraId="0FE73795" w14:textId="77777777" w:rsidTr="006D3C8F">
        <w:trPr>
          <w:trHeight w:val="284"/>
        </w:trPr>
        <w:tc>
          <w:tcPr>
            <w:tcW w:w="833" w:type="pct"/>
          </w:tcPr>
          <w:p w14:paraId="5BA1FEFC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Podświetlenie</w:t>
            </w:r>
          </w:p>
        </w:tc>
        <w:tc>
          <w:tcPr>
            <w:tcW w:w="4167" w:type="pct"/>
          </w:tcPr>
          <w:p w14:paraId="70BFFA03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System podświetlenia LED</w:t>
            </w:r>
          </w:p>
        </w:tc>
      </w:tr>
      <w:tr w:rsidR="006D3C8F" w:rsidRPr="006D3C8F" w14:paraId="1917D8F6" w14:textId="77777777" w:rsidTr="006D3C8F">
        <w:trPr>
          <w:trHeight w:val="284"/>
        </w:trPr>
        <w:tc>
          <w:tcPr>
            <w:tcW w:w="833" w:type="pct"/>
          </w:tcPr>
          <w:p w14:paraId="344C1796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Zużycie energii</w:t>
            </w:r>
          </w:p>
        </w:tc>
        <w:tc>
          <w:tcPr>
            <w:tcW w:w="4167" w:type="pct"/>
          </w:tcPr>
          <w:p w14:paraId="6631A1C4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Typowo 22W, czuwanie mniej niż 0,5W</w:t>
            </w:r>
          </w:p>
        </w:tc>
      </w:tr>
      <w:tr w:rsidR="006D3C8F" w:rsidRPr="006D3C8F" w14:paraId="69D7604D" w14:textId="77777777" w:rsidTr="006D3C8F">
        <w:trPr>
          <w:trHeight w:val="284"/>
        </w:trPr>
        <w:tc>
          <w:tcPr>
            <w:tcW w:w="833" w:type="pct"/>
          </w:tcPr>
          <w:p w14:paraId="42EB1967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Bezpieczeństwo</w:t>
            </w:r>
          </w:p>
        </w:tc>
        <w:tc>
          <w:tcPr>
            <w:tcW w:w="4167" w:type="pct"/>
          </w:tcPr>
          <w:p w14:paraId="503A5B8F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 xml:space="preserve">Monitor musi być wyposażony w tzw. </w:t>
            </w:r>
            <w:proofErr w:type="spellStart"/>
            <w:r w:rsidRPr="006D3C8F">
              <w:rPr>
                <w:bCs/>
                <w:sz w:val="22"/>
                <w:szCs w:val="22"/>
              </w:rPr>
              <w:t>Kensington</w:t>
            </w:r>
            <w:proofErr w:type="spellEnd"/>
            <w:r w:rsidRPr="006D3C8F">
              <w:rPr>
                <w:bCs/>
                <w:sz w:val="22"/>
                <w:szCs w:val="22"/>
              </w:rPr>
              <w:t xml:space="preserve"> Slot</w:t>
            </w:r>
          </w:p>
        </w:tc>
      </w:tr>
      <w:tr w:rsidR="006D3C8F" w:rsidRPr="006D3C8F" w14:paraId="4689874C" w14:textId="77777777" w:rsidTr="006D3C8F">
        <w:trPr>
          <w:trHeight w:val="284"/>
        </w:trPr>
        <w:tc>
          <w:tcPr>
            <w:tcW w:w="833" w:type="pct"/>
          </w:tcPr>
          <w:p w14:paraId="069664A2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 xml:space="preserve">Waga </w:t>
            </w:r>
          </w:p>
        </w:tc>
        <w:tc>
          <w:tcPr>
            <w:tcW w:w="4167" w:type="pct"/>
          </w:tcPr>
          <w:p w14:paraId="529F5B97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Maksymalnie 3 kg</w:t>
            </w:r>
          </w:p>
        </w:tc>
      </w:tr>
      <w:tr w:rsidR="006D3C8F" w:rsidRPr="006D3C8F" w14:paraId="78296B35" w14:textId="77777777" w:rsidTr="006D3C8F">
        <w:trPr>
          <w:trHeight w:val="284"/>
        </w:trPr>
        <w:tc>
          <w:tcPr>
            <w:tcW w:w="833" w:type="pct"/>
          </w:tcPr>
          <w:p w14:paraId="2518477A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 xml:space="preserve">Złącze </w:t>
            </w:r>
          </w:p>
        </w:tc>
        <w:tc>
          <w:tcPr>
            <w:tcW w:w="4167" w:type="pct"/>
          </w:tcPr>
          <w:p w14:paraId="2F7AD722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VGA (D-</w:t>
            </w:r>
            <w:proofErr w:type="spellStart"/>
            <w:r w:rsidRPr="006D3C8F">
              <w:rPr>
                <w:bCs/>
                <w:sz w:val="22"/>
                <w:szCs w:val="22"/>
              </w:rPr>
              <w:t>sub</w:t>
            </w:r>
            <w:proofErr w:type="spellEnd"/>
            <w:r w:rsidRPr="006D3C8F">
              <w:rPr>
                <w:bCs/>
                <w:sz w:val="22"/>
                <w:szCs w:val="22"/>
              </w:rPr>
              <w:t>) - 1 szt.</w:t>
            </w:r>
          </w:p>
          <w:p w14:paraId="169BF597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 xml:space="preserve">HDMI - 1 </w:t>
            </w:r>
            <w:proofErr w:type="spellStart"/>
            <w:r w:rsidRPr="006D3C8F">
              <w:rPr>
                <w:bCs/>
                <w:sz w:val="22"/>
                <w:szCs w:val="22"/>
              </w:rPr>
              <w:t>szt.DC</w:t>
            </w:r>
            <w:proofErr w:type="spellEnd"/>
            <w:r w:rsidRPr="006D3C8F">
              <w:rPr>
                <w:bCs/>
                <w:sz w:val="22"/>
                <w:szCs w:val="22"/>
              </w:rPr>
              <w:t>-in (wejście zasilania) - 1 szt.</w:t>
            </w:r>
          </w:p>
        </w:tc>
      </w:tr>
      <w:tr w:rsidR="006D3C8F" w:rsidRPr="006D3C8F" w14:paraId="148AA7A0" w14:textId="77777777" w:rsidTr="006D3C8F">
        <w:trPr>
          <w:trHeight w:val="1501"/>
        </w:trPr>
        <w:tc>
          <w:tcPr>
            <w:tcW w:w="833" w:type="pct"/>
          </w:tcPr>
          <w:p w14:paraId="6802C9C9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Gwarancja</w:t>
            </w:r>
          </w:p>
        </w:tc>
        <w:tc>
          <w:tcPr>
            <w:tcW w:w="4167" w:type="pct"/>
          </w:tcPr>
          <w:p w14:paraId="0DC68936" w14:textId="52B73D37" w:rsidR="006D3C8F" w:rsidRPr="006D3C8F" w:rsidRDefault="00924939" w:rsidP="003A64E0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6D3C8F" w:rsidRPr="006D3C8F">
              <w:rPr>
                <w:bCs/>
                <w:sz w:val="22"/>
                <w:szCs w:val="22"/>
              </w:rPr>
              <w:t xml:space="preserve"> lata gwarancji z czasem reakcji serwisu </w:t>
            </w:r>
            <w:r w:rsidR="003A64E0">
              <w:rPr>
                <w:bCs/>
                <w:sz w:val="22"/>
                <w:szCs w:val="22"/>
              </w:rPr>
              <w:t>–</w:t>
            </w:r>
            <w:r w:rsidR="006D3C8F" w:rsidRPr="006D3C8F">
              <w:rPr>
                <w:bCs/>
                <w:sz w:val="22"/>
                <w:szCs w:val="22"/>
              </w:rPr>
              <w:t xml:space="preserve"> </w:t>
            </w:r>
            <w:r w:rsidR="00917EB1">
              <w:rPr>
                <w:bCs/>
                <w:sz w:val="22"/>
                <w:szCs w:val="22"/>
              </w:rPr>
              <w:t>5</w:t>
            </w:r>
            <w:r w:rsidR="003A64E0">
              <w:rPr>
                <w:bCs/>
                <w:sz w:val="22"/>
                <w:szCs w:val="22"/>
              </w:rPr>
              <w:t xml:space="preserve"> </w:t>
            </w:r>
            <w:r w:rsidR="006D3C8F" w:rsidRPr="006D3C8F">
              <w:rPr>
                <w:bCs/>
                <w:sz w:val="22"/>
                <w:szCs w:val="22"/>
              </w:rPr>
              <w:t xml:space="preserve"> dni robocz</w:t>
            </w:r>
            <w:r w:rsidR="003A64E0">
              <w:rPr>
                <w:bCs/>
                <w:sz w:val="22"/>
                <w:szCs w:val="22"/>
              </w:rPr>
              <w:t>ych</w:t>
            </w:r>
            <w:r w:rsidR="00917EB1">
              <w:rPr>
                <w:bCs/>
                <w:sz w:val="22"/>
                <w:szCs w:val="22"/>
              </w:rPr>
              <w:t>.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6D3C8F" w:rsidRPr="006D3C8F">
              <w:rPr>
                <w:bCs/>
                <w:sz w:val="22"/>
                <w:szCs w:val="22"/>
              </w:rPr>
              <w:t>Firma serwisująca musi posiadać ISO 9001:2000 na świadczenie usług serwisowych oraz posiadać autoryzacje producenta komputera – dokumenty potwierdzające dostarczyć na wezwanie Zamawiającego</w:t>
            </w:r>
          </w:p>
        </w:tc>
      </w:tr>
      <w:tr w:rsidR="006D3C8F" w:rsidRPr="006D3C8F" w14:paraId="12E9FEBE" w14:textId="77777777" w:rsidTr="006D3C8F">
        <w:trPr>
          <w:trHeight w:val="284"/>
        </w:trPr>
        <w:tc>
          <w:tcPr>
            <w:tcW w:w="833" w:type="pct"/>
          </w:tcPr>
          <w:p w14:paraId="264D51C9" w14:textId="77777777" w:rsidR="006D3C8F" w:rsidRPr="006D3C8F" w:rsidRDefault="006D3C8F" w:rsidP="006D3C8F">
            <w:pPr>
              <w:tabs>
                <w:tab w:val="left" w:pos="270"/>
              </w:tabs>
              <w:rPr>
                <w:b/>
                <w:sz w:val="22"/>
                <w:szCs w:val="22"/>
              </w:rPr>
            </w:pPr>
            <w:r w:rsidRPr="006D3C8F">
              <w:rPr>
                <w:b/>
                <w:sz w:val="22"/>
                <w:szCs w:val="22"/>
              </w:rPr>
              <w:t>Inne</w:t>
            </w:r>
          </w:p>
        </w:tc>
        <w:tc>
          <w:tcPr>
            <w:tcW w:w="4167" w:type="pct"/>
          </w:tcPr>
          <w:p w14:paraId="7F474962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Odłączana stopa, VESA 100mm</w:t>
            </w:r>
          </w:p>
          <w:p w14:paraId="6CD72BBC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>Redukcja migotania</w:t>
            </w:r>
          </w:p>
          <w:p w14:paraId="15B5C44F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 xml:space="preserve">Filtr światła niebieskiego </w:t>
            </w:r>
          </w:p>
          <w:p w14:paraId="7938CBA9" w14:textId="77777777" w:rsidR="006D3C8F" w:rsidRPr="006D3C8F" w:rsidRDefault="006D3C8F" w:rsidP="007216F2">
            <w:pPr>
              <w:rPr>
                <w:bCs/>
                <w:sz w:val="22"/>
                <w:szCs w:val="22"/>
              </w:rPr>
            </w:pPr>
            <w:r w:rsidRPr="006D3C8F">
              <w:rPr>
                <w:bCs/>
                <w:sz w:val="22"/>
                <w:szCs w:val="22"/>
              </w:rPr>
              <w:t xml:space="preserve">Wbudowane głośniki Stereo </w:t>
            </w:r>
          </w:p>
        </w:tc>
      </w:tr>
    </w:tbl>
    <w:p w14:paraId="35DE8BAD" w14:textId="77777777" w:rsidR="006D3C8F" w:rsidRPr="006D3C8F" w:rsidRDefault="006D3C8F" w:rsidP="006D3C8F">
      <w:pPr>
        <w:rPr>
          <w:sz w:val="22"/>
          <w:szCs w:val="22"/>
        </w:rPr>
      </w:pPr>
    </w:p>
    <w:p w14:paraId="4A040443" w14:textId="77777777" w:rsidR="006D3C8F" w:rsidRPr="006D3C8F" w:rsidRDefault="006D3C8F">
      <w:pPr>
        <w:rPr>
          <w:sz w:val="22"/>
          <w:szCs w:val="22"/>
        </w:rPr>
      </w:pPr>
    </w:p>
    <w:sectPr w:rsidR="006D3C8F" w:rsidRPr="006D3C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2027F" w14:textId="77777777" w:rsidR="008E75FA" w:rsidRDefault="008E75FA" w:rsidP="008E75FA">
      <w:r>
        <w:separator/>
      </w:r>
    </w:p>
  </w:endnote>
  <w:endnote w:type="continuationSeparator" w:id="0">
    <w:p w14:paraId="0E391035" w14:textId="77777777" w:rsidR="008E75FA" w:rsidRDefault="008E75FA" w:rsidP="008E7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4631" w14:textId="77777777" w:rsidR="008E75FA" w:rsidRDefault="008E75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EB521" w14:textId="77777777" w:rsidR="008E75FA" w:rsidRDefault="008E75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5F2B" w14:textId="77777777" w:rsidR="008E75FA" w:rsidRDefault="008E75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2FF45" w14:textId="77777777" w:rsidR="008E75FA" w:rsidRDefault="008E75FA" w:rsidP="008E75FA">
      <w:r>
        <w:separator/>
      </w:r>
    </w:p>
  </w:footnote>
  <w:footnote w:type="continuationSeparator" w:id="0">
    <w:p w14:paraId="668A7033" w14:textId="77777777" w:rsidR="008E75FA" w:rsidRDefault="008E75FA" w:rsidP="008E7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306D" w14:textId="77777777" w:rsidR="008E75FA" w:rsidRDefault="008E75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F2A9C" w14:textId="462CDE78" w:rsidR="008E75FA" w:rsidRDefault="008E75FA">
    <w:pPr>
      <w:pStyle w:val="Nagwek"/>
    </w:pPr>
    <w:r>
      <w:rPr>
        <w:noProof/>
      </w:rPr>
      <w:drawing>
        <wp:inline distT="0" distB="0" distL="0" distR="0" wp14:anchorId="425F6B40" wp14:editId="61A23EEE">
          <wp:extent cx="5759450" cy="657225"/>
          <wp:effectExtent l="0" t="0" r="1270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6C371" w14:textId="77777777" w:rsidR="008E75FA" w:rsidRDefault="008E75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CE6"/>
    <w:rsid w:val="001D210C"/>
    <w:rsid w:val="003A64E0"/>
    <w:rsid w:val="006B3E51"/>
    <w:rsid w:val="006D3C8F"/>
    <w:rsid w:val="008D775B"/>
    <w:rsid w:val="008E75FA"/>
    <w:rsid w:val="00917EB1"/>
    <w:rsid w:val="00924939"/>
    <w:rsid w:val="00A33CE6"/>
    <w:rsid w:val="00AC6099"/>
    <w:rsid w:val="00BD1871"/>
    <w:rsid w:val="00D65470"/>
    <w:rsid w:val="00EB29E0"/>
    <w:rsid w:val="00F078F8"/>
    <w:rsid w:val="00F37DBD"/>
    <w:rsid w:val="00FC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7C79E"/>
  <w15:chartTrackingRefBased/>
  <w15:docId w15:val="{A63E1D17-7A64-4853-BA99-1447385F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78F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1jasna">
    <w:name w:val="Grid Table 1 Light"/>
    <w:basedOn w:val="Standardowy"/>
    <w:uiPriority w:val="46"/>
    <w:rsid w:val="006D3C8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8D77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775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77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77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775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078F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7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75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7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75F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742A.36D55A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Borowiec</dc:creator>
  <cp:keywords/>
  <dc:description/>
  <cp:lastModifiedBy>Patrycja Drabarz-Jost</cp:lastModifiedBy>
  <cp:revision>7</cp:revision>
  <dcterms:created xsi:type="dcterms:W3CDTF">2022-06-01T11:48:00Z</dcterms:created>
  <dcterms:modified xsi:type="dcterms:W3CDTF">2022-06-29T08:42:00Z</dcterms:modified>
</cp:coreProperties>
</file>