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38B97DA3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F7F47">
        <w:rPr>
          <w:rFonts w:ascii="Verdana" w:eastAsia="Times New Roman" w:hAnsi="Verdana"/>
          <w:b/>
          <w:sz w:val="18"/>
          <w:szCs w:val="18"/>
        </w:rPr>
        <w:t>1</w:t>
      </w:r>
      <w:r w:rsidR="002C0F14">
        <w:rPr>
          <w:rFonts w:ascii="Verdana" w:eastAsia="Times New Roman" w:hAnsi="Verdana"/>
          <w:b/>
          <w:sz w:val="18"/>
          <w:szCs w:val="18"/>
        </w:rPr>
        <w:t>2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1111F5">
        <w:rPr>
          <w:rFonts w:ascii="Verdana" w:eastAsia="Times New Roman" w:hAnsi="Verdana"/>
          <w:b/>
          <w:sz w:val="18"/>
          <w:szCs w:val="18"/>
        </w:rPr>
        <w:t>2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71FDB7D" w14:textId="0E467D86" w:rsidR="000F7F47" w:rsidRPr="000F7F47" w:rsidRDefault="002C0F14" w:rsidP="000F7F47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2C0F14">
        <w:rPr>
          <w:rFonts w:ascii="Verdana" w:hAnsi="Verdana"/>
          <w:b/>
          <w:bCs/>
          <w:sz w:val="22"/>
          <w:szCs w:val="22"/>
        </w:rPr>
        <w:t xml:space="preserve">Zakup środków dezynfekcyjnych i preparatów farmaceutycznych </w:t>
      </w:r>
      <w:r>
        <w:rPr>
          <w:rFonts w:ascii="Verdana" w:hAnsi="Verdana"/>
          <w:b/>
          <w:bCs/>
          <w:sz w:val="22"/>
          <w:szCs w:val="22"/>
        </w:rPr>
        <w:br/>
      </w:r>
      <w:r w:rsidRPr="002C0F14">
        <w:rPr>
          <w:rFonts w:ascii="Verdana" w:hAnsi="Verdana"/>
          <w:b/>
          <w:bCs/>
          <w:sz w:val="22"/>
          <w:szCs w:val="22"/>
        </w:rPr>
        <w:t>dla Pogotowia Ratunkowego we Wrocławiu</w:t>
      </w:r>
    </w:p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2B125000" w:rsidR="00A63B16" w:rsidRDefault="00A63B16" w:rsidP="006E38C8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2C0F14" w:rsidRPr="002C0F14">
        <w:rPr>
          <w:rFonts w:ascii="Verdana" w:hAnsi="Verdana"/>
          <w:b/>
          <w:sz w:val="18"/>
          <w:szCs w:val="18"/>
        </w:rPr>
        <w:t>Zakup środków dezynfekcyjnych i preparatów farmaceutycznych dla Pogotowia Ratunkowego we Wrocławiu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0275207" w14:textId="77777777" w:rsidR="006E38C8" w:rsidRDefault="006E38C8" w:rsidP="00C05BF3">
      <w:pPr>
        <w:spacing w:line="360" w:lineRule="auto"/>
        <w:ind w:left="540"/>
        <w:jc w:val="both"/>
        <w:rPr>
          <w:rFonts w:ascii="Verdana" w:hAnsi="Verdana"/>
          <w:b/>
          <w:bCs/>
          <w:sz w:val="18"/>
          <w:szCs w:val="18"/>
        </w:rPr>
      </w:pPr>
    </w:p>
    <w:p w14:paraId="14843F09" w14:textId="5E190024" w:rsidR="00EB52A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251A89E2" w14:textId="4D1D4AD6" w:rsidR="0073450B" w:rsidRPr="00E60D1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wypełnia wyłącznie te części, na które składa ofertę. Przekreślenie lub brak wypełnienia któregokolwiek </w:t>
      </w:r>
      <w:r w:rsidR="00DA79FE">
        <w:rPr>
          <w:rFonts w:ascii="Verdana" w:hAnsi="Verdana"/>
          <w:sz w:val="18"/>
          <w:szCs w:val="18"/>
        </w:rPr>
        <w:t xml:space="preserve">z wymaganych </w:t>
      </w:r>
      <w:r>
        <w:rPr>
          <w:rFonts w:ascii="Verdana" w:hAnsi="Verdana"/>
          <w:sz w:val="18"/>
          <w:szCs w:val="18"/>
        </w:rPr>
        <w:t>wiersz</w:t>
      </w:r>
      <w:r w:rsidR="00DA79FE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jest </w:t>
      </w:r>
      <w:r w:rsidR="00DA79FE">
        <w:rPr>
          <w:rFonts w:ascii="Verdana" w:hAnsi="Verdana"/>
          <w:sz w:val="18"/>
          <w:szCs w:val="18"/>
        </w:rPr>
        <w:t>jednoznaczne z brakiem oferty w danej części.</w:t>
      </w:r>
    </w:p>
    <w:p w14:paraId="3E66CF2B" w14:textId="77777777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4A4AF225" w14:textId="03EF0B28" w:rsidR="00DD523A" w:rsidRDefault="00E254B9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1</w:t>
      </w:r>
      <w:r w:rsidR="00D923BF">
        <w:rPr>
          <w:rFonts w:ascii="Verdana" w:hAnsi="Verdana"/>
          <w:b/>
          <w:bCs/>
          <w:sz w:val="18"/>
          <w:szCs w:val="18"/>
        </w:rPr>
        <w:t xml:space="preserve"> </w:t>
      </w:r>
      <w:r w:rsidR="000F7F47">
        <w:rPr>
          <w:rFonts w:ascii="Verdana" w:hAnsi="Verdana"/>
          <w:b/>
          <w:bCs/>
          <w:sz w:val="18"/>
          <w:szCs w:val="18"/>
        </w:rPr>
        <w:t>–</w:t>
      </w:r>
      <w:r w:rsidR="00D923BF">
        <w:rPr>
          <w:rFonts w:ascii="Verdana" w:hAnsi="Verdana"/>
          <w:b/>
          <w:bCs/>
          <w:sz w:val="18"/>
          <w:szCs w:val="18"/>
        </w:rPr>
        <w:t xml:space="preserve"> </w:t>
      </w:r>
      <w:r w:rsidR="002C0F14" w:rsidRPr="002C0F14">
        <w:rPr>
          <w:rFonts w:ascii="Verdana" w:hAnsi="Verdana"/>
          <w:b/>
          <w:color w:val="000000"/>
          <w:sz w:val="18"/>
          <w:szCs w:val="20"/>
        </w:rPr>
        <w:t>Środki dezynfekcyjne</w:t>
      </w:r>
    </w:p>
    <w:p w14:paraId="22C4B868" w14:textId="15890BA6" w:rsidR="00A63B16" w:rsidRPr="004B6406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>Cena mojej (naszej) oferty</w:t>
      </w:r>
      <w:r w:rsidR="006E38C8" w:rsidRPr="004B6406">
        <w:rPr>
          <w:rFonts w:ascii="Verdana" w:hAnsi="Verdana"/>
          <w:sz w:val="18"/>
          <w:szCs w:val="18"/>
        </w:rPr>
        <w:t xml:space="preserve"> za realizację całości niniejszego zamówienia </w:t>
      </w:r>
      <w:r w:rsidR="006E38C8" w:rsidRPr="004B6406">
        <w:rPr>
          <w:rFonts w:ascii="Verdana" w:hAnsi="Verdana"/>
          <w:b/>
          <w:bCs/>
          <w:sz w:val="18"/>
          <w:szCs w:val="18"/>
        </w:rPr>
        <w:t>w CZĘŚCI 1</w:t>
      </w:r>
      <w:r w:rsidR="006E38C8" w:rsidRPr="004B6406">
        <w:rPr>
          <w:rFonts w:ascii="Verdana" w:hAnsi="Verdana"/>
          <w:sz w:val="18"/>
          <w:szCs w:val="18"/>
        </w:rPr>
        <w:t>,</w:t>
      </w:r>
      <w:r w:rsidRPr="004B6406">
        <w:rPr>
          <w:rFonts w:ascii="Verdana" w:hAnsi="Verdana"/>
          <w:sz w:val="18"/>
          <w:szCs w:val="18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zgodnie z załączonym </w:t>
      </w:r>
      <w:r w:rsidR="006E38C8" w:rsidRPr="001111F5">
        <w:rPr>
          <w:rFonts w:ascii="Verdana" w:hAnsi="Verdana" w:cstheme="minorHAnsi"/>
          <w:sz w:val="18"/>
          <w:szCs w:val="18"/>
        </w:rPr>
        <w:t>Formularzem wyceny</w:t>
      </w:r>
      <w:r w:rsidR="006E38C8" w:rsidRPr="004B6406">
        <w:rPr>
          <w:rFonts w:ascii="Verdana" w:hAnsi="Verdana" w:cstheme="minorHAnsi"/>
          <w:sz w:val="20"/>
          <w:szCs w:val="20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stanowiącym integralną część Oferty,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14:paraId="6FE3448C" w14:textId="08194930" w:rsidR="00A63B16" w:rsidRPr="00845CE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</w:t>
      </w:r>
      <w:r w:rsidR="00A63B16" w:rsidRPr="00845CE9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  <w:r w:rsidR="00A54EC5" w:rsidRPr="00845CE9">
        <w:rPr>
          <w:rFonts w:ascii="Verdana" w:hAnsi="Verdana"/>
          <w:b/>
          <w:color w:val="000000"/>
          <w:sz w:val="18"/>
          <w:szCs w:val="20"/>
        </w:rPr>
        <w:t>…………</w:t>
      </w:r>
    </w:p>
    <w:p w14:paraId="7CC995BC" w14:textId="04A86EFC" w:rsidR="00A63B16" w:rsidRDefault="00A63B16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0B31137D" w:rsidR="00446E8F" w:rsidRDefault="006E38C8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4C552E3" w14:textId="5A137D3D" w:rsidR="004B6406" w:rsidRP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1465A769" w14:textId="558F52AB" w:rsidR="004B6406" w:rsidRDefault="004B6406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1D01CB41" w14:textId="47115D8B" w:rsidR="002476E7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2</w:t>
      </w:r>
      <w:r w:rsidR="000908E8">
        <w:rPr>
          <w:rFonts w:ascii="Verdana" w:hAnsi="Verdana"/>
          <w:b/>
          <w:bCs/>
          <w:sz w:val="18"/>
          <w:szCs w:val="18"/>
        </w:rPr>
        <w:t xml:space="preserve"> </w:t>
      </w:r>
      <w:r w:rsidR="000F7F47">
        <w:rPr>
          <w:rFonts w:ascii="Verdana" w:hAnsi="Verdana"/>
          <w:b/>
          <w:bCs/>
          <w:sz w:val="18"/>
          <w:szCs w:val="18"/>
        </w:rPr>
        <w:t>–</w:t>
      </w:r>
      <w:r w:rsidR="000908E8">
        <w:rPr>
          <w:rFonts w:ascii="Verdana" w:hAnsi="Verdana"/>
          <w:b/>
          <w:bCs/>
          <w:sz w:val="18"/>
          <w:szCs w:val="18"/>
        </w:rPr>
        <w:t xml:space="preserve"> </w:t>
      </w:r>
      <w:r w:rsidR="002C0F14" w:rsidRPr="002C0F14">
        <w:rPr>
          <w:rFonts w:ascii="Verdana" w:hAnsi="Verdana"/>
          <w:b/>
          <w:bCs/>
          <w:sz w:val="18"/>
          <w:szCs w:val="18"/>
        </w:rPr>
        <w:t>Preparaty farmaceutyczne</w:t>
      </w:r>
    </w:p>
    <w:p w14:paraId="4FDC1B22" w14:textId="09619323" w:rsidR="006E38C8" w:rsidRPr="00EB52A9" w:rsidRDefault="006E38C8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lastRenderedPageBreak/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EF4CC77" w14:textId="767219D5" w:rsidR="000908E8" w:rsidRPr="00845CE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</w:t>
      </w:r>
      <w:r w:rsidR="000908E8" w:rsidRPr="00845CE9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</w:p>
    <w:p w14:paraId="2054DA22" w14:textId="77777777" w:rsidR="000908E8" w:rsidRDefault="000908E8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219E8045" w14:textId="3EDFCC02" w:rsidR="000908E8" w:rsidRDefault="006E38C8" w:rsidP="004B6406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29B314F8" w14:textId="77777777" w:rsidR="004B6406" w:rsidRPr="004B6406" w:rsidRDefault="004B6406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2B2837DB" w14:textId="01E95327" w:rsidR="00BD708A" w:rsidRDefault="00BD708A" w:rsidP="002C0F1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4DA8D744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 do dnia </w:t>
      </w:r>
      <w:r w:rsidR="002C0F14">
        <w:rPr>
          <w:rFonts w:ascii="Verdana" w:hAnsi="Verdana"/>
          <w:b/>
          <w:bCs/>
          <w:sz w:val="18"/>
          <w:szCs w:val="18"/>
        </w:rPr>
        <w:t>……………..</w:t>
      </w:r>
      <w:r w:rsidR="00812E4E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3C1270" w:rsidRPr="00211506">
        <w:rPr>
          <w:rFonts w:ascii="Verdana" w:hAnsi="Verdana"/>
          <w:b/>
          <w:bCs/>
          <w:sz w:val="18"/>
          <w:szCs w:val="18"/>
        </w:rPr>
        <w:t>2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3D480A">
        <w:rPr>
          <w:rFonts w:ascii="Calibri" w:hAnsi="Calibri" w:cs="Calibri"/>
          <w:sz w:val="22"/>
          <w:szCs w:val="22"/>
        </w:rPr>
      </w:r>
      <w:r w:rsidR="003D480A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3D480A">
        <w:rPr>
          <w:rFonts w:ascii="Calibri" w:hAnsi="Calibri" w:cs="Calibri"/>
          <w:sz w:val="22"/>
          <w:szCs w:val="22"/>
        </w:rPr>
      </w:r>
      <w:r w:rsidR="003D480A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6" w:name="_Hlk76107845"/>
    <w:bookmarkStart w:id="7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3D480A">
        <w:rPr>
          <w:rFonts w:ascii="Verdana" w:hAnsi="Verdana"/>
          <w:sz w:val="18"/>
          <w:szCs w:val="18"/>
        </w:rPr>
      </w:r>
      <w:r w:rsidR="003D480A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6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3D480A">
        <w:rPr>
          <w:rFonts w:ascii="Verdana" w:hAnsi="Verdana"/>
          <w:sz w:val="18"/>
          <w:szCs w:val="18"/>
        </w:rPr>
      </w:r>
      <w:r w:rsidR="003D480A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7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lastRenderedPageBreak/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8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3D480A">
        <w:rPr>
          <w:rFonts w:ascii="Verdana" w:hAnsi="Verdana" w:cstheme="minorHAnsi"/>
          <w:sz w:val="18"/>
          <w:szCs w:val="18"/>
        </w:rPr>
      </w:r>
      <w:r w:rsidR="003D480A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3D480A">
        <w:rPr>
          <w:rFonts w:ascii="Verdana" w:hAnsi="Verdana" w:cstheme="minorHAnsi"/>
          <w:sz w:val="18"/>
          <w:szCs w:val="18"/>
        </w:rPr>
      </w:r>
      <w:r w:rsidR="003D480A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3D480A">
        <w:rPr>
          <w:rFonts w:ascii="Verdana" w:hAnsi="Verdana" w:cstheme="minorHAnsi"/>
          <w:sz w:val="18"/>
          <w:szCs w:val="18"/>
        </w:rPr>
      </w:r>
      <w:r w:rsidR="003D480A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3D480A">
        <w:rPr>
          <w:rFonts w:ascii="Verdana" w:hAnsi="Verdana" w:cstheme="minorHAnsi"/>
          <w:sz w:val="18"/>
          <w:szCs w:val="18"/>
        </w:rPr>
      </w:r>
      <w:r w:rsidR="003D480A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9" w:name="_Hlk76108715"/>
      <w:bookmarkEnd w:id="8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0C9FD99" w14:textId="50065F88" w:rsidR="00712A7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9"/>
    </w:p>
    <w:p w14:paraId="7B87E39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60EEE1CC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47DA268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5CAB0AA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3D517C1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54E307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0F3D100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45753F9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58FAC998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3EE7F472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30C94C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749AFC98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45A4197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8BB8A1" w14:textId="78D95BCF" w:rsidR="00AD2627" w:rsidRPr="00712A77" w:rsidRDefault="00AD2627" w:rsidP="00712A77">
      <w:pPr>
        <w:rPr>
          <w:rFonts w:ascii="Verdana" w:hAnsi="Verdana" w:cs="Arial"/>
          <w:sz w:val="16"/>
          <w:szCs w:val="16"/>
        </w:rPr>
        <w:sectPr w:rsidR="00AD2627" w:rsidRPr="00712A77" w:rsidSect="004846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42804139" w:rsidR="00AD2627" w:rsidRPr="00222902" w:rsidRDefault="00AD2627" w:rsidP="00222902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CA390E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CA390E">
        <w:rPr>
          <w:rFonts w:ascii="Verdana" w:hAnsi="Verdana" w:cs="Arial"/>
          <w:sz w:val="18"/>
          <w:szCs w:val="18"/>
        </w:rPr>
        <w:t>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222902" w:rsidRPr="00222902">
        <w:rPr>
          <w:rFonts w:ascii="Verdana" w:hAnsi="Verdana"/>
          <w:b/>
          <w:bCs/>
          <w:sz w:val="18"/>
          <w:szCs w:val="18"/>
        </w:rPr>
        <w:t>Zakup środków dezynfekcyjnych i preparatów farmaceutycznych dla Pogotowia Ratunkowego we Wrocławiu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77777777" w:rsidR="00AD2627" w:rsidRPr="00406840" w:rsidRDefault="00AD2627" w:rsidP="00AD2627">
      <w:pPr>
        <w:spacing w:line="360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0"/>
      <w:r w:rsidRPr="00406840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21D4223A" w:rsidR="00712A77" w:rsidRDefault="00712A7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21748D">
          <w:footerReference w:type="first" r:id="rId12"/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Zamawiający:</w:t>
      </w:r>
    </w:p>
    <w:p w14:paraId="4FD8D9B8" w14:textId="77777777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77777777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Pr="00D036D1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40E43BB1" w14:textId="77777777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77777777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>pn. ………………………………………………………………….………….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(nazwa postępowania)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prowadzonego przez ………………….……….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(oznaczenie zamawiającego),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2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3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1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1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1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1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1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407FC0C8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15" w:name="_Hlk102639179"/>
      <w:r w:rsidRPr="00D036D1">
        <w:rPr>
          <w:rFonts w:ascii="Verdana" w:hAnsi="Verdana" w:cs="Arial"/>
          <w:i/>
          <w:sz w:val="14"/>
          <w:szCs w:val="16"/>
        </w:rPr>
        <w:t xml:space="preserve">kwalifikowany podpis elektroniczny </w:t>
      </w:r>
      <w:bookmarkEnd w:id="15"/>
    </w:p>
    <w:p w14:paraId="4648AB87" w14:textId="77777777" w:rsidR="00712A77" w:rsidRPr="00D036D1" w:rsidRDefault="00712A77" w:rsidP="00712A77">
      <w:pPr>
        <w:rPr>
          <w:rFonts w:ascii="Verdana" w:hAnsi="Verdana" w:cstheme="minorHAnsi"/>
          <w:sz w:val="16"/>
          <w:szCs w:val="18"/>
        </w:rPr>
        <w:sectPr w:rsidR="00712A77" w:rsidRPr="00D036D1" w:rsidSect="0021748D"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3FC84336" w14:textId="7EA297A0" w:rsidR="00FE4121" w:rsidRPr="00C51ADB" w:rsidRDefault="00FE4121" w:rsidP="00FC4F19">
      <w:pPr>
        <w:pStyle w:val="Spistreci4"/>
      </w:pPr>
      <w:r w:rsidRPr="00C51ADB">
        <w:t xml:space="preserve">Załącznik nr </w:t>
      </w:r>
      <w:r>
        <w:t>3.1.</w:t>
      </w:r>
      <w:r w:rsidRPr="00C51ADB">
        <w:t xml:space="preserve"> do </w:t>
      </w:r>
      <w:r>
        <w:t>SWZ</w:t>
      </w:r>
    </w:p>
    <w:p w14:paraId="00C7367A" w14:textId="6BFAE394" w:rsidR="00FE4121" w:rsidRPr="00C51ADB" w:rsidRDefault="00FE4121" w:rsidP="00FE412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F7F47">
        <w:rPr>
          <w:rFonts w:ascii="Verdana" w:eastAsia="Times New Roman" w:hAnsi="Verdana"/>
          <w:b/>
          <w:sz w:val="18"/>
          <w:szCs w:val="18"/>
        </w:rPr>
        <w:t>1</w:t>
      </w:r>
      <w:r w:rsidR="00222902">
        <w:rPr>
          <w:rFonts w:ascii="Verdana" w:eastAsia="Times New Roman" w:hAnsi="Verdana"/>
          <w:b/>
          <w:sz w:val="18"/>
          <w:szCs w:val="18"/>
        </w:rPr>
        <w:t>2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159E9AFC" w14:textId="2790E8D6" w:rsidR="00AD2627" w:rsidRDefault="00AD2627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318884D5" w14:textId="10600562" w:rsidR="00FE4121" w:rsidRPr="00222902" w:rsidRDefault="00FE4121" w:rsidP="00FE4121">
      <w:pPr>
        <w:spacing w:line="360" w:lineRule="auto"/>
        <w:jc w:val="center"/>
        <w:rPr>
          <w:rFonts w:ascii="Verdana" w:hAnsi="Verdana"/>
          <w:b/>
          <w:sz w:val="20"/>
          <w:szCs w:val="22"/>
        </w:rPr>
      </w:pPr>
      <w:r w:rsidRPr="00222902">
        <w:rPr>
          <w:rFonts w:ascii="Verdana" w:hAnsi="Verdana"/>
          <w:b/>
          <w:sz w:val="20"/>
          <w:szCs w:val="22"/>
        </w:rPr>
        <w:t xml:space="preserve">FORMULARZ WYCENY </w:t>
      </w:r>
    </w:p>
    <w:p w14:paraId="5D5CB40C" w14:textId="1F1E3E22" w:rsidR="00FE4121" w:rsidRPr="00FE4506" w:rsidRDefault="00FE4121" w:rsidP="00FE4121">
      <w:pPr>
        <w:spacing w:line="276" w:lineRule="auto"/>
        <w:jc w:val="center"/>
        <w:rPr>
          <w:rFonts w:ascii="Verdana" w:hAnsi="Verdana"/>
          <w:sz w:val="18"/>
          <w:szCs w:val="20"/>
        </w:rPr>
      </w:pPr>
      <w:r w:rsidRPr="00FE4506">
        <w:rPr>
          <w:rFonts w:ascii="Verdana" w:hAnsi="Verdana"/>
          <w:sz w:val="18"/>
          <w:szCs w:val="20"/>
        </w:rPr>
        <w:t xml:space="preserve">Dla postępowania o udzielenie zamówienia publicznego prowadzonego w trybie podstawowym bez negocjacji, o którym mowa w art. 275 pkt 1 ustawy </w:t>
      </w:r>
      <w:r w:rsidR="00FE4506">
        <w:rPr>
          <w:rFonts w:ascii="Verdana" w:hAnsi="Verdana"/>
          <w:sz w:val="18"/>
          <w:szCs w:val="20"/>
        </w:rPr>
        <w:br/>
      </w:r>
      <w:r w:rsidRPr="00FE4506">
        <w:rPr>
          <w:rFonts w:ascii="Verdana" w:hAnsi="Verdana"/>
          <w:sz w:val="18"/>
          <w:szCs w:val="20"/>
        </w:rPr>
        <w:t>z dnia 11 września 2019 r. - Prawo zamówień publicznych (</w:t>
      </w:r>
      <w:r w:rsidR="00CA390E" w:rsidRPr="00FE4506">
        <w:rPr>
          <w:rFonts w:ascii="Verdana" w:hAnsi="Verdana"/>
          <w:sz w:val="18"/>
          <w:szCs w:val="20"/>
        </w:rPr>
        <w:t xml:space="preserve">Dz. U. z 2022 r. poz. 1710 </w:t>
      </w:r>
      <w:proofErr w:type="spellStart"/>
      <w:r w:rsidR="00CA390E" w:rsidRPr="00FE4506">
        <w:rPr>
          <w:rFonts w:ascii="Verdana" w:hAnsi="Verdana"/>
          <w:sz w:val="18"/>
          <w:szCs w:val="20"/>
        </w:rPr>
        <w:t>t.j</w:t>
      </w:r>
      <w:proofErr w:type="spellEnd"/>
      <w:r w:rsidR="00CA390E" w:rsidRPr="00FE4506">
        <w:rPr>
          <w:rFonts w:ascii="Verdana" w:hAnsi="Verdana"/>
          <w:sz w:val="18"/>
          <w:szCs w:val="20"/>
        </w:rPr>
        <w:t>.</w:t>
      </w:r>
      <w:r w:rsidRPr="00FE4506">
        <w:rPr>
          <w:rFonts w:ascii="Verdana" w:hAnsi="Verdana"/>
          <w:sz w:val="18"/>
          <w:szCs w:val="20"/>
        </w:rPr>
        <w:t xml:space="preserve">) </w:t>
      </w:r>
      <w:r w:rsidRPr="00FE4506">
        <w:rPr>
          <w:rFonts w:ascii="Verdana" w:eastAsia="Times New Roman" w:hAnsi="Verdana"/>
          <w:color w:val="000000"/>
          <w:sz w:val="18"/>
          <w:szCs w:val="20"/>
        </w:rPr>
        <w:t>na dostawę pn.:</w:t>
      </w:r>
    </w:p>
    <w:p w14:paraId="487413F0" w14:textId="77777777" w:rsidR="00FE4121" w:rsidRPr="00FE4506" w:rsidRDefault="00FE4121" w:rsidP="00FE4121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C5D8B73" w14:textId="0E96ACA0" w:rsidR="00FE4121" w:rsidRPr="00FE4506" w:rsidRDefault="00222902" w:rsidP="00222902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506">
        <w:rPr>
          <w:rFonts w:ascii="Verdana" w:hAnsi="Verdana"/>
          <w:b/>
          <w:bCs/>
          <w:sz w:val="18"/>
          <w:szCs w:val="18"/>
        </w:rPr>
        <w:t>Zakup środków dezynfekcyjnych i preparatów farmaceutycznych dla Pogotowia Ratunkowego we Wrocławiu</w:t>
      </w:r>
      <w:r w:rsidR="00BA52EE" w:rsidRPr="00FE4506">
        <w:rPr>
          <w:rFonts w:ascii="Verdana" w:hAnsi="Verdana"/>
          <w:b/>
          <w:bCs/>
          <w:sz w:val="18"/>
          <w:szCs w:val="18"/>
        </w:rPr>
        <w:t xml:space="preserve"> </w:t>
      </w:r>
    </w:p>
    <w:p w14:paraId="282DC763" w14:textId="31421F5A" w:rsidR="00FE4121" w:rsidRPr="00FE4506" w:rsidRDefault="00FE4121" w:rsidP="00FE4121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506">
        <w:rPr>
          <w:rFonts w:ascii="Verdana" w:hAnsi="Verdana"/>
          <w:b/>
          <w:bCs/>
          <w:sz w:val="18"/>
          <w:szCs w:val="18"/>
        </w:rPr>
        <w:t>CZĘŚĆ 1:</w:t>
      </w:r>
      <w:r w:rsidRPr="00FE4506">
        <w:rPr>
          <w:rFonts w:ascii="Verdana" w:hAnsi="Verdana"/>
          <w:sz w:val="18"/>
          <w:szCs w:val="18"/>
        </w:rPr>
        <w:t xml:space="preserve"> </w:t>
      </w:r>
      <w:r w:rsidR="00222902" w:rsidRPr="00FE4506">
        <w:rPr>
          <w:rFonts w:ascii="Verdana" w:hAnsi="Verdana" w:cs="Calibri"/>
          <w:sz w:val="18"/>
          <w:szCs w:val="18"/>
        </w:rPr>
        <w:t>Środki dezynfekcyjne</w:t>
      </w:r>
    </w:p>
    <w:p w14:paraId="613300F4" w14:textId="77777777" w:rsidR="00FE4121" w:rsidRPr="007415AD" w:rsidRDefault="00FE4121" w:rsidP="00FE4121">
      <w:pPr>
        <w:spacing w:line="276" w:lineRule="auto"/>
        <w:jc w:val="center"/>
        <w:rPr>
          <w:rFonts w:ascii="Verdana" w:hAnsi="Verdana"/>
          <w:sz w:val="16"/>
          <w:szCs w:val="18"/>
        </w:rPr>
      </w:pPr>
    </w:p>
    <w:p w14:paraId="03AEF0BE" w14:textId="77777777" w:rsidR="00FE4121" w:rsidRPr="007415AD" w:rsidRDefault="00FE4121" w:rsidP="00FE4121">
      <w:pPr>
        <w:tabs>
          <w:tab w:val="left" w:pos="540"/>
        </w:tabs>
        <w:spacing w:line="360" w:lineRule="auto"/>
        <w:rPr>
          <w:rFonts w:ascii="Verdana" w:hAnsi="Verdana"/>
          <w:b/>
          <w:sz w:val="18"/>
          <w:szCs w:val="20"/>
        </w:rPr>
      </w:pPr>
      <w:r w:rsidRPr="007415AD">
        <w:rPr>
          <w:rFonts w:ascii="Verdana" w:hAnsi="Verdana"/>
          <w:b/>
          <w:sz w:val="18"/>
          <w:szCs w:val="20"/>
        </w:rPr>
        <w:t>WYKONAWCA</w:t>
      </w:r>
    </w:p>
    <w:p w14:paraId="69566ABC" w14:textId="77777777" w:rsidR="00FE4121" w:rsidRPr="007415AD" w:rsidRDefault="00FE4121" w:rsidP="00FE4121">
      <w:pPr>
        <w:spacing w:line="360" w:lineRule="auto"/>
        <w:ind w:left="539"/>
        <w:jc w:val="both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/>
          <w:sz w:val="16"/>
          <w:szCs w:val="18"/>
        </w:rPr>
        <w:t xml:space="preserve">Nazwa i siedziba Wykonawcy: </w:t>
      </w:r>
      <w:r w:rsidRPr="007415AD">
        <w:rPr>
          <w:rFonts w:ascii="Verdana" w:hAnsi="Verdana" w:cs="Tahoma"/>
          <w:sz w:val="16"/>
          <w:szCs w:val="18"/>
          <w:lang w:eastAsia="en-US"/>
        </w:rPr>
        <w:t>...............................................................................................</w:t>
      </w:r>
    </w:p>
    <w:p w14:paraId="3349939A" w14:textId="77777777" w:rsidR="00FE4121" w:rsidRPr="007415AD" w:rsidRDefault="00FE4121" w:rsidP="00FE4121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 w:cs="Tahoma"/>
          <w:sz w:val="16"/>
          <w:szCs w:val="18"/>
          <w:lang w:eastAsia="en-US"/>
        </w:rPr>
        <w:t>Adres (ulica, nr budynku, nr kodu, miasto): ……………………………………………………..…………………………………</w:t>
      </w:r>
    </w:p>
    <w:p w14:paraId="7D412C9C" w14:textId="119B683A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673"/>
        <w:gridCol w:w="1022"/>
        <w:gridCol w:w="806"/>
        <w:gridCol w:w="1127"/>
        <w:gridCol w:w="1127"/>
        <w:gridCol w:w="855"/>
        <w:gridCol w:w="1161"/>
        <w:gridCol w:w="1131"/>
        <w:gridCol w:w="1625"/>
      </w:tblGrid>
      <w:tr w:rsidR="00455A8F" w:rsidRPr="00455A8F" w14:paraId="1F2B42D0" w14:textId="77777777" w:rsidTr="00455A8F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4988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bookmarkStart w:id="16" w:name="RANGE!A1:J18"/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CZĘŚĆ I </w:t>
            </w:r>
            <w:bookmarkEnd w:id="16"/>
          </w:p>
        </w:tc>
      </w:tr>
      <w:tr w:rsidR="00455A8F" w:rsidRPr="00455A8F" w14:paraId="64D63098" w14:textId="77777777" w:rsidTr="00455A8F">
        <w:trPr>
          <w:trHeight w:val="1140"/>
          <w:jc w:val="center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70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F29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asortymentu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4D4CBF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99E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ilość / 1 rok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097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C5D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t>wartość netto [PLN]                    (kol. c x d)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980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   w 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428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t>Podatek VAT [PLN]                   (kol. e x VAT%)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A2B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t>Cena brutto [PLN]                  (kol. e + g)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269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Numer katalogowy/ nazwa handlowa, producent </w:t>
            </w:r>
          </w:p>
        </w:tc>
      </w:tr>
      <w:tr w:rsidR="00455A8F" w:rsidRPr="00455A8F" w14:paraId="47F0983A" w14:textId="77777777" w:rsidTr="00455A8F">
        <w:trPr>
          <w:trHeight w:val="276"/>
          <w:jc w:val="center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3613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3E3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5AA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0D1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DD3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DFA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AF0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E4B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6D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8DB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455A8F" w:rsidRPr="00455A8F" w14:paraId="063E968D" w14:textId="77777777" w:rsidTr="00455A8F">
        <w:trPr>
          <w:trHeight w:val="2160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B99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39C65B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Trójenzymatyczny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preparat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dezynfekcyjno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– myjący w płynie, rozpuszczający albuminy, glikogen i trójglicerydy, przeznaczony do dezynfekcji i mycia zanieczyszczonych substancjami organicznymi narzędzi i sprzętu medycznego wykonanego ze stopów różnych metali w tym aluminium oraz wyrobów medycznych wykonanych z różnych tworzyw sztucznych i gumy. Stabilność roztworu 24h, możliwość użycia manualnego i w myjkach ultradźwiękowych. Wymagana skuteczność biobójcza przy czasie ekspozycji do 10 min. Butelka 1L z miarką dozującą. Zakres działania: bakteriobójczy,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prątkobójczy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grzybobójczy i wirusobójczy – HIV/HBV/HCV.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508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BCCF8C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B01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7A7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D05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754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D11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AD2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05DE7C38" w14:textId="77777777" w:rsidTr="00455A8F">
        <w:trPr>
          <w:trHeight w:val="684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497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69DE9C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Preparat do jednoczesnego mycia i dezynfekcji dużych powierzchni zmywalnych, bez dodatku: aldehydów, chloru, fenoli, bez dodatku alkoholi, czwartorzędowych związków amonowych (QAV) i ich pochodnych, zwierający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glukoprotaminę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C1D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3282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6BE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9A5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ED7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FE9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144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07E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021EF404" w14:textId="77777777" w:rsidTr="00455A8F">
        <w:trPr>
          <w:trHeight w:val="684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2C8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C871F5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chlorowy, granulat gotowy do użycia, oparty o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dichloroizocyjanuran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sodu,   przeznaczony do zasypywania plam krwi, wydalin ,wydzielin (opakowanie przystosowane do takiego zastosowania)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B21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4564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81D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117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89E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1E3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9EB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BD4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7C17600C" w14:textId="77777777" w:rsidTr="00455A8F">
        <w:trPr>
          <w:trHeight w:val="1140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E40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D04260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Preparat chlorowy w tabletkach do 3 g, do dezynfekcji dużych zmywalnych powierzchni, przedmiotów także w kuchenkach oddziałowych, zalewania plam krwi, wydzielin, wydalin, oparty o 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dichloroizocyjanuran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sodu. Przygotowanie roztworu poprzez dodanie preparatu do zimnej wody wodociągowej. Spektrum: B, F, V,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Tbc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(w stęż. aktywnego chloru do 2000 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ppm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F5FA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300tabl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559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55B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BDC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42C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8AB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275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B39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23361AEA" w14:textId="77777777" w:rsidTr="00455A8F">
        <w:trPr>
          <w:trHeight w:val="1368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B56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5812CC" w14:textId="23774E18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Preparat alkoholowy z zawartością dodatkowej substancji czynnej należącej do innej grupy chemicznej, bez aldehydów,  do dezynfekcji powierzchni trudnodostępnych i sprzętu medycznego działający na B, F w czasie do 1 min. , B,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Tbc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(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Mycobacterium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tuberculosis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), F, V,(HIV, HBV, HCV, Rota,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Vakzina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,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Adeno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) w czasie do 5 min.</w:t>
            </w:r>
            <w:r w:rsidR="00226BC4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Preparat posiadający znak CE. Do opakowania 650 ml wykonawca dostarczy Zamawiającemu pompkę dozującą - ilość  120 szt.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08E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650ml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7C3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B60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24C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772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0E1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047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EBA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20D3DF36" w14:textId="77777777" w:rsidTr="00455A8F">
        <w:trPr>
          <w:trHeight w:val="1368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48E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0124E8" w14:textId="65D124A2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alkoholowy z zawartością dodatkowej substancji czynnej należącej do innej grupy chemicznej, bez aldehydów,  do dezynfekcji powierzchni trudnodostępnych i sprzętu medycznego działający na B, F w czasie do 1 min. , B,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Tbc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Mycobacterium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tuberculosis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), F, V,(HIV, HBV, HCV, Rota,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Vakzina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Adeno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 w czasie do 5 min.</w:t>
            </w:r>
            <w:r w:rsidR="00226BC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posiadający znak CE. </w:t>
            </w:r>
            <w:r w:rsidRPr="00455A8F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Do opakowania 5 l. wykonawca dostarczy Zamawiającemu pompkę dozującą - ilość  100 szt.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1A15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3DE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A2B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C0C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C05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14A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7AA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0C2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5F1DA07B" w14:textId="77777777" w:rsidTr="00455A8F">
        <w:trPr>
          <w:trHeight w:val="912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D90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60ED83" w14:textId="4A722B94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do higienicznego i chirurgicznego mycia rąk i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całego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ciała.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Neutrlane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ph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5,5. Nie zawiera związków alkalicznych i mydła.  Zawiera kwas mlekowy. Posiada pozytywna opinię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IMiD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  <w:r w:rsidRPr="00455A8F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 xml:space="preserve"> Do opakowania 500 ml Wykonawca dostarczy Zamawiającemu pompkę dozującą - ilość  20 szt.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479C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BFA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0C2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89A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1F0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860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003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AB2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2D0FBE07" w14:textId="77777777" w:rsidTr="00455A8F">
        <w:trPr>
          <w:trHeight w:val="912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854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E07CB2" w14:textId="193D757E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do higienicznego i chirurgicznego mycia rąk i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całego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ciała.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Neutrlane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ph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5,5. Nie zawiera związków alkalicznych i mydła.  Zawiera kwas mlekowy. Posiada pozytywna opinię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IMiD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  <w:r w:rsidRPr="00455A8F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 xml:space="preserve"> Do opakowania</w:t>
            </w:r>
            <w:r w:rsidR="00226BC4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 xml:space="preserve"> </w:t>
            </w:r>
            <w:r w:rsidRPr="00455A8F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5l. wykonawca dostarczy Zamawiającemu pompkę dozującą - ilość 5 szt.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621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441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9BC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7D2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58A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7CD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431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A4B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6F003E29" w14:textId="77777777" w:rsidTr="00455A8F">
        <w:trPr>
          <w:trHeight w:val="1140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E47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BD8AFB" w14:textId="44CC282A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do higienicznej i chirurgicznej dezynfekcji rąk .Niealergizujący, nie wysuszający skóry.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Zawierający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 swoim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składzie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alkohol etylowy i izopropylowy. Spektrum działania: B, F,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Tbc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V (HIV, HBV, HCV), Rota,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Adeno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Polio, Noro w czasie do 60 sekund. Przebadany dermatologicznie</w:t>
            </w:r>
            <w:r w:rsidRPr="00455A8F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.</w:t>
            </w:r>
            <w:r w:rsidR="00FE4506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 xml:space="preserve"> </w:t>
            </w:r>
            <w:r w:rsidRPr="00455A8F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Do opakowania 500 ml Wykonawca dostarczy Zamawiającemu pompkę dozującą - ilość 100 szt.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9A76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340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8B9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0FA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2D7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359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F7A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05E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5A53D458" w14:textId="77777777" w:rsidTr="00455A8F">
        <w:trPr>
          <w:trHeight w:val="1140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984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A83037" w14:textId="724632A0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do higienicznej i chirurgicznej dezynfekcji rąk .Niealergizujący, nie wysuszający skóry.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Zawierający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 swoim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składzie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alkohol etylowy i izopropylowy. Spektrum działania: B, F,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Tbc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V (HIV, HBV, HCV), Rota,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Adeno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Polio, Noro w czasie do 60 sekund. Przebadany dermatologicznie. </w:t>
            </w:r>
            <w:r w:rsidRPr="00455A8F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 xml:space="preserve">Wykonawca dostarczy Zamawiającemu pompkę dozującą - ; dla opakowania 5 l -  50 szt.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E860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581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4D6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6DD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7E4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A4A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E80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E97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215B9B08" w14:textId="77777777" w:rsidTr="00455A8F">
        <w:trPr>
          <w:trHeight w:val="1368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AE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A7DDB1" w14:textId="12423D4D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bezbarwny do odkażania  i odtłuszczania skóry, oparty o etanol i 2-propanol. Ułatwiający dobre przyleganie folii przy zabiegach, nie tracący aktywności w obecności białka, surowicy i krwi. Preparat o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pH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6-7. Zakres działania B (MRSA),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Tbc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F, V (HBV, HIV, Rota,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vaccinia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Polio. Możliwość stosowania u noworodków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potwierdzona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wpisem do Karty Charakterystyki Produktu leczniczego. Zarejestrowany jako lek.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B4F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           350 ml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C75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48D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296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AD4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B07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B55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BA9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23CC4DB5" w14:textId="77777777" w:rsidTr="00455A8F">
        <w:trPr>
          <w:trHeight w:val="1368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3E8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8a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06727E" w14:textId="3F6548DD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Preparat bezbarwny do odkażania  i odtłuszczania skóry, oparty o etanol i 2-propanol. Ułatwiający dobre przyleganie folii przy zabiegach, nie tracący aktywności w obecności białka, surowicy i krwi. Preparat o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pH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6-7. Zakres działania B (MRSA),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Tbc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F, V (HBV, HIV, Rota,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vaccinia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Polio. Możliwość stosowania u noworodków </w:t>
            </w:r>
            <w:r w:rsidR="00FE4506"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potwierdzona</w:t>
            </w: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wpisem do Karty Charakterystyki Produktu leczniczego. Zarejestrowany jako lek.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477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A0F5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D49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A53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C1D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0C6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CD4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C7A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3E8BEC84" w14:textId="77777777" w:rsidTr="00455A8F">
        <w:trPr>
          <w:trHeight w:val="1140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D70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BEB27C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Autosterylny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i niszczący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biofilm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lek do terapii i aseptyki ran, błon śluzowych /cewnikowanie / i skóry  -  bezbarwny,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bezjodowy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bezbolesny, gotowy do użytku, na bazie wody. Oczyszczający ranę z martwicy i nie działający toksycznie na proces gojenia rany. Zakres działania B / MRSA /, F, V do 1 min. O  przedłużonym działaniu.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2069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250ml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0542DB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C0C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9E9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AEF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EDF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C0B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973C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6FBB733D" w14:textId="77777777" w:rsidTr="00455A8F">
        <w:trPr>
          <w:trHeight w:val="1140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5F8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9a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462371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Autosterylny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i niszczący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biofilm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lek do terapii i aseptyki ran, błon śluzowych /cewnikowanie / i skóry  -  bezbarwny, </w:t>
            </w:r>
            <w:proofErr w:type="spellStart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bezjodowy</w:t>
            </w:r>
            <w:proofErr w:type="spellEnd"/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bezbolesny, gotowy do użytku, na bazie wody. Oczyszczający ranę z martwicy i nie działający toksycznie na proces gojenia rany. Zakres działania B / MRSA /, F, V do 1 min. O  przedłużonym działaniu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93B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292DD3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E7E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E0C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64A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0D4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AE7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07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5A8F" w:rsidRPr="00455A8F" w14:paraId="49000B52" w14:textId="77777777" w:rsidTr="00455A8F">
        <w:trPr>
          <w:trHeight w:val="276"/>
          <w:jc w:val="center"/>
        </w:trPr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0D0F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RAZEM cena oferty </w:t>
            </w:r>
            <w:r w:rsidRPr="00455A8F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t>(∑ poz. 1÷9a)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E4E0F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54841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19EEE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B0EF1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88FE6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94A0DD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EC2A69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23B5BD" w14:textId="77777777" w:rsidR="00455A8F" w:rsidRPr="00455A8F" w:rsidRDefault="00455A8F" w:rsidP="00455A8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ADDAB7" w14:textId="77777777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  <w:sectPr w:rsidR="00FE4121" w:rsidSect="0021748D">
          <w:headerReference w:type="first" r:id="rId13"/>
          <w:pgSz w:w="16838" w:h="11906" w:orient="landscape" w:code="9"/>
          <w:pgMar w:top="851" w:right="1134" w:bottom="991" w:left="709" w:header="709" w:footer="501" w:gutter="0"/>
          <w:cols w:space="708"/>
          <w:titlePg/>
          <w:docGrid w:linePitch="360"/>
        </w:sectPr>
      </w:pPr>
    </w:p>
    <w:p w14:paraId="181DC24F" w14:textId="77777777" w:rsidR="00FE4121" w:rsidRPr="00406840" w:rsidRDefault="00FE4121" w:rsidP="00FE4121">
      <w:pPr>
        <w:tabs>
          <w:tab w:val="left" w:pos="1050"/>
        </w:tabs>
        <w:rPr>
          <w:rFonts w:ascii="Verdana" w:hAnsi="Verdana" w:cstheme="minorHAnsi"/>
          <w:sz w:val="18"/>
          <w:szCs w:val="18"/>
        </w:rPr>
      </w:pPr>
    </w:p>
    <w:p w14:paraId="48B40646" w14:textId="34420566" w:rsidR="00FE4121" w:rsidRPr="007415AD" w:rsidRDefault="00FE4121" w:rsidP="00FC4F19">
      <w:pPr>
        <w:pStyle w:val="Spistreci4"/>
        <w:rPr>
          <w:sz w:val="14"/>
        </w:rPr>
      </w:pPr>
      <w:r w:rsidRPr="007415AD">
        <w:rPr>
          <w:sz w:val="14"/>
        </w:rPr>
        <w:t>Załącznik nr 3.2. do SWZ</w:t>
      </w:r>
    </w:p>
    <w:p w14:paraId="3D618BE6" w14:textId="504439B0" w:rsidR="00FE4121" w:rsidRPr="007415AD" w:rsidRDefault="00FE4121" w:rsidP="00FE4121">
      <w:pPr>
        <w:spacing w:line="276" w:lineRule="auto"/>
        <w:rPr>
          <w:rFonts w:ascii="Verdana" w:hAnsi="Verdana"/>
          <w:sz w:val="16"/>
          <w:szCs w:val="18"/>
        </w:rPr>
      </w:pPr>
      <w:r w:rsidRPr="007415AD">
        <w:rPr>
          <w:rFonts w:ascii="Verdana" w:hAnsi="Verdana"/>
          <w:sz w:val="16"/>
          <w:szCs w:val="18"/>
        </w:rPr>
        <w:t xml:space="preserve">Nr sprawy: </w:t>
      </w:r>
      <w:r w:rsidRPr="007415AD">
        <w:rPr>
          <w:rFonts w:ascii="Verdana" w:eastAsia="Times New Roman" w:hAnsi="Verdana"/>
          <w:b/>
          <w:sz w:val="16"/>
          <w:szCs w:val="18"/>
        </w:rPr>
        <w:t>ZP/PR/</w:t>
      </w:r>
      <w:r w:rsidR="007415AD" w:rsidRPr="007415AD">
        <w:rPr>
          <w:rFonts w:ascii="Verdana" w:eastAsia="Times New Roman" w:hAnsi="Verdana"/>
          <w:b/>
          <w:sz w:val="16"/>
          <w:szCs w:val="18"/>
        </w:rPr>
        <w:t>1</w:t>
      </w:r>
      <w:r w:rsidR="00222902">
        <w:rPr>
          <w:rFonts w:ascii="Verdana" w:eastAsia="Times New Roman" w:hAnsi="Verdana"/>
          <w:b/>
          <w:sz w:val="16"/>
          <w:szCs w:val="18"/>
        </w:rPr>
        <w:t>2</w:t>
      </w:r>
      <w:r w:rsidRPr="007415AD">
        <w:rPr>
          <w:rFonts w:ascii="Verdana" w:eastAsia="Times New Roman" w:hAnsi="Verdana"/>
          <w:b/>
          <w:sz w:val="16"/>
          <w:szCs w:val="18"/>
        </w:rPr>
        <w:t>/2022</w:t>
      </w:r>
    </w:p>
    <w:p w14:paraId="6240DE41" w14:textId="77777777" w:rsidR="00FE4121" w:rsidRPr="007415AD" w:rsidRDefault="00FE4121" w:rsidP="00FE4121">
      <w:pPr>
        <w:spacing w:line="312" w:lineRule="auto"/>
        <w:rPr>
          <w:rFonts w:ascii="Verdana" w:hAnsi="Verdana" w:cs="Arial"/>
          <w:i/>
          <w:sz w:val="16"/>
          <w:szCs w:val="18"/>
        </w:rPr>
      </w:pPr>
    </w:p>
    <w:p w14:paraId="6D9B4C6F" w14:textId="77777777" w:rsidR="00FE4121" w:rsidRPr="008E2A2B" w:rsidRDefault="00FE4121" w:rsidP="00FE4121">
      <w:pPr>
        <w:spacing w:line="360" w:lineRule="auto"/>
        <w:jc w:val="center"/>
        <w:rPr>
          <w:rFonts w:ascii="Verdana" w:hAnsi="Verdana"/>
          <w:b/>
          <w:sz w:val="20"/>
          <w:szCs w:val="22"/>
        </w:rPr>
      </w:pPr>
      <w:r w:rsidRPr="008E2A2B">
        <w:rPr>
          <w:rFonts w:ascii="Verdana" w:hAnsi="Verdana"/>
          <w:b/>
          <w:sz w:val="20"/>
          <w:szCs w:val="22"/>
        </w:rPr>
        <w:t xml:space="preserve">FORMULARZ WYCENY </w:t>
      </w:r>
    </w:p>
    <w:p w14:paraId="79D042F2" w14:textId="1AFEF008" w:rsidR="00FE4121" w:rsidRPr="00FE4506" w:rsidRDefault="00FE4121" w:rsidP="00FE4121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E4506">
        <w:rPr>
          <w:rFonts w:ascii="Verdana" w:hAnsi="Verdana"/>
          <w:sz w:val="18"/>
          <w:szCs w:val="18"/>
        </w:rPr>
        <w:t xml:space="preserve">Dla postępowania o udzielenie zamówienia publicznego prowadzonego w trybie podstawowym bez negocjacji, o którym mowa w art. 275 pkt 1 ustawy </w:t>
      </w:r>
      <w:r w:rsidR="00FE4506">
        <w:rPr>
          <w:rFonts w:ascii="Verdana" w:hAnsi="Verdana"/>
          <w:sz w:val="18"/>
          <w:szCs w:val="18"/>
        </w:rPr>
        <w:br/>
      </w:r>
      <w:r w:rsidRPr="00FE4506">
        <w:rPr>
          <w:rFonts w:ascii="Verdana" w:hAnsi="Verdana"/>
          <w:sz w:val="18"/>
          <w:szCs w:val="18"/>
        </w:rPr>
        <w:t>z dnia 11 września 2019 r. - Prawo zamówień publicznych (</w:t>
      </w:r>
      <w:r w:rsidR="00CA390E" w:rsidRPr="00FE4506">
        <w:rPr>
          <w:rFonts w:ascii="Verdana" w:hAnsi="Verdana"/>
          <w:sz w:val="18"/>
          <w:szCs w:val="18"/>
        </w:rPr>
        <w:t xml:space="preserve">Dz. U. z 2022 r. poz. 1710 </w:t>
      </w:r>
      <w:proofErr w:type="spellStart"/>
      <w:r w:rsidR="00CA390E" w:rsidRPr="00FE4506">
        <w:rPr>
          <w:rFonts w:ascii="Verdana" w:hAnsi="Verdana"/>
          <w:sz w:val="18"/>
          <w:szCs w:val="18"/>
        </w:rPr>
        <w:t>t.j</w:t>
      </w:r>
      <w:proofErr w:type="spellEnd"/>
      <w:r w:rsidR="00CA390E" w:rsidRPr="00FE4506">
        <w:rPr>
          <w:rFonts w:ascii="Verdana" w:hAnsi="Verdana"/>
          <w:sz w:val="18"/>
          <w:szCs w:val="18"/>
        </w:rPr>
        <w:t>.</w:t>
      </w:r>
      <w:r w:rsidRPr="00FE4506">
        <w:rPr>
          <w:rFonts w:ascii="Verdana" w:hAnsi="Verdana"/>
          <w:sz w:val="18"/>
          <w:szCs w:val="18"/>
        </w:rPr>
        <w:t xml:space="preserve">) </w:t>
      </w:r>
      <w:r w:rsidRPr="00FE4506">
        <w:rPr>
          <w:rFonts w:ascii="Verdana" w:eastAsia="Times New Roman" w:hAnsi="Verdana"/>
          <w:color w:val="000000"/>
          <w:sz w:val="18"/>
          <w:szCs w:val="18"/>
        </w:rPr>
        <w:t>na dostawę pn.:</w:t>
      </w:r>
    </w:p>
    <w:p w14:paraId="45A52B3C" w14:textId="77777777" w:rsidR="00FE4121" w:rsidRPr="00FE4506" w:rsidRDefault="00FE4121" w:rsidP="00FE4121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6D1F445" w14:textId="17B8FA6F" w:rsidR="00222902" w:rsidRPr="00FE4506" w:rsidRDefault="00222902" w:rsidP="00222902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506">
        <w:rPr>
          <w:rFonts w:ascii="Verdana" w:hAnsi="Verdana"/>
          <w:b/>
          <w:bCs/>
          <w:sz w:val="18"/>
          <w:szCs w:val="18"/>
        </w:rPr>
        <w:t>Zakup środków dezynfekcyjnych i preparatów farmaceutycznych dla Pogotowia Ratunkowego we Wrocławiu</w:t>
      </w:r>
    </w:p>
    <w:p w14:paraId="64831BDA" w14:textId="3ECB97D9" w:rsidR="00FE4121" w:rsidRPr="00FE4506" w:rsidRDefault="00FE4121" w:rsidP="00222902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506">
        <w:rPr>
          <w:rFonts w:ascii="Verdana" w:hAnsi="Verdana"/>
          <w:b/>
          <w:bCs/>
          <w:sz w:val="18"/>
          <w:szCs w:val="18"/>
        </w:rPr>
        <w:t>CZĘŚĆ 2:</w:t>
      </w:r>
      <w:r w:rsidRPr="00FE4506">
        <w:rPr>
          <w:rFonts w:ascii="Verdana" w:hAnsi="Verdana"/>
          <w:sz w:val="18"/>
          <w:szCs w:val="18"/>
        </w:rPr>
        <w:t xml:space="preserve"> </w:t>
      </w:r>
      <w:r w:rsidR="00222902" w:rsidRPr="00FE4506">
        <w:rPr>
          <w:rFonts w:ascii="Verdana" w:hAnsi="Verdana"/>
          <w:sz w:val="18"/>
          <w:szCs w:val="18"/>
        </w:rPr>
        <w:t>Preparaty farmaceutyczne</w:t>
      </w:r>
    </w:p>
    <w:p w14:paraId="14D05922" w14:textId="77777777" w:rsidR="00FE4121" w:rsidRPr="007415AD" w:rsidRDefault="00FE4121" w:rsidP="00FE4121">
      <w:pPr>
        <w:spacing w:line="276" w:lineRule="auto"/>
        <w:jc w:val="center"/>
        <w:rPr>
          <w:rFonts w:ascii="Verdana" w:hAnsi="Verdana"/>
          <w:sz w:val="16"/>
          <w:szCs w:val="18"/>
        </w:rPr>
      </w:pPr>
    </w:p>
    <w:p w14:paraId="17F82626" w14:textId="77777777" w:rsidR="00FE4121" w:rsidRPr="007415AD" w:rsidRDefault="00FE4121" w:rsidP="00FE4121">
      <w:pPr>
        <w:tabs>
          <w:tab w:val="left" w:pos="540"/>
        </w:tabs>
        <w:spacing w:line="360" w:lineRule="auto"/>
        <w:rPr>
          <w:rFonts w:ascii="Verdana" w:hAnsi="Verdana"/>
          <w:b/>
          <w:sz w:val="18"/>
          <w:szCs w:val="20"/>
        </w:rPr>
      </w:pPr>
      <w:r w:rsidRPr="007415AD">
        <w:rPr>
          <w:rFonts w:ascii="Verdana" w:hAnsi="Verdana"/>
          <w:b/>
          <w:sz w:val="18"/>
          <w:szCs w:val="20"/>
        </w:rPr>
        <w:t>WYKONAWCA</w:t>
      </w:r>
    </w:p>
    <w:p w14:paraId="25DC4D82" w14:textId="77777777" w:rsidR="00FE4121" w:rsidRPr="007415AD" w:rsidRDefault="00FE4121" w:rsidP="00FE4121">
      <w:pPr>
        <w:spacing w:line="360" w:lineRule="auto"/>
        <w:ind w:left="539"/>
        <w:jc w:val="both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/>
          <w:sz w:val="16"/>
          <w:szCs w:val="18"/>
        </w:rPr>
        <w:t xml:space="preserve">Nazwa i siedziba Wykonawcy: </w:t>
      </w:r>
      <w:r w:rsidRPr="007415AD">
        <w:rPr>
          <w:rFonts w:ascii="Verdana" w:hAnsi="Verdana" w:cs="Tahoma"/>
          <w:sz w:val="16"/>
          <w:szCs w:val="18"/>
          <w:lang w:eastAsia="en-US"/>
        </w:rPr>
        <w:t>...............................................................................................</w:t>
      </w:r>
    </w:p>
    <w:p w14:paraId="0F963591" w14:textId="77777777" w:rsidR="00FE4121" w:rsidRPr="007415AD" w:rsidRDefault="00FE4121" w:rsidP="00FE4121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 w:cs="Tahoma"/>
          <w:sz w:val="16"/>
          <w:szCs w:val="18"/>
          <w:lang w:eastAsia="en-US"/>
        </w:rPr>
        <w:t>Adres (ulica, nr budynku, nr kodu, miasto): ……………………………………………………..…………………………………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6127"/>
        <w:gridCol w:w="790"/>
        <w:gridCol w:w="1370"/>
        <w:gridCol w:w="945"/>
        <w:gridCol w:w="1066"/>
        <w:gridCol w:w="689"/>
        <w:gridCol w:w="964"/>
        <w:gridCol w:w="792"/>
        <w:gridCol w:w="1436"/>
      </w:tblGrid>
      <w:tr w:rsidR="00455A8F" w:rsidRPr="00455A8F" w14:paraId="7C33946C" w14:textId="77777777" w:rsidTr="00455A8F">
        <w:trPr>
          <w:trHeight w:val="276"/>
        </w:trPr>
        <w:tc>
          <w:tcPr>
            <w:tcW w:w="5000" w:type="pct"/>
            <w:gridSpan w:val="10"/>
            <w:tcBorders>
              <w:top w:val="single" w:sz="8" w:space="0" w:color="800000"/>
              <w:left w:val="single" w:sz="8" w:space="0" w:color="800000"/>
              <w:bottom w:val="single" w:sz="4" w:space="0" w:color="800000"/>
              <w:right w:val="single" w:sz="8" w:space="0" w:color="800000"/>
            </w:tcBorders>
            <w:shd w:val="clear" w:color="0000FF" w:fill="BFBFBF"/>
            <w:noWrap/>
            <w:vAlign w:val="center"/>
            <w:hideMark/>
          </w:tcPr>
          <w:p w14:paraId="158A783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Część II</w:t>
            </w:r>
          </w:p>
        </w:tc>
      </w:tr>
      <w:tr w:rsidR="00455A8F" w:rsidRPr="00455A8F" w14:paraId="22DB653A" w14:textId="77777777" w:rsidTr="00455A8F">
        <w:trPr>
          <w:trHeight w:val="912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14:paraId="61D1F26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A33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Opis asortymentu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753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AE083D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ilość / 1 rok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63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wartość jedn. netto [PLN]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A25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wartość netto [PLN]                    (kol. c x d)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D8B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VAT    w 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AE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Podatek VAT [PLN]                   (kol. e x VAT%)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A13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Cena brutto [PLN]                  (kol. e + g)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83C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Numer katalogowy/ nazwa handlowa, producent </w:t>
            </w:r>
          </w:p>
        </w:tc>
      </w:tr>
      <w:tr w:rsidR="00455A8F" w:rsidRPr="00455A8F" w14:paraId="65B284E6" w14:textId="77777777" w:rsidTr="00455A8F">
        <w:trPr>
          <w:trHeight w:val="276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262E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90D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A78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945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FDE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CD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853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1AE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987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57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</w:t>
            </w:r>
          </w:p>
        </w:tc>
      </w:tr>
      <w:tr w:rsidR="00455A8F" w:rsidRPr="00455A8F" w14:paraId="4155E186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504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D29D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Acidum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acetylosalicylicum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300 mg 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tabl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C945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2EBF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95A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144F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B59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DB6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63386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3502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CD9921B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BF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F9E3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Acidum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tranexamicum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,  100mg/ml ,  5amp *5ml / 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600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530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DC8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0E9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B81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CA5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251F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E9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16D61A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1A9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A66A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Adenosinum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3 mg/ml,  2 ml* 6 fiol/op.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3F3A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D13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0CE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F09E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BA78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B4C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DEC23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8D20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B0FA1A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361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AB8E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Adrenalinum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1mg/ml, 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.*1ml/op.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3DF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8B8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3F51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4F0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DFF8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0060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31DCC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CEE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7709B66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3D3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2DA4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Amiodaroni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hydrochl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 150 mg/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AB1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497C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5BC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459A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475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D53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6065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1CC2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3D46A55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859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2E0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Aqua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pro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inj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5ml  * 100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.(plastik)/op.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93A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962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0501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DFD2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260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1574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0C1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C61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683E55E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F4E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1A5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Argentum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sulfath.2% krem  40 g 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6159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B64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628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90A1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286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1B4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87CC8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7DB4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42B8968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384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535D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Atropinum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sulf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1mg/ml  *10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E08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EF79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DAC1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F730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AB0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D183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5D1CF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F36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3D5525FD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4B5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824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Budesonidum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0,5mg/ml, * 20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 a 2ml, zawiesina do nebulizacji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A959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682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265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A0D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CA9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3B2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0129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725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2C1B11B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2A5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ED6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Captoprilum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12,5mg  *30 tabl./op.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38D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FB72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AF2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76C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D99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BCB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2952B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1608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6513DF3C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0EE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B9AB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Chlorpromazine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25mg/5ml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A85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6F06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223C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4044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EAD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376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9F6B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C862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869966F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E2C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C2CB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Ciprofloxacinum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500mg *10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tabl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/ 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A3F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FEE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115F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58EB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A30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A0A6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A4E5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BEE1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D5AF95F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155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5FFD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Clemastinum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1mg/ml, 2ml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202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A80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D3E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344E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0E6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DBF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6172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65BC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A83B0A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677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EB5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Clonazepamum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 mg /ml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E46E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336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0F2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B2E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DA7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825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7E4A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CB83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0FF4915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E9F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310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Clopidogrel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75mg * 84 tabl./op.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BFA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CCF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9309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908C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2E64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205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E2D9C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8786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6988FD48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64C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47E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Dexamethasonum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8mg/2ml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6FC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B706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4C98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5431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E3B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99DA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20142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28E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39B54ED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AB6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EFCE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Diazepam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10mg/2ml  * 50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73B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66E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93B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EDD1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4BBD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AE1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0AB6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ADE3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40313A8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A80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89D4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Diazepam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5mg/2,5ml 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mikrowl.doodbyt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364E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D86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56D4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EA9B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B8A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E38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1AAB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9D22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6EFE5558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24A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41A7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Dopaminum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hydrochl.4%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C859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27E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BE2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1150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0EFA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7D84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FA9F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E8AC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6AE591DA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108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B7F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Drotaverinum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20 mg ml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8B2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F36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15B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27F5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B39F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960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6F6C2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727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3593B73B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48B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4DE7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Fentanyl 0,1mg/2ml  * 50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8F8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CFF0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504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6C2B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2F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93B2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F2AC0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7CA9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3B330FD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2B1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4D2C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Flumazenilum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0,5mg/5ml 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B5F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857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FBB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CBB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E75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204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EAFDD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7F2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4757D25B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3A7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D2C8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Furosemidum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20mg/2ml  * 50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628C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7709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85C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5232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578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818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718EC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3D96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326EEED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BEA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573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Gąbka tamująca krwawienie, 70x50x1 mm, 10szt./op.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057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57C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AFE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403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C3B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62A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4451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9EF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CA9EE8B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01F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6087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Glucagoni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in ampułkostrzykawka/op.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FD0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BA5A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FC27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99F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4465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6F3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A3A85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E58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566D6AD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3DD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1D04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Glucosum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20% ,10ml  *10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F151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101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BEC9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F742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EC1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1C7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20EB3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9A1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D56DF6B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6EA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0BA2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Glyceroli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trinitr.1mg/ml  *10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/op.  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B0F3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376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21BE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5357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0500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AC88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BAE6C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F34B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F4B73AC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04E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1311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Glyceroli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trinitras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0,4mcg/dawkę / aerozol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392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BA66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B5C1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7B6D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441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93FB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DBC13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FD0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EB7E656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529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970A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Heparinum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natricum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5 000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IU,roztwór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do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wstrzykiwań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, 10 fiol/op.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605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500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3055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00BA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0E7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78B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F8F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A136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52B9441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2B6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4D02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Hydrocortisonum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100mg/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 +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rozp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kompl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099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9953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900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F30C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E560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6EBF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16C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2BFE4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86C9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31B2A4B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7DE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8765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Hydroxyzinum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/ syrop 200ml/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248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32C0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F25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DFB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8C08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F2B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1C04D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B2CC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05FEEA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DE1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06FF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Hydroxyzinum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100mg/2ml 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2FC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8395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900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9A1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05C3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F81F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A2A4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23E4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E8E9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4BC874F9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39F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5C2C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Hyoscini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butylbromidum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20mg/ml   *10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DA9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1EE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B55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7CFD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89F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0589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B294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B3E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2D70DC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412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81E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Ketamine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10mg/ ml , 20 ml   * 5 fiol/op.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DBFA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4FC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354E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D588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B30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686D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916A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68E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9F0B1C6" w14:textId="77777777" w:rsidTr="00455A8F">
        <w:trPr>
          <w:trHeight w:val="45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7D6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F11F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Ketoprofenum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100mg 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op.;roztwór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dowstrzykiwań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dożylnych i domięśniowych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2132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46F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0210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3B2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BA9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CD24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BE54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8B05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2478E1E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C21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9E13" w14:textId="236BCA36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Lidocainum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2%  </w:t>
            </w:r>
            <w:r w:rsidR="003D480A" w:rsidRPr="007B0B49">
              <w:rPr>
                <w:rFonts w:ascii="Verdana" w:hAnsi="Verdana"/>
                <w:bCs/>
                <w:sz w:val="18"/>
                <w:szCs w:val="18"/>
              </w:rPr>
              <w:t>20 mg/g, żel, typ A, 30 g</w:t>
            </w:r>
            <w:r w:rsidR="003D480A">
              <w:rPr>
                <w:rFonts w:ascii="Verdana" w:hAnsi="Verdana"/>
                <w:bCs/>
                <w:sz w:val="18"/>
                <w:szCs w:val="18"/>
              </w:rPr>
              <w:t>/op</w:t>
            </w:r>
            <w:r w:rsidR="003D480A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A3CE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646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C8F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64D0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EB7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4F7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E337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3992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C355F19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CEA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51B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Lidocainum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hydrochl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1%,2ml  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/op.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961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EEC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12C8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184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ECE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371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AB63C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1B2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DABE4D3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FC1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555F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Lidocainum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hydrochl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 2% ,2ml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 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3E9B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E0E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EC7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5B7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580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7A5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0B3ED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34DC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E705C31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2D1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E5A1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Magnesium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sulf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 2g/10ml  *10amp./op.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2519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1E54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4B3C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17F8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6A4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0DA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5A57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AEE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06DB0FE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901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25A8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Metamizolum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natricum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2,5mg/5ml  * 5amp. 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A886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0BB1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6B7C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07C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D14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E74C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CF29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1BB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410D1AA8" w14:textId="77777777" w:rsidTr="00455A8F">
        <w:trPr>
          <w:trHeight w:val="45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C9A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F8A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Metamizolum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natricum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500mg +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Pitofenoni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hydrochloridum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2mg +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Fenpiverini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bromidum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0,02mg/ml, 5 ml * 10amp / 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36B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1398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F63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AE6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C31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69C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CD02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ABE2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6E8DBAD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85F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DE0D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Metoclopramidum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0,5%  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779D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A37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EF5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D5C1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2610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1E3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F074B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79FC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42292C6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3B8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DFBE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Metoprololi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tart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.. 5 mg 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683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7114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E779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529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708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9C6A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E0BF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5C99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6C31949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7A4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4F5C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Midazolamum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1mg/ml,5 ml  *10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28E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C084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7EA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B83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B62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E6C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58716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C173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2E1387E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AE8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726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Mivacurium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2mg/ml,5ml * 5amp/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276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344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081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7501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83B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517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2DC02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FEC8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3392EF31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FA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EAA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Morphini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sulf.10mg/ml 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887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425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2E5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9A46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4F4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FF9D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F8D49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F28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5C7C7C2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0AB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AEC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Naloxonum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0,4 mg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C6C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D33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9398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1BC2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AF2A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C31D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09C8F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2EE2B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39B2D35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12C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2F3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Natrium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bicarbonatum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8,4 % 20 ml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AEDD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B53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82C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1CB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D3B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5D5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6931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CEE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7D17BEA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2F2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49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EB53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Natrium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chloratum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0,9% 10ml  *50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(plastik )./op.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8B36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7781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00D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5588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208C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6F2E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0C455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D0DC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A8B3921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7A6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A1D2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Nitrendipinum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 mg * 30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tabl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6D32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2FA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E0E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FA3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71D9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0F8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D9ACF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D40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3FF13E71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9B5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A8FC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Noradrenalinum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1mg/ml  *10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847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B16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E89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458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D68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509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31B1C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3C24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63CE9D81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395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77BE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Paracetamolum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10mg/ml, 100ml *10 fiol./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2B16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ABB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087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92E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203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64FA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97EF3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7F13D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6023629F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50B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DADE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Paracetamolum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125mg,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a 10 czopków          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F54A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095D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131E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4017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94C4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516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ECD4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05B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42AAA435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547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1A6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Paracetamolum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250mg,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a 10 czopków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19BF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D47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6CE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34A7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D40D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C1D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12180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1CA4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42A5782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5CF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7103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Paracetamolum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500mg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tabl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/op.             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59C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116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70AF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4CD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CCD4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B788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BB02E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2A615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2B366A7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F4E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6572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Petidinum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100mg/2ml  * 10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7A3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70F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73C7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6FDF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8CB3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B29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B8055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71452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A514F80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FED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66B5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Propofol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10ml /ml * 5fiol/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F71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C057" w14:textId="0DF5D926" w:rsidR="00455A8F" w:rsidRPr="00455A8F" w:rsidRDefault="00C83C71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BB4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34F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949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1D4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1241C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19CB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9DD8FE0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914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32D4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Salbutamol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2,5mg. * 20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amp.do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nebulizacji/op.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D29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FA6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EB59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9FA3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1C47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B59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529B7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E0C5F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FC331B4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510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4C6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Suxamethonium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 200mg  * 10 fiol./op.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A544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E70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D298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FC4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20B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0B5C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9FD57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8C3FA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7BC1F435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EB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E2E9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Thiethylperazinum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6,5mg/ml,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 a 1ml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051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6A4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28DA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1A03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CB95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455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197B6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61148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5D16F5CD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9B9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30A5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Tikagrelor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90mg * 56 tabl./op.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11A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A96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3B2A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840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803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AED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3C359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2B9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439C094F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B14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0201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Tramadolum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100mg/2ml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FBAF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ED4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2469C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BA0A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EA8D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244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CD8BD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AACC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43B8FF4F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F43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C323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Uropidilum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25mg  * 5 </w:t>
            </w: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amp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./op.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C63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733A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25B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E986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7FD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290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CC80D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9FDE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26D26B3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6B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6160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Woda utleniona 3%   1 kg/op.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65A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8D5D0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5DD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9DD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D73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3FC7F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A71BA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99B0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8201569" w14:textId="77777777" w:rsidTr="00455A8F">
        <w:trPr>
          <w:trHeight w:val="2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673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4A34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Woda utleniona 3%   100 ml/op.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E8BD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70847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5179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38C51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AAE7A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813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E27C5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8960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0D3E2F1E" w14:textId="77777777" w:rsidTr="00455A8F">
        <w:trPr>
          <w:trHeight w:val="45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1D9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BF0F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Zamrażacz</w:t>
            </w:r>
            <w:proofErr w:type="spellEnd"/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 xml:space="preserve"> w sprayu 400ml/op., preparat dla sportowców do stosowania na skórę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8BCD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2F9C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645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530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8B27E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7725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BAB72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088F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1026CE35" w14:textId="77777777" w:rsidTr="00455A8F">
        <w:trPr>
          <w:trHeight w:val="68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4B3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67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7B75" w14:textId="414B2FB5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Żel do EKG w tubie lub flakonie (dopuszczalny jest żel w butelce, z zastrzeżeniem,</w:t>
            </w:r>
            <w:r w:rsidR="00FE4506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że opakowanie zostało wykonane z odpowiedniego tworzywa innego niż szkło), pojemność 250ml/op.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28B8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op.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C064B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A310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6D152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2E74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7CEC3" w14:textId="77777777" w:rsidR="00455A8F" w:rsidRPr="00455A8F" w:rsidRDefault="00455A8F" w:rsidP="00455A8F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3F8A4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7156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455A8F" w:rsidRPr="00455A8F" w14:paraId="2824A5AE" w14:textId="77777777" w:rsidTr="00455A8F">
        <w:trPr>
          <w:trHeight w:val="276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C17230" w14:textId="77777777" w:rsidR="00455A8F" w:rsidRPr="00455A8F" w:rsidRDefault="00455A8F" w:rsidP="00455A8F">
            <w:pPr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RAZEM cena oferty (∑ poz. 1÷67)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6785A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3D12A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C0224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AD64E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C1CCA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962E7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3F296" w14:textId="77777777" w:rsidR="00455A8F" w:rsidRPr="00455A8F" w:rsidRDefault="00455A8F" w:rsidP="00455A8F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E46F3" w14:textId="77777777" w:rsidR="00455A8F" w:rsidRPr="00455A8F" w:rsidRDefault="00455A8F" w:rsidP="00455A8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55A8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</w:tbl>
    <w:p w14:paraId="11FA2655" w14:textId="63A6204B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sectPr w:rsidR="00FE4121" w:rsidSect="008E2A2B">
      <w:headerReference w:type="default" r:id="rId14"/>
      <w:headerReference w:type="first" r:id="rId15"/>
      <w:pgSz w:w="16838" w:h="11906" w:orient="landscape" w:code="9"/>
      <w:pgMar w:top="851" w:right="1134" w:bottom="991" w:left="709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0F7F47" w:rsidRDefault="000F7F47">
      <w:r>
        <w:separator/>
      </w:r>
    </w:p>
  </w:endnote>
  <w:endnote w:type="continuationSeparator" w:id="0">
    <w:p w14:paraId="5E331B5F" w14:textId="77777777" w:rsidR="000F7F47" w:rsidRDefault="000F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2223" w14:textId="77777777" w:rsidR="002C0F14" w:rsidRDefault="002C0F14" w:rsidP="002C0F14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2C0F14">
      <w:rPr>
        <w:rFonts w:ascii="Verdana" w:hAnsi="Verdana"/>
        <w:sz w:val="16"/>
        <w:szCs w:val="16"/>
      </w:rPr>
      <w:t>Zakup środków dezynfekcyjnych i preparatów farmaceutycznych dla Pogotowia Ratunkowego we Wrocławiu</w:t>
    </w:r>
    <w:r>
      <w:rPr>
        <w:rFonts w:ascii="Verdana" w:hAnsi="Verdana"/>
        <w:sz w:val="16"/>
        <w:szCs w:val="16"/>
      </w:rPr>
      <w:t xml:space="preserve"> </w:t>
    </w:r>
  </w:p>
  <w:p w14:paraId="31CB27BF" w14:textId="4F68C194" w:rsidR="000F7F47" w:rsidRPr="003E0548" w:rsidRDefault="000F7F47" w:rsidP="002C0F14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  <w:r w:rsidRPr="0021748D">
      <w:rPr>
        <w:rFonts w:ascii="Verdana" w:hAnsi="Verdana"/>
        <w:sz w:val="16"/>
        <w:szCs w:val="16"/>
      </w:rPr>
      <w:t xml:space="preserve"> | </w:t>
    </w:r>
    <w:r w:rsidRPr="0021748D">
      <w:rPr>
        <w:rFonts w:ascii="Verdana" w:hAnsi="Verdana"/>
        <w:sz w:val="16"/>
        <w:szCs w:val="16"/>
      </w:rPr>
      <w:fldChar w:fldCharType="begin"/>
    </w:r>
    <w:r w:rsidRPr="0021748D">
      <w:rPr>
        <w:rFonts w:ascii="Verdana" w:hAnsi="Verdana"/>
        <w:sz w:val="16"/>
        <w:szCs w:val="16"/>
      </w:rPr>
      <w:instrText>PAGE   \* MERGEFORMAT</w:instrText>
    </w:r>
    <w:r w:rsidRPr="0021748D">
      <w:rPr>
        <w:rFonts w:ascii="Verdana" w:hAnsi="Verdana"/>
        <w:sz w:val="16"/>
        <w:szCs w:val="16"/>
      </w:rPr>
      <w:fldChar w:fldCharType="separate"/>
    </w:r>
    <w:r w:rsidR="00635D32" w:rsidRPr="00635D32">
      <w:rPr>
        <w:rFonts w:ascii="Verdana" w:hAnsi="Verdana"/>
        <w:b/>
        <w:bCs/>
        <w:noProof/>
        <w:sz w:val="16"/>
        <w:szCs w:val="16"/>
      </w:rPr>
      <w:t>7</w:t>
    </w:r>
    <w:r w:rsidRPr="0021748D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5D8C" w14:textId="0726F94D" w:rsidR="000F7F47" w:rsidRPr="000F7F47" w:rsidRDefault="002C0F14" w:rsidP="002C0F14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2C0F14">
      <w:rPr>
        <w:rFonts w:ascii="Verdana" w:hAnsi="Verdana"/>
        <w:sz w:val="16"/>
        <w:szCs w:val="16"/>
      </w:rPr>
      <w:t>Zakup środków dezynfekcyjnych i preparatów farmaceutycznych dla Pogotowia Ratunkowego we Wrocławiu</w:t>
    </w:r>
  </w:p>
  <w:p w14:paraId="5D135D69" w14:textId="74846FD6" w:rsidR="000F7F47" w:rsidRPr="0021748D" w:rsidRDefault="000F7F47" w:rsidP="000F7F47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sz w:val="16"/>
      </w:rPr>
    </w:pPr>
    <w:r w:rsidRPr="0021748D">
      <w:rPr>
        <w:color w:val="7F7F7F" w:themeColor="background1" w:themeShade="7F"/>
        <w:spacing w:val="60"/>
        <w:sz w:val="16"/>
      </w:rPr>
      <w:t>Strona</w:t>
    </w:r>
    <w:r w:rsidRPr="0021748D">
      <w:rPr>
        <w:sz w:val="16"/>
      </w:rPr>
      <w:t xml:space="preserve"> | </w:t>
    </w:r>
    <w:r w:rsidRPr="0021748D">
      <w:rPr>
        <w:sz w:val="16"/>
      </w:rPr>
      <w:fldChar w:fldCharType="begin"/>
    </w:r>
    <w:r w:rsidRPr="0021748D">
      <w:rPr>
        <w:sz w:val="16"/>
      </w:rPr>
      <w:instrText>PAGE   \* MERGEFORMAT</w:instrText>
    </w:r>
    <w:r w:rsidRPr="0021748D">
      <w:rPr>
        <w:sz w:val="16"/>
      </w:rPr>
      <w:fldChar w:fldCharType="separate"/>
    </w:r>
    <w:r w:rsidR="00635D32" w:rsidRPr="00635D32">
      <w:rPr>
        <w:b/>
        <w:bCs/>
        <w:noProof/>
        <w:sz w:val="16"/>
      </w:rPr>
      <w:t>1</w:t>
    </w:r>
    <w:r w:rsidRPr="0021748D">
      <w:rPr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BC05" w14:textId="17708618" w:rsidR="000F7F47" w:rsidRPr="002F3974" w:rsidRDefault="00222902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222902">
      <w:rPr>
        <w:rFonts w:ascii="Verdana" w:hAnsi="Verdana"/>
        <w:sz w:val="16"/>
        <w:szCs w:val="16"/>
      </w:rPr>
      <w:t>Zakup środków dezynfekcyjnych i preparatów farmaceutycznych dla Pogotowia Ratunkowego we Wrocławiu</w:t>
    </w:r>
  </w:p>
  <w:p w14:paraId="7958B998" w14:textId="5934EC16" w:rsidR="000F7F47" w:rsidRPr="0021748D" w:rsidRDefault="000F7F47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635D32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10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0F7F47" w:rsidRDefault="000F7F47">
      <w:r>
        <w:separator/>
      </w:r>
    </w:p>
  </w:footnote>
  <w:footnote w:type="continuationSeparator" w:id="0">
    <w:p w14:paraId="5A87E072" w14:textId="77777777" w:rsidR="000F7F47" w:rsidRDefault="000F7F47">
      <w:r>
        <w:continuationSeparator/>
      </w:r>
    </w:p>
  </w:footnote>
  <w:footnote w:id="1">
    <w:p w14:paraId="3DF1CEB5" w14:textId="77777777" w:rsidR="000F7F47" w:rsidRPr="002E44BB" w:rsidRDefault="000F7F47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0A499F6A" w14:textId="77777777" w:rsidR="000F7F47" w:rsidRPr="00B929A1" w:rsidRDefault="000F7F47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0F7F47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0F7F47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6B087C56" w14:textId="77777777" w:rsidR="000F7F47" w:rsidRPr="00B929A1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0F7F47" w:rsidRPr="004E3F67" w:rsidRDefault="000F7F47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B028A75" w14:textId="77777777" w:rsidR="000F7F47" w:rsidRPr="00A82964" w:rsidRDefault="000F7F47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Pzp wyklucza się:</w:t>
      </w:r>
    </w:p>
    <w:p w14:paraId="4B867907" w14:textId="77777777" w:rsidR="000F7F47" w:rsidRPr="00A82964" w:rsidRDefault="000F7F47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0F7F47" w:rsidRPr="00A82964" w:rsidRDefault="000F7F47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0F7F47" w:rsidRPr="00896587" w:rsidRDefault="000F7F47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47E8" w14:textId="320C9541" w:rsidR="000F7F47" w:rsidRPr="00A547BC" w:rsidRDefault="000F7F47">
    <w:pPr>
      <w:pStyle w:val="Nagwek"/>
      <w:jc w:val="right"/>
      <w:rPr>
        <w:rFonts w:ascii="Verdana" w:hAnsi="Verdana"/>
        <w:color w:val="7F7F7F" w:themeColor="text1" w:themeTint="80"/>
        <w:sz w:val="20"/>
        <w:szCs w:val="20"/>
      </w:rPr>
    </w:pPr>
    <w:r w:rsidRPr="00A547BC">
      <w:rPr>
        <w:rFonts w:ascii="Verdana" w:hAnsi="Verdana"/>
        <w:color w:val="7F7F7F" w:themeColor="text1" w:themeTint="80"/>
        <w:sz w:val="18"/>
        <w:szCs w:val="20"/>
      </w:rPr>
      <w:t>Z</w:t>
    </w:r>
    <w:r w:rsidR="0034540B">
      <w:rPr>
        <w:rFonts w:ascii="Verdana" w:hAnsi="Verdana"/>
        <w:color w:val="7F7F7F" w:themeColor="text1" w:themeTint="80"/>
        <w:sz w:val="18"/>
        <w:szCs w:val="20"/>
      </w:rPr>
      <w:t>P/PR/1</w:t>
    </w:r>
    <w:r w:rsidR="002C0F14">
      <w:rPr>
        <w:rFonts w:ascii="Verdana" w:hAnsi="Verdana"/>
        <w:color w:val="7F7F7F" w:themeColor="text1" w:themeTint="80"/>
        <w:sz w:val="18"/>
        <w:szCs w:val="20"/>
      </w:rPr>
      <w:t>2</w:t>
    </w:r>
    <w:r w:rsidRPr="00A547BC">
      <w:rPr>
        <w:rFonts w:ascii="Verdana" w:hAnsi="Verdana"/>
        <w:color w:val="7F7F7F" w:themeColor="text1" w:themeTint="80"/>
        <w:sz w:val="18"/>
        <w:szCs w:val="20"/>
      </w:rPr>
      <w:t>/2022</w:t>
    </w:r>
  </w:p>
  <w:p w14:paraId="43DE32A6" w14:textId="2C0C3719" w:rsidR="000F7F47" w:rsidRPr="00FC4F19" w:rsidRDefault="000F7F47" w:rsidP="00FC4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296" w14:textId="233D2A32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3" name="Obraz 3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300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0A057E2C" wp14:editId="0FC61150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4" name="Obraz 4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75CF45AC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BB0BC1D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362D7C47" w14:textId="77777777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41EA22C6" w:rsidR="000F7F47" w:rsidRPr="00A547BC" w:rsidRDefault="000F7F47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C562E8">
      <w:rPr>
        <w:rFonts w:ascii="Verdana" w:hAnsi="Verdana"/>
        <w:color w:val="7F7F7F" w:themeColor="text1" w:themeTint="80"/>
        <w:sz w:val="18"/>
      </w:rPr>
      <w:t>12</w:t>
    </w:r>
    <w:r w:rsidRPr="00A547BC">
      <w:rPr>
        <w:rFonts w:ascii="Verdana" w:hAnsi="Verdana"/>
        <w:color w:val="7F7F7F" w:themeColor="text1" w:themeTint="80"/>
        <w:sz w:val="18"/>
      </w:rPr>
      <w:t>/2022</w:t>
    </w:r>
  </w:p>
  <w:p w14:paraId="3A033725" w14:textId="0F207DA8" w:rsidR="000F7F47" w:rsidRPr="00FC4F19" w:rsidRDefault="000F7F47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8" name="Obraz 8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7030171">
    <w:abstractNumId w:val="8"/>
  </w:num>
  <w:num w:numId="2" w16cid:durableId="1048264829">
    <w:abstractNumId w:val="21"/>
  </w:num>
  <w:num w:numId="3" w16cid:durableId="477571961">
    <w:abstractNumId w:val="16"/>
  </w:num>
  <w:num w:numId="4" w16cid:durableId="1521970311">
    <w:abstractNumId w:val="31"/>
  </w:num>
  <w:num w:numId="5" w16cid:durableId="69743747">
    <w:abstractNumId w:val="20"/>
  </w:num>
  <w:num w:numId="6" w16cid:durableId="496119794">
    <w:abstractNumId w:val="28"/>
  </w:num>
  <w:num w:numId="7" w16cid:durableId="748427444">
    <w:abstractNumId w:val="2"/>
  </w:num>
  <w:num w:numId="8" w16cid:durableId="900823468">
    <w:abstractNumId w:val="14"/>
  </w:num>
  <w:num w:numId="9" w16cid:durableId="845368003">
    <w:abstractNumId w:val="29"/>
  </w:num>
  <w:num w:numId="10" w16cid:durableId="1202325819">
    <w:abstractNumId w:val="3"/>
  </w:num>
  <w:num w:numId="11" w16cid:durableId="159394244">
    <w:abstractNumId w:val="17"/>
  </w:num>
  <w:num w:numId="12" w16cid:durableId="1559121931">
    <w:abstractNumId w:val="38"/>
  </w:num>
  <w:num w:numId="13" w16cid:durableId="522330653">
    <w:abstractNumId w:val="27"/>
  </w:num>
  <w:num w:numId="14" w16cid:durableId="219635076">
    <w:abstractNumId w:val="9"/>
  </w:num>
  <w:num w:numId="15" w16cid:durableId="1309748975">
    <w:abstractNumId w:val="25"/>
  </w:num>
  <w:num w:numId="16" w16cid:durableId="265500766">
    <w:abstractNumId w:val="6"/>
  </w:num>
  <w:num w:numId="17" w16cid:durableId="962619168">
    <w:abstractNumId w:val="26"/>
  </w:num>
  <w:num w:numId="18" w16cid:durableId="1842348955">
    <w:abstractNumId w:val="33"/>
  </w:num>
  <w:num w:numId="19" w16cid:durableId="1533181805">
    <w:abstractNumId w:val="0"/>
  </w:num>
  <w:num w:numId="20" w16cid:durableId="916596294">
    <w:abstractNumId w:val="36"/>
  </w:num>
  <w:num w:numId="21" w16cid:durableId="2038390343">
    <w:abstractNumId w:val="18"/>
  </w:num>
  <w:num w:numId="22" w16cid:durableId="1352686974">
    <w:abstractNumId w:val="30"/>
  </w:num>
  <w:num w:numId="23" w16cid:durableId="2084449278">
    <w:abstractNumId w:val="12"/>
  </w:num>
  <w:num w:numId="24" w16cid:durableId="764228052">
    <w:abstractNumId w:val="11"/>
  </w:num>
  <w:num w:numId="25" w16cid:durableId="2099446245">
    <w:abstractNumId w:val="22"/>
  </w:num>
  <w:num w:numId="26" w16cid:durableId="2012637809">
    <w:abstractNumId w:val="34"/>
  </w:num>
  <w:num w:numId="27" w16cid:durableId="1371614543">
    <w:abstractNumId w:val="7"/>
  </w:num>
  <w:num w:numId="28" w16cid:durableId="236674436">
    <w:abstractNumId w:val="35"/>
  </w:num>
  <w:num w:numId="29" w16cid:durableId="1810240542">
    <w:abstractNumId w:val="13"/>
  </w:num>
  <w:num w:numId="30" w16cid:durableId="264457261">
    <w:abstractNumId w:val="5"/>
  </w:num>
  <w:num w:numId="31" w16cid:durableId="1980449663">
    <w:abstractNumId w:val="10"/>
  </w:num>
  <w:num w:numId="32" w16cid:durableId="1003166000">
    <w:abstractNumId w:val="37"/>
  </w:num>
  <w:num w:numId="33" w16cid:durableId="841894645">
    <w:abstractNumId w:val="15"/>
  </w:num>
  <w:num w:numId="34" w16cid:durableId="406001933">
    <w:abstractNumId w:val="24"/>
  </w:num>
  <w:num w:numId="35" w16cid:durableId="119882792">
    <w:abstractNumId w:val="19"/>
  </w:num>
  <w:num w:numId="36" w16cid:durableId="507864631">
    <w:abstractNumId w:val="4"/>
  </w:num>
  <w:num w:numId="37" w16cid:durableId="453522927">
    <w:abstractNumId w:val="32"/>
  </w:num>
  <w:num w:numId="38" w16cid:durableId="45102471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80A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3C7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8BD2-B5C7-43D8-9411-F864ABC6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3441</Words>
  <Characters>23398</Characters>
  <Application>Microsoft Office Word</Application>
  <DocSecurity>0</DocSecurity>
  <Lines>194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2022-02-15T08:11:00Z</dcterms:created>
  <dcterms:modified xsi:type="dcterms:W3CDTF">2022-09-23T10:44:00Z</dcterms:modified>
</cp:coreProperties>
</file>