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361FFA" w:rsidRPr="00BD3592" w:rsidTr="00F61500">
        <w:tc>
          <w:tcPr>
            <w:tcW w:w="9214" w:type="dxa"/>
            <w:shd w:val="clear" w:color="auto" w:fill="D9D9D9"/>
            <w:vAlign w:val="center"/>
          </w:tcPr>
          <w:p w:rsidR="000D52E6" w:rsidRPr="00BD3592" w:rsidRDefault="00B16F8E" w:rsidP="000D52E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sz w:val="22"/>
                <w:szCs w:val="22"/>
              </w:rPr>
              <w:br w:type="page"/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OR.D</w:t>
            </w:r>
            <w:r w:rsidR="005525E5">
              <w:rPr>
                <w:rFonts w:ascii="Times New Roman" w:hAnsi="Times New Roman"/>
                <w:b/>
                <w:sz w:val="22"/>
                <w:szCs w:val="22"/>
              </w:rPr>
              <w:t>ZP.</w:t>
            </w:r>
            <w:r w:rsidR="005771CD" w:rsidRPr="00BD3592">
              <w:rPr>
                <w:rFonts w:ascii="Times New Roman" w:hAnsi="Times New Roman"/>
                <w:b/>
                <w:sz w:val="22"/>
                <w:szCs w:val="22"/>
              </w:rPr>
              <w:t>270.</w:t>
            </w:r>
            <w:r w:rsidR="000E2F8B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DD5B96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="009F4125" w:rsidRPr="00BD3592">
              <w:rPr>
                <w:rFonts w:ascii="Times New Roman" w:hAnsi="Times New Roman"/>
                <w:b/>
                <w:sz w:val="22"/>
                <w:szCs w:val="22"/>
              </w:rPr>
              <w:t>.20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DD5B9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  <w:r w:rsidR="008E1440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0D52E6" w:rsidRPr="00BD3592" w:rsidRDefault="005771CD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BD3592">
              <w:rPr>
                <w:rFonts w:ascii="Times New Roman" w:hAnsi="Times New Roman"/>
                <w:b/>
                <w:sz w:val="22"/>
                <w:szCs w:val="22"/>
              </w:rPr>
              <w:t>Nr sprawy:</w:t>
            </w:r>
            <w:r w:rsidR="003F75EB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  <w:r w:rsidR="000E2F8B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DD5B96">
              <w:rPr>
                <w:rFonts w:ascii="Times New Roman" w:hAnsi="Times New Roman"/>
                <w:b/>
                <w:sz w:val="22"/>
                <w:szCs w:val="22"/>
              </w:rPr>
              <w:t>6</w:t>
            </w:r>
            <w:r w:rsidR="000D52E6" w:rsidRPr="00BD3592">
              <w:rPr>
                <w:rFonts w:ascii="Times New Roman" w:hAnsi="Times New Roman"/>
                <w:b/>
                <w:sz w:val="22"/>
                <w:szCs w:val="22"/>
              </w:rPr>
              <w:t>/P/20</w:t>
            </w:r>
            <w:r w:rsidR="00147153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DD5B96">
              <w:rPr>
                <w:rFonts w:ascii="Times New Roman" w:hAnsi="Times New Roman"/>
                <w:b/>
                <w:sz w:val="22"/>
                <w:szCs w:val="22"/>
              </w:rPr>
              <w:t>4</w:t>
            </w:r>
          </w:p>
          <w:p w:rsidR="00361FFA" w:rsidRPr="00BD3592" w:rsidRDefault="00B16F8E" w:rsidP="00F879C6">
            <w:pPr>
              <w:pStyle w:val="Tekstprzypisudolnego"/>
              <w:spacing w:after="40"/>
              <w:rPr>
                <w:rFonts w:ascii="Times New Roman" w:hAnsi="Times New Roman"/>
                <w:b/>
                <w:sz w:val="22"/>
                <w:szCs w:val="22"/>
              </w:rPr>
            </w:pPr>
            <w:r w:rsidRPr="00E17A2C">
              <w:rPr>
                <w:rFonts w:ascii="Times New Roman" w:hAnsi="Times New Roman"/>
                <w:b/>
                <w:sz w:val="22"/>
                <w:szCs w:val="22"/>
              </w:rPr>
              <w:t xml:space="preserve">Załącznik nr </w:t>
            </w:r>
            <w:r w:rsidR="005769D0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361FFA" w:rsidRPr="00BD3592"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</w:tc>
      </w:tr>
      <w:tr w:rsidR="00361FFA" w:rsidRPr="00BD3592" w:rsidTr="00F61500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</w:rPr>
            </w:pPr>
            <w:r w:rsidRPr="00B135E0">
              <w:rPr>
                <w:rFonts w:ascii="Times New Roman" w:hAnsi="Times New Roman" w:cs="Times New Roman"/>
              </w:rPr>
              <w:t xml:space="preserve">Oświadczenie Wykonawcy 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składane na podstawie art. 125 ust. 1 ustawy z dnia 11 września 2019 r.  Prawo zamówień publicznych (Dz.U. </w:t>
            </w:r>
            <w:r w:rsidR="00DD5B96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2023 </w:t>
            </w: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poz.</w:t>
            </w:r>
            <w:r w:rsidR="00DD5B96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1605</w:t>
            </w:r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) (dalej jako: ustawa </w:t>
            </w:r>
            <w:proofErr w:type="spellStart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Pzp</w:t>
            </w:r>
            <w:proofErr w:type="spellEnd"/>
            <w:r w:rsidRPr="00B135E0">
              <w:rPr>
                <w:rFonts w:ascii="Times New Roman" w:hAnsi="Times New Roman" w:cs="Times New Roman"/>
                <w:b w:val="0"/>
                <w:sz w:val="22"/>
                <w:szCs w:val="22"/>
              </w:rPr>
              <w:t>), dotyczące: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PRZESŁANEK WYKLUCZENIA Z POSTĘPOWANIA</w:t>
            </w:r>
          </w:p>
          <w:p w:rsidR="00B135E0" w:rsidRPr="00B135E0" w:rsidRDefault="00B135E0" w:rsidP="00B135E0">
            <w:pPr>
              <w:pStyle w:val="Nagwek1"/>
              <w:spacing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ORAZ</w:t>
            </w:r>
          </w:p>
          <w:p w:rsidR="00361FFA" w:rsidRPr="00BD3592" w:rsidRDefault="00B135E0" w:rsidP="00B135E0">
            <w:pPr>
              <w:pStyle w:val="Nagwek1"/>
              <w:spacing w:before="0" w:after="4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135E0">
              <w:rPr>
                <w:rFonts w:ascii="Times New Roman" w:hAnsi="Times New Roman" w:cs="Times New Roman"/>
                <w:sz w:val="22"/>
                <w:szCs w:val="22"/>
              </w:rPr>
              <w:t>SPEŁNIANIA WARUNKÓW UDZIAŁU W POSTĘPOWANIU</w:t>
            </w:r>
          </w:p>
        </w:tc>
      </w:tr>
    </w:tbl>
    <w:p w:rsidR="00361FFA" w:rsidRPr="00BD3592" w:rsidRDefault="00361FFA" w:rsidP="00361FFA">
      <w:pPr>
        <w:spacing w:after="40"/>
        <w:rPr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78"/>
        <w:gridCol w:w="4536"/>
      </w:tblGrid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BD3592" w:rsidRDefault="00B16F8E" w:rsidP="00B16F8E">
            <w:pPr>
              <w:jc w:val="both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Przystępując do postępowania p.n.</w:t>
            </w:r>
            <w:r w:rsidR="00703C40">
              <w:rPr>
                <w:sz w:val="22"/>
                <w:szCs w:val="22"/>
              </w:rPr>
              <w:t>:</w:t>
            </w:r>
            <w:r w:rsidRPr="00BD3592">
              <w:rPr>
                <w:sz w:val="22"/>
                <w:szCs w:val="22"/>
              </w:rPr>
              <w:t xml:space="preserve"> </w:t>
            </w:r>
            <w:r w:rsidR="00361FFA" w:rsidRPr="00BD3592">
              <w:rPr>
                <w:sz w:val="22"/>
                <w:szCs w:val="22"/>
              </w:rPr>
              <w:t xml:space="preserve"> </w:t>
            </w:r>
          </w:p>
          <w:p w:rsidR="005771CD" w:rsidRPr="00BD3592" w:rsidRDefault="005771CD" w:rsidP="005771CD">
            <w:pPr>
              <w:pStyle w:val="Tekstpodstawowy2"/>
              <w:spacing w:line="240" w:lineRule="auto"/>
              <w:jc w:val="both"/>
              <w:rPr>
                <w:rFonts w:ascii="Times New Roman" w:hAnsi="Times New Roman"/>
                <w:color w:val="000000"/>
                <w:sz w:val="24"/>
              </w:rPr>
            </w:pPr>
          </w:p>
          <w:p w:rsidR="00361FFA" w:rsidRPr="00BD3592" w:rsidRDefault="00A00F65" w:rsidP="005771CD">
            <w:pPr>
              <w:jc w:val="both"/>
              <w:rPr>
                <w:b/>
                <w:sz w:val="22"/>
                <w:szCs w:val="22"/>
              </w:rPr>
            </w:pPr>
            <w:r w:rsidRPr="00A00F65">
              <w:rPr>
                <w:b/>
                <w:bCs/>
                <w:iCs/>
                <w:color w:val="000000"/>
                <w:lang w:eastAsia="x-none"/>
              </w:rPr>
              <w:t>„</w:t>
            </w:r>
            <w:bookmarkStart w:id="0" w:name="_Hlk171507277"/>
            <w:r w:rsidR="00DD5B96" w:rsidRPr="008F55DB">
              <w:rPr>
                <w:rFonts w:eastAsia="ArialMT"/>
                <w:b/>
                <w:i/>
                <w:lang w:eastAsia="ar-SA"/>
              </w:rPr>
              <w:t>Pełnienie funkcji Kierownika robót w zakresie branży elektrycznej na rzecz realizacji inwestycji p.n.:</w:t>
            </w:r>
            <w:r w:rsidR="00DD5B96" w:rsidRPr="008F55DB">
              <w:rPr>
                <w:b/>
                <w:bCs/>
                <w:i/>
                <w:iCs/>
              </w:rPr>
              <w:t xml:space="preserve"> „Centrum Projektowania i Syntezy </w:t>
            </w:r>
            <w:proofErr w:type="spellStart"/>
            <w:r w:rsidR="00DD5B96" w:rsidRPr="008F55DB">
              <w:rPr>
                <w:b/>
                <w:bCs/>
                <w:i/>
                <w:iCs/>
              </w:rPr>
              <w:t>Radiofarmaceutyków</w:t>
            </w:r>
            <w:proofErr w:type="spellEnd"/>
            <w:r w:rsidR="00DD5B96" w:rsidRPr="008F55DB">
              <w:rPr>
                <w:b/>
                <w:bCs/>
                <w:i/>
                <w:iCs/>
              </w:rPr>
              <w:t xml:space="preserve"> Ukierunkowanych Molekularnie - CERAD, dla Narodowego Centrum Badań Jądrowych Ośrodka Radioizotopów POLATOM</w:t>
            </w:r>
            <w:bookmarkEnd w:id="0"/>
            <w:r w:rsidRPr="00A00F65">
              <w:rPr>
                <w:b/>
                <w:bCs/>
                <w:iCs/>
                <w:color w:val="000000"/>
                <w:lang w:eastAsia="x-none"/>
              </w:rPr>
              <w:t>”</w:t>
            </w:r>
          </w:p>
        </w:tc>
      </w:tr>
      <w:tr w:rsidR="00361FFA" w:rsidRPr="00BD3592" w:rsidTr="00CA12F8">
        <w:trPr>
          <w:trHeight w:val="429"/>
        </w:trPr>
        <w:tc>
          <w:tcPr>
            <w:tcW w:w="9214" w:type="dxa"/>
            <w:gridSpan w:val="2"/>
            <w:vAlign w:val="center"/>
          </w:tcPr>
          <w:p w:rsidR="00B16F8E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działając w imieniu Wykonawcy: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</w:t>
            </w:r>
            <w:r w:rsidRPr="00BD3592">
              <w:rPr>
                <w:sz w:val="22"/>
                <w:szCs w:val="22"/>
              </w:rPr>
              <w:t>…</w:t>
            </w:r>
          </w:p>
          <w:p w:rsidR="00361FFA" w:rsidRPr="00BD3592" w:rsidRDefault="00361FFA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…………………………</w:t>
            </w:r>
            <w:r w:rsidR="00F879C6">
              <w:rPr>
                <w:sz w:val="22"/>
                <w:szCs w:val="22"/>
              </w:rPr>
              <w:t>………………………………………………………………………………………</w:t>
            </w:r>
            <w:r w:rsidR="00B16F8E" w:rsidRPr="00BD3592">
              <w:rPr>
                <w:sz w:val="22"/>
                <w:szCs w:val="22"/>
              </w:rPr>
              <w:t>…………</w:t>
            </w:r>
          </w:p>
          <w:p w:rsidR="00A30D9D" w:rsidRPr="00BD3592" w:rsidRDefault="00A30D9D" w:rsidP="00790F1F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Województwo …………………………………………………</w:t>
            </w:r>
            <w:r w:rsidR="00F879C6">
              <w:rPr>
                <w:sz w:val="22"/>
                <w:szCs w:val="22"/>
              </w:rPr>
              <w:t>……</w:t>
            </w:r>
            <w:r w:rsidRPr="00BD3592">
              <w:rPr>
                <w:sz w:val="22"/>
                <w:szCs w:val="22"/>
              </w:rPr>
              <w:t>…………………………………………………</w:t>
            </w:r>
          </w:p>
          <w:p w:rsidR="00790F1F" w:rsidRPr="00BD3592" w:rsidRDefault="00A30D9D" w:rsidP="00F61500">
            <w:pPr>
              <w:spacing w:after="40"/>
              <w:rPr>
                <w:sz w:val="22"/>
                <w:szCs w:val="22"/>
              </w:rPr>
            </w:pPr>
            <w:r w:rsidRPr="00BD3592">
              <w:rPr>
                <w:sz w:val="22"/>
                <w:szCs w:val="22"/>
              </w:rPr>
              <w:t>NIP …………………………………………………………………………………………………………</w:t>
            </w:r>
          </w:p>
          <w:p w:rsidR="00361FFA" w:rsidRPr="00BD3592" w:rsidRDefault="00A30D9D" w:rsidP="00F61500">
            <w:pPr>
              <w:spacing w:after="40"/>
              <w:jc w:val="center"/>
              <w:rPr>
                <w:sz w:val="18"/>
                <w:szCs w:val="18"/>
              </w:rPr>
            </w:pPr>
            <w:r w:rsidRPr="00BD3592">
              <w:rPr>
                <w:sz w:val="18"/>
                <w:szCs w:val="18"/>
              </w:rPr>
              <w:t xml:space="preserve">(podać nazwę, </w:t>
            </w:r>
            <w:r w:rsidR="00361FFA" w:rsidRPr="00BD3592">
              <w:rPr>
                <w:sz w:val="18"/>
                <w:szCs w:val="18"/>
              </w:rPr>
              <w:t xml:space="preserve">adres </w:t>
            </w:r>
            <w:r w:rsidRPr="00BD3592">
              <w:rPr>
                <w:sz w:val="18"/>
                <w:szCs w:val="18"/>
              </w:rPr>
              <w:t xml:space="preserve">oraz NIP </w:t>
            </w:r>
            <w:r w:rsidR="00361FFA" w:rsidRPr="00BD3592">
              <w:rPr>
                <w:sz w:val="18"/>
                <w:szCs w:val="18"/>
              </w:rPr>
              <w:t>Wykonawcy)</w:t>
            </w:r>
          </w:p>
        </w:tc>
      </w:tr>
      <w:tr w:rsidR="00361FFA" w:rsidRPr="00BD3592" w:rsidTr="00CA12F8">
        <w:trPr>
          <w:trHeight w:val="803"/>
        </w:trPr>
        <w:tc>
          <w:tcPr>
            <w:tcW w:w="9214" w:type="dxa"/>
            <w:gridSpan w:val="2"/>
            <w:vAlign w:val="center"/>
          </w:tcPr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center"/>
              <w:rPr>
                <w:b/>
                <w:sz w:val="22"/>
                <w:szCs w:val="22"/>
                <w:u w:val="single"/>
              </w:rPr>
            </w:pPr>
            <w:r w:rsidRPr="00BD3592">
              <w:rPr>
                <w:b/>
                <w:sz w:val="22"/>
                <w:szCs w:val="22"/>
                <w:u w:val="single"/>
              </w:rPr>
              <w:t>Oświadczam, że na dzień składania ofert  nie podlegam wykluczeniu z postępowania i spełniam warunki udziału w postępowaniu.</w:t>
            </w:r>
          </w:p>
          <w:p w:rsidR="00533E3A" w:rsidRPr="00BD3592" w:rsidRDefault="00533E3A" w:rsidP="00F61500">
            <w:pPr>
              <w:spacing w:after="40"/>
              <w:jc w:val="center"/>
              <w:rPr>
                <w:b/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83"/>
        </w:trPr>
        <w:tc>
          <w:tcPr>
            <w:tcW w:w="9214" w:type="dxa"/>
            <w:gridSpan w:val="2"/>
            <w:vAlign w:val="center"/>
          </w:tcPr>
          <w:p w:rsidR="00B135E0" w:rsidRPr="00B135E0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nie podlegam wykluczeniu z postępowania na podstawie art. 108 ust</w:t>
            </w:r>
            <w:r w:rsidR="00431413">
              <w:rPr>
                <w:sz w:val="22"/>
                <w:szCs w:val="22"/>
              </w:rPr>
              <w:t>.</w:t>
            </w:r>
            <w:r w:rsidRPr="00B135E0">
              <w:rPr>
                <w:sz w:val="22"/>
                <w:szCs w:val="22"/>
              </w:rPr>
              <w:t xml:space="preserve"> 1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>.</w:t>
            </w:r>
          </w:p>
          <w:p w:rsidR="00B135E0" w:rsidRPr="00B135E0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</w:p>
          <w:p w:rsidR="00B135E0" w:rsidRPr="00F3139B" w:rsidRDefault="00B135E0" w:rsidP="00B135E0">
            <w:pPr>
              <w:spacing w:after="40"/>
              <w:jc w:val="both"/>
              <w:rPr>
                <w:sz w:val="22"/>
                <w:szCs w:val="22"/>
              </w:rPr>
            </w:pPr>
            <w:r w:rsidRPr="00F3139B">
              <w:rPr>
                <w:sz w:val="22"/>
                <w:szCs w:val="22"/>
              </w:rPr>
              <w:t xml:space="preserve">Oświadczam, że nie podlegam wykluczeniu z postępowania na podstawie art. </w:t>
            </w:r>
            <w:r w:rsidR="00DD5B96">
              <w:rPr>
                <w:sz w:val="22"/>
                <w:szCs w:val="22"/>
              </w:rPr>
              <w:t>…….</w:t>
            </w:r>
            <w:r w:rsidRPr="00F3139B">
              <w:rPr>
                <w:sz w:val="22"/>
                <w:szCs w:val="22"/>
              </w:rPr>
              <w:t xml:space="preserve">ustawy </w:t>
            </w:r>
            <w:proofErr w:type="spellStart"/>
            <w:r w:rsidRPr="00F3139B">
              <w:rPr>
                <w:sz w:val="22"/>
                <w:szCs w:val="22"/>
              </w:rPr>
              <w:t>Pzp</w:t>
            </w:r>
            <w:proofErr w:type="spellEnd"/>
            <w:r w:rsidRPr="00F3139B">
              <w:rPr>
                <w:sz w:val="22"/>
                <w:szCs w:val="22"/>
              </w:rPr>
              <w:t>, w zakresie:</w:t>
            </w:r>
          </w:p>
          <w:p w:rsidR="00A84A01" w:rsidRPr="001C0D24" w:rsidRDefault="00A84A01" w:rsidP="00533E3A">
            <w:pPr>
              <w:tabs>
                <w:tab w:val="left" w:pos="851"/>
              </w:tabs>
              <w:spacing w:after="40"/>
              <w:jc w:val="both"/>
              <w:rPr>
                <w:b/>
                <w:color w:val="FF0000"/>
                <w:sz w:val="22"/>
                <w:szCs w:val="22"/>
              </w:rPr>
            </w:pPr>
          </w:p>
          <w:p w:rsidR="00A84A01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21697F" w:rsidRDefault="00A84A01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</w:t>
            </w:r>
            <w:r w:rsidR="00B135E0"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3F75EB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lastRenderedPageBreak/>
              <w:t xml:space="preserve">Oświadczam, że zachodzą w stosunku do mnie podstawy wykluczenia z postępowania na podstawie art. ………….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(podać mającą zastosowanie podstawę wykluczenia z art. 108 ust. 1 </w:t>
            </w:r>
            <w:r w:rsidRPr="00F3139B">
              <w:rPr>
                <w:sz w:val="22"/>
                <w:szCs w:val="22"/>
              </w:rPr>
              <w:t xml:space="preserve">lub spośród wymienionych z art. </w:t>
            </w:r>
            <w:r w:rsidR="00431413">
              <w:rPr>
                <w:sz w:val="22"/>
                <w:szCs w:val="22"/>
              </w:rPr>
              <w:t>………..</w:t>
            </w:r>
            <w:bookmarkStart w:id="1" w:name="_GoBack"/>
            <w:bookmarkEnd w:id="1"/>
            <w:r w:rsidRPr="00F3139B">
              <w:rPr>
                <w:sz w:val="22"/>
                <w:szCs w:val="22"/>
              </w:rPr>
              <w:t xml:space="preserve">ustawy </w:t>
            </w:r>
            <w:proofErr w:type="spellStart"/>
            <w:r w:rsidRPr="00F3139B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). Jednocześnie oświadczam, że w związku z ww. okolicznością, na podstawie art. 110 ust. 2 ustawy </w:t>
            </w:r>
            <w:proofErr w:type="spellStart"/>
            <w:r w:rsidRPr="00B135E0">
              <w:rPr>
                <w:sz w:val="22"/>
                <w:szCs w:val="22"/>
              </w:rPr>
              <w:t>Pzp</w:t>
            </w:r>
            <w:proofErr w:type="spellEnd"/>
            <w:r w:rsidRPr="00B135E0">
              <w:rPr>
                <w:sz w:val="22"/>
                <w:szCs w:val="22"/>
              </w:rPr>
              <w:t xml:space="preserve"> podjąłem następujące środki naprawcze: ……………………………………………………………………………………………………………………………………………………………………………………………………………..…………………............………………………………………………………………………………………………………………………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>Oświadczam, że spełniam, określone przez Zamawiającego, warunki udziału w postępowaniu</w:t>
            </w:r>
            <w:r w:rsidR="0043345F">
              <w:rPr>
                <w:sz w:val="22"/>
                <w:szCs w:val="22"/>
              </w:rPr>
              <w:t xml:space="preserve"> dotyczące</w:t>
            </w:r>
            <w:r w:rsidRPr="00B135E0">
              <w:rPr>
                <w:sz w:val="22"/>
                <w:szCs w:val="22"/>
              </w:rPr>
              <w:t>: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 w:firstRow="1" w:lastRow="1" w:firstColumn="1" w:lastColumn="1" w:noHBand="0" w:noVBand="0"/>
            </w:tblPr>
            <w:tblGrid>
              <w:gridCol w:w="7742"/>
            </w:tblGrid>
            <w:tr w:rsidR="0043345F" w:rsidRPr="00D2702A" w:rsidTr="0043345F">
              <w:trPr>
                <w:jc w:val="center"/>
              </w:trPr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43345F" w:rsidRPr="0043345F" w:rsidRDefault="0043345F" w:rsidP="0043345F">
                  <w:pPr>
                    <w:spacing w:before="60" w:after="120"/>
                    <w:jc w:val="center"/>
                    <w:rPr>
                      <w:sz w:val="20"/>
                      <w:szCs w:val="20"/>
                    </w:rPr>
                  </w:pPr>
                  <w:r w:rsidRPr="0043345F">
                    <w:rPr>
                      <w:b/>
                      <w:sz w:val="20"/>
                      <w:szCs w:val="20"/>
                    </w:rPr>
                    <w:t>Warunki udziału w postępowaniu</w:t>
                  </w:r>
                </w:p>
              </w:tc>
            </w:tr>
            <w:tr w:rsidR="0043345F" w:rsidRPr="00D2702A" w:rsidTr="0043345F">
              <w:trPr>
                <w:trHeight w:val="1572"/>
                <w:jc w:val="center"/>
              </w:trPr>
              <w:tc>
                <w:tcPr>
                  <w:tcW w:w="77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DD5B96" w:rsidRPr="00DD5B96" w:rsidRDefault="00DD5B96" w:rsidP="00DD5B96">
                  <w:pPr>
                    <w:numPr>
                      <w:ilvl w:val="0"/>
                      <w:numId w:val="10"/>
                    </w:numPr>
                    <w:tabs>
                      <w:tab w:val="left" w:pos="0"/>
                    </w:tabs>
                    <w:spacing w:after="94" w:line="259" w:lineRule="auto"/>
                    <w:ind w:left="600" w:hanging="284"/>
                    <w:rPr>
                      <w:sz w:val="20"/>
                      <w:szCs w:val="20"/>
                    </w:rPr>
                  </w:pPr>
                  <w:r w:rsidRPr="00DD5B96">
                    <w:rPr>
                      <w:b/>
                      <w:sz w:val="20"/>
                      <w:szCs w:val="20"/>
                      <w:u w:val="single" w:color="000000"/>
                    </w:rPr>
                    <w:t>zdolności do występowania w obrocie gospodarczym</w:t>
                  </w:r>
                  <w:r w:rsidRPr="00DD5B96">
                    <w:rPr>
                      <w:b/>
                      <w:sz w:val="20"/>
                      <w:szCs w:val="20"/>
                    </w:rPr>
                    <w:t xml:space="preserve">; </w:t>
                  </w:r>
                </w:p>
                <w:p w:rsidR="00DD5B96" w:rsidRPr="00DD5B96" w:rsidRDefault="00DD5B96" w:rsidP="00DD5B96">
                  <w:pPr>
                    <w:tabs>
                      <w:tab w:val="left" w:pos="0"/>
                    </w:tabs>
                    <w:spacing w:line="259" w:lineRule="auto"/>
                    <w:ind w:left="600" w:hanging="284"/>
                    <w:rPr>
                      <w:sz w:val="20"/>
                      <w:szCs w:val="20"/>
                    </w:rPr>
                  </w:pPr>
                  <w:r w:rsidRPr="00DD5B96">
                    <w:rPr>
                      <w:sz w:val="20"/>
                      <w:szCs w:val="20"/>
                    </w:rPr>
                    <w:tab/>
                    <w:t xml:space="preserve">Zamawiający nie stawia szczegółowych wymagań w tym zakresie. </w:t>
                  </w:r>
                  <w:r w:rsidRPr="00DD5B96">
                    <w:rPr>
                      <w:i/>
                      <w:sz w:val="20"/>
                      <w:szCs w:val="20"/>
                    </w:rPr>
                    <w:t xml:space="preserve"> </w:t>
                  </w:r>
                </w:p>
                <w:p w:rsidR="00DD5B96" w:rsidRPr="00DD5B96" w:rsidRDefault="00DD5B96" w:rsidP="00DD5B96">
                  <w:pPr>
                    <w:tabs>
                      <w:tab w:val="left" w:pos="0"/>
                    </w:tabs>
                    <w:spacing w:line="259" w:lineRule="auto"/>
                    <w:ind w:left="600" w:hanging="284"/>
                    <w:rPr>
                      <w:sz w:val="20"/>
                      <w:szCs w:val="20"/>
                    </w:rPr>
                  </w:pPr>
                </w:p>
                <w:p w:rsidR="00DD5B96" w:rsidRPr="00DD5B96" w:rsidRDefault="00DD5B96" w:rsidP="00DD5B96">
                  <w:pPr>
                    <w:numPr>
                      <w:ilvl w:val="0"/>
                      <w:numId w:val="10"/>
                    </w:numPr>
                    <w:tabs>
                      <w:tab w:val="left" w:pos="0"/>
                    </w:tabs>
                    <w:spacing w:after="139" w:line="259" w:lineRule="auto"/>
                    <w:ind w:left="600" w:hanging="284"/>
                    <w:rPr>
                      <w:sz w:val="20"/>
                      <w:szCs w:val="20"/>
                    </w:rPr>
                  </w:pPr>
                  <w:r w:rsidRPr="00DD5B96">
                    <w:rPr>
                      <w:b/>
                      <w:sz w:val="20"/>
                      <w:szCs w:val="20"/>
                      <w:u w:val="single" w:color="000000"/>
                    </w:rPr>
                    <w:t>uprawnień do prowadzenia określonej działalności gospodarczej lub zawodowej, jeśli</w:t>
                  </w:r>
                  <w:r w:rsidRPr="00DD5B96">
                    <w:rPr>
                      <w:b/>
                      <w:sz w:val="20"/>
                      <w:szCs w:val="20"/>
                    </w:rPr>
                    <w:t xml:space="preserve"> </w:t>
                  </w:r>
                  <w:r w:rsidRPr="00DD5B96">
                    <w:rPr>
                      <w:b/>
                      <w:sz w:val="20"/>
                      <w:szCs w:val="20"/>
                      <w:u w:val="single" w:color="000000"/>
                    </w:rPr>
                    <w:t>wynika to z odrębnych przepisów</w:t>
                  </w:r>
                  <w:r w:rsidRPr="00DD5B96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DD5B96" w:rsidRPr="00DD5B96" w:rsidRDefault="00DD5B96" w:rsidP="00DD5B96">
                  <w:pPr>
                    <w:pStyle w:val="Nagwek4"/>
                    <w:spacing w:after="240"/>
                    <w:ind w:left="600" w:hanging="284"/>
                    <w:rPr>
                      <w:rFonts w:ascii="Times New Roman" w:eastAsia="Times New Roman" w:hAnsi="Times New Roman" w:cs="Times New Roman"/>
                      <w:i w:val="0"/>
                      <w:iCs w:val="0"/>
                      <w:color w:val="auto"/>
                      <w:sz w:val="20"/>
                      <w:szCs w:val="20"/>
                    </w:rPr>
                  </w:pPr>
                  <w:r w:rsidRPr="00DD5B96">
                    <w:rPr>
                      <w:rFonts w:ascii="Times New Roman" w:eastAsia="Times New Roman" w:hAnsi="Times New Roman" w:cs="Times New Roman"/>
                      <w:i w:val="0"/>
                      <w:iCs w:val="0"/>
                      <w:color w:val="auto"/>
                      <w:sz w:val="20"/>
                      <w:szCs w:val="20"/>
                    </w:rPr>
                    <w:t>Zamawiający uzna warunek za spełniony, jeżeli Wykonawca wykaże, że posiada aktualną koncesje na wykonywanie działalności gospodarczej w zakresie ochrony osób i mienia realizowanych w formie zabezpieczenia technicznego wydaną przez Ministra Spraw Wewnętrznych i Administracji zgodnie z Ustawa z dnia 22 sierpnia 1997 r. o ochronie osób i mienia (Dz.U.2021.0.1995)</w:t>
                  </w:r>
                </w:p>
                <w:p w:rsidR="00DD5B96" w:rsidRPr="00DD5B96" w:rsidRDefault="00DD5B96" w:rsidP="00DD5B96">
                  <w:pPr>
                    <w:numPr>
                      <w:ilvl w:val="0"/>
                      <w:numId w:val="10"/>
                    </w:numPr>
                    <w:tabs>
                      <w:tab w:val="left" w:pos="0"/>
                    </w:tabs>
                    <w:spacing w:after="139" w:line="259" w:lineRule="auto"/>
                    <w:ind w:left="600" w:hanging="284"/>
                    <w:rPr>
                      <w:sz w:val="20"/>
                      <w:szCs w:val="20"/>
                    </w:rPr>
                  </w:pPr>
                  <w:r w:rsidRPr="00DD5B96">
                    <w:rPr>
                      <w:b/>
                      <w:sz w:val="20"/>
                      <w:szCs w:val="20"/>
                      <w:u w:val="single" w:color="000000"/>
                    </w:rPr>
                    <w:t>sytuacji ekonomicznej lub finansowej</w:t>
                  </w:r>
                  <w:r w:rsidRPr="00DD5B96">
                    <w:rPr>
                      <w:b/>
                      <w:sz w:val="20"/>
                      <w:szCs w:val="20"/>
                    </w:rPr>
                    <w:t xml:space="preserve"> </w:t>
                  </w:r>
                </w:p>
                <w:p w:rsidR="00DD5B96" w:rsidRPr="00DD5B96" w:rsidRDefault="00DD5B96" w:rsidP="00DD5B96">
                  <w:pPr>
                    <w:tabs>
                      <w:tab w:val="left" w:pos="0"/>
                      <w:tab w:val="center" w:pos="427"/>
                      <w:tab w:val="center" w:pos="3645"/>
                    </w:tabs>
                    <w:spacing w:after="240"/>
                    <w:ind w:left="600" w:hanging="284"/>
                    <w:rPr>
                      <w:sz w:val="20"/>
                      <w:szCs w:val="20"/>
                    </w:rPr>
                  </w:pPr>
                  <w:r w:rsidRPr="00DD5B96">
                    <w:rPr>
                      <w:rFonts w:ascii="Calibri" w:eastAsia="Calibri" w:hAnsi="Calibri" w:cs="Calibri"/>
                      <w:sz w:val="20"/>
                      <w:szCs w:val="20"/>
                    </w:rPr>
                    <w:tab/>
                  </w:r>
                  <w:r w:rsidRPr="00DD5B96">
                    <w:rPr>
                      <w:sz w:val="20"/>
                      <w:szCs w:val="20"/>
                    </w:rPr>
                    <w:t xml:space="preserve"> </w:t>
                  </w:r>
                  <w:r w:rsidRPr="00DD5B96">
                    <w:rPr>
                      <w:sz w:val="20"/>
                      <w:szCs w:val="20"/>
                    </w:rPr>
                    <w:tab/>
                    <w:t xml:space="preserve">Zamawiający nie stawia szczegółowych wymagań w tym zakresie. </w:t>
                  </w:r>
                </w:p>
                <w:p w:rsidR="00DD5B96" w:rsidRPr="00DD5B96" w:rsidRDefault="00DD5B96" w:rsidP="00DD5B96">
                  <w:pPr>
                    <w:numPr>
                      <w:ilvl w:val="0"/>
                      <w:numId w:val="10"/>
                    </w:numPr>
                    <w:tabs>
                      <w:tab w:val="left" w:pos="0"/>
                    </w:tabs>
                    <w:spacing w:after="139" w:line="259" w:lineRule="auto"/>
                    <w:ind w:left="600" w:hanging="284"/>
                    <w:rPr>
                      <w:sz w:val="20"/>
                      <w:szCs w:val="20"/>
                    </w:rPr>
                  </w:pPr>
                  <w:r w:rsidRPr="00DD5B96">
                    <w:rPr>
                      <w:sz w:val="20"/>
                      <w:szCs w:val="20"/>
                    </w:rPr>
                    <w:t xml:space="preserve"> </w:t>
                  </w:r>
                  <w:r w:rsidRPr="00DD5B96">
                    <w:rPr>
                      <w:b/>
                      <w:sz w:val="20"/>
                      <w:szCs w:val="20"/>
                      <w:u w:val="single" w:color="000000"/>
                    </w:rPr>
                    <w:t>posiadania zdolności technicznej lub zawodowej</w:t>
                  </w:r>
                  <w:r w:rsidRPr="00DD5B96">
                    <w:rPr>
                      <w:b/>
                      <w:sz w:val="20"/>
                      <w:szCs w:val="20"/>
                    </w:rPr>
                    <w:t xml:space="preserve">, </w:t>
                  </w:r>
                  <w:r w:rsidRPr="00DD5B96">
                    <w:rPr>
                      <w:sz w:val="20"/>
                      <w:szCs w:val="20"/>
                    </w:rPr>
                    <w:t xml:space="preserve">tj. </w:t>
                  </w:r>
                </w:p>
                <w:p w:rsidR="00DD5B96" w:rsidRPr="00DD5B96" w:rsidRDefault="00DD5B96" w:rsidP="00DD5B96">
                  <w:pPr>
                    <w:pStyle w:val="Akapitzlist"/>
                    <w:spacing w:after="120" w:line="271" w:lineRule="auto"/>
                    <w:ind w:left="600" w:right="6" w:hanging="284"/>
                    <w:rPr>
                      <w:b/>
                      <w:sz w:val="20"/>
                      <w:szCs w:val="20"/>
                    </w:rPr>
                  </w:pPr>
                  <w:r w:rsidRPr="00DD5B96">
                    <w:rPr>
                      <w:sz w:val="20"/>
                      <w:szCs w:val="20"/>
                    </w:rPr>
                    <w:t xml:space="preserve">Zamawiający uzna warunek za spełniony, jeżeli Wykonawca wykaże, że dysponuje lub będzie dysponował osobami zdolnymi do wykonania zamówienia, </w:t>
                  </w:r>
                  <w:r w:rsidRPr="00DD5B96">
                    <w:rPr>
                      <w:b/>
                      <w:sz w:val="20"/>
                      <w:szCs w:val="20"/>
                    </w:rPr>
                    <w:t>w tym co najmniej 1 (jedną) osobą posiadającą:</w:t>
                  </w:r>
                </w:p>
                <w:p w:rsidR="00DD5B96" w:rsidRPr="00DD5B96" w:rsidRDefault="00DD5B96" w:rsidP="00DD5B96">
                  <w:pPr>
                    <w:pStyle w:val="Akapitzlist"/>
                    <w:numPr>
                      <w:ilvl w:val="0"/>
                      <w:numId w:val="11"/>
                    </w:numPr>
                    <w:spacing w:after="120" w:line="271" w:lineRule="auto"/>
                    <w:ind w:left="600" w:right="6" w:hanging="284"/>
                    <w:jc w:val="both"/>
                    <w:rPr>
                      <w:sz w:val="20"/>
                      <w:szCs w:val="20"/>
                    </w:rPr>
                  </w:pPr>
                  <w:r w:rsidRPr="00DD5B96">
                    <w:rPr>
                      <w:sz w:val="20"/>
                      <w:szCs w:val="20"/>
                    </w:rPr>
                    <w:t xml:space="preserve"> uprawnienia budowlane do kierowania robotami budowlanymi w specjalności instalacyjnej w zakresie sieci, instalacji i urządzeń elektrycznych i elektroenergetycznych bez ograniczeń wraz z ważnym zaświadczeniem o przynależności do właściwej izby samorządu zawodowego oraz posiadającą co najmniej 5-letnie doświadczenie zawodowe w kierowaniu robotami budowlanymi w swojej specjalności przy co najmniej 1 (jednym) obiekcie o profilu farmaceutycznym,</w:t>
                  </w:r>
                </w:p>
                <w:p w:rsidR="00DD5B96" w:rsidRPr="00DD5B96" w:rsidRDefault="00DD5B96" w:rsidP="00DD5B96">
                  <w:pPr>
                    <w:pStyle w:val="Akapitzlist"/>
                    <w:numPr>
                      <w:ilvl w:val="0"/>
                      <w:numId w:val="11"/>
                    </w:numPr>
                    <w:spacing w:after="5" w:line="270" w:lineRule="auto"/>
                    <w:ind w:left="600" w:right="5" w:hanging="284"/>
                    <w:contextualSpacing/>
                    <w:jc w:val="both"/>
                    <w:rPr>
                      <w:sz w:val="20"/>
                      <w:szCs w:val="20"/>
                    </w:rPr>
                  </w:pPr>
                  <w:r w:rsidRPr="00DD5B96">
                    <w:rPr>
                      <w:sz w:val="20"/>
                      <w:szCs w:val="20"/>
                    </w:rPr>
                    <w:t xml:space="preserve">uprawnienia SEP grupy G1 w zakresie eksploatacji i dozoru  powyżej  1kV </w:t>
                  </w:r>
                </w:p>
                <w:p w:rsidR="008316BB" w:rsidRPr="000E2F8B" w:rsidRDefault="008316BB" w:rsidP="008316BB">
                  <w:pPr>
                    <w:tabs>
                      <w:tab w:val="left" w:pos="284"/>
                    </w:tabs>
                    <w:jc w:val="both"/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</w:pPr>
                </w:p>
                <w:p w:rsidR="008316BB" w:rsidRPr="000E2F8B" w:rsidRDefault="008316BB" w:rsidP="00C65722">
                  <w:pPr>
                    <w:tabs>
                      <w:tab w:val="left" w:pos="284"/>
                    </w:tabs>
                    <w:jc w:val="both"/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</w:pPr>
                </w:p>
                <w:p w:rsidR="008316BB" w:rsidRPr="000E2F8B" w:rsidRDefault="008316BB" w:rsidP="008316BB">
                  <w:pPr>
                    <w:tabs>
                      <w:tab w:val="left" w:pos="284"/>
                    </w:tabs>
                    <w:jc w:val="both"/>
                    <w:rPr>
                      <w:rFonts w:eastAsiaTheme="minorHAnsi"/>
                      <w:color w:val="FF0000"/>
                      <w:sz w:val="20"/>
                      <w:szCs w:val="20"/>
                      <w:lang w:eastAsia="en-US"/>
                    </w:rPr>
                  </w:pPr>
                </w:p>
                <w:p w:rsidR="00BE0D6A" w:rsidRPr="000E2F8B" w:rsidRDefault="00BE0D6A" w:rsidP="008316BB">
                  <w:pPr>
                    <w:tabs>
                      <w:tab w:val="left" w:pos="284"/>
                    </w:tabs>
                    <w:jc w:val="both"/>
                    <w:rPr>
                      <w:bCs/>
                      <w:color w:val="FF0000"/>
                      <w:sz w:val="20"/>
                      <w:szCs w:val="20"/>
                    </w:rPr>
                  </w:pPr>
                </w:p>
              </w:tc>
            </w:tr>
          </w:tbl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lastRenderedPageBreak/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Pr="00E17A2C" w:rsidRDefault="00B135E0" w:rsidP="00E17A2C">
            <w:pPr>
              <w:tabs>
                <w:tab w:val="left" w:pos="459"/>
              </w:tabs>
              <w:spacing w:after="40"/>
              <w:rPr>
                <w:sz w:val="22"/>
                <w:szCs w:val="22"/>
              </w:rPr>
            </w:pPr>
          </w:p>
          <w:p w:rsidR="00B135E0" w:rsidRPr="003F75EB" w:rsidRDefault="00B135E0" w:rsidP="003F75EB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Oświadczam, że wszystkie informacje podane w powyższych oświadczeniach są aktualne </w:t>
            </w:r>
            <w:r w:rsidRPr="003F75EB">
              <w:rPr>
                <w:sz w:val="22"/>
                <w:szCs w:val="22"/>
              </w:rPr>
              <w:t>i zgodne z prawdą oraz zostały przedstawione z pełną świadomością konsekwencji wprowadzenia Zamawiającego w błąd przy przedstawianiu informacji.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 xml:space="preserve">…………….……. (miejscowość), dnia ………….……. r. </w:t>
            </w:r>
          </w:p>
          <w:p w:rsidR="00B135E0" w:rsidRP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</w:r>
            <w:r w:rsidRPr="00B135E0">
              <w:rPr>
                <w:sz w:val="22"/>
                <w:szCs w:val="22"/>
              </w:rPr>
              <w:tab/>
              <w:t>…………………………………………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</w:t>
            </w:r>
            <w:r w:rsidRPr="00B135E0">
              <w:rPr>
                <w:sz w:val="22"/>
                <w:szCs w:val="22"/>
              </w:rPr>
              <w:t>(podpis)</w:t>
            </w:r>
          </w:p>
          <w:p w:rsidR="00B135E0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  <w:p w:rsidR="00B135E0" w:rsidRPr="00215F16" w:rsidRDefault="00B135E0" w:rsidP="00B135E0">
            <w:pPr>
              <w:pStyle w:val="Akapitzlist"/>
              <w:tabs>
                <w:tab w:val="left" w:pos="459"/>
              </w:tabs>
              <w:spacing w:after="40"/>
              <w:ind w:left="459"/>
              <w:rPr>
                <w:sz w:val="22"/>
                <w:szCs w:val="22"/>
              </w:rPr>
            </w:pPr>
          </w:p>
        </w:tc>
      </w:tr>
      <w:tr w:rsidR="00361FFA" w:rsidRPr="00BD3592" w:rsidTr="00CA12F8">
        <w:trPr>
          <w:trHeight w:val="274"/>
        </w:trPr>
        <w:tc>
          <w:tcPr>
            <w:tcW w:w="9214" w:type="dxa"/>
            <w:gridSpan w:val="2"/>
            <w:vAlign w:val="bottom"/>
          </w:tcPr>
          <w:p w:rsidR="00533E3A" w:rsidRPr="00BD3592" w:rsidRDefault="00533E3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42483A" w:rsidRPr="00546BF3" w:rsidRDefault="0042483A" w:rsidP="0042483A">
            <w:pPr>
              <w:spacing w:after="40"/>
              <w:jc w:val="center"/>
              <w:rPr>
                <w:b/>
                <w:i/>
                <w:u w:val="single"/>
              </w:rPr>
            </w:pPr>
            <w:r w:rsidRPr="00546BF3">
              <w:rPr>
                <w:b/>
                <w:i/>
                <w:sz w:val="22"/>
                <w:szCs w:val="22"/>
                <w:u w:val="single"/>
              </w:rPr>
              <w:t xml:space="preserve">Oświadczenie dotyczące podwykonawców </w:t>
            </w:r>
          </w:p>
          <w:p w:rsidR="0042483A" w:rsidRPr="00546BF3" w:rsidRDefault="0042483A" w:rsidP="0042483A">
            <w:pPr>
              <w:spacing w:after="40"/>
              <w:jc w:val="center"/>
            </w:pPr>
          </w:p>
          <w:p w:rsidR="0042483A" w:rsidRPr="00546BF3" w:rsidRDefault="0042483A" w:rsidP="0042483A">
            <w:pPr>
              <w:spacing w:after="40"/>
              <w:jc w:val="both"/>
              <w:rPr>
                <w:b/>
                <w:i/>
              </w:rPr>
            </w:pPr>
            <w:r w:rsidRPr="00546BF3">
              <w:rPr>
                <w:b/>
                <w:i/>
                <w:sz w:val="22"/>
                <w:szCs w:val="22"/>
              </w:rPr>
              <w:t>Oświadczam, że w stosunku do następującego/</w:t>
            </w:r>
            <w:proofErr w:type="spellStart"/>
            <w:r w:rsidRPr="00546BF3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546BF3">
              <w:rPr>
                <w:b/>
                <w:i/>
                <w:sz w:val="22"/>
                <w:szCs w:val="22"/>
              </w:rPr>
              <w:t xml:space="preserve"> podmiotu/</w:t>
            </w:r>
            <w:proofErr w:type="spellStart"/>
            <w:r w:rsidRPr="00546BF3">
              <w:rPr>
                <w:b/>
                <w:i/>
                <w:sz w:val="22"/>
                <w:szCs w:val="22"/>
              </w:rPr>
              <w:t>tów</w:t>
            </w:r>
            <w:proofErr w:type="spellEnd"/>
            <w:r w:rsidRPr="00546BF3">
              <w:rPr>
                <w:b/>
                <w:i/>
                <w:sz w:val="22"/>
                <w:szCs w:val="22"/>
              </w:rPr>
              <w:t>, będącego/</w:t>
            </w:r>
            <w:proofErr w:type="spellStart"/>
            <w:r w:rsidRPr="00546BF3">
              <w:rPr>
                <w:b/>
                <w:i/>
                <w:sz w:val="22"/>
                <w:szCs w:val="22"/>
              </w:rPr>
              <w:t>ych</w:t>
            </w:r>
            <w:proofErr w:type="spellEnd"/>
            <w:r w:rsidRPr="00546BF3">
              <w:rPr>
                <w:b/>
                <w:i/>
                <w:sz w:val="22"/>
                <w:szCs w:val="22"/>
              </w:rPr>
              <w:t xml:space="preserve"> moim/i podwykonawcą/</w:t>
            </w:r>
            <w:proofErr w:type="spellStart"/>
            <w:r w:rsidRPr="00546BF3">
              <w:rPr>
                <w:b/>
                <w:i/>
                <w:sz w:val="22"/>
                <w:szCs w:val="22"/>
              </w:rPr>
              <w:t>ami</w:t>
            </w:r>
            <w:proofErr w:type="spellEnd"/>
            <w:r w:rsidRPr="00546BF3">
              <w:rPr>
                <w:b/>
                <w:i/>
                <w:sz w:val="22"/>
                <w:szCs w:val="22"/>
              </w:rPr>
              <w:t xml:space="preserve">: </w:t>
            </w:r>
          </w:p>
          <w:p w:rsidR="0042483A" w:rsidRPr="00546BF3" w:rsidRDefault="0042483A" w:rsidP="0042483A">
            <w:pPr>
              <w:spacing w:after="40"/>
              <w:jc w:val="both"/>
            </w:pPr>
          </w:p>
          <w:p w:rsidR="0042483A" w:rsidRPr="00546BF3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546BF3">
              <w:rPr>
                <w:sz w:val="22"/>
                <w:szCs w:val="22"/>
              </w:rPr>
              <w:t>………………………………………………………….…….……………..…………………</w:t>
            </w:r>
          </w:p>
          <w:p w:rsidR="0042483A" w:rsidRPr="00546BF3" w:rsidRDefault="0042483A" w:rsidP="0042483A">
            <w:pPr>
              <w:pStyle w:val="Akapitzlist"/>
              <w:spacing w:after="40"/>
              <w:ind w:left="720"/>
              <w:jc w:val="both"/>
            </w:pPr>
            <w:r w:rsidRPr="00546BF3">
              <w:rPr>
                <w:sz w:val="22"/>
                <w:szCs w:val="22"/>
              </w:rPr>
              <w:t xml:space="preserve"> </w:t>
            </w:r>
          </w:p>
          <w:p w:rsidR="0042483A" w:rsidRPr="00546BF3" w:rsidRDefault="0042483A" w:rsidP="0042483A">
            <w:pPr>
              <w:pStyle w:val="Akapitzlist"/>
              <w:numPr>
                <w:ilvl w:val="0"/>
                <w:numId w:val="7"/>
              </w:numPr>
              <w:spacing w:after="40"/>
              <w:jc w:val="both"/>
            </w:pPr>
            <w:r w:rsidRPr="00546BF3">
              <w:rPr>
                <w:sz w:val="22"/>
                <w:szCs w:val="22"/>
              </w:rPr>
              <w:t xml:space="preserve">…………………………………………………………….…………………………………… </w:t>
            </w:r>
          </w:p>
          <w:p w:rsidR="0042483A" w:rsidRPr="00546BF3" w:rsidRDefault="0042483A" w:rsidP="0042483A">
            <w:pPr>
              <w:spacing w:after="40"/>
              <w:ind w:left="360"/>
              <w:jc w:val="center"/>
              <w:rPr>
                <w:i/>
                <w:sz w:val="14"/>
                <w:szCs w:val="14"/>
              </w:rPr>
            </w:pPr>
            <w:r w:rsidRPr="00546BF3">
              <w:rPr>
                <w:i/>
                <w:sz w:val="14"/>
                <w:szCs w:val="14"/>
              </w:rPr>
              <w:t>(proszę podać pełną nazwę/firmę, adres, a także w zależności od podmiotu: NIP/PESEL, KRS/</w:t>
            </w:r>
            <w:proofErr w:type="spellStart"/>
            <w:r w:rsidRPr="00546BF3">
              <w:rPr>
                <w:i/>
                <w:sz w:val="14"/>
                <w:szCs w:val="14"/>
              </w:rPr>
              <w:t>CEiDG</w:t>
            </w:r>
            <w:proofErr w:type="spellEnd"/>
            <w:r w:rsidRPr="00546BF3">
              <w:rPr>
                <w:i/>
                <w:sz w:val="14"/>
                <w:szCs w:val="14"/>
              </w:rPr>
              <w:t>)</w:t>
            </w:r>
          </w:p>
          <w:p w:rsidR="0042483A" w:rsidRPr="00546BF3" w:rsidRDefault="0042483A" w:rsidP="0042483A">
            <w:pPr>
              <w:spacing w:after="40"/>
              <w:ind w:left="360"/>
              <w:jc w:val="both"/>
              <w:rPr>
                <w:sz w:val="18"/>
                <w:szCs w:val="18"/>
              </w:rPr>
            </w:pPr>
          </w:p>
          <w:p w:rsidR="0042483A" w:rsidRPr="00546BF3" w:rsidRDefault="0042483A" w:rsidP="0042483A">
            <w:pPr>
              <w:pStyle w:val="Akapitzlist"/>
              <w:spacing w:after="40"/>
              <w:ind w:left="720"/>
              <w:jc w:val="both"/>
              <w:rPr>
                <w:b/>
                <w:i/>
              </w:rPr>
            </w:pPr>
            <w:r w:rsidRPr="00546BF3">
              <w:rPr>
                <w:b/>
                <w:i/>
                <w:sz w:val="22"/>
                <w:szCs w:val="22"/>
              </w:rPr>
              <w:t>nie zachodzą podstawy wykluczenia z postępowania o udzielenie zamówienia.</w:t>
            </w:r>
          </w:p>
          <w:p w:rsidR="00361FFA" w:rsidRPr="00BD3592" w:rsidRDefault="00361FFA" w:rsidP="00F61500">
            <w:pPr>
              <w:spacing w:after="40"/>
              <w:jc w:val="center"/>
              <w:rPr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both"/>
              <w:rPr>
                <w:b/>
                <w:sz w:val="22"/>
                <w:szCs w:val="22"/>
              </w:rPr>
            </w:pPr>
          </w:p>
          <w:p w:rsidR="00361FFA" w:rsidRPr="00BD3592" w:rsidRDefault="00361FFA" w:rsidP="00F61500">
            <w:pPr>
              <w:spacing w:after="40"/>
              <w:jc w:val="both"/>
              <w:rPr>
                <w:color w:val="008000"/>
                <w:sz w:val="22"/>
                <w:szCs w:val="22"/>
              </w:rPr>
            </w:pPr>
          </w:p>
        </w:tc>
      </w:tr>
      <w:tr w:rsidR="00361FFA" w:rsidRPr="00BD3592" w:rsidTr="004277BD">
        <w:trPr>
          <w:trHeight w:val="820"/>
        </w:trPr>
        <w:tc>
          <w:tcPr>
            <w:tcW w:w="4678" w:type="dxa"/>
            <w:vAlign w:val="bottom"/>
          </w:tcPr>
          <w:p w:rsidR="00361FFA" w:rsidRPr="00394C39" w:rsidRDefault="0052465E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  <w:proofErr w:type="spellStart"/>
            <w:r w:rsidRPr="00394C39">
              <w:rPr>
                <w:color w:val="FFFFFF" w:themeColor="background1"/>
                <w:sz w:val="22"/>
                <w:szCs w:val="22"/>
              </w:rPr>
              <w:t>ykonawcy</w:t>
            </w:r>
            <w:proofErr w:type="spellEnd"/>
          </w:p>
        </w:tc>
        <w:tc>
          <w:tcPr>
            <w:tcW w:w="4536" w:type="dxa"/>
            <w:vAlign w:val="bottom"/>
          </w:tcPr>
          <w:p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  <w:proofErr w:type="spellStart"/>
            <w:r w:rsidRPr="00394C39">
              <w:rPr>
                <w:color w:val="FFFFFF" w:themeColor="background1"/>
                <w:sz w:val="22"/>
                <w:szCs w:val="22"/>
              </w:rPr>
              <w:t>N</w:t>
            </w:r>
            <w:r w:rsidR="0052465E" w:rsidRPr="00394C39">
              <w:rPr>
                <w:color w:val="FFFFFF" w:themeColor="background1"/>
                <w:sz w:val="22"/>
                <w:szCs w:val="22"/>
              </w:rPr>
              <w:t>awc</w:t>
            </w:r>
            <w:proofErr w:type="spellEnd"/>
          </w:p>
          <w:p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  <w:p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  <w:p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  <w:p w:rsidR="00537D98" w:rsidRDefault="00537D98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</w:p>
          <w:p w:rsidR="00361FFA" w:rsidRPr="00394C39" w:rsidRDefault="0052465E" w:rsidP="004277BD">
            <w:pPr>
              <w:spacing w:after="40"/>
              <w:rPr>
                <w:color w:val="FFFFFF" w:themeColor="background1"/>
                <w:sz w:val="22"/>
                <w:szCs w:val="22"/>
              </w:rPr>
            </w:pPr>
            <w:r w:rsidRPr="00394C39">
              <w:rPr>
                <w:color w:val="FFFFFF" w:themeColor="background1"/>
                <w:sz w:val="22"/>
                <w:szCs w:val="22"/>
              </w:rPr>
              <w:t>y</w:t>
            </w:r>
          </w:p>
        </w:tc>
      </w:tr>
    </w:tbl>
    <w:p w:rsidR="00361FFA" w:rsidRPr="00CA12F8" w:rsidRDefault="00361FFA" w:rsidP="00361FFA">
      <w:pPr>
        <w:tabs>
          <w:tab w:val="left" w:pos="5760"/>
        </w:tabs>
        <w:spacing w:after="40"/>
        <w:jc w:val="both"/>
        <w:rPr>
          <w:rFonts w:ascii="Calibri" w:hAnsi="Calibri" w:cs="Segoe UI"/>
          <w:color w:val="008000"/>
          <w:sz w:val="22"/>
          <w:szCs w:val="22"/>
        </w:rPr>
      </w:pPr>
      <w:r w:rsidRPr="00CA12F8">
        <w:rPr>
          <w:rFonts w:ascii="Calibri" w:hAnsi="Calibri" w:cs="Segoe UI"/>
          <w:color w:val="008000"/>
          <w:sz w:val="22"/>
          <w:szCs w:val="22"/>
        </w:rPr>
        <w:tab/>
      </w:r>
    </w:p>
    <w:sectPr w:rsidR="00361FFA" w:rsidRPr="00CA12F8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C746F" w:rsidRDefault="007C746F" w:rsidP="00D9363A">
      <w:r>
        <w:separator/>
      </w:r>
    </w:p>
  </w:endnote>
  <w:endnote w:type="continuationSeparator" w:id="0">
    <w:p w:rsidR="007C746F" w:rsidRDefault="007C746F" w:rsidP="00D936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7935716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D9363A" w:rsidRDefault="00D9363A">
            <w:pPr>
              <w:pStyle w:val="Stopka"/>
              <w:jc w:val="right"/>
            </w:pP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081A21">
              <w:rPr>
                <w:b/>
                <w:bCs/>
                <w:noProof/>
              </w:rPr>
              <w:t>3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D9363A" w:rsidRDefault="00D9363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C746F" w:rsidRDefault="007C746F" w:rsidP="00D9363A">
      <w:r>
        <w:separator/>
      </w:r>
    </w:p>
  </w:footnote>
  <w:footnote w:type="continuationSeparator" w:id="0">
    <w:p w:rsidR="007C746F" w:rsidRDefault="007C746F" w:rsidP="00D936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922E6A"/>
    <w:multiLevelType w:val="hybridMultilevel"/>
    <w:tmpl w:val="1024B0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514F54"/>
    <w:multiLevelType w:val="multilevel"/>
    <w:tmpl w:val="634CBEE0"/>
    <w:lvl w:ilvl="0">
      <w:start w:val="1"/>
      <w:numFmt w:val="lowerLetter"/>
      <w:lvlText w:val="%1)"/>
      <w:lvlJc w:val="left"/>
      <w:pPr>
        <w:ind w:left="3261"/>
      </w:pPr>
      <w:rPr>
        <w:rFonts w:ascii="Times New Roman" w:eastAsia="Times New Roman" w:hAnsi="Times New Roman" w:cs="Times New Roman"/>
        <w:b w:val="0"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9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"/>
      <w:lvlJc w:val="left"/>
      <w:pPr>
        <w:ind w:left="11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2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9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6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3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1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8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2AF6B54"/>
    <w:multiLevelType w:val="hybridMultilevel"/>
    <w:tmpl w:val="A7A62E1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224E00"/>
    <w:multiLevelType w:val="hybridMultilevel"/>
    <w:tmpl w:val="38CA1246"/>
    <w:lvl w:ilvl="0" w:tplc="FB48BAE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</w:lvl>
    <w:lvl w:ilvl="3" w:tplc="0415000F" w:tentative="1">
      <w:start w:val="1"/>
      <w:numFmt w:val="decimal"/>
      <w:lvlText w:val="%4."/>
      <w:lvlJc w:val="left"/>
      <w:pPr>
        <w:ind w:left="3360" w:hanging="360"/>
      </w:p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</w:lvl>
    <w:lvl w:ilvl="6" w:tplc="0415000F" w:tentative="1">
      <w:start w:val="1"/>
      <w:numFmt w:val="decimal"/>
      <w:lvlText w:val="%7."/>
      <w:lvlJc w:val="left"/>
      <w:pPr>
        <w:ind w:left="5520" w:hanging="360"/>
      </w:p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4" w15:restartNumberingAfterBreak="0">
    <w:nsid w:val="1FB50F2F"/>
    <w:multiLevelType w:val="hybridMultilevel"/>
    <w:tmpl w:val="32B0DEC4"/>
    <w:lvl w:ilvl="0" w:tplc="8D128FA2">
      <w:start w:val="1"/>
      <w:numFmt w:val="decimal"/>
      <w:lvlText w:val="%1."/>
      <w:lvlJc w:val="left"/>
      <w:pPr>
        <w:ind w:left="896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5" w15:restartNumberingAfterBreak="0">
    <w:nsid w:val="22DB713B"/>
    <w:multiLevelType w:val="hybridMultilevel"/>
    <w:tmpl w:val="E2CC4170"/>
    <w:lvl w:ilvl="0" w:tplc="BF6C0DBC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F253E3"/>
    <w:multiLevelType w:val="hybridMultilevel"/>
    <w:tmpl w:val="7EE0F9FA"/>
    <w:lvl w:ilvl="0" w:tplc="9FE0EA16">
      <w:start w:val="14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511247"/>
    <w:multiLevelType w:val="hybridMultilevel"/>
    <w:tmpl w:val="226A9B4A"/>
    <w:lvl w:ilvl="0" w:tplc="ECB0DDEC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C6857"/>
    <w:multiLevelType w:val="hybridMultilevel"/>
    <w:tmpl w:val="DF1CB612"/>
    <w:lvl w:ilvl="0" w:tplc="786C406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668C98DA">
      <w:start w:val="4"/>
      <w:numFmt w:val="decimal"/>
      <w:lvlText w:val="%4."/>
      <w:lvlJc w:val="left"/>
      <w:pPr>
        <w:ind w:left="720" w:hanging="360"/>
      </w:pPr>
      <w:rPr>
        <w:rFonts w:hint="default"/>
        <w:b w:val="0"/>
      </w:r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9"/>
  </w:num>
  <w:num w:numId="2">
    <w:abstractNumId w:val="4"/>
  </w:num>
  <w:num w:numId="3">
    <w:abstractNumId w:val="5"/>
  </w:num>
  <w:num w:numId="4">
    <w:abstractNumId w:val="8"/>
  </w:num>
  <w:num w:numId="5">
    <w:abstractNumId w:val="2"/>
  </w:num>
  <w:num w:numId="6">
    <w:abstractNumId w:val="6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7"/>
  </w:num>
  <w:num w:numId="10">
    <w:abstractNumId w:val="1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030C"/>
    <w:rsid w:val="000546E4"/>
    <w:rsid w:val="00081A21"/>
    <w:rsid w:val="000C4A38"/>
    <w:rsid w:val="000D3853"/>
    <w:rsid w:val="000D52E6"/>
    <w:rsid w:val="000E2F8B"/>
    <w:rsid w:val="00130EDB"/>
    <w:rsid w:val="00147153"/>
    <w:rsid w:val="00170BD1"/>
    <w:rsid w:val="001940D9"/>
    <w:rsid w:val="001C0D24"/>
    <w:rsid w:val="00206E4A"/>
    <w:rsid w:val="00215F16"/>
    <w:rsid w:val="0021697F"/>
    <w:rsid w:val="002217B0"/>
    <w:rsid w:val="00243078"/>
    <w:rsid w:val="002E0557"/>
    <w:rsid w:val="00361FFA"/>
    <w:rsid w:val="00394C39"/>
    <w:rsid w:val="003F75EB"/>
    <w:rsid w:val="0042483A"/>
    <w:rsid w:val="004277BD"/>
    <w:rsid w:val="00431413"/>
    <w:rsid w:val="0043345F"/>
    <w:rsid w:val="0044760F"/>
    <w:rsid w:val="00485859"/>
    <w:rsid w:val="004B6B16"/>
    <w:rsid w:val="004E7ADA"/>
    <w:rsid w:val="005071C8"/>
    <w:rsid w:val="0052465E"/>
    <w:rsid w:val="00533E3A"/>
    <w:rsid w:val="00536CFF"/>
    <w:rsid w:val="00537D98"/>
    <w:rsid w:val="00546BF3"/>
    <w:rsid w:val="005525E5"/>
    <w:rsid w:val="005769D0"/>
    <w:rsid w:val="005771CD"/>
    <w:rsid w:val="005D7B15"/>
    <w:rsid w:val="005E2257"/>
    <w:rsid w:val="006007CD"/>
    <w:rsid w:val="006E5993"/>
    <w:rsid w:val="00703C40"/>
    <w:rsid w:val="007365AE"/>
    <w:rsid w:val="00782518"/>
    <w:rsid w:val="00790F1F"/>
    <w:rsid w:val="007C746F"/>
    <w:rsid w:val="007F75D5"/>
    <w:rsid w:val="008316BB"/>
    <w:rsid w:val="00855496"/>
    <w:rsid w:val="008E1440"/>
    <w:rsid w:val="00971554"/>
    <w:rsid w:val="009B5492"/>
    <w:rsid w:val="009D7CA8"/>
    <w:rsid w:val="009F4125"/>
    <w:rsid w:val="00A00F65"/>
    <w:rsid w:val="00A11787"/>
    <w:rsid w:val="00A14256"/>
    <w:rsid w:val="00A30D9D"/>
    <w:rsid w:val="00A57DE8"/>
    <w:rsid w:val="00A81677"/>
    <w:rsid w:val="00A84A01"/>
    <w:rsid w:val="00AB58A1"/>
    <w:rsid w:val="00AB623D"/>
    <w:rsid w:val="00B135E0"/>
    <w:rsid w:val="00B16F8E"/>
    <w:rsid w:val="00B75986"/>
    <w:rsid w:val="00BD3592"/>
    <w:rsid w:val="00BE0D6A"/>
    <w:rsid w:val="00C03CD2"/>
    <w:rsid w:val="00C65722"/>
    <w:rsid w:val="00CA12F8"/>
    <w:rsid w:val="00CB64B7"/>
    <w:rsid w:val="00D9363A"/>
    <w:rsid w:val="00D95F96"/>
    <w:rsid w:val="00DD5B96"/>
    <w:rsid w:val="00E17A2C"/>
    <w:rsid w:val="00E31750"/>
    <w:rsid w:val="00E45F42"/>
    <w:rsid w:val="00E50150"/>
    <w:rsid w:val="00E64DCA"/>
    <w:rsid w:val="00E74730"/>
    <w:rsid w:val="00E918B3"/>
    <w:rsid w:val="00ED761C"/>
    <w:rsid w:val="00EF030C"/>
    <w:rsid w:val="00F3139B"/>
    <w:rsid w:val="00F879C6"/>
    <w:rsid w:val="00FB5AC0"/>
    <w:rsid w:val="00FC150E"/>
    <w:rsid w:val="00FD1510"/>
    <w:rsid w:val="00FD23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15E2C4"/>
  <w15:docId w15:val="{8C3A182A-8918-4110-B726-1A5D102B5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61F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361FF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DD5B96"/>
    <w:pPr>
      <w:keepNext/>
      <w:keepLines/>
      <w:spacing w:before="40" w:line="270" w:lineRule="auto"/>
      <w:ind w:left="10" w:right="5"/>
      <w:jc w:val="both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 Znak2 Znak"/>
    <w:basedOn w:val="Domylnaczcionkaakapitu"/>
    <w:link w:val="Nagwek1"/>
    <w:rsid w:val="00361FFA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styleId="Hipercze">
    <w:name w:val="Hyperlink"/>
    <w:rsid w:val="00361FFA"/>
    <w:rPr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61FFA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61FFA"/>
    <w:rPr>
      <w:rFonts w:ascii="Tahoma" w:eastAsia="Times New Roman" w:hAnsi="Tahoma" w:cs="Times New Roman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361FFA"/>
    <w:pPr>
      <w:ind w:left="708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30D9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D9D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936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9363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semiHidden/>
    <w:unhideWhenUsed/>
    <w:rsid w:val="005771CD"/>
    <w:pPr>
      <w:snapToGrid w:val="0"/>
      <w:spacing w:line="360" w:lineRule="auto"/>
    </w:pPr>
    <w:rPr>
      <w:rFonts w:ascii="Arial" w:hAnsi="Arial"/>
      <w:sz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5771CD"/>
    <w:rPr>
      <w:rFonts w:ascii="Arial" w:eastAsia="Times New Roman" w:hAnsi="Arial" w:cs="Times New Roman"/>
      <w:sz w:val="20"/>
      <w:szCs w:val="24"/>
      <w:lang w:val="x-none" w:eastAsia="x-none"/>
    </w:rPr>
  </w:style>
  <w:style w:type="character" w:customStyle="1" w:styleId="Nagwek4Znak">
    <w:name w:val="Nagłówek 4 Znak"/>
    <w:basedOn w:val="Domylnaczcionkaakapitu"/>
    <w:link w:val="Nagwek4"/>
    <w:uiPriority w:val="9"/>
    <w:rsid w:val="00DD5B96"/>
    <w:rPr>
      <w:rFonts w:asciiTheme="majorHAnsi" w:eastAsiaTheme="majorEastAsia" w:hAnsiTheme="majorHAnsi" w:cstheme="majorBidi"/>
      <w:i/>
      <w:iCs/>
      <w:color w:val="365F91" w:themeColor="accent1" w:themeShade="BF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293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68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1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29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07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376D3F-4432-4994-946C-A0F63C1426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3</Pages>
  <Words>686</Words>
  <Characters>4119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POLATOM</Company>
  <LinksUpToDate>false</LinksUpToDate>
  <CharactersWithSpaces>4796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Elzbieta Domaradzka</dc:creator>
  <cp:lastModifiedBy>Magdalena Basaj</cp:lastModifiedBy>
  <cp:revision>30</cp:revision>
  <cp:lastPrinted>2018-04-03T11:08:00Z</cp:lastPrinted>
  <dcterms:created xsi:type="dcterms:W3CDTF">2020-03-31T10:36:00Z</dcterms:created>
  <dcterms:modified xsi:type="dcterms:W3CDTF">2024-07-17T09:22:00Z</dcterms:modified>
</cp:coreProperties>
</file>