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42C5832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8A33B8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8A33B8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8A33B8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3871CD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05CD23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501D20">
              <w:rPr>
                <w:rFonts w:ascii="Segoe UI Light" w:hAnsi="Segoe UI Light" w:cs="Segoe UI Light"/>
              </w:rPr>
              <w:t>22</w:t>
            </w:r>
            <w:r w:rsidR="00124352">
              <w:rPr>
                <w:rFonts w:ascii="Segoe UI Light" w:hAnsi="Segoe UI Light" w:cs="Segoe UI Light"/>
              </w:rPr>
              <w:t xml:space="preserve"> poz. 1</w:t>
            </w:r>
            <w:r w:rsidR="00501D20">
              <w:rPr>
                <w:rFonts w:ascii="Segoe UI Light" w:hAnsi="Segoe UI Light" w:cs="Segoe UI Light"/>
              </w:rPr>
              <w:t>710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438CCC" w14:textId="77777777" w:rsidR="00456172" w:rsidRDefault="00456172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360B68A3" w14:textId="77777777" w:rsidR="00456172" w:rsidRDefault="00456172" w:rsidP="00456172">
      <w:pPr>
        <w:rPr>
          <w:lang w:eastAsia="pl-PL"/>
        </w:rPr>
      </w:pPr>
    </w:p>
    <w:p w14:paraId="6EBA08AF" w14:textId="77777777" w:rsidR="00456172" w:rsidRPr="00456172" w:rsidRDefault="00456172" w:rsidP="00456172">
      <w:pPr>
        <w:rPr>
          <w:lang w:eastAsia="pl-PL"/>
        </w:rPr>
      </w:pPr>
    </w:p>
    <w:p w14:paraId="081F5BA4" w14:textId="77777777" w:rsidR="00456172" w:rsidRDefault="00456172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196F8CAD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 w:rsidR="00501D20">
        <w:rPr>
          <w:rFonts w:ascii="Segoe UI Light" w:hAnsi="Segoe UI Light" w:cs="Segoe UI Light"/>
          <w:b/>
        </w:rPr>
        <w:t>22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</w:t>
      </w:r>
      <w:r w:rsidR="00501D20">
        <w:rPr>
          <w:rFonts w:ascii="Segoe UI Light" w:hAnsi="Segoe UI Light" w:cs="Segoe UI Light"/>
          <w:b/>
        </w:rPr>
        <w:t>710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3EBDDE29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19808F08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</w:t>
      </w:r>
      <w:r w:rsidR="00501D20">
        <w:rPr>
          <w:rFonts w:ascii="Segoe UI Light" w:hAnsi="Segoe UI Light" w:cs="Segoe UI Light"/>
          <w:b/>
        </w:rPr>
        <w:t>amówień publicznych (Dz. U. 2022</w:t>
      </w:r>
      <w:r w:rsidRPr="007D24C5">
        <w:rPr>
          <w:rFonts w:ascii="Segoe UI Light" w:hAnsi="Segoe UI Light" w:cs="Segoe UI Light"/>
          <w:b/>
        </w:rPr>
        <w:t xml:space="preserve"> poz. 1</w:t>
      </w:r>
      <w:r w:rsidR="00610085">
        <w:rPr>
          <w:rFonts w:ascii="Segoe UI Light" w:hAnsi="Segoe UI Light" w:cs="Segoe UI Light"/>
          <w:b/>
        </w:rPr>
        <w:t>710</w:t>
      </w:r>
      <w:r w:rsidRPr="007D24C5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550FEE38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689F1FD2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</w:t>
      </w:r>
      <w:r w:rsidR="000551EF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7D24C5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0049D1F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7D24C5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2021 poz. 1129),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u Administratora powołany został Inspektor Ochrony Danych (IOD), z którym można kontaktować się̨ pisząc na adres poczty elektronicznej: a.sztabinski@gorakalwaria.pl;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A5306CB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7D24C5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3AB66533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444D8FEB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</w:t>
            </w:r>
            <w:r w:rsidR="00610085">
              <w:rPr>
                <w:rFonts w:ascii="Segoe UI Light" w:hAnsi="Segoe UI Light" w:cs="Segoe UI Light"/>
              </w:rPr>
              <w:t>amówień publicznych (Dz. U. 2022</w:t>
            </w:r>
            <w:r w:rsidRPr="007D24C5">
              <w:rPr>
                <w:rFonts w:ascii="Segoe UI Light" w:hAnsi="Segoe UI Light" w:cs="Segoe UI Light"/>
              </w:rPr>
              <w:t xml:space="preserve"> poz. 1</w:t>
            </w:r>
            <w:r w:rsidR="00610085">
              <w:rPr>
                <w:rFonts w:ascii="Segoe UI Light" w:hAnsi="Segoe UI Light" w:cs="Segoe UI Light"/>
              </w:rPr>
              <w:t>710</w:t>
            </w:r>
            <w:r w:rsidRPr="007D24C5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0551E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0551E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0551E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0551E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0551E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0551E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0551E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0551E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0551E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0551E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0551E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0551E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Default="00A817C6" w:rsidP="003E495E">
            <w:pPr>
              <w:widowControl w:val="0"/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3B94992D" w14:textId="77777777" w:rsidR="000551EF" w:rsidRDefault="000551EF" w:rsidP="003E495E">
            <w:pPr>
              <w:widowControl w:val="0"/>
              <w:rPr>
                <w:rStyle w:val="chat-content-message"/>
                <w:b/>
                <w:bCs/>
              </w:rPr>
            </w:pPr>
          </w:p>
          <w:p w14:paraId="4EC51DAD" w14:textId="77777777" w:rsidR="000551EF" w:rsidRDefault="000551EF" w:rsidP="003E495E">
            <w:pPr>
              <w:widowControl w:val="0"/>
              <w:rPr>
                <w:rStyle w:val="chat-content-message"/>
                <w:b/>
                <w:bCs/>
              </w:rPr>
            </w:pPr>
          </w:p>
          <w:p w14:paraId="7B1056E0" w14:textId="77777777" w:rsidR="000551EF" w:rsidRDefault="000551EF" w:rsidP="003E495E">
            <w:pPr>
              <w:widowControl w:val="0"/>
              <w:rPr>
                <w:rStyle w:val="chat-content-message"/>
                <w:b/>
                <w:bCs/>
              </w:rPr>
            </w:pPr>
          </w:p>
          <w:p w14:paraId="3CE1D832" w14:textId="77777777" w:rsidR="000551EF" w:rsidRDefault="000551EF" w:rsidP="003E495E">
            <w:pPr>
              <w:widowControl w:val="0"/>
              <w:rPr>
                <w:rStyle w:val="chat-content-message"/>
                <w:b/>
                <w:bCs/>
              </w:rPr>
            </w:pPr>
          </w:p>
          <w:p w14:paraId="3F2FC3B7" w14:textId="77777777" w:rsidR="000551EF" w:rsidRPr="007D24C5" w:rsidRDefault="000551EF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bookmarkStart w:id="0" w:name="_GoBack"/>
            <w:bookmarkEnd w:id="0"/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4CE77" w14:textId="77777777" w:rsidR="008A33B8" w:rsidRDefault="008A33B8" w:rsidP="00C82E3A">
      <w:pPr>
        <w:spacing w:after="0" w:line="240" w:lineRule="auto"/>
      </w:pPr>
      <w:r>
        <w:separator/>
      </w:r>
    </w:p>
  </w:endnote>
  <w:endnote w:type="continuationSeparator" w:id="0">
    <w:p w14:paraId="44ADF125" w14:textId="77777777" w:rsidR="008A33B8" w:rsidRDefault="008A33B8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1C519" w14:textId="77777777" w:rsidR="008A33B8" w:rsidRDefault="008A33B8" w:rsidP="00C82E3A">
      <w:pPr>
        <w:spacing w:after="0" w:line="240" w:lineRule="auto"/>
      </w:pPr>
      <w:r>
        <w:separator/>
      </w:r>
    </w:p>
  </w:footnote>
  <w:footnote w:type="continuationSeparator" w:id="0">
    <w:p w14:paraId="1CF37F33" w14:textId="77777777" w:rsidR="008A33B8" w:rsidRDefault="008A33B8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51EF"/>
    <w:rsid w:val="00056C91"/>
    <w:rsid w:val="000C0EBC"/>
    <w:rsid w:val="000C6883"/>
    <w:rsid w:val="000D3E5D"/>
    <w:rsid w:val="00124352"/>
    <w:rsid w:val="001A0ACE"/>
    <w:rsid w:val="001C46E6"/>
    <w:rsid w:val="001D2382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56172"/>
    <w:rsid w:val="00473868"/>
    <w:rsid w:val="00474E7A"/>
    <w:rsid w:val="004B09FB"/>
    <w:rsid w:val="004F7DD9"/>
    <w:rsid w:val="00501D20"/>
    <w:rsid w:val="0052469E"/>
    <w:rsid w:val="005546FF"/>
    <w:rsid w:val="00555056"/>
    <w:rsid w:val="00577340"/>
    <w:rsid w:val="0060000A"/>
    <w:rsid w:val="00610085"/>
    <w:rsid w:val="00611B41"/>
    <w:rsid w:val="00657815"/>
    <w:rsid w:val="00673E4D"/>
    <w:rsid w:val="006A2A1D"/>
    <w:rsid w:val="006E2B3F"/>
    <w:rsid w:val="007659CC"/>
    <w:rsid w:val="007737A6"/>
    <w:rsid w:val="007D24C5"/>
    <w:rsid w:val="00835553"/>
    <w:rsid w:val="008A33B8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64A9F"/>
    <w:rsid w:val="00B951E1"/>
    <w:rsid w:val="00BC5789"/>
    <w:rsid w:val="00C31B63"/>
    <w:rsid w:val="00C34016"/>
    <w:rsid w:val="00C82E3A"/>
    <w:rsid w:val="00C92F1E"/>
    <w:rsid w:val="00C96B9F"/>
    <w:rsid w:val="00CB5A6F"/>
    <w:rsid w:val="00CC4E88"/>
    <w:rsid w:val="00CD4EF8"/>
    <w:rsid w:val="00D21B15"/>
    <w:rsid w:val="00D27019"/>
    <w:rsid w:val="00DE3826"/>
    <w:rsid w:val="00E05680"/>
    <w:rsid w:val="00E16C8E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3659-0655-4AB7-BC07-D3C2BEFC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3263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20</cp:revision>
  <cp:lastPrinted>2022-08-10T10:39:00Z</cp:lastPrinted>
  <dcterms:created xsi:type="dcterms:W3CDTF">2021-09-16T10:54:00Z</dcterms:created>
  <dcterms:modified xsi:type="dcterms:W3CDTF">2022-12-29T13:09:00Z</dcterms:modified>
</cp:coreProperties>
</file>