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83DB" w14:textId="1A4185FB" w:rsidR="00A94474" w:rsidRPr="00E16AF5" w:rsidRDefault="004A2EAB" w:rsidP="00A94474">
      <w:pPr>
        <w:spacing w:after="120" w:line="240" w:lineRule="auto"/>
        <w:ind w:left="-426" w:firstLine="426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</w:rPr>
        <w:t>Znak sprawy: ZSP.076.1</w:t>
      </w:r>
      <w:r w:rsidR="00526EE7">
        <w:rPr>
          <w:rFonts w:ascii="Times New Roman" w:hAnsi="Times New Roman" w:cs="Times New Roman"/>
        </w:rPr>
        <w:t>1</w:t>
      </w:r>
      <w:r w:rsidRPr="00E16AF5">
        <w:rPr>
          <w:rFonts w:ascii="Times New Roman" w:hAnsi="Times New Roman" w:cs="Times New Roman"/>
        </w:rPr>
        <w:t>0.202</w:t>
      </w:r>
      <w:r w:rsidR="00526EE7">
        <w:rPr>
          <w:rFonts w:ascii="Times New Roman" w:hAnsi="Times New Roman" w:cs="Times New Roman"/>
        </w:rPr>
        <w:t>4</w:t>
      </w:r>
      <w:r w:rsidR="00A94474" w:rsidRPr="00E16AF5">
        <w:rPr>
          <w:rFonts w:ascii="Times New Roman" w:hAnsi="Times New Roman" w:cs="Times New Roman"/>
        </w:rPr>
        <w:t xml:space="preserve">                                                                         Zelów, dnia </w:t>
      </w:r>
      <w:r w:rsidR="00526EE7">
        <w:rPr>
          <w:rFonts w:ascii="Times New Roman" w:hAnsi="Times New Roman" w:cs="Times New Roman"/>
        </w:rPr>
        <w:t>20</w:t>
      </w:r>
      <w:r w:rsidR="00A94474" w:rsidRPr="00E16AF5">
        <w:rPr>
          <w:rFonts w:ascii="Times New Roman" w:hAnsi="Times New Roman" w:cs="Times New Roman"/>
        </w:rPr>
        <w:t>.0</w:t>
      </w:r>
      <w:r w:rsidR="00526EE7">
        <w:rPr>
          <w:rFonts w:ascii="Times New Roman" w:hAnsi="Times New Roman" w:cs="Times New Roman"/>
        </w:rPr>
        <w:t>3</w:t>
      </w:r>
      <w:r w:rsidR="00A94474" w:rsidRPr="00E16AF5">
        <w:rPr>
          <w:rFonts w:ascii="Times New Roman" w:hAnsi="Times New Roman" w:cs="Times New Roman"/>
        </w:rPr>
        <w:t>.202</w:t>
      </w:r>
      <w:r w:rsidR="00526EE7">
        <w:rPr>
          <w:rFonts w:ascii="Times New Roman" w:hAnsi="Times New Roman" w:cs="Times New Roman"/>
        </w:rPr>
        <w:t>4</w:t>
      </w:r>
      <w:r w:rsidR="00A94474" w:rsidRPr="00E16AF5">
        <w:rPr>
          <w:rFonts w:ascii="Times New Roman" w:hAnsi="Times New Roman" w:cs="Times New Roman"/>
        </w:rPr>
        <w:t xml:space="preserve"> r.</w:t>
      </w:r>
    </w:p>
    <w:p w14:paraId="5CF34C49" w14:textId="77777777" w:rsidR="00A94474" w:rsidRPr="00E16AF5" w:rsidRDefault="00A94474" w:rsidP="00A94474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</w:p>
    <w:p w14:paraId="7CC283A7" w14:textId="77777777" w:rsidR="00A94474" w:rsidRPr="00E16AF5" w:rsidRDefault="00A94474" w:rsidP="00A94474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</w:p>
    <w:p w14:paraId="4D419687" w14:textId="0C294EDB" w:rsidR="00A94474" w:rsidRPr="00E16AF5" w:rsidRDefault="00A94474" w:rsidP="00526EE7">
      <w:pPr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color w:val="000000"/>
        </w:rPr>
        <w:t xml:space="preserve">Dotyczy postępowania o udzielenie zamówienia publicznego pn. </w:t>
      </w:r>
      <w:r w:rsidRPr="00526EE7">
        <w:rPr>
          <w:rFonts w:ascii="Times New Roman" w:hAnsi="Times New Roman" w:cs="Times New Roman"/>
          <w:bCs/>
          <w:color w:val="000000"/>
        </w:rPr>
        <w:t>„</w:t>
      </w:r>
      <w:r w:rsidRPr="00E16AF5">
        <w:rPr>
          <w:rStyle w:val="markedcontent"/>
          <w:rFonts w:ascii="Times New Roman" w:hAnsi="Times New Roman" w:cs="Times New Roman"/>
        </w:rPr>
        <w:t>Kompleksowa dostawa gazu ziemnego wysokometanowego typu E obejmująca sprzedaż i świadczenie usług dystrybucji na potrzeby Zespołu Szkół Ponadpodstawowych im. Jana Kilińskiego w Zelowie</w:t>
      </w:r>
      <w:r w:rsidR="00E16AF5" w:rsidRPr="00E16AF5">
        <w:rPr>
          <w:rStyle w:val="markedcontent"/>
          <w:rFonts w:ascii="Times New Roman" w:hAnsi="Times New Roman" w:cs="Times New Roman"/>
        </w:rPr>
        <w:t>”</w:t>
      </w:r>
      <w:r w:rsidRPr="00E16AF5">
        <w:rPr>
          <w:rFonts w:ascii="Times New Roman" w:hAnsi="Times New Roman" w:cs="Times New Roman"/>
          <w:b/>
          <w:color w:val="000000"/>
        </w:rPr>
        <w:t xml:space="preserve"> </w:t>
      </w:r>
    </w:p>
    <w:p w14:paraId="02D79533" w14:textId="1E20A88D" w:rsidR="00A94474" w:rsidRPr="00E16AF5" w:rsidRDefault="00A94474" w:rsidP="00A94474">
      <w:pPr>
        <w:jc w:val="both"/>
        <w:rPr>
          <w:rStyle w:val="markedcontent"/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color w:val="000000"/>
        </w:rPr>
        <w:t xml:space="preserve">Zamawiający – Zespół Szkół Ponadpodstawowych im. Jana Kilińskiego w Zelowie działając </w:t>
      </w:r>
      <w:r w:rsidRPr="00E16AF5">
        <w:rPr>
          <w:rFonts w:ascii="Times New Roman" w:hAnsi="Times New Roman" w:cs="Times New Roman"/>
          <w:color w:val="000000"/>
        </w:rPr>
        <w:br/>
        <w:t xml:space="preserve">na podstawie art. 284 ust. 2 ustawy z dnia 11 września 2019r. Prawo Zamówień Publicznych (Dz. U. </w:t>
      </w:r>
      <w:r w:rsidRPr="00E16AF5">
        <w:rPr>
          <w:rFonts w:ascii="Times New Roman" w:hAnsi="Times New Roman" w:cs="Times New Roman"/>
          <w:color w:val="000000"/>
        </w:rPr>
        <w:br/>
        <w:t xml:space="preserve">z  2022r., poz. 1710 z </w:t>
      </w:r>
      <w:proofErr w:type="spellStart"/>
      <w:r w:rsidRPr="00E16AF5">
        <w:rPr>
          <w:rFonts w:ascii="Times New Roman" w:hAnsi="Times New Roman" w:cs="Times New Roman"/>
          <w:color w:val="000000"/>
        </w:rPr>
        <w:t>późń</w:t>
      </w:r>
      <w:proofErr w:type="spellEnd"/>
      <w:r w:rsidRPr="00E16AF5">
        <w:rPr>
          <w:rFonts w:ascii="Times New Roman" w:hAnsi="Times New Roman" w:cs="Times New Roman"/>
          <w:color w:val="000000"/>
        </w:rPr>
        <w:t xml:space="preserve">. zm.) informuje o wpłynięciu w dniu </w:t>
      </w:r>
      <w:r w:rsidR="00E16AF5" w:rsidRPr="00E16AF5">
        <w:rPr>
          <w:rFonts w:ascii="Times New Roman" w:hAnsi="Times New Roman" w:cs="Times New Roman"/>
          <w:color w:val="000000"/>
        </w:rPr>
        <w:t>20</w:t>
      </w:r>
      <w:r w:rsidRPr="00E16AF5">
        <w:rPr>
          <w:rFonts w:ascii="Times New Roman" w:hAnsi="Times New Roman" w:cs="Times New Roman"/>
          <w:color w:val="000000"/>
        </w:rPr>
        <w:t>.03.202</w:t>
      </w:r>
      <w:r w:rsidR="00E16AF5" w:rsidRPr="00E16AF5">
        <w:rPr>
          <w:rFonts w:ascii="Times New Roman" w:hAnsi="Times New Roman" w:cs="Times New Roman"/>
          <w:color w:val="000000"/>
        </w:rPr>
        <w:t xml:space="preserve">4 </w:t>
      </w:r>
      <w:r w:rsidRPr="00E16AF5">
        <w:rPr>
          <w:rFonts w:ascii="Times New Roman" w:hAnsi="Times New Roman" w:cs="Times New Roman"/>
          <w:color w:val="000000"/>
        </w:rPr>
        <w:t xml:space="preserve">r. zapytań do postępowania </w:t>
      </w:r>
      <w:r w:rsidRPr="00E16AF5">
        <w:rPr>
          <w:rFonts w:ascii="Times New Roman" w:hAnsi="Times New Roman" w:cs="Times New Roman"/>
          <w:color w:val="000000"/>
        </w:rPr>
        <w:br/>
        <w:t xml:space="preserve">pn.: </w:t>
      </w:r>
      <w:r w:rsidRPr="00E16AF5">
        <w:rPr>
          <w:rFonts w:ascii="Times New Roman" w:hAnsi="Times New Roman" w:cs="Times New Roman"/>
          <w:b/>
          <w:color w:val="000000"/>
        </w:rPr>
        <w:t>„</w:t>
      </w:r>
      <w:r w:rsidRPr="00E16AF5">
        <w:rPr>
          <w:rStyle w:val="markedcontent"/>
          <w:rFonts w:ascii="Times New Roman" w:hAnsi="Times New Roman" w:cs="Times New Roman"/>
        </w:rPr>
        <w:t xml:space="preserve">Kompleksowa dostawa gazu ziemnego wysokometanowego typu E obejmująca sprzedaż </w:t>
      </w:r>
      <w:r w:rsidRPr="00E16AF5">
        <w:rPr>
          <w:rStyle w:val="markedcontent"/>
          <w:rFonts w:ascii="Times New Roman" w:hAnsi="Times New Roman" w:cs="Times New Roman"/>
        </w:rPr>
        <w:br/>
        <w:t xml:space="preserve">i świadczenie usług dystrybucji na potrzeby Zespołu Szkół Ponadpodstawowych im. Jana Kilińskiego </w:t>
      </w:r>
      <w:r w:rsidRPr="00E16AF5">
        <w:rPr>
          <w:rStyle w:val="markedcontent"/>
          <w:rFonts w:ascii="Times New Roman" w:hAnsi="Times New Roman" w:cs="Times New Roman"/>
        </w:rPr>
        <w:br/>
        <w:t>w Zelowie</w:t>
      </w:r>
      <w:r w:rsidR="00E61394" w:rsidRPr="00E16AF5">
        <w:rPr>
          <w:rStyle w:val="markedcontent"/>
          <w:rFonts w:ascii="Times New Roman" w:hAnsi="Times New Roman" w:cs="Times New Roman"/>
        </w:rPr>
        <w:t>”</w:t>
      </w:r>
    </w:p>
    <w:p w14:paraId="2684C8CD" w14:textId="65EEECF5" w:rsidR="00A94474" w:rsidRPr="00E16AF5" w:rsidRDefault="00A94474" w:rsidP="00034E2E">
      <w:pPr>
        <w:spacing w:after="360" w:line="240" w:lineRule="auto"/>
        <w:ind w:left="-425" w:firstLine="425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color w:val="000000"/>
        </w:rPr>
        <w:t xml:space="preserve">Zamawiający przekazuje treść pytań i </w:t>
      </w:r>
      <w:r w:rsidR="00E61394" w:rsidRPr="00E16AF5">
        <w:rPr>
          <w:rFonts w:ascii="Times New Roman" w:hAnsi="Times New Roman" w:cs="Times New Roman"/>
          <w:color w:val="000000"/>
        </w:rPr>
        <w:t xml:space="preserve">udziela </w:t>
      </w:r>
      <w:r w:rsidRPr="00E16AF5">
        <w:rPr>
          <w:rFonts w:ascii="Times New Roman" w:hAnsi="Times New Roman" w:cs="Times New Roman"/>
          <w:color w:val="000000"/>
        </w:rPr>
        <w:t>odpowiedzi:</w:t>
      </w:r>
      <w:r w:rsidRPr="00E16AF5">
        <w:rPr>
          <w:rFonts w:ascii="Times New Roman" w:hAnsi="Times New Roman" w:cs="Times New Roman"/>
        </w:rPr>
        <w:t xml:space="preserve"> </w:t>
      </w:r>
    </w:p>
    <w:p w14:paraId="449796B4" w14:textId="48A09319" w:rsidR="005745CF" w:rsidRPr="00E16AF5" w:rsidRDefault="00A94474" w:rsidP="006F450D">
      <w:pPr>
        <w:spacing w:after="120" w:line="240" w:lineRule="auto"/>
        <w:ind w:left="-425" w:firstLine="425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>Pytanie</w:t>
      </w:r>
      <w:r w:rsidR="005745CF" w:rsidRPr="00E16AF5">
        <w:rPr>
          <w:rStyle w:val="markedcontent"/>
          <w:rFonts w:ascii="Times New Roman" w:hAnsi="Times New Roman" w:cs="Times New Roman"/>
          <w:b/>
        </w:rPr>
        <w:t xml:space="preserve"> 1</w:t>
      </w:r>
      <w:r w:rsidR="006F450D" w:rsidRPr="00E16AF5">
        <w:rPr>
          <w:rStyle w:val="markedcontent"/>
          <w:rFonts w:ascii="Times New Roman" w:hAnsi="Times New Roman" w:cs="Times New Roman"/>
          <w:b/>
        </w:rPr>
        <w:t>:</w:t>
      </w:r>
    </w:p>
    <w:p w14:paraId="49DF4F61" w14:textId="5233BEA9" w:rsidR="00E16AF5" w:rsidRPr="00E16AF5" w:rsidRDefault="00E16AF5" w:rsidP="00E16AF5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E16AF5">
        <w:rPr>
          <w:rFonts w:ascii="Times New Roman" w:hAnsi="Times New Roman" w:cs="Times New Roman"/>
          <w:i/>
          <w:iCs/>
        </w:rPr>
        <w:t>Na podstawie art. 3 ust. 1 ustawy z dnia 15.12.2022 o szczególnej ochronie niektórych odbiorców paliwa gazowych w roku 2023 oraz w roku 2024 w związku z sytuacja na rynku gazu „W okresie od dnia 1 stycznia 2023 r. do dnia 30 czerwca 2024 r. podmiot uprawniony stosuje w rozliczeniach z odbiorcami paliw gazowych, o których mowa w art. 62b ust. 1 pkt 2 ustawy - Prawo energetyczne, zwanymi dalej ,,odbiorcami uprawnionymi'', cenę wynoszącą 200,17 zł/MWh, zwaną dalej, ceną maksymalną paliw gazowych”.</w:t>
      </w:r>
      <w:r w:rsidRPr="00E16AF5">
        <w:rPr>
          <w:rFonts w:ascii="Times New Roman" w:hAnsi="Times New Roman" w:cs="Times New Roman"/>
          <w:i/>
          <w:iCs/>
        </w:rPr>
        <w:br/>
        <w:t>W związku z powyższym, dla podmiotów podlegających ochronie taryfowej w okresie od 01.01.2024 do 30.06.2024 roku będzie stosowana cena maksymalna paliwa gazowego wynikająca z cytowanej ustawy , natomiast od dnia 01.07.2024 roku będzie stosowana cena paliwa gazowego oraz opłaty abonamentowej wynikające z aktualnie obowiązującej Taryfy Wykonawcy zatwierdzonej przez Prezesa URE. Wobec powyższego czy Zamawiający po zakończeniu ustawowego okresu ochronnego wynikającego z cytowanej ustawy wyraża zgodę na rozliczenie ceny paliwa gazowego oraz opłaty abonamentowej na podstawie Taryfy Wykonawcy zatwierdzonej przez Prezesa URE oraz na zmianę ceny paliwa gazowego (wzrost lub spadek) w przypadku zmiany Taryfy Wykonawcy zatwierdzonej przez Prezesa URE?</w:t>
      </w:r>
    </w:p>
    <w:p w14:paraId="2CE22237" w14:textId="72AB4DC5" w:rsidR="006F450D" w:rsidRPr="00526EE7" w:rsidRDefault="00A94474" w:rsidP="00526EE7">
      <w:pPr>
        <w:spacing w:after="120"/>
        <w:jc w:val="both"/>
        <w:rPr>
          <w:rFonts w:ascii="Times New Roman" w:hAnsi="Times New Roman" w:cs="Times New Roman"/>
        </w:rPr>
      </w:pPr>
      <w:r w:rsidRPr="00526EE7">
        <w:rPr>
          <w:rFonts w:ascii="Times New Roman" w:hAnsi="Times New Roman" w:cs="Times New Roman"/>
          <w:b/>
          <w:bCs/>
        </w:rPr>
        <w:t>Odpowiedź</w:t>
      </w:r>
      <w:r w:rsidR="006F450D" w:rsidRPr="00526EE7">
        <w:rPr>
          <w:rFonts w:ascii="Times New Roman" w:hAnsi="Times New Roman" w:cs="Times New Roman"/>
          <w:b/>
          <w:bCs/>
        </w:rPr>
        <w:t>:</w:t>
      </w:r>
    </w:p>
    <w:p w14:paraId="1B3AB0BE" w14:textId="403AA38D" w:rsidR="006F450D" w:rsidRPr="00B6720B" w:rsidRDefault="00A94474" w:rsidP="00622359">
      <w:pPr>
        <w:spacing w:after="240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color w:val="000000"/>
        </w:rPr>
        <w:t xml:space="preserve">Zamawiający </w:t>
      </w:r>
      <w:r w:rsidR="004A2EAB" w:rsidRPr="00E16AF5">
        <w:rPr>
          <w:rFonts w:ascii="Times New Roman" w:hAnsi="Times New Roman" w:cs="Times New Roman"/>
          <w:color w:val="000000"/>
        </w:rPr>
        <w:t xml:space="preserve">informuje, że </w:t>
      </w:r>
      <w:r w:rsidR="00A9015A">
        <w:rPr>
          <w:rFonts w:ascii="Times New Roman" w:hAnsi="Times New Roman" w:cs="Times New Roman"/>
          <w:color w:val="000000"/>
        </w:rPr>
        <w:t xml:space="preserve">po zakończeniu ustawowego okresu ochronnego wynikającego z </w:t>
      </w:r>
      <w:r w:rsidR="00A9015A" w:rsidRPr="00A9015A">
        <w:rPr>
          <w:rFonts w:ascii="Times New Roman" w:hAnsi="Times New Roman" w:cs="Times New Roman"/>
          <w:i/>
          <w:iCs/>
          <w:color w:val="000000"/>
        </w:rPr>
        <w:t xml:space="preserve">Ustawy </w:t>
      </w:r>
      <w:r w:rsidR="00A9015A" w:rsidRPr="00A9015A">
        <w:rPr>
          <w:rFonts w:ascii="Times New Roman" w:hAnsi="Times New Roman" w:cs="Times New Roman"/>
          <w:i/>
          <w:iCs/>
          <w:color w:val="000000"/>
        </w:rPr>
        <w:br/>
      </w:r>
      <w:r w:rsidR="00A9015A" w:rsidRPr="00A9015A">
        <w:rPr>
          <w:rFonts w:ascii="Times New Roman" w:hAnsi="Times New Roman" w:cs="Times New Roman"/>
          <w:i/>
          <w:iCs/>
        </w:rPr>
        <w:t xml:space="preserve">z dnia 15.12.2022 r. o szczególnej ochronie niektórych odbiorców paliwa gazowych w roku 2023 oraz </w:t>
      </w:r>
      <w:r w:rsidR="00B6720B">
        <w:rPr>
          <w:rFonts w:ascii="Times New Roman" w:hAnsi="Times New Roman" w:cs="Times New Roman"/>
          <w:i/>
          <w:iCs/>
        </w:rPr>
        <w:br/>
      </w:r>
      <w:r w:rsidR="00A9015A" w:rsidRPr="00A9015A">
        <w:rPr>
          <w:rFonts w:ascii="Times New Roman" w:hAnsi="Times New Roman" w:cs="Times New Roman"/>
          <w:i/>
          <w:iCs/>
        </w:rPr>
        <w:t>w roku 2024 w związku z sytuacja na rynku gazu</w:t>
      </w:r>
      <w:r w:rsidR="00B6720B">
        <w:rPr>
          <w:rFonts w:ascii="Times New Roman" w:hAnsi="Times New Roman" w:cs="Times New Roman"/>
          <w:i/>
          <w:iCs/>
        </w:rPr>
        <w:t xml:space="preserve">, </w:t>
      </w:r>
      <w:r w:rsidR="00A9015A" w:rsidRPr="00A9015A">
        <w:rPr>
          <w:rFonts w:ascii="Times New Roman" w:hAnsi="Times New Roman" w:cs="Times New Roman"/>
          <w:color w:val="000000"/>
        </w:rPr>
        <w:t xml:space="preserve"> </w:t>
      </w:r>
      <w:r w:rsidR="00B6720B" w:rsidRPr="00B6720B">
        <w:rPr>
          <w:rFonts w:ascii="Times New Roman" w:hAnsi="Times New Roman" w:cs="Times New Roman"/>
        </w:rPr>
        <w:t xml:space="preserve">wyraża zgodę na rozliczenie ceny paliwa gazowego oraz opłaty abonamentowej na podstawie Taryfy Wykonawcy zatwierdzonej przez Prezesa URE oraz </w:t>
      </w:r>
      <w:r w:rsidR="00B6720B">
        <w:rPr>
          <w:rFonts w:ascii="Times New Roman" w:hAnsi="Times New Roman" w:cs="Times New Roman"/>
        </w:rPr>
        <w:br/>
      </w:r>
      <w:r w:rsidR="00B6720B" w:rsidRPr="00B6720B">
        <w:rPr>
          <w:rFonts w:ascii="Times New Roman" w:hAnsi="Times New Roman" w:cs="Times New Roman"/>
        </w:rPr>
        <w:t>na zmianę ceny paliwa gazowego (wzrost lub spadek) w przypadku zmiany Taryfy Wykonawcy zatwierdzonej przez Prezesa URE</w:t>
      </w:r>
      <w:r w:rsidR="00B6720B">
        <w:rPr>
          <w:rFonts w:ascii="Times New Roman" w:hAnsi="Times New Roman" w:cs="Times New Roman"/>
        </w:rPr>
        <w:t>.</w:t>
      </w:r>
    </w:p>
    <w:p w14:paraId="2B332F2C" w14:textId="42A11DAB" w:rsidR="00A94474" w:rsidRPr="00E16AF5" w:rsidRDefault="006F450D" w:rsidP="004A2EAB">
      <w:pPr>
        <w:spacing w:after="120" w:line="240" w:lineRule="auto"/>
        <w:ind w:left="-426"/>
        <w:jc w:val="both"/>
        <w:rPr>
          <w:rFonts w:ascii="Times New Roman" w:hAnsi="Times New Roman" w:cs="Times New Roman"/>
          <w:b/>
          <w:color w:val="000000"/>
        </w:rPr>
      </w:pPr>
      <w:r w:rsidRPr="00E16AF5">
        <w:rPr>
          <w:rFonts w:ascii="Times New Roman" w:hAnsi="Times New Roman" w:cs="Times New Roman"/>
          <w:color w:val="000000"/>
        </w:rPr>
        <w:t xml:space="preserve"> </w:t>
      </w:r>
      <w:r w:rsidR="004A2EAB" w:rsidRPr="00E16AF5">
        <w:rPr>
          <w:rFonts w:ascii="Times New Roman" w:hAnsi="Times New Roman" w:cs="Times New Roman"/>
          <w:color w:val="000000"/>
        </w:rPr>
        <w:tab/>
      </w:r>
      <w:r w:rsidR="00A94474" w:rsidRPr="00E16AF5">
        <w:rPr>
          <w:rFonts w:ascii="Times New Roman" w:hAnsi="Times New Roman" w:cs="Times New Roman"/>
          <w:b/>
          <w:color w:val="000000"/>
        </w:rPr>
        <w:t>Pytanie</w:t>
      </w:r>
      <w:r w:rsidR="005745CF" w:rsidRPr="00E16AF5">
        <w:rPr>
          <w:rFonts w:ascii="Times New Roman" w:hAnsi="Times New Roman" w:cs="Times New Roman"/>
          <w:b/>
          <w:color w:val="000000"/>
        </w:rPr>
        <w:t xml:space="preserve"> </w:t>
      </w:r>
      <w:r w:rsidRPr="00E16AF5">
        <w:rPr>
          <w:rFonts w:ascii="Times New Roman" w:hAnsi="Times New Roman" w:cs="Times New Roman"/>
          <w:b/>
          <w:color w:val="000000"/>
        </w:rPr>
        <w:t>2</w:t>
      </w:r>
      <w:r w:rsidR="00A94474" w:rsidRPr="00E16AF5">
        <w:rPr>
          <w:rFonts w:ascii="Times New Roman" w:hAnsi="Times New Roman" w:cs="Times New Roman"/>
          <w:b/>
          <w:color w:val="000000"/>
        </w:rPr>
        <w:t>:</w:t>
      </w:r>
    </w:p>
    <w:p w14:paraId="015E697B" w14:textId="77777777" w:rsidR="00B6720B" w:rsidRDefault="00B6720B" w:rsidP="00B6720B">
      <w:pPr>
        <w:spacing w:after="120"/>
        <w:rPr>
          <w:rFonts w:ascii="Times New Roman" w:hAnsi="Times New Roman" w:cs="Times New Roman"/>
          <w:i/>
          <w:iCs/>
          <w:lang w:eastAsia="pl-PL"/>
        </w:rPr>
      </w:pPr>
      <w:r w:rsidRPr="00B6720B">
        <w:rPr>
          <w:rFonts w:ascii="Times New Roman" w:hAnsi="Times New Roman" w:cs="Times New Roman"/>
          <w:i/>
          <w:iCs/>
          <w:lang w:eastAsia="pl-PL"/>
        </w:rPr>
        <w:t>Czy Zamawiający będzie sam kontrolował wartość umowy? Czy w przypadku jej przekroczenia, Zamawiający zapłaci za rzeczywiste zużycie paliwa gazowego?</w:t>
      </w:r>
    </w:p>
    <w:p w14:paraId="53F62945" w14:textId="1E0151F4" w:rsidR="00A94474" w:rsidRDefault="00A94474" w:rsidP="00B6720B">
      <w:pPr>
        <w:spacing w:after="120"/>
        <w:rPr>
          <w:rFonts w:ascii="Times New Roman" w:hAnsi="Times New Roman" w:cs="Times New Roman"/>
          <w:b/>
          <w:bCs/>
          <w:color w:val="000000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33B1AEF2" w14:textId="14FF42E1" w:rsidR="00B6720B" w:rsidRPr="00B6720B" w:rsidRDefault="00B6720B" w:rsidP="00B6720B">
      <w:pPr>
        <w:spacing w:after="120"/>
        <w:rPr>
          <w:rFonts w:ascii="Times New Roman" w:hAnsi="Times New Roman" w:cs="Times New Roman"/>
        </w:rPr>
      </w:pPr>
      <w:r w:rsidRPr="00B6720B">
        <w:rPr>
          <w:rFonts w:ascii="Times New Roman" w:hAnsi="Times New Roman" w:cs="Times New Roman"/>
          <w:color w:val="000000"/>
        </w:rPr>
        <w:t>Zamawiający</w:t>
      </w:r>
      <w:r>
        <w:rPr>
          <w:rFonts w:ascii="Times New Roman" w:hAnsi="Times New Roman" w:cs="Times New Roman"/>
          <w:color w:val="000000"/>
        </w:rPr>
        <w:t xml:space="preserve"> informuje, że będzie sam kontrolował wartość umowy, a w przypadku jej przekroczenia zapłaci za rzeczywiste zużycie paliwa gazowego.</w:t>
      </w:r>
    </w:p>
    <w:p w14:paraId="5F59E739" w14:textId="7E221FF9" w:rsidR="0014562C" w:rsidRPr="00E16AF5" w:rsidRDefault="00317D6C" w:rsidP="00034E2E">
      <w:pPr>
        <w:spacing w:after="120" w:line="240" w:lineRule="auto"/>
        <w:ind w:left="-426" w:firstLine="426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lastRenderedPageBreak/>
        <w:t xml:space="preserve">Pytanie </w:t>
      </w:r>
      <w:r w:rsidR="00B6720B">
        <w:rPr>
          <w:rStyle w:val="markedcontent"/>
          <w:rFonts w:ascii="Times New Roman" w:hAnsi="Times New Roman" w:cs="Times New Roman"/>
          <w:b/>
        </w:rPr>
        <w:t>3</w:t>
      </w:r>
      <w:r w:rsidRPr="00E16AF5">
        <w:rPr>
          <w:rStyle w:val="markedcontent"/>
          <w:rFonts w:ascii="Times New Roman" w:hAnsi="Times New Roman" w:cs="Times New Roman"/>
          <w:b/>
        </w:rPr>
        <w:t>:</w:t>
      </w:r>
      <w:r w:rsidR="0014562C" w:rsidRPr="00E16AF5">
        <w:rPr>
          <w:rStyle w:val="markedcontent"/>
          <w:rFonts w:ascii="Times New Roman" w:hAnsi="Times New Roman" w:cs="Times New Roman"/>
          <w:b/>
        </w:rPr>
        <w:t xml:space="preserve"> </w:t>
      </w:r>
    </w:p>
    <w:p w14:paraId="4F29F8E1" w14:textId="71951FE0" w:rsidR="0014562C" w:rsidRPr="00E16AF5" w:rsidRDefault="0014562C" w:rsidP="00622359">
      <w:pPr>
        <w:spacing w:after="120"/>
        <w:jc w:val="both"/>
        <w:rPr>
          <w:rFonts w:ascii="Times New Roman" w:hAnsi="Times New Roman" w:cs="Times New Roman"/>
          <w:b/>
          <w:i/>
          <w:iCs/>
        </w:rPr>
      </w:pPr>
      <w:r w:rsidRPr="00E16AF5">
        <w:rPr>
          <w:rFonts w:ascii="Times New Roman" w:hAnsi="Times New Roman" w:cs="Times New Roman"/>
          <w:i/>
          <w:iCs/>
        </w:rPr>
        <w:t xml:space="preserve">Czy Zamawiający wyraża zgodę na zawarcie umowy w formie </w:t>
      </w:r>
      <w:r w:rsidR="00B6720B">
        <w:rPr>
          <w:rFonts w:ascii="Times New Roman" w:hAnsi="Times New Roman" w:cs="Times New Roman"/>
          <w:i/>
          <w:iCs/>
        </w:rPr>
        <w:t xml:space="preserve">korespondencyjnej lub </w:t>
      </w:r>
      <w:r w:rsidRPr="00E16AF5">
        <w:rPr>
          <w:rFonts w:ascii="Times New Roman" w:hAnsi="Times New Roman" w:cs="Times New Roman"/>
          <w:i/>
          <w:iCs/>
        </w:rPr>
        <w:t xml:space="preserve">elektronicznej </w:t>
      </w:r>
      <w:r w:rsidR="00B6720B">
        <w:rPr>
          <w:rFonts w:ascii="Times New Roman" w:hAnsi="Times New Roman" w:cs="Times New Roman"/>
          <w:i/>
          <w:iCs/>
        </w:rPr>
        <w:br/>
      </w:r>
      <w:r w:rsidRPr="00E16AF5">
        <w:rPr>
          <w:rFonts w:ascii="Times New Roman" w:hAnsi="Times New Roman" w:cs="Times New Roman"/>
          <w:i/>
          <w:iCs/>
        </w:rPr>
        <w:t>z zastosowaniem kwalifikowanego podpisu elektronicznego?</w:t>
      </w:r>
    </w:p>
    <w:p w14:paraId="4820841C" w14:textId="370866B4" w:rsidR="00317D6C" w:rsidRPr="00E16AF5" w:rsidRDefault="00317D6C" w:rsidP="00034E2E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5858C8CD" w14:textId="37C4B520" w:rsidR="0014562C" w:rsidRDefault="0014562C" w:rsidP="00622359">
      <w:pPr>
        <w:spacing w:after="120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</w:rPr>
        <w:t xml:space="preserve">Zamawiający informuje, że wyraża zgodę na zawarcie umowy w formie </w:t>
      </w:r>
      <w:r w:rsidR="00B6720B">
        <w:rPr>
          <w:rFonts w:ascii="Times New Roman" w:hAnsi="Times New Roman" w:cs="Times New Roman"/>
        </w:rPr>
        <w:t xml:space="preserve">korespondencyjnej lub </w:t>
      </w:r>
      <w:r w:rsidRPr="00E16AF5">
        <w:rPr>
          <w:rFonts w:ascii="Times New Roman" w:hAnsi="Times New Roman" w:cs="Times New Roman"/>
        </w:rPr>
        <w:t>elektronicznej z zastosowaniem kwalifikowanego podpisu elektronicznego</w:t>
      </w:r>
      <w:r w:rsidR="000302DA" w:rsidRPr="00E16AF5">
        <w:rPr>
          <w:rFonts w:ascii="Times New Roman" w:hAnsi="Times New Roman" w:cs="Times New Roman"/>
        </w:rPr>
        <w:t>.</w:t>
      </w:r>
    </w:p>
    <w:p w14:paraId="1A75334C" w14:textId="687DCA28" w:rsidR="00B6720B" w:rsidRPr="00E16AF5" w:rsidRDefault="00B6720B" w:rsidP="00B6720B">
      <w:pPr>
        <w:spacing w:after="120" w:line="240" w:lineRule="auto"/>
        <w:ind w:left="-426" w:firstLine="426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4</w:t>
      </w:r>
      <w:r w:rsidRPr="00E16AF5">
        <w:rPr>
          <w:rStyle w:val="markedcontent"/>
          <w:rFonts w:ascii="Times New Roman" w:hAnsi="Times New Roman" w:cs="Times New Roman"/>
          <w:b/>
        </w:rPr>
        <w:t xml:space="preserve">: </w:t>
      </w:r>
    </w:p>
    <w:p w14:paraId="1D3DA701" w14:textId="1C8D1DCE" w:rsidR="00B6720B" w:rsidRPr="00E16AF5" w:rsidRDefault="00B6720B" w:rsidP="00B6720B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Dotyczy </w:t>
      </w:r>
      <w:r w:rsidR="00A37BA3">
        <w:rPr>
          <w:rFonts w:ascii="Times New Roman" w:hAnsi="Times New Roman" w:cs="Times New Roman"/>
          <w:i/>
          <w:iCs/>
        </w:rPr>
        <w:t>PPU, par. 9 ust. 9. Proszę o wydłużenie terminu rozpatrywania reklamacji do 30 dni.</w:t>
      </w:r>
    </w:p>
    <w:p w14:paraId="613C9446" w14:textId="77777777" w:rsidR="00B6720B" w:rsidRPr="00E16AF5" w:rsidRDefault="00B6720B" w:rsidP="00B6720B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106554DC" w14:textId="693E6B98" w:rsidR="00B6720B" w:rsidRDefault="00A37BA3" w:rsidP="0062235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</w:rPr>
        <w:t>Zamawiający informuje, że wyraża zgodę na</w:t>
      </w:r>
      <w:r>
        <w:rPr>
          <w:rFonts w:ascii="Times New Roman" w:hAnsi="Times New Roman" w:cs="Times New Roman"/>
        </w:rPr>
        <w:t xml:space="preserve"> wydłużenie terminu rozpatrywania reklamacji do 30 dni.</w:t>
      </w:r>
    </w:p>
    <w:p w14:paraId="4F4335F6" w14:textId="421E5A26" w:rsidR="00A37BA3" w:rsidRPr="00E16AF5" w:rsidRDefault="00A37BA3" w:rsidP="00A37BA3">
      <w:pPr>
        <w:spacing w:after="120" w:line="240" w:lineRule="auto"/>
        <w:ind w:left="-426" w:firstLine="426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5</w:t>
      </w:r>
      <w:r w:rsidRPr="00E16AF5">
        <w:rPr>
          <w:rStyle w:val="markedcontent"/>
          <w:rFonts w:ascii="Times New Roman" w:hAnsi="Times New Roman" w:cs="Times New Roman"/>
          <w:b/>
        </w:rPr>
        <w:t xml:space="preserve">: </w:t>
      </w:r>
    </w:p>
    <w:p w14:paraId="607A08B0" w14:textId="45B2E31D" w:rsidR="00A37BA3" w:rsidRPr="00E16AF5" w:rsidRDefault="00A37BA3" w:rsidP="00A37BA3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Dotyczy PPU, par. </w:t>
      </w:r>
      <w:r>
        <w:rPr>
          <w:rFonts w:ascii="Times New Roman" w:hAnsi="Times New Roman" w:cs="Times New Roman"/>
          <w:i/>
          <w:iCs/>
        </w:rPr>
        <w:t>12</w:t>
      </w:r>
      <w:r>
        <w:rPr>
          <w:rFonts w:ascii="Times New Roman" w:hAnsi="Times New Roman" w:cs="Times New Roman"/>
          <w:i/>
          <w:iCs/>
        </w:rPr>
        <w:t xml:space="preserve"> ust. </w:t>
      </w:r>
      <w:r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 xml:space="preserve">. Proszę o </w:t>
      </w:r>
      <w:r>
        <w:rPr>
          <w:rFonts w:ascii="Times New Roman" w:hAnsi="Times New Roman" w:cs="Times New Roman"/>
          <w:i/>
          <w:iCs/>
        </w:rPr>
        <w:t>modyfikację zapisu, aby przypadki opisane w pkt 1 lit. a &amp; b, nie wymagały sporządzania aneksu</w:t>
      </w:r>
      <w:r>
        <w:rPr>
          <w:rFonts w:ascii="Times New Roman" w:hAnsi="Times New Roman" w:cs="Times New Roman"/>
          <w:i/>
          <w:iCs/>
        </w:rPr>
        <w:t>.</w:t>
      </w:r>
    </w:p>
    <w:p w14:paraId="44AC3E79" w14:textId="77777777" w:rsidR="00A37BA3" w:rsidRPr="00E16AF5" w:rsidRDefault="00A37BA3" w:rsidP="00A37BA3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2601B031" w14:textId="6BFED1A9" w:rsidR="00A37BA3" w:rsidRPr="00A37BA3" w:rsidRDefault="00A37BA3" w:rsidP="00622359">
      <w:pPr>
        <w:spacing w:after="120"/>
        <w:jc w:val="both"/>
        <w:rPr>
          <w:rFonts w:ascii="Times New Roman" w:hAnsi="Times New Roman" w:cs="Times New Roman"/>
          <w:b/>
        </w:rPr>
      </w:pPr>
      <w:r w:rsidRPr="00E16AF5">
        <w:rPr>
          <w:rFonts w:ascii="Times New Roman" w:hAnsi="Times New Roman" w:cs="Times New Roman"/>
        </w:rPr>
        <w:t>Zamawiający informuje, że wyraża zgodę 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modyfikację zapisu, aby przypadki </w:t>
      </w:r>
      <w:r w:rsidRPr="00A37BA3">
        <w:rPr>
          <w:rFonts w:ascii="Times New Roman" w:hAnsi="Times New Roman" w:cs="Times New Roman"/>
        </w:rPr>
        <w:t xml:space="preserve">opisane w pkt 1 </w:t>
      </w:r>
      <w:r>
        <w:rPr>
          <w:rFonts w:ascii="Times New Roman" w:hAnsi="Times New Roman" w:cs="Times New Roman"/>
        </w:rPr>
        <w:br/>
      </w:r>
      <w:r w:rsidRPr="00A37BA3">
        <w:rPr>
          <w:rFonts w:ascii="Times New Roman" w:hAnsi="Times New Roman" w:cs="Times New Roman"/>
        </w:rPr>
        <w:t>lit. a &amp; b, nie wymagały sporządzania aneksu.</w:t>
      </w:r>
    </w:p>
    <w:p w14:paraId="417822B2" w14:textId="4969B097" w:rsidR="00A37BA3" w:rsidRPr="00E16AF5" w:rsidRDefault="00A37BA3" w:rsidP="00A37BA3">
      <w:pPr>
        <w:spacing w:after="120" w:line="240" w:lineRule="auto"/>
        <w:ind w:left="-426" w:firstLine="426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6</w:t>
      </w:r>
      <w:r w:rsidRPr="00E16AF5">
        <w:rPr>
          <w:rStyle w:val="markedcontent"/>
          <w:rFonts w:ascii="Times New Roman" w:hAnsi="Times New Roman" w:cs="Times New Roman"/>
          <w:b/>
        </w:rPr>
        <w:t xml:space="preserve">: </w:t>
      </w:r>
    </w:p>
    <w:p w14:paraId="38D7CCB9" w14:textId="6C56070B" w:rsidR="00A37BA3" w:rsidRPr="00A37BA3" w:rsidRDefault="00A37BA3" w:rsidP="00622359">
      <w:pPr>
        <w:spacing w:after="12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Czy Zamawiający dopuszcza zmianę cen jednostkowych w razie niezależnych od Wykonawcy zmian przepisów prawa? W szczególności mowa o zmianie wysokości: podatku akcyzowego, podatku VAT, stawek sieciowych (opłata stała i zmienna) taryfy Operatora Systemu Dystrybucyjnego (OSD).</w:t>
      </w:r>
    </w:p>
    <w:p w14:paraId="49D5A8AD" w14:textId="77777777" w:rsidR="00A37BA3" w:rsidRPr="00E16AF5" w:rsidRDefault="00A37BA3" w:rsidP="00A37BA3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1AB28FCC" w14:textId="6F1C6A64" w:rsidR="00A37BA3" w:rsidRDefault="00A37BA3" w:rsidP="00622359">
      <w:pPr>
        <w:spacing w:after="240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</w:rPr>
        <w:t xml:space="preserve">Zamawiający informuje, że </w:t>
      </w:r>
      <w:r w:rsidRPr="00A37BA3">
        <w:rPr>
          <w:rFonts w:ascii="Times New Roman" w:hAnsi="Times New Roman" w:cs="Times New Roman"/>
          <w:bCs/>
        </w:rPr>
        <w:t>dopuszcza zmianę cen jednostkowych w razie niezależnych od Wykonawcy zmian przepisów prawa</w:t>
      </w:r>
      <w:r>
        <w:rPr>
          <w:rFonts w:ascii="Times New Roman" w:hAnsi="Times New Roman" w:cs="Times New Roman"/>
          <w:bCs/>
        </w:rPr>
        <w:t>,</w:t>
      </w:r>
      <w:r w:rsidRPr="00A37BA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</w:t>
      </w:r>
      <w:r w:rsidRPr="00A37BA3">
        <w:rPr>
          <w:rFonts w:ascii="Times New Roman" w:hAnsi="Times New Roman" w:cs="Times New Roman"/>
          <w:bCs/>
        </w:rPr>
        <w:t xml:space="preserve"> szczególności mowa o zmianie wysokości: podatku akcyzowego, podatku VAT, stawek sieciowych (opłata stała i zmienna) taryfy Operatora Systemu Dystrybucyjnego (OSD)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3B0181FB" w14:textId="77777777" w:rsidR="00034E2E" w:rsidRPr="00E16AF5" w:rsidRDefault="00034E2E" w:rsidP="00A37BA3">
      <w:pPr>
        <w:spacing w:after="120" w:line="240" w:lineRule="auto"/>
        <w:ind w:left="-426" w:firstLine="426"/>
        <w:rPr>
          <w:rFonts w:ascii="Times New Roman" w:hAnsi="Times New Roman" w:cs="Times New Roman"/>
          <w:color w:val="000000"/>
        </w:rPr>
      </w:pPr>
      <w:r w:rsidRPr="00E16AF5">
        <w:rPr>
          <w:rFonts w:ascii="Times New Roman" w:hAnsi="Times New Roman" w:cs="Times New Roman"/>
          <w:color w:val="000000"/>
        </w:rPr>
        <w:t>Powyższe wyjaśnienia stanowią integralną część SWZ i stają się wiążące dla Wykonawców.</w:t>
      </w:r>
    </w:p>
    <w:p w14:paraId="72D670C1" w14:textId="77777777" w:rsidR="006F450D" w:rsidRPr="00E16AF5" w:rsidRDefault="006F450D">
      <w:pPr>
        <w:rPr>
          <w:rFonts w:ascii="Times New Roman" w:hAnsi="Times New Roman" w:cs="Times New Roman"/>
        </w:rPr>
      </w:pPr>
    </w:p>
    <w:p w14:paraId="427E5C76" w14:textId="77777777" w:rsidR="00E16AF5" w:rsidRPr="00E16AF5" w:rsidRDefault="00E16AF5">
      <w:pPr>
        <w:rPr>
          <w:rFonts w:ascii="Times New Roman" w:hAnsi="Times New Roman" w:cs="Times New Roman"/>
        </w:rPr>
      </w:pPr>
    </w:p>
    <w:sectPr w:rsidR="00E16AF5" w:rsidRPr="00E16AF5">
      <w:headerReference w:type="default" r:id="rId7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5A47" w14:textId="77777777" w:rsidR="00661AB4" w:rsidRDefault="00661AB4">
      <w:pPr>
        <w:spacing w:after="0" w:line="240" w:lineRule="auto"/>
      </w:pPr>
      <w:r>
        <w:separator/>
      </w:r>
    </w:p>
  </w:endnote>
  <w:endnote w:type="continuationSeparator" w:id="0">
    <w:p w14:paraId="35C768AE" w14:textId="77777777" w:rsidR="00661AB4" w:rsidRDefault="0066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E2A8" w14:textId="77777777" w:rsidR="00661AB4" w:rsidRDefault="00661AB4">
      <w:pPr>
        <w:spacing w:after="0" w:line="240" w:lineRule="auto"/>
      </w:pPr>
      <w:r>
        <w:separator/>
      </w:r>
    </w:p>
  </w:footnote>
  <w:footnote w:type="continuationSeparator" w:id="0">
    <w:p w14:paraId="57ADD86E" w14:textId="77777777" w:rsidR="00661AB4" w:rsidRDefault="0066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A599" w14:textId="21F073B7" w:rsidR="00CC55E9" w:rsidRDefault="00661AB4">
    <w:pPr>
      <w:pStyle w:val="Nagwek"/>
      <w:tabs>
        <w:tab w:val="clear" w:pos="9072"/>
        <w:tab w:val="right" w:pos="9498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225F"/>
    <w:multiLevelType w:val="hybridMultilevel"/>
    <w:tmpl w:val="D9A8A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A20"/>
    <w:multiLevelType w:val="hybridMultilevel"/>
    <w:tmpl w:val="8500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F37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413"/>
    <w:multiLevelType w:val="hybridMultilevel"/>
    <w:tmpl w:val="1F6A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5092B"/>
    <w:multiLevelType w:val="hybridMultilevel"/>
    <w:tmpl w:val="D52A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74"/>
    <w:rsid w:val="000302DA"/>
    <w:rsid w:val="00034E2E"/>
    <w:rsid w:val="0014562C"/>
    <w:rsid w:val="001E24BB"/>
    <w:rsid w:val="001F0AFA"/>
    <w:rsid w:val="00317D6C"/>
    <w:rsid w:val="004A2EAB"/>
    <w:rsid w:val="00526EE7"/>
    <w:rsid w:val="005745CF"/>
    <w:rsid w:val="00622359"/>
    <w:rsid w:val="00661AB4"/>
    <w:rsid w:val="006F450D"/>
    <w:rsid w:val="008442AC"/>
    <w:rsid w:val="00943126"/>
    <w:rsid w:val="00A37BA3"/>
    <w:rsid w:val="00A9015A"/>
    <w:rsid w:val="00A94474"/>
    <w:rsid w:val="00B6720B"/>
    <w:rsid w:val="00BB4128"/>
    <w:rsid w:val="00C15E6D"/>
    <w:rsid w:val="00D51D64"/>
    <w:rsid w:val="00D52F0F"/>
    <w:rsid w:val="00DF1934"/>
    <w:rsid w:val="00E1138C"/>
    <w:rsid w:val="00E16AF5"/>
    <w:rsid w:val="00E61394"/>
    <w:rsid w:val="00F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78CA"/>
  <w15:chartTrackingRefBased/>
  <w15:docId w15:val="{0F879CCF-CF1A-4E08-89F5-B8335CC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47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4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94474"/>
    <w:rPr>
      <w:rFonts w:ascii="Calibri" w:eastAsia="Times New Roman" w:hAnsi="Calibri" w:cs="Calibri"/>
      <w:lang w:val="x-none" w:eastAsia="zh-CN"/>
    </w:rPr>
  </w:style>
  <w:style w:type="character" w:customStyle="1" w:styleId="markedcontent">
    <w:name w:val="markedcontent"/>
    <w:basedOn w:val="Domylnaczcionkaakapitu"/>
    <w:qFormat/>
    <w:rsid w:val="00A9447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5745CF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5745C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317D6C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5</cp:revision>
  <cp:lastPrinted>2024-03-20T11:33:00Z</cp:lastPrinted>
  <dcterms:created xsi:type="dcterms:W3CDTF">2024-03-20T09:47:00Z</dcterms:created>
  <dcterms:modified xsi:type="dcterms:W3CDTF">2024-03-20T13:18:00Z</dcterms:modified>
</cp:coreProperties>
</file>