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8" w:rsidRDefault="004A4818" w:rsidP="004A4818">
      <w:pPr>
        <w:spacing w:after="0" w:line="240" w:lineRule="auto"/>
        <w:ind w:left="-567" w:right="-709"/>
        <w:jc w:val="center"/>
        <w:rPr>
          <w:rFonts w:ascii="Times New Roman" w:hAnsi="Times New Roman" w:cs="Times New Roman"/>
          <w:i/>
          <w:sz w:val="16"/>
        </w:rPr>
      </w:pPr>
    </w:p>
    <w:p w:rsidR="004A4818" w:rsidRPr="00817F55" w:rsidRDefault="00817F55" w:rsidP="00817F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7F55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4A4818" w:rsidRPr="002F5A0D" w:rsidRDefault="00C01C38" w:rsidP="004A4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2F5A0D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17F55" w:rsidRPr="002F5A0D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C14E4D" w:rsidRPr="002F5A0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B02B4E" w:rsidRPr="002F5A0D">
        <w:rPr>
          <w:rFonts w:ascii="Times New Roman" w:hAnsi="Times New Roman" w:cs="Times New Roman"/>
          <w:b/>
          <w:sz w:val="24"/>
          <w:szCs w:val="24"/>
          <w:u w:val="single"/>
        </w:rPr>
        <w:t>Egzoszkielet pediatryczny</w:t>
      </w:r>
      <w:r w:rsidR="004A4818" w:rsidRPr="002F5A0D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E12B62" w:rsidRPr="002F5A0D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4A4818" w:rsidRPr="002F5A0D">
        <w:rPr>
          <w:rFonts w:ascii="Times New Roman" w:hAnsi="Times New Roman" w:cs="Times New Roman"/>
          <w:b/>
          <w:sz w:val="24"/>
          <w:szCs w:val="24"/>
          <w:u w:val="single"/>
        </w:rPr>
        <w:t xml:space="preserve"> sztuk</w:t>
      </w:r>
      <w:r w:rsidR="00E12B62" w:rsidRPr="002F5A0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</w:p>
    <w:p w:rsidR="00AD2C09" w:rsidRPr="002F5A0D" w:rsidRDefault="00AD2C09" w:rsidP="004A4818">
      <w:pPr>
        <w:spacing w:after="0" w:line="480" w:lineRule="auto"/>
        <w:rPr>
          <w:rFonts w:ascii="Times New Roman" w:hAnsi="Times New Roman" w:cs="Times New Roman"/>
          <w:u w:val="single"/>
        </w:rPr>
      </w:pPr>
    </w:p>
    <w:bookmarkEnd w:id="0"/>
    <w:p w:rsidR="004A4818" w:rsidRDefault="004A4818" w:rsidP="004A4818">
      <w:pPr>
        <w:spacing w:after="0" w:line="480" w:lineRule="auto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817F55">
        <w:rPr>
          <w:rFonts w:ascii="Times New Roman" w:hAnsi="Times New Roman" w:cs="Times New Roman"/>
        </w:rPr>
        <w:t xml:space="preserve">  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4A4818" w:rsidRDefault="004A4818" w:rsidP="00A04B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775"/>
        </w:tabs>
        <w:spacing w:after="0" w:line="240" w:lineRule="auto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A04BCB">
        <w:rPr>
          <w:rFonts w:ascii="Times New Roman" w:hAnsi="Times New Roman" w:cs="Times New Roman"/>
        </w:rPr>
        <w:tab/>
        <w:t xml:space="preserve">      Rok produkcji: ……………………………</w:t>
      </w:r>
    </w:p>
    <w:p w:rsidR="004A4818" w:rsidRDefault="004A4818" w:rsidP="004A4818">
      <w:pPr>
        <w:rPr>
          <w:rFonts w:ascii="Times New Roman" w:hAnsi="Times New Roman" w:cs="Times New Roman"/>
          <w:sz w:val="16"/>
        </w:rPr>
      </w:pPr>
    </w:p>
    <w:tbl>
      <w:tblPr>
        <w:tblW w:w="912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8600"/>
      </w:tblGrid>
      <w:tr w:rsidR="00C649F0" w:rsidRPr="00817F55" w:rsidTr="00C649F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817F55" w:rsidRDefault="00C649F0" w:rsidP="000310C3">
            <w:pPr>
              <w:spacing w:after="0" w:line="240" w:lineRule="auto"/>
              <w:ind w:left="12" w:hanging="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817F55">
              <w:rPr>
                <w:rFonts w:ascii="Times New Roman" w:hAnsi="Times New Roman" w:cs="Times New Roman"/>
                <w:b/>
              </w:rPr>
              <w:tab/>
            </w:r>
            <w:r w:rsidRPr="00817F5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9F0" w:rsidRPr="00817F55" w:rsidRDefault="00C649F0" w:rsidP="004A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817F5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C649F0" w:rsidRPr="002A1C2C" w:rsidTr="00C649F0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200F4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Egzoszkielet wspomagany do reedukacji chodu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numPr>
                <w:ilvl w:val="0"/>
                <w:numId w:val="1"/>
              </w:numPr>
              <w:spacing w:after="0" w:line="240" w:lineRule="auto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200F4" w:rsidP="004A290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</w:t>
            </w:r>
            <w:r w:rsidR="00BA294F">
              <w:rPr>
                <w:rFonts w:ascii="Times New Roman" w:hAnsi="Times New Roman" w:cs="Times New Roman"/>
                <w:sz w:val="20"/>
                <w:szCs w:val="20"/>
              </w:rPr>
              <w:t>jący regulację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prędkości przemieszczania się zbliżoną do chodu fizjologicznego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200F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Dopuszczalny maksymalny wzrost pacjenta 155 cm +/- 5 cm 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Default="002200F4" w:rsidP="002200F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70E3">
              <w:rPr>
                <w:rFonts w:ascii="Times New Roman" w:hAnsi="Times New Roman" w:cs="Times New Roman"/>
                <w:bCs/>
                <w:sz w:val="20"/>
                <w:szCs w:val="20"/>
              </w:rPr>
              <w:t>Dopuszczalna masa pacjenta od 10 kg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903" w:rsidRPr="007D2D09" w:rsidRDefault="002200F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posiada</w:t>
            </w:r>
            <w:r w:rsidR="00BA294F">
              <w:rPr>
                <w:rFonts w:ascii="Times New Roman" w:hAnsi="Times New Roman" w:cs="Times New Roman"/>
                <w:sz w:val="20"/>
                <w:szCs w:val="20"/>
              </w:rPr>
              <w:t>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uchwyt do zawieszenia części mobilnej w postaci balkonika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200F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posiada</w:t>
            </w:r>
            <w:r w:rsidR="00BA294F">
              <w:rPr>
                <w:rFonts w:ascii="Times New Roman" w:hAnsi="Times New Roman" w:cs="Times New Roman"/>
                <w:sz w:val="20"/>
                <w:szCs w:val="20"/>
              </w:rPr>
              <w:t>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punkt podwieszenia do zewnętrznego systemu odciążenia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200F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posiada</w:t>
            </w:r>
            <w:r w:rsidR="00BA294F">
              <w:rPr>
                <w:rFonts w:ascii="Times New Roman" w:hAnsi="Times New Roman" w:cs="Times New Roman"/>
                <w:sz w:val="20"/>
                <w:szCs w:val="20"/>
              </w:rPr>
              <w:t>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stałe połączenie pomiędzy tułowiem a biodrem  w celu uzyskania odpowiedniego wsparcia dla kręgosłupa pacjenta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200F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posiada</w:t>
            </w:r>
            <w:r w:rsidR="00BA294F">
              <w:rPr>
                <w:rFonts w:ascii="Times New Roman" w:hAnsi="Times New Roman" w:cs="Times New Roman"/>
                <w:sz w:val="20"/>
                <w:szCs w:val="20"/>
              </w:rPr>
              <w:t>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mechaniczną regulację sztywności stawów kolanowego i skokowego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EAA" w:rsidRPr="007D2D09" w:rsidRDefault="003D00E3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Możliwość zdalnego połączenia z serwisem</w:t>
            </w:r>
          </w:p>
        </w:tc>
      </w:tr>
      <w:tr w:rsidR="00C649F0" w:rsidRPr="002A1C2C" w:rsidTr="004A2903">
        <w:trPr>
          <w:trHeight w:val="5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4A4818" w:rsidRDefault="00C649F0" w:rsidP="004B6DFF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00" w:beforeAutospacing="1" w:after="0"/>
              <w:ind w:left="12" w:hanging="4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9F0" w:rsidRPr="007D2D09" w:rsidRDefault="002200F4" w:rsidP="004A2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Interfejs zapewniający terapeucie kontrolowanie w czasie rzeczywistym postępów pacjenta </w:t>
            </w:r>
            <w:r w:rsidR="003D00E3">
              <w:rPr>
                <w:rFonts w:ascii="Times New Roman" w:hAnsi="Times New Roman" w:cs="Times New Roman"/>
                <w:sz w:val="20"/>
                <w:szCs w:val="20"/>
              </w:rPr>
              <w:t>wraz z ręczną zmianą parametrów w trakcie terapii</w:t>
            </w:r>
          </w:p>
        </w:tc>
      </w:tr>
    </w:tbl>
    <w:p w:rsidR="004A4818" w:rsidRPr="004A4818" w:rsidRDefault="004A4818" w:rsidP="004A4818">
      <w:pPr>
        <w:tabs>
          <w:tab w:val="left" w:pos="1650"/>
        </w:tabs>
        <w:rPr>
          <w:rFonts w:ascii="Times New Roman" w:hAnsi="Times New Roman" w:cs="Times New Roman"/>
          <w:sz w:val="16"/>
        </w:rPr>
      </w:pPr>
    </w:p>
    <w:sectPr w:rsidR="004A4818" w:rsidRPr="004A4818" w:rsidSect="007925AA">
      <w:headerReference w:type="default" r:id="rId7"/>
      <w:pgSz w:w="11906" w:h="16838"/>
      <w:pgMar w:top="141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F12" w:rsidRDefault="00930F12" w:rsidP="004A4818">
      <w:pPr>
        <w:spacing w:after="0" w:line="240" w:lineRule="auto"/>
      </w:pPr>
      <w:r>
        <w:separator/>
      </w:r>
    </w:p>
  </w:endnote>
  <w:end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F12" w:rsidRDefault="00930F12" w:rsidP="004A4818">
      <w:pPr>
        <w:spacing w:after="0" w:line="240" w:lineRule="auto"/>
      </w:pPr>
      <w:r>
        <w:separator/>
      </w:r>
    </w:p>
  </w:footnote>
  <w:footnote w:type="continuationSeparator" w:id="0">
    <w:p w:rsidR="00930F12" w:rsidRDefault="00930F12" w:rsidP="004A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797" w:rsidRDefault="00FB2797" w:rsidP="00FB2797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4A4818" w:rsidRDefault="004A4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DB8"/>
    <w:multiLevelType w:val="hybridMultilevel"/>
    <w:tmpl w:val="F6D4C274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791312F"/>
    <w:multiLevelType w:val="hybridMultilevel"/>
    <w:tmpl w:val="288604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71DAA"/>
    <w:multiLevelType w:val="hybridMultilevel"/>
    <w:tmpl w:val="240EB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EAD"/>
    <w:multiLevelType w:val="hybridMultilevel"/>
    <w:tmpl w:val="270C7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81F42"/>
    <w:multiLevelType w:val="hybridMultilevel"/>
    <w:tmpl w:val="B2EA4D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E2F5352"/>
    <w:multiLevelType w:val="hybridMultilevel"/>
    <w:tmpl w:val="87240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8"/>
    <w:rsid w:val="000128E9"/>
    <w:rsid w:val="000206DA"/>
    <w:rsid w:val="000310C3"/>
    <w:rsid w:val="00054547"/>
    <w:rsid w:val="00090F87"/>
    <w:rsid w:val="000F4643"/>
    <w:rsid w:val="001123CC"/>
    <w:rsid w:val="001F11A5"/>
    <w:rsid w:val="001F6851"/>
    <w:rsid w:val="002200F4"/>
    <w:rsid w:val="00233209"/>
    <w:rsid w:val="00245AC6"/>
    <w:rsid w:val="00255A80"/>
    <w:rsid w:val="002F5A0D"/>
    <w:rsid w:val="00341370"/>
    <w:rsid w:val="003D00E3"/>
    <w:rsid w:val="0042334A"/>
    <w:rsid w:val="00485CA1"/>
    <w:rsid w:val="00486B30"/>
    <w:rsid w:val="004A2903"/>
    <w:rsid w:val="004A2AA2"/>
    <w:rsid w:val="004A4818"/>
    <w:rsid w:val="004B6DFF"/>
    <w:rsid w:val="00524DAB"/>
    <w:rsid w:val="005437CD"/>
    <w:rsid w:val="00577507"/>
    <w:rsid w:val="005C740C"/>
    <w:rsid w:val="005D33B5"/>
    <w:rsid w:val="00604AFA"/>
    <w:rsid w:val="00651B79"/>
    <w:rsid w:val="00653D07"/>
    <w:rsid w:val="00687281"/>
    <w:rsid w:val="006E4BD3"/>
    <w:rsid w:val="006F2F8A"/>
    <w:rsid w:val="007056AA"/>
    <w:rsid w:val="007612DC"/>
    <w:rsid w:val="007907F5"/>
    <w:rsid w:val="007925AA"/>
    <w:rsid w:val="007C40CE"/>
    <w:rsid w:val="007D2D09"/>
    <w:rsid w:val="007E3F8B"/>
    <w:rsid w:val="00801D26"/>
    <w:rsid w:val="00817F55"/>
    <w:rsid w:val="00846330"/>
    <w:rsid w:val="0085337D"/>
    <w:rsid w:val="008B1CF0"/>
    <w:rsid w:val="008D1A83"/>
    <w:rsid w:val="008E4898"/>
    <w:rsid w:val="00930F12"/>
    <w:rsid w:val="009403DF"/>
    <w:rsid w:val="009407F5"/>
    <w:rsid w:val="009F4C20"/>
    <w:rsid w:val="00A04BCB"/>
    <w:rsid w:val="00A756C6"/>
    <w:rsid w:val="00A84958"/>
    <w:rsid w:val="00AC73ED"/>
    <w:rsid w:val="00AD2C09"/>
    <w:rsid w:val="00B02B4E"/>
    <w:rsid w:val="00B13EAB"/>
    <w:rsid w:val="00BA294F"/>
    <w:rsid w:val="00C01C38"/>
    <w:rsid w:val="00C07EA9"/>
    <w:rsid w:val="00C14E4D"/>
    <w:rsid w:val="00C649F0"/>
    <w:rsid w:val="00CA64F0"/>
    <w:rsid w:val="00CC04C0"/>
    <w:rsid w:val="00CC70E3"/>
    <w:rsid w:val="00D04EB5"/>
    <w:rsid w:val="00DA48F5"/>
    <w:rsid w:val="00DA744D"/>
    <w:rsid w:val="00E12B62"/>
    <w:rsid w:val="00E87AB6"/>
    <w:rsid w:val="00EC4676"/>
    <w:rsid w:val="00F20200"/>
    <w:rsid w:val="00F36EAA"/>
    <w:rsid w:val="00F75396"/>
    <w:rsid w:val="00F92C4F"/>
    <w:rsid w:val="00FB2797"/>
    <w:rsid w:val="00FD72CE"/>
    <w:rsid w:val="00FF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4BFA1691-67AA-4208-B4CF-EF57B3A6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18"/>
  </w:style>
  <w:style w:type="paragraph" w:styleId="Stopka">
    <w:name w:val="footer"/>
    <w:basedOn w:val="Normalny"/>
    <w:link w:val="StopkaZnak"/>
    <w:uiPriority w:val="99"/>
    <w:unhideWhenUsed/>
    <w:rsid w:val="004A4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18"/>
  </w:style>
  <w:style w:type="paragraph" w:styleId="Akapitzlist">
    <w:name w:val="List Paragraph"/>
    <w:basedOn w:val="Normalny"/>
    <w:uiPriority w:val="34"/>
    <w:qFormat/>
    <w:rsid w:val="004A48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A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81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56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56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56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0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0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0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0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0F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15</cp:revision>
  <dcterms:created xsi:type="dcterms:W3CDTF">2024-01-03T11:46:00Z</dcterms:created>
  <dcterms:modified xsi:type="dcterms:W3CDTF">2024-01-31T06:13:00Z</dcterms:modified>
</cp:coreProperties>
</file>