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9FE12" w14:textId="77777777" w:rsidR="00C43AAE" w:rsidRPr="003979F6" w:rsidRDefault="00C43AAE" w:rsidP="00C43AAE">
      <w:pPr>
        <w:tabs>
          <w:tab w:val="left" w:pos="7088"/>
          <w:tab w:val="left" w:pos="9214"/>
        </w:tabs>
        <w:spacing w:after="240"/>
        <w:ind w:right="1841"/>
        <w:jc w:val="center"/>
        <w:rPr>
          <w:rFonts w:ascii="Berlin Sans FB" w:hAnsi="Berlin Sans FB" w:cs="RomanS"/>
          <w:bCs/>
          <w:i/>
          <w:noProof/>
          <w:color w:val="000000"/>
          <w:sz w:val="36"/>
        </w:rPr>
      </w:pPr>
      <w:r w:rsidRPr="003979F6">
        <w:rPr>
          <w:rFonts w:ascii="Berlin Sans FB" w:hAnsi="Berlin Sans FB"/>
          <w:bCs/>
          <w:i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1F47A206" wp14:editId="1A1F7E13">
            <wp:simplePos x="0" y="0"/>
            <wp:positionH relativeFrom="margin">
              <wp:posOffset>4502785</wp:posOffset>
            </wp:positionH>
            <wp:positionV relativeFrom="paragraph">
              <wp:posOffset>87630</wp:posOffset>
            </wp:positionV>
            <wp:extent cx="1180879" cy="722694"/>
            <wp:effectExtent l="0" t="0" r="635" b="1270"/>
            <wp:wrapNone/>
            <wp:docPr id="1" name="Obraz 0" descr="!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!_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879" cy="722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79F6">
        <w:rPr>
          <w:rFonts w:ascii="Berlin Sans FB" w:hAnsi="Berlin Sans FB" w:cs="RomanS"/>
          <w:bCs/>
          <w:i/>
          <w:noProof/>
          <w:color w:val="000000"/>
          <w:sz w:val="44"/>
          <w:szCs w:val="22"/>
        </w:rPr>
        <w:t>FIRMA PROJEKTOWO - USŁUGOWA</w:t>
      </w:r>
    </w:p>
    <w:p w14:paraId="10E4F0E1" w14:textId="77777777" w:rsidR="00C43AAE" w:rsidRDefault="00C43AAE" w:rsidP="00C43AAE">
      <w:pPr>
        <w:tabs>
          <w:tab w:val="left" w:pos="7088"/>
          <w:tab w:val="left" w:pos="9214"/>
        </w:tabs>
        <w:spacing w:after="240"/>
        <w:ind w:right="1841"/>
        <w:jc w:val="center"/>
        <w:rPr>
          <w:rFonts w:ascii="Bookman Old Style" w:hAnsi="Bookman Old Style" w:cs="Arial"/>
          <w:b/>
          <w:i/>
          <w:noProof/>
          <w:color w:val="000000"/>
          <w:sz w:val="24"/>
          <w:szCs w:val="22"/>
        </w:rPr>
      </w:pPr>
      <w:r>
        <w:rPr>
          <w:rFonts w:ascii="Bookman Old Style" w:hAnsi="Bookman Old Style" w:cs="RomanS"/>
          <w:b/>
          <w:i/>
          <w:noProof/>
          <w:color w:val="000000"/>
          <w:sz w:val="28"/>
          <w:szCs w:val="24"/>
        </w:rPr>
        <w:t>Bartłomiej Ch</w:t>
      </w:r>
      <w:r>
        <w:rPr>
          <w:rFonts w:ascii="Bookman Old Style" w:hAnsi="Bookman Old Style" w:cs="Arial"/>
          <w:b/>
          <w:i/>
          <w:noProof/>
          <w:color w:val="000000"/>
          <w:sz w:val="28"/>
          <w:szCs w:val="24"/>
        </w:rPr>
        <w:t xml:space="preserve">ęś, </w:t>
      </w:r>
      <w:r w:rsidRPr="00ED56C9">
        <w:rPr>
          <w:rFonts w:ascii="Bookman Old Style" w:hAnsi="Bookman Old Style" w:cs="Arial"/>
          <w:b/>
          <w:i/>
          <w:noProof/>
          <w:color w:val="000000"/>
          <w:sz w:val="24"/>
          <w:szCs w:val="22"/>
        </w:rPr>
        <w:t xml:space="preserve">Marcinkowo 12, 88-330 Gębice </w:t>
      </w:r>
    </w:p>
    <w:p w14:paraId="39F99046" w14:textId="34C5CE35" w:rsidR="00C43AAE" w:rsidRPr="00C43AAE" w:rsidRDefault="00C43AAE" w:rsidP="00C43AAE">
      <w:pPr>
        <w:tabs>
          <w:tab w:val="left" w:pos="7088"/>
          <w:tab w:val="left" w:pos="9214"/>
        </w:tabs>
        <w:ind w:right="140"/>
        <w:jc w:val="center"/>
        <w:rPr>
          <w:rFonts w:asciiTheme="majorHAnsi" w:hAnsiTheme="majorHAnsi" w:cs="Arial"/>
          <w:b/>
          <w:i/>
          <w:noProof/>
          <w:sz w:val="24"/>
          <w:szCs w:val="22"/>
          <w:lang w:val="en-US"/>
        </w:rPr>
      </w:pPr>
      <w:r w:rsidRPr="00C43AAE">
        <w:rPr>
          <w:rFonts w:asciiTheme="majorHAnsi" w:hAnsiTheme="majorHAnsi" w:cs="Arial"/>
          <w:b/>
          <w:i/>
          <w:noProof/>
          <w:sz w:val="22"/>
          <w:lang w:val="en-US"/>
        </w:rPr>
        <w:t xml:space="preserve">tel. 603 349 531, e-mail: </w:t>
      </w:r>
      <w:hyperlink r:id="rId6" w:history="1">
        <w:r w:rsidRPr="00C43AAE">
          <w:rPr>
            <w:rStyle w:val="Hipercze"/>
            <w:rFonts w:asciiTheme="majorHAnsi" w:hAnsiTheme="majorHAnsi" w:cs="Arial"/>
            <w:i/>
            <w:noProof/>
            <w:color w:val="auto"/>
            <w:sz w:val="22"/>
            <w:u w:val="none"/>
            <w:lang w:val="en-US"/>
          </w:rPr>
          <w:t>bartlomiej.ches@wp.pl</w:t>
        </w:r>
      </w:hyperlink>
      <w:r w:rsidRPr="00C43AAE">
        <w:rPr>
          <w:rFonts w:asciiTheme="majorHAnsi" w:hAnsiTheme="majorHAnsi" w:cs="Arial"/>
          <w:b/>
          <w:i/>
          <w:noProof/>
          <w:sz w:val="22"/>
          <w:lang w:val="en-US"/>
        </w:rPr>
        <w:t xml:space="preserve">, NIP 557-166-50-37; REGON 383 44 29 65 </w:t>
      </w:r>
    </w:p>
    <w:p w14:paraId="693C5B81" w14:textId="66420430" w:rsidR="00DC7368" w:rsidRPr="00D46849" w:rsidRDefault="00C43AAE" w:rsidP="00FC6671">
      <w:pPr>
        <w:tabs>
          <w:tab w:val="left" w:pos="5954"/>
        </w:tabs>
        <w:spacing w:after="80" w:line="200" w:lineRule="exact"/>
        <w:ind w:right="2977"/>
        <w:rPr>
          <w:rFonts w:ascii="Bookman Old Style" w:hAnsi="Bookman Old Style" w:cs="Arial"/>
          <w:color w:val="000000"/>
          <w:spacing w:val="80"/>
          <w:sz w:val="28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453BA" wp14:editId="037CE296">
                <wp:simplePos x="0" y="0"/>
                <wp:positionH relativeFrom="column">
                  <wp:posOffset>-66040</wp:posOffset>
                </wp:positionH>
                <wp:positionV relativeFrom="paragraph">
                  <wp:posOffset>49530</wp:posOffset>
                </wp:positionV>
                <wp:extent cx="5669915" cy="635"/>
                <wp:effectExtent l="13335" t="6985" r="12700" b="1143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9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474E18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.9pt" to="441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">
                <v:stroke startarrowwidth="narrow" startarrowlength="short" endarrowwidth="narrow" endarrowlength="short"/>
              </v:line>
            </w:pict>
          </mc:Fallback>
        </mc:AlternateContent>
      </w:r>
    </w:p>
    <w:p w14:paraId="4B8F596D" w14:textId="77777777" w:rsidR="003640A0" w:rsidRPr="00BE3A81" w:rsidRDefault="00CC613F" w:rsidP="00BE3A81">
      <w:pPr>
        <w:tabs>
          <w:tab w:val="left" w:pos="5954"/>
        </w:tabs>
        <w:spacing w:before="0" w:beforeAutospacing="0"/>
        <w:ind w:right="2975"/>
        <w:rPr>
          <w:rFonts w:ascii="Arial Narrow" w:hAnsi="Arial Narrow"/>
          <w:i/>
        </w:rPr>
      </w:pPr>
      <w:r w:rsidRPr="006E334D">
        <w:rPr>
          <w:rFonts w:ascii="Arial Narrow" w:hAnsi="Arial Narrow"/>
          <w:i/>
        </w:rPr>
        <w:t>Nazwa i adres inwestycji</w:t>
      </w:r>
      <w:r w:rsidR="00362A12">
        <w:rPr>
          <w:rFonts w:ascii="Arial Narrow" w:hAnsi="Arial Narrow"/>
          <w:i/>
        </w:rPr>
        <w:t>:</w:t>
      </w:r>
    </w:p>
    <w:p w14:paraId="55668436" w14:textId="77777777" w:rsidR="00E63E51" w:rsidRDefault="00E63E51" w:rsidP="00E63E51">
      <w:pPr>
        <w:autoSpaceDE w:val="0"/>
        <w:autoSpaceDN w:val="0"/>
        <w:adjustRightInd w:val="0"/>
        <w:spacing w:before="0" w:beforeAutospacing="0"/>
        <w:jc w:val="center"/>
        <w:rPr>
          <w:rFonts w:ascii="Arial Black" w:hAnsi="Arial Black" w:cs="Arial Black"/>
          <w:color w:val="000000"/>
          <w:sz w:val="24"/>
          <w:szCs w:val="24"/>
        </w:rPr>
      </w:pPr>
    </w:p>
    <w:p w14:paraId="47D5FB24" w14:textId="4BAB299D" w:rsidR="00893C39" w:rsidRPr="00FC6671" w:rsidRDefault="00F16C81" w:rsidP="00893C39">
      <w:pPr>
        <w:autoSpaceDE w:val="0"/>
        <w:autoSpaceDN w:val="0"/>
        <w:adjustRightInd w:val="0"/>
        <w:spacing w:before="0" w:beforeAutospacing="0"/>
        <w:jc w:val="center"/>
        <w:rPr>
          <w:rFonts w:ascii="Arial Black" w:hAnsi="Arial Black" w:cs="Arial Black"/>
          <w:color w:val="000000"/>
          <w:sz w:val="28"/>
          <w:szCs w:val="28"/>
        </w:rPr>
      </w:pPr>
      <w:r w:rsidRPr="00FC6671">
        <w:rPr>
          <w:rFonts w:ascii="Arial Black" w:hAnsi="Arial Black" w:cs="Arial Black"/>
          <w:color w:val="000000"/>
          <w:sz w:val="28"/>
          <w:szCs w:val="28"/>
        </w:rPr>
        <w:t xml:space="preserve">Przebudowa drogi gminnej </w:t>
      </w:r>
      <w:r w:rsidR="002C20D9" w:rsidRPr="00FC6671">
        <w:rPr>
          <w:rFonts w:ascii="Arial Black" w:hAnsi="Arial Black" w:cs="Arial Black"/>
          <w:color w:val="000000"/>
          <w:sz w:val="28"/>
          <w:szCs w:val="28"/>
        </w:rPr>
        <w:t xml:space="preserve">w miejscowości </w:t>
      </w:r>
      <w:proofErr w:type="spellStart"/>
      <w:r w:rsidR="002C20D9" w:rsidRPr="00FC6671">
        <w:rPr>
          <w:rFonts w:ascii="Arial Black" w:hAnsi="Arial Black" w:cs="Arial Black"/>
          <w:color w:val="000000"/>
          <w:sz w:val="28"/>
          <w:szCs w:val="28"/>
        </w:rPr>
        <w:t>Kobelniki</w:t>
      </w:r>
      <w:proofErr w:type="spellEnd"/>
    </w:p>
    <w:p w14:paraId="7710612D" w14:textId="43974DE4" w:rsidR="00C858C3" w:rsidRPr="00D46849" w:rsidRDefault="00783C4B" w:rsidP="00C858C3">
      <w:pPr>
        <w:pStyle w:val="Nagwek5"/>
        <w:rPr>
          <w:sz w:val="20"/>
        </w:rPr>
      </w:pPr>
      <w:r w:rsidRPr="00D46849">
        <w:rPr>
          <w:sz w:val="20"/>
        </w:rPr>
        <w:t>Działki</w:t>
      </w:r>
      <w:r w:rsidR="00BE3A81" w:rsidRPr="00D46849">
        <w:rPr>
          <w:sz w:val="20"/>
        </w:rPr>
        <w:t xml:space="preserve"> </w:t>
      </w:r>
      <w:r w:rsidR="00910F8F" w:rsidRPr="00D46849">
        <w:rPr>
          <w:sz w:val="20"/>
        </w:rPr>
        <w:t>zlokalizowane</w:t>
      </w:r>
      <w:r w:rsidR="00BE3A81" w:rsidRPr="00D46849">
        <w:rPr>
          <w:sz w:val="20"/>
        </w:rPr>
        <w:t xml:space="preserve"> </w:t>
      </w:r>
      <w:r w:rsidR="00896E12" w:rsidRPr="00D46849">
        <w:rPr>
          <w:sz w:val="20"/>
        </w:rPr>
        <w:t xml:space="preserve">w jednostce ewidencyjnej </w:t>
      </w:r>
      <w:r w:rsidR="002C20D9">
        <w:rPr>
          <w:sz w:val="20"/>
        </w:rPr>
        <w:t xml:space="preserve">Złotniki Kujawskie </w:t>
      </w:r>
      <w:r w:rsidR="00C970AC" w:rsidRPr="00D46849">
        <w:rPr>
          <w:sz w:val="20"/>
        </w:rPr>
        <w:t xml:space="preserve"> </w:t>
      </w:r>
      <w:r w:rsidR="008E2142" w:rsidRPr="00D46849">
        <w:rPr>
          <w:sz w:val="20"/>
        </w:rPr>
        <w:t xml:space="preserve">- </w:t>
      </w:r>
      <w:r w:rsidR="00896E12" w:rsidRPr="00D46849">
        <w:rPr>
          <w:sz w:val="20"/>
        </w:rPr>
        <w:t xml:space="preserve"> [</w:t>
      </w:r>
      <w:r w:rsidR="002C20D9">
        <w:rPr>
          <w:sz w:val="20"/>
        </w:rPr>
        <w:t>040709_2</w:t>
      </w:r>
      <w:r w:rsidR="00910F8F" w:rsidRPr="00D46849">
        <w:rPr>
          <w:sz w:val="20"/>
        </w:rPr>
        <w:t>]</w:t>
      </w:r>
      <w:r w:rsidR="00BE3A81" w:rsidRPr="00D46849">
        <w:rPr>
          <w:sz w:val="20"/>
        </w:rPr>
        <w:t xml:space="preserve"> </w:t>
      </w:r>
      <w:r w:rsidRPr="00D46849">
        <w:rPr>
          <w:sz w:val="20"/>
        </w:rPr>
        <w:t>oznaczone numerami</w:t>
      </w:r>
      <w:r w:rsidR="00896E12" w:rsidRPr="00D46849">
        <w:rPr>
          <w:sz w:val="20"/>
        </w:rPr>
        <w:t>:</w:t>
      </w:r>
    </w:p>
    <w:p w14:paraId="4A6CF807" w14:textId="77777777" w:rsidR="00C858C3" w:rsidRPr="00D46849" w:rsidRDefault="00C858C3" w:rsidP="00C858C3">
      <w:pPr>
        <w:spacing w:before="0" w:beforeAutospacing="0"/>
        <w:rPr>
          <w:sz w:val="12"/>
        </w:rPr>
      </w:pPr>
    </w:p>
    <w:p w14:paraId="41F508E8" w14:textId="3A41537B" w:rsidR="00D46849" w:rsidRDefault="00896E12" w:rsidP="006A0AE2">
      <w:pPr>
        <w:pStyle w:val="Nagwek5"/>
        <w:spacing w:before="0" w:beforeAutospacing="0"/>
        <w:ind w:left="2835" w:hanging="2835"/>
        <w:rPr>
          <w:rFonts w:ascii="Times New Roman" w:hAnsi="Times New Roman"/>
          <w:b/>
          <w:bCs/>
          <w:sz w:val="18"/>
          <w:szCs w:val="18"/>
        </w:rPr>
      </w:pPr>
      <w:r w:rsidRPr="00D46849">
        <w:rPr>
          <w:rFonts w:ascii="Times New Roman" w:hAnsi="Times New Roman"/>
          <w:b/>
          <w:bCs/>
          <w:sz w:val="18"/>
          <w:szCs w:val="18"/>
        </w:rPr>
        <w:t>-</w:t>
      </w:r>
      <w:r w:rsidR="00D46849" w:rsidRPr="00D46849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D46849">
        <w:rPr>
          <w:rFonts w:ascii="Times New Roman" w:hAnsi="Times New Roman"/>
          <w:b/>
          <w:bCs/>
          <w:sz w:val="18"/>
          <w:szCs w:val="18"/>
        </w:rPr>
        <w:t xml:space="preserve">Obręb </w:t>
      </w:r>
      <w:r w:rsidR="002C20D9">
        <w:rPr>
          <w:rFonts w:ascii="Times New Roman" w:hAnsi="Times New Roman"/>
          <w:b/>
          <w:bCs/>
          <w:sz w:val="18"/>
          <w:szCs w:val="18"/>
        </w:rPr>
        <w:t>0025 Złotniki Kujawskie</w:t>
      </w:r>
      <w:r w:rsidRPr="00D46849">
        <w:rPr>
          <w:rFonts w:ascii="Times New Roman" w:hAnsi="Times New Roman"/>
          <w:b/>
          <w:bCs/>
          <w:sz w:val="18"/>
          <w:szCs w:val="18"/>
        </w:rPr>
        <w:tab/>
        <w:t xml:space="preserve">działki nr: </w:t>
      </w:r>
      <w:r w:rsidR="002C20D9">
        <w:rPr>
          <w:rFonts w:ascii="Times New Roman" w:hAnsi="Times New Roman"/>
          <w:b/>
          <w:bCs/>
          <w:sz w:val="18"/>
          <w:szCs w:val="18"/>
        </w:rPr>
        <w:t>177, 187, 190/1, 186, 237/5, 436, 435, 429, 443, 432, 433, 431, 430</w:t>
      </w:r>
    </w:p>
    <w:p w14:paraId="2BAA2B06" w14:textId="78624AAB" w:rsidR="002C20D9" w:rsidRPr="002C20D9" w:rsidRDefault="002C20D9" w:rsidP="002C20D9">
      <w:pPr>
        <w:ind w:left="2835" w:hanging="2835"/>
      </w:pPr>
      <w:r w:rsidRPr="002C20D9">
        <w:rPr>
          <w:b/>
          <w:i/>
          <w:sz w:val="18"/>
          <w:szCs w:val="18"/>
        </w:rPr>
        <w:t xml:space="preserve">- Obręb 0007 </w:t>
      </w:r>
      <w:proofErr w:type="spellStart"/>
      <w:r w:rsidRPr="002C20D9">
        <w:rPr>
          <w:b/>
          <w:i/>
          <w:sz w:val="18"/>
          <w:szCs w:val="18"/>
        </w:rPr>
        <w:t>Gniewkówiec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</w:r>
      <w:r w:rsidRPr="002C20D9">
        <w:rPr>
          <w:b/>
          <w:bCs/>
          <w:i/>
          <w:sz w:val="18"/>
          <w:szCs w:val="18"/>
        </w:rPr>
        <w:t xml:space="preserve">działki nr: </w:t>
      </w:r>
      <w:r>
        <w:rPr>
          <w:b/>
          <w:bCs/>
          <w:i/>
          <w:sz w:val="18"/>
          <w:szCs w:val="18"/>
        </w:rPr>
        <w:t>363/49, 363/58, 363/43, 363/48, 363/35, 363/46, 363/47, 363/44, 363/45, 363/16, 363/15, 363/12, 363/13</w:t>
      </w:r>
    </w:p>
    <w:p w14:paraId="490EF9CF" w14:textId="1981A542" w:rsidR="00C818EF" w:rsidRPr="00262A0D" w:rsidRDefault="006E334D" w:rsidP="00262A0D">
      <w:pPr>
        <w:pStyle w:val="Nagwek5"/>
        <w:rPr>
          <w:sz w:val="20"/>
        </w:rPr>
      </w:pPr>
      <w:r w:rsidRPr="009A2094">
        <w:rPr>
          <w:sz w:val="20"/>
        </w:rPr>
        <w:t>Rodzaj opracowania:</w:t>
      </w:r>
    </w:p>
    <w:p w14:paraId="5E924BA5" w14:textId="77777777" w:rsidR="00C818EF" w:rsidRPr="00D20DDC" w:rsidRDefault="00C818EF" w:rsidP="00362A12">
      <w:pPr>
        <w:spacing w:before="0" w:beforeAutospacing="0"/>
        <w:rPr>
          <w:rFonts w:ascii="Arial Black" w:hAnsi="Arial Black"/>
          <w:sz w:val="12"/>
          <w:szCs w:val="46"/>
        </w:rPr>
      </w:pPr>
    </w:p>
    <w:p w14:paraId="5C99D4BD" w14:textId="0C80B589" w:rsidR="005C7A5C" w:rsidRPr="0013772E" w:rsidRDefault="0013772E" w:rsidP="00FC6671">
      <w:pPr>
        <w:spacing w:before="0" w:beforeAutospacing="0"/>
        <w:ind w:left="-284"/>
        <w:jc w:val="center"/>
        <w:rPr>
          <w:rFonts w:ascii="Arial Black" w:hAnsi="Arial Black"/>
          <w:sz w:val="40"/>
          <w:szCs w:val="40"/>
        </w:rPr>
      </w:pPr>
      <w:r w:rsidRPr="0013772E">
        <w:rPr>
          <w:rFonts w:ascii="Arial Black" w:hAnsi="Arial Black"/>
          <w:sz w:val="40"/>
          <w:szCs w:val="40"/>
        </w:rPr>
        <w:t>SZCZEGÓŁOWE SPECYFIKACJE TECHNICZNE</w:t>
      </w:r>
    </w:p>
    <w:p w14:paraId="05CB25FF" w14:textId="77777777" w:rsidR="00FC6671" w:rsidRPr="00FC6671" w:rsidRDefault="00FC6671" w:rsidP="00FC6671">
      <w:pPr>
        <w:spacing w:before="0" w:beforeAutospacing="0"/>
        <w:ind w:left="-284"/>
        <w:jc w:val="center"/>
        <w:rPr>
          <w:rFonts w:ascii="Arial Black" w:hAnsi="Arial Black"/>
        </w:rPr>
      </w:pPr>
    </w:p>
    <w:p w14:paraId="4B2036FD" w14:textId="77777777" w:rsidR="0013772E" w:rsidRDefault="0013772E" w:rsidP="00A07321">
      <w:pPr>
        <w:pStyle w:val="Nagwek5"/>
        <w:rPr>
          <w:sz w:val="20"/>
        </w:rPr>
      </w:pPr>
    </w:p>
    <w:p w14:paraId="2DEA58AF" w14:textId="77777777" w:rsidR="0013772E" w:rsidRDefault="0013772E" w:rsidP="00FC6671">
      <w:pPr>
        <w:pStyle w:val="Nagwek5"/>
        <w:ind w:hanging="142"/>
        <w:rPr>
          <w:sz w:val="20"/>
        </w:rPr>
      </w:pPr>
    </w:p>
    <w:p w14:paraId="5A4D3BD0" w14:textId="77777777" w:rsidR="0013772E" w:rsidRDefault="0013772E" w:rsidP="00FC6671">
      <w:pPr>
        <w:pStyle w:val="Nagwek5"/>
        <w:ind w:hanging="142"/>
        <w:rPr>
          <w:sz w:val="20"/>
        </w:rPr>
      </w:pPr>
    </w:p>
    <w:p w14:paraId="73EC09DB" w14:textId="77777777" w:rsidR="003640A0" w:rsidRPr="00BD28A8" w:rsidRDefault="00783C4B" w:rsidP="00FC6671">
      <w:pPr>
        <w:pStyle w:val="Nagwek5"/>
        <w:ind w:hanging="142"/>
        <w:rPr>
          <w:sz w:val="20"/>
        </w:rPr>
      </w:pPr>
      <w:r w:rsidRPr="006E334D">
        <w:rPr>
          <w:sz w:val="20"/>
        </w:rPr>
        <w:t>Nazwa i adres zamawiającego / inwestora</w:t>
      </w:r>
    </w:p>
    <w:p w14:paraId="41431B08" w14:textId="77777777" w:rsidR="00BD28A8" w:rsidRPr="00BD28A8" w:rsidRDefault="00BD28A8" w:rsidP="00BD28A8">
      <w:pPr>
        <w:pStyle w:val="Bezodstpw"/>
        <w:ind w:firstLine="0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BD28A8">
        <w:rPr>
          <w:rFonts w:ascii="Arial Narrow" w:hAnsi="Arial Narrow"/>
          <w:b/>
          <w:sz w:val="24"/>
          <w:szCs w:val="24"/>
          <w:u w:val="single"/>
        </w:rPr>
        <w:t>Inwestor przedsięwzięcia:</w:t>
      </w:r>
    </w:p>
    <w:p w14:paraId="28FBE0F8" w14:textId="744E7C60" w:rsidR="00BD28A8" w:rsidRDefault="00BD28A8" w:rsidP="00C43AAE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 w:rsidRPr="00BD28A8">
        <w:rPr>
          <w:rFonts w:ascii="Arial Narrow" w:hAnsi="Arial Narrow"/>
          <w:bCs/>
          <w:i/>
          <w:sz w:val="24"/>
          <w:szCs w:val="24"/>
        </w:rPr>
        <w:t xml:space="preserve">Gmina </w:t>
      </w:r>
      <w:r w:rsidR="00FC6671">
        <w:rPr>
          <w:rFonts w:ascii="Arial Narrow" w:hAnsi="Arial Narrow"/>
          <w:bCs/>
          <w:i/>
          <w:sz w:val="24"/>
          <w:szCs w:val="24"/>
        </w:rPr>
        <w:t>Złotniki Kujawskie</w:t>
      </w:r>
    </w:p>
    <w:p w14:paraId="26224C12" w14:textId="3B646ED4" w:rsidR="00C43AAE" w:rsidRDefault="00FC6671" w:rsidP="00C43AAE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>
        <w:rPr>
          <w:rFonts w:ascii="Arial Narrow" w:hAnsi="Arial Narrow"/>
          <w:bCs/>
          <w:i/>
          <w:sz w:val="24"/>
          <w:szCs w:val="24"/>
        </w:rPr>
        <w:t>ul. Powstańców Wielkopolskich 6</w:t>
      </w:r>
    </w:p>
    <w:p w14:paraId="4D66DB44" w14:textId="6FF0895F" w:rsidR="00C43AAE" w:rsidRPr="00BD28A8" w:rsidRDefault="00FC6671" w:rsidP="00C43AAE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>
        <w:rPr>
          <w:rFonts w:ascii="Arial Narrow" w:hAnsi="Arial Narrow"/>
          <w:bCs/>
          <w:i/>
          <w:sz w:val="24"/>
          <w:szCs w:val="24"/>
        </w:rPr>
        <w:t>88-180 Złotniki Kujawskie</w:t>
      </w:r>
    </w:p>
    <w:p w14:paraId="61F24D01" w14:textId="77777777" w:rsidR="00BD28A8" w:rsidRPr="00BD28A8" w:rsidRDefault="00BD28A8" w:rsidP="00BD28A8">
      <w:pPr>
        <w:spacing w:before="0" w:beforeAutospacing="0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BD28A8">
        <w:rPr>
          <w:rFonts w:ascii="Arial Narrow" w:hAnsi="Arial Narrow" w:cstheme="minorHAnsi"/>
          <w:b/>
          <w:sz w:val="24"/>
          <w:szCs w:val="24"/>
          <w:u w:val="single"/>
        </w:rPr>
        <w:t>reprezentowana przez:</w:t>
      </w:r>
    </w:p>
    <w:p w14:paraId="27810112" w14:textId="2B35866C" w:rsidR="00054030" w:rsidRDefault="00BD28A8" w:rsidP="00BD28A8">
      <w:pPr>
        <w:spacing w:before="0" w:beforeAutospacing="0"/>
        <w:jc w:val="center"/>
        <w:rPr>
          <w:rFonts w:ascii="Arial Narrow" w:hAnsi="Arial Narrow" w:cstheme="minorHAnsi"/>
          <w:i/>
          <w:sz w:val="24"/>
          <w:szCs w:val="24"/>
        </w:rPr>
      </w:pPr>
      <w:r w:rsidRPr="00BD28A8">
        <w:rPr>
          <w:rFonts w:ascii="Arial Narrow" w:hAnsi="Arial Narrow" w:cstheme="minorHAnsi"/>
          <w:i/>
          <w:sz w:val="24"/>
          <w:szCs w:val="24"/>
        </w:rPr>
        <w:t xml:space="preserve">Wójta Gminy </w:t>
      </w:r>
      <w:r w:rsidR="00FC6671">
        <w:rPr>
          <w:rFonts w:ascii="Arial Narrow" w:hAnsi="Arial Narrow" w:cstheme="minorHAnsi"/>
          <w:i/>
          <w:sz w:val="24"/>
          <w:szCs w:val="24"/>
        </w:rPr>
        <w:t>Złotniki Kujawskie</w:t>
      </w:r>
    </w:p>
    <w:p w14:paraId="238577B3" w14:textId="77777777" w:rsidR="00262A0D" w:rsidRPr="00BD28A8" w:rsidRDefault="00262A0D" w:rsidP="00BD28A8">
      <w:pPr>
        <w:spacing w:before="0" w:beforeAutospacing="0"/>
        <w:jc w:val="center"/>
        <w:rPr>
          <w:rFonts w:ascii="Arial" w:hAnsi="Arial" w:cs="Arial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777"/>
        <w:gridCol w:w="3021"/>
      </w:tblGrid>
      <w:tr w:rsidR="00262A0D" w14:paraId="66EDD6F0" w14:textId="77777777" w:rsidTr="00262A0D">
        <w:tc>
          <w:tcPr>
            <w:tcW w:w="2263" w:type="dxa"/>
            <w:vAlign w:val="center"/>
          </w:tcPr>
          <w:p w14:paraId="1B8DD9C8" w14:textId="1C806897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bookmarkStart w:id="0" w:name="_Hlk100353517"/>
            <w:r>
              <w:rPr>
                <w:rFonts w:ascii="Arial" w:hAnsi="Arial" w:cs="Arial"/>
                <w:b/>
                <w:sz w:val="16"/>
              </w:rPr>
              <w:t>PROJEKTANT</w:t>
            </w:r>
          </w:p>
          <w:p w14:paraId="11087ED4" w14:textId="2BE89969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BRANŻA DROGOWA</w:t>
            </w:r>
          </w:p>
        </w:tc>
        <w:tc>
          <w:tcPr>
            <w:tcW w:w="3777" w:type="dxa"/>
            <w:vAlign w:val="center"/>
          </w:tcPr>
          <w:p w14:paraId="475C48F9" w14:textId="77777777" w:rsidR="00262A0D" w:rsidRPr="00EE0C06" w:rsidRDefault="00262A0D" w:rsidP="00262A0D">
            <w:pPr>
              <w:spacing w:before="0" w:beforeAutospacing="0"/>
              <w:jc w:val="center"/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</w:pPr>
            <w:r w:rsidRPr="00EE0C06"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>mgr inż. Andrzej Piasecki</w:t>
            </w:r>
          </w:p>
          <w:p w14:paraId="3A684BB4" w14:textId="77777777" w:rsidR="00262A0D" w:rsidRPr="00EE0C06" w:rsidRDefault="00262A0D" w:rsidP="00262A0D">
            <w:pPr>
              <w:spacing w:before="0" w:beforeAutospacing="0"/>
              <w:jc w:val="center"/>
              <w:rPr>
                <w:rFonts w:ascii="Arial" w:eastAsiaTheme="minorHAnsi" w:hAnsi="Arial" w:cs="Arial"/>
                <w:sz w:val="13"/>
                <w:szCs w:val="15"/>
                <w:lang w:eastAsia="en-US"/>
              </w:rPr>
            </w:pPr>
            <w:r w:rsidRPr="00EE0C06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>uprawnienia budowlane do projektowania</w:t>
            </w:r>
          </w:p>
          <w:p w14:paraId="4E2D0AA9" w14:textId="77777777" w:rsidR="00262A0D" w:rsidRPr="00EE0C06" w:rsidRDefault="00262A0D" w:rsidP="00262A0D">
            <w:pPr>
              <w:spacing w:before="0" w:beforeAutospacing="0"/>
              <w:jc w:val="center"/>
              <w:rPr>
                <w:rFonts w:ascii="Arial" w:eastAsiaTheme="minorHAnsi" w:hAnsi="Arial" w:cs="Arial"/>
                <w:sz w:val="13"/>
                <w:szCs w:val="15"/>
                <w:lang w:eastAsia="en-US"/>
              </w:rPr>
            </w:pPr>
            <w:r w:rsidRPr="00EE0C06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>bez ograniczeń w specjalności drogowej</w:t>
            </w:r>
          </w:p>
          <w:p w14:paraId="0DF65247" w14:textId="30FEE02B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 w:rsidRPr="00EE0C06"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>KUP/0117/PWOD/11</w:t>
            </w:r>
          </w:p>
        </w:tc>
        <w:tc>
          <w:tcPr>
            <w:tcW w:w="3021" w:type="dxa"/>
            <w:vAlign w:val="center"/>
          </w:tcPr>
          <w:p w14:paraId="3DBF174E" w14:textId="7C758D03" w:rsidR="00262A0D" w:rsidRDefault="00A07321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 wp14:anchorId="44AFA45A" wp14:editId="4FC63A38">
                  <wp:extent cx="1200318" cy="476316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dpis Piachu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18" cy="476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A0D" w14:paraId="6881AB53" w14:textId="77777777" w:rsidTr="00262A0D">
        <w:tc>
          <w:tcPr>
            <w:tcW w:w="2263" w:type="dxa"/>
            <w:vAlign w:val="center"/>
          </w:tcPr>
          <w:p w14:paraId="0A340F26" w14:textId="053919CA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PROJEKTANT</w:t>
            </w:r>
          </w:p>
          <w:p w14:paraId="4D5B9997" w14:textId="025C9D55" w:rsidR="00262A0D" w:rsidRDefault="00FC6671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BRANŻA SANITARNA</w:t>
            </w:r>
          </w:p>
        </w:tc>
        <w:tc>
          <w:tcPr>
            <w:tcW w:w="3777" w:type="dxa"/>
            <w:vAlign w:val="center"/>
          </w:tcPr>
          <w:p w14:paraId="7746CB14" w14:textId="77777777" w:rsidR="00FC6671" w:rsidRPr="00EE0C06" w:rsidRDefault="00FC6671" w:rsidP="00FC6671">
            <w:pPr>
              <w:spacing w:before="0" w:beforeAutospacing="0"/>
              <w:jc w:val="center"/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</w:pPr>
            <w:r w:rsidRPr="00EE0C06"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 xml:space="preserve">mgr inż. </w:t>
            </w:r>
            <w:r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>Michał Szablewski</w:t>
            </w:r>
          </w:p>
          <w:p w14:paraId="71E9AA29" w14:textId="77777777" w:rsidR="00FC6671" w:rsidRPr="00EE0C06" w:rsidRDefault="00FC6671" w:rsidP="00FC6671">
            <w:pPr>
              <w:spacing w:before="0" w:beforeAutospacing="0"/>
              <w:jc w:val="center"/>
              <w:rPr>
                <w:rFonts w:ascii="Arial" w:eastAsiaTheme="minorHAnsi" w:hAnsi="Arial" w:cs="Arial"/>
                <w:sz w:val="13"/>
                <w:szCs w:val="15"/>
                <w:lang w:eastAsia="en-US"/>
              </w:rPr>
            </w:pPr>
            <w:r w:rsidRPr="00EE0C06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>uprawnienia budowlane do projektowania</w:t>
            </w:r>
            <w:r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 xml:space="preserve"> </w:t>
            </w:r>
            <w:r w:rsidRPr="00EE0C06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 xml:space="preserve">bez ograniczeń </w:t>
            </w:r>
            <w:r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br/>
            </w:r>
            <w:r w:rsidRPr="00EE0C06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 xml:space="preserve">w specjalności </w:t>
            </w:r>
            <w:r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 xml:space="preserve">instalacyjnej w </w:t>
            </w:r>
            <w:r w:rsidRPr="00C54BF2">
              <w:rPr>
                <w:rFonts w:ascii="Arial" w:eastAsiaTheme="minorHAnsi" w:hAnsi="Arial" w:cs="Arial"/>
                <w:sz w:val="13"/>
                <w:szCs w:val="15"/>
                <w:lang w:eastAsia="en-US"/>
              </w:rPr>
              <w:t>zakresie sieci, instalacji i urządzeń cieplnych, wentylacyjnych, gazowych, wodociągowych i kanalizacyjnych</w:t>
            </w:r>
          </w:p>
          <w:p w14:paraId="4E201EFB" w14:textId="2C31D650" w:rsidR="00262A0D" w:rsidRPr="00262A0D" w:rsidRDefault="00FC6671" w:rsidP="00FC6671">
            <w:pPr>
              <w:spacing w:before="0" w:beforeAutospacing="0"/>
              <w:ind w:firstLine="33"/>
              <w:jc w:val="center"/>
              <w:rPr>
                <w:rFonts w:ascii="Arial" w:eastAsiaTheme="minorHAnsi" w:hAnsi="Arial" w:cs="Arial"/>
                <w:sz w:val="13"/>
                <w:szCs w:val="15"/>
                <w:lang w:eastAsia="en-US"/>
              </w:rPr>
            </w:pPr>
            <w:r w:rsidRPr="00C54BF2">
              <w:rPr>
                <w:rFonts w:ascii="Arial Black" w:eastAsiaTheme="minorHAnsi" w:hAnsi="Arial Black" w:cs="Arial"/>
                <w:b/>
                <w:bCs/>
                <w:sz w:val="18"/>
                <w:szCs w:val="22"/>
                <w:lang w:eastAsia="en-US"/>
              </w:rPr>
              <w:t>KUP/0244/PBS/19</w:t>
            </w:r>
          </w:p>
        </w:tc>
        <w:tc>
          <w:tcPr>
            <w:tcW w:w="3021" w:type="dxa"/>
            <w:vAlign w:val="center"/>
          </w:tcPr>
          <w:p w14:paraId="415156F4" w14:textId="5DA54804" w:rsidR="00262A0D" w:rsidRDefault="00A07321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 wp14:anchorId="28C8ADBB" wp14:editId="367F735C">
                  <wp:extent cx="1371600" cy="632591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dpis Szablewsk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763" cy="65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A0D" w14:paraId="6DB85023" w14:textId="77777777" w:rsidTr="001813A8">
        <w:trPr>
          <w:trHeight w:val="1241"/>
        </w:trPr>
        <w:tc>
          <w:tcPr>
            <w:tcW w:w="2263" w:type="dxa"/>
            <w:vAlign w:val="center"/>
          </w:tcPr>
          <w:p w14:paraId="7B80CA5D" w14:textId="77777777" w:rsidR="009F46E2" w:rsidRDefault="009F46E2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3662CC7C" w14:textId="77777777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OPRACOWUJĄCY</w:t>
            </w:r>
          </w:p>
          <w:p w14:paraId="51968371" w14:textId="16E04FD1" w:rsidR="009F46E2" w:rsidRDefault="009F46E2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777" w:type="dxa"/>
            <w:vAlign w:val="center"/>
          </w:tcPr>
          <w:p w14:paraId="163D5C4C" w14:textId="55FB15CE" w:rsidR="00262A0D" w:rsidRDefault="00262A0D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 w:rsidRPr="00EE0C06"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 xml:space="preserve">inż. </w:t>
            </w:r>
            <w:r>
              <w:rPr>
                <w:rFonts w:ascii="Arial Black" w:eastAsiaTheme="minorHAnsi" w:hAnsi="Arial Black" w:cs="Arial"/>
                <w:bCs/>
                <w:sz w:val="18"/>
                <w:szCs w:val="22"/>
                <w:lang w:eastAsia="en-US"/>
              </w:rPr>
              <w:t>Bartłomiej Chęś</w:t>
            </w:r>
          </w:p>
        </w:tc>
        <w:tc>
          <w:tcPr>
            <w:tcW w:w="3021" w:type="dxa"/>
            <w:vAlign w:val="center"/>
          </w:tcPr>
          <w:p w14:paraId="4B0A85B5" w14:textId="13FD3FE6" w:rsidR="00262A0D" w:rsidRDefault="00A07321" w:rsidP="00262A0D">
            <w:pPr>
              <w:spacing w:before="0" w:beforeAutospacing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 wp14:anchorId="7589131F" wp14:editId="4033D7C5">
                  <wp:extent cx="927579" cy="681486"/>
                  <wp:effectExtent l="0" t="0" r="6350" b="444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odpis Bartek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455" cy="71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B12E3FC" w14:textId="77777777" w:rsidR="003640A0" w:rsidRDefault="003640A0" w:rsidP="00054030">
      <w:pPr>
        <w:spacing w:before="0" w:beforeAutospacing="0"/>
        <w:jc w:val="center"/>
        <w:rPr>
          <w:rFonts w:ascii="Arial" w:hAnsi="Arial" w:cs="Arial"/>
          <w:b/>
          <w:sz w:val="16"/>
        </w:rPr>
      </w:pPr>
    </w:p>
    <w:p w14:paraId="3EC10939" w14:textId="77777777" w:rsidR="003640A0" w:rsidRPr="00054030" w:rsidRDefault="003640A0" w:rsidP="003640A0">
      <w:pPr>
        <w:spacing w:before="0" w:beforeAutospacing="0"/>
        <w:rPr>
          <w:rFonts w:ascii="Arial" w:hAnsi="Arial" w:cs="Arial"/>
          <w:b/>
          <w:sz w:val="16"/>
        </w:rPr>
      </w:pPr>
    </w:p>
    <w:tbl>
      <w:tblPr>
        <w:tblpPr w:leftFromText="141" w:rightFromText="141" w:vertAnchor="text" w:horzAnchor="margin" w:tblpXSpec="center" w:tblpY="87"/>
        <w:tblW w:w="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479"/>
      </w:tblGrid>
      <w:tr w:rsidR="00262A0D" w14:paraId="660F5AAE" w14:textId="77777777" w:rsidTr="00262A0D">
        <w:trPr>
          <w:cantSplit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2FE20FD9" w14:textId="77777777" w:rsidR="00262A0D" w:rsidRDefault="00262A0D" w:rsidP="00B05066">
            <w:pPr>
              <w:pStyle w:val="Nagwek6"/>
              <w:spacing w:after="100" w:afterAutospacing="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Data opracowania</w:t>
            </w:r>
          </w:p>
        </w:tc>
        <w:tc>
          <w:tcPr>
            <w:tcW w:w="2479" w:type="dxa"/>
            <w:tcBorders>
              <w:top w:val="single" w:sz="4" w:space="0" w:color="auto"/>
            </w:tcBorders>
            <w:vAlign w:val="center"/>
          </w:tcPr>
          <w:p w14:paraId="0E86D7BE" w14:textId="77777777" w:rsidR="00262A0D" w:rsidRDefault="00262A0D" w:rsidP="00B05066">
            <w:pPr>
              <w:pStyle w:val="Nagwek6"/>
              <w:spacing w:after="100" w:afterAutospacing="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Egzemplarz nr</w:t>
            </w:r>
          </w:p>
        </w:tc>
      </w:tr>
      <w:tr w:rsidR="00262A0D" w14:paraId="696C6C87" w14:textId="77777777" w:rsidTr="00262A0D">
        <w:trPr>
          <w:cantSplit/>
          <w:trHeight w:val="411"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E871462" w14:textId="031CB70E" w:rsidR="00262A0D" w:rsidRDefault="00FC6671" w:rsidP="00BD28A8">
            <w:pPr>
              <w:spacing w:after="100" w:afterAutospacing="1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04.11.2022</w:t>
            </w:r>
          </w:p>
        </w:tc>
        <w:tc>
          <w:tcPr>
            <w:tcW w:w="2479" w:type="dxa"/>
            <w:tcBorders>
              <w:top w:val="single" w:sz="4" w:space="0" w:color="auto"/>
            </w:tcBorders>
            <w:vAlign w:val="center"/>
          </w:tcPr>
          <w:p w14:paraId="7F25D514" w14:textId="77777777" w:rsidR="00262A0D" w:rsidRDefault="00262A0D" w:rsidP="00B05066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</w:tc>
      </w:tr>
    </w:tbl>
    <w:p w14:paraId="7F8C7871" w14:textId="77777777" w:rsidR="00A57E78" w:rsidRDefault="00A57E78" w:rsidP="00893C39">
      <w:pPr>
        <w:spacing w:before="0" w:beforeAutospacing="0"/>
        <w:rPr>
          <w:rFonts w:ascii="Arial" w:hAnsi="Arial" w:cs="Arial"/>
          <w:b/>
          <w:sz w:val="24"/>
        </w:rPr>
      </w:pPr>
      <w:bookmarkStart w:id="1" w:name="_GoBack"/>
      <w:bookmarkEnd w:id="1"/>
    </w:p>
    <w:sectPr w:rsidR="00A57E78" w:rsidSect="00197645">
      <w:pgSz w:w="11907" w:h="16840"/>
      <w:pgMar w:top="426" w:right="851" w:bottom="142" w:left="198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RomanS">
    <w:charset w:val="EE"/>
    <w:family w:val="auto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B35D1"/>
    <w:multiLevelType w:val="hybridMultilevel"/>
    <w:tmpl w:val="F4180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7930"/>
    <w:multiLevelType w:val="hybridMultilevel"/>
    <w:tmpl w:val="296803AC"/>
    <w:lvl w:ilvl="0" w:tplc="0B00671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1711D8"/>
    <w:multiLevelType w:val="hybridMultilevel"/>
    <w:tmpl w:val="70D28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53559"/>
    <w:multiLevelType w:val="hybridMultilevel"/>
    <w:tmpl w:val="E24CF9F0"/>
    <w:lvl w:ilvl="0" w:tplc="A0EE4EF0">
      <w:start w:val="1"/>
      <w:numFmt w:val="decimal"/>
      <w:lvlText w:val="%1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2D"/>
    <w:rsid w:val="000030AB"/>
    <w:rsid w:val="00031DB3"/>
    <w:rsid w:val="00032926"/>
    <w:rsid w:val="0003314F"/>
    <w:rsid w:val="00054030"/>
    <w:rsid w:val="000575E8"/>
    <w:rsid w:val="000607E4"/>
    <w:rsid w:val="00074B91"/>
    <w:rsid w:val="00083917"/>
    <w:rsid w:val="000970FD"/>
    <w:rsid w:val="000B4020"/>
    <w:rsid w:val="000C5DEE"/>
    <w:rsid w:val="000D5BB9"/>
    <w:rsid w:val="000F1F84"/>
    <w:rsid w:val="00103019"/>
    <w:rsid w:val="0010755F"/>
    <w:rsid w:val="00126EE0"/>
    <w:rsid w:val="00131BA3"/>
    <w:rsid w:val="0013257D"/>
    <w:rsid w:val="0013772E"/>
    <w:rsid w:val="00153769"/>
    <w:rsid w:val="00155761"/>
    <w:rsid w:val="001702A1"/>
    <w:rsid w:val="001813A8"/>
    <w:rsid w:val="00197645"/>
    <w:rsid w:val="001A538B"/>
    <w:rsid w:val="001B0FAC"/>
    <w:rsid w:val="001C528E"/>
    <w:rsid w:val="001D3846"/>
    <w:rsid w:val="001E340B"/>
    <w:rsid w:val="001E63F0"/>
    <w:rsid w:val="0020377B"/>
    <w:rsid w:val="002055B5"/>
    <w:rsid w:val="00207812"/>
    <w:rsid w:val="00242F1F"/>
    <w:rsid w:val="00243218"/>
    <w:rsid w:val="00246D84"/>
    <w:rsid w:val="0025131A"/>
    <w:rsid w:val="00252068"/>
    <w:rsid w:val="00262A0D"/>
    <w:rsid w:val="0028628C"/>
    <w:rsid w:val="002B10EA"/>
    <w:rsid w:val="002B3127"/>
    <w:rsid w:val="002B6281"/>
    <w:rsid w:val="002B7FAB"/>
    <w:rsid w:val="002C20D9"/>
    <w:rsid w:val="002C6369"/>
    <w:rsid w:val="002C6E5F"/>
    <w:rsid w:val="002C7442"/>
    <w:rsid w:val="002E47C8"/>
    <w:rsid w:val="002F04F3"/>
    <w:rsid w:val="002F1FBB"/>
    <w:rsid w:val="00304B50"/>
    <w:rsid w:val="0030653C"/>
    <w:rsid w:val="0030727F"/>
    <w:rsid w:val="00337CE0"/>
    <w:rsid w:val="00355DDF"/>
    <w:rsid w:val="00362A12"/>
    <w:rsid w:val="003640A0"/>
    <w:rsid w:val="00367753"/>
    <w:rsid w:val="00372232"/>
    <w:rsid w:val="00373DCC"/>
    <w:rsid w:val="00375ADE"/>
    <w:rsid w:val="003776BE"/>
    <w:rsid w:val="003900E6"/>
    <w:rsid w:val="003A3ECC"/>
    <w:rsid w:val="003A70B7"/>
    <w:rsid w:val="003C1E39"/>
    <w:rsid w:val="00417769"/>
    <w:rsid w:val="0042594E"/>
    <w:rsid w:val="00431B05"/>
    <w:rsid w:val="00447301"/>
    <w:rsid w:val="00461345"/>
    <w:rsid w:val="00467413"/>
    <w:rsid w:val="00496162"/>
    <w:rsid w:val="004B5951"/>
    <w:rsid w:val="004C36B6"/>
    <w:rsid w:val="004C3C18"/>
    <w:rsid w:val="004C65FF"/>
    <w:rsid w:val="004F1F15"/>
    <w:rsid w:val="004F723C"/>
    <w:rsid w:val="0051308C"/>
    <w:rsid w:val="00525E75"/>
    <w:rsid w:val="00537931"/>
    <w:rsid w:val="00552112"/>
    <w:rsid w:val="0055487B"/>
    <w:rsid w:val="00564904"/>
    <w:rsid w:val="00596A21"/>
    <w:rsid w:val="005A26E0"/>
    <w:rsid w:val="005C7A5C"/>
    <w:rsid w:val="005D50ED"/>
    <w:rsid w:val="005F6E6A"/>
    <w:rsid w:val="00610470"/>
    <w:rsid w:val="006133AA"/>
    <w:rsid w:val="006408C4"/>
    <w:rsid w:val="0064119A"/>
    <w:rsid w:val="00643440"/>
    <w:rsid w:val="00662E48"/>
    <w:rsid w:val="00665C0A"/>
    <w:rsid w:val="00673232"/>
    <w:rsid w:val="0068543D"/>
    <w:rsid w:val="0069020F"/>
    <w:rsid w:val="00692066"/>
    <w:rsid w:val="006A0AE2"/>
    <w:rsid w:val="006C61C5"/>
    <w:rsid w:val="006D004B"/>
    <w:rsid w:val="006D66FE"/>
    <w:rsid w:val="006E334D"/>
    <w:rsid w:val="006E4147"/>
    <w:rsid w:val="006F75FB"/>
    <w:rsid w:val="007252FF"/>
    <w:rsid w:val="007357F2"/>
    <w:rsid w:val="00737B20"/>
    <w:rsid w:val="00783C4B"/>
    <w:rsid w:val="007B247A"/>
    <w:rsid w:val="007F14A6"/>
    <w:rsid w:val="007F40BB"/>
    <w:rsid w:val="008053FC"/>
    <w:rsid w:val="00806DD3"/>
    <w:rsid w:val="00835994"/>
    <w:rsid w:val="00844B3A"/>
    <w:rsid w:val="00847E8A"/>
    <w:rsid w:val="00861CB0"/>
    <w:rsid w:val="00870FC9"/>
    <w:rsid w:val="0087778C"/>
    <w:rsid w:val="008903AB"/>
    <w:rsid w:val="008935A8"/>
    <w:rsid w:val="00893C39"/>
    <w:rsid w:val="00896E12"/>
    <w:rsid w:val="008A424D"/>
    <w:rsid w:val="008C4965"/>
    <w:rsid w:val="008E07E8"/>
    <w:rsid w:val="008E2142"/>
    <w:rsid w:val="008F37C7"/>
    <w:rsid w:val="00910898"/>
    <w:rsid w:val="00910F8F"/>
    <w:rsid w:val="00915751"/>
    <w:rsid w:val="009256DF"/>
    <w:rsid w:val="00933BC3"/>
    <w:rsid w:val="00940781"/>
    <w:rsid w:val="00943F7E"/>
    <w:rsid w:val="00961BD7"/>
    <w:rsid w:val="00981801"/>
    <w:rsid w:val="00986E7F"/>
    <w:rsid w:val="009F46E2"/>
    <w:rsid w:val="009F4B2A"/>
    <w:rsid w:val="009F77DF"/>
    <w:rsid w:val="00A07321"/>
    <w:rsid w:val="00A12366"/>
    <w:rsid w:val="00A30B4B"/>
    <w:rsid w:val="00A31C9A"/>
    <w:rsid w:val="00A44274"/>
    <w:rsid w:val="00A46C5F"/>
    <w:rsid w:val="00A57E78"/>
    <w:rsid w:val="00A76713"/>
    <w:rsid w:val="00A90D3F"/>
    <w:rsid w:val="00A93C62"/>
    <w:rsid w:val="00A97D64"/>
    <w:rsid w:val="00AB686A"/>
    <w:rsid w:val="00AD22C4"/>
    <w:rsid w:val="00AD3F20"/>
    <w:rsid w:val="00AF492A"/>
    <w:rsid w:val="00B26EFC"/>
    <w:rsid w:val="00B41F2D"/>
    <w:rsid w:val="00B4649A"/>
    <w:rsid w:val="00B73EBB"/>
    <w:rsid w:val="00B92115"/>
    <w:rsid w:val="00B94A3C"/>
    <w:rsid w:val="00BA102D"/>
    <w:rsid w:val="00BD28A8"/>
    <w:rsid w:val="00BE3A81"/>
    <w:rsid w:val="00BE55E7"/>
    <w:rsid w:val="00BF18E1"/>
    <w:rsid w:val="00BF200C"/>
    <w:rsid w:val="00BF54CC"/>
    <w:rsid w:val="00C01C6E"/>
    <w:rsid w:val="00C079E6"/>
    <w:rsid w:val="00C13CE9"/>
    <w:rsid w:val="00C23E66"/>
    <w:rsid w:val="00C2734E"/>
    <w:rsid w:val="00C31B23"/>
    <w:rsid w:val="00C43AAE"/>
    <w:rsid w:val="00C818EF"/>
    <w:rsid w:val="00C83A78"/>
    <w:rsid w:val="00C856EC"/>
    <w:rsid w:val="00C858C3"/>
    <w:rsid w:val="00C87113"/>
    <w:rsid w:val="00C970AC"/>
    <w:rsid w:val="00C97E94"/>
    <w:rsid w:val="00CC5CF5"/>
    <w:rsid w:val="00CC613F"/>
    <w:rsid w:val="00CF0BB2"/>
    <w:rsid w:val="00D20DDC"/>
    <w:rsid w:val="00D22F3F"/>
    <w:rsid w:val="00D46849"/>
    <w:rsid w:val="00D475A2"/>
    <w:rsid w:val="00D5283D"/>
    <w:rsid w:val="00D61DDE"/>
    <w:rsid w:val="00D96EB2"/>
    <w:rsid w:val="00DA51D8"/>
    <w:rsid w:val="00DB6528"/>
    <w:rsid w:val="00DC41A4"/>
    <w:rsid w:val="00DC7368"/>
    <w:rsid w:val="00DD55A3"/>
    <w:rsid w:val="00DE29AD"/>
    <w:rsid w:val="00DE2FEC"/>
    <w:rsid w:val="00DE5E34"/>
    <w:rsid w:val="00DE6FC7"/>
    <w:rsid w:val="00DF5C68"/>
    <w:rsid w:val="00E03415"/>
    <w:rsid w:val="00E217B1"/>
    <w:rsid w:val="00E237E7"/>
    <w:rsid w:val="00E51A4F"/>
    <w:rsid w:val="00E63E51"/>
    <w:rsid w:val="00E74877"/>
    <w:rsid w:val="00E80356"/>
    <w:rsid w:val="00E96F76"/>
    <w:rsid w:val="00EA3255"/>
    <w:rsid w:val="00ED583B"/>
    <w:rsid w:val="00EE0C06"/>
    <w:rsid w:val="00EE4DF8"/>
    <w:rsid w:val="00F0591E"/>
    <w:rsid w:val="00F117D9"/>
    <w:rsid w:val="00F16C81"/>
    <w:rsid w:val="00F27EC9"/>
    <w:rsid w:val="00F51786"/>
    <w:rsid w:val="00F82562"/>
    <w:rsid w:val="00F83D22"/>
    <w:rsid w:val="00F8498E"/>
    <w:rsid w:val="00F85480"/>
    <w:rsid w:val="00FB31DC"/>
    <w:rsid w:val="00FC6671"/>
    <w:rsid w:val="00FE0CB8"/>
    <w:rsid w:val="00FE175C"/>
    <w:rsid w:val="00FF22F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C8AD2"/>
  <w15:docId w15:val="{CBD6BC61-E2FD-4253-A2C8-9CE877D8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6E0"/>
    <w:pPr>
      <w:spacing w:before="100" w:beforeAutospacing="1"/>
    </w:pPr>
  </w:style>
  <w:style w:type="paragraph" w:styleId="Nagwek1">
    <w:name w:val="heading 1"/>
    <w:basedOn w:val="Normalny"/>
    <w:next w:val="Normalny"/>
    <w:qFormat/>
    <w:rsid w:val="005A26E0"/>
    <w:pPr>
      <w:keepNext/>
      <w:jc w:val="center"/>
      <w:outlineLvl w:val="0"/>
    </w:pPr>
    <w:rPr>
      <w:rFonts w:ascii="Arial Narrow" w:hAnsi="Arial Narrow"/>
      <w:sz w:val="24"/>
    </w:rPr>
  </w:style>
  <w:style w:type="paragraph" w:styleId="Nagwek2">
    <w:name w:val="heading 2"/>
    <w:basedOn w:val="Normalny"/>
    <w:next w:val="Normalny"/>
    <w:qFormat/>
    <w:rsid w:val="005A26E0"/>
    <w:pPr>
      <w:keepNext/>
      <w:jc w:val="center"/>
      <w:outlineLvl w:val="1"/>
    </w:pPr>
    <w:rPr>
      <w:rFonts w:ascii="Arial Narrow" w:hAnsi="Arial Narrow"/>
      <w:b/>
      <w:sz w:val="40"/>
    </w:rPr>
  </w:style>
  <w:style w:type="paragraph" w:styleId="Nagwek3">
    <w:name w:val="heading 3"/>
    <w:basedOn w:val="Normalny"/>
    <w:next w:val="Normalny"/>
    <w:qFormat/>
    <w:rsid w:val="005A26E0"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5A26E0"/>
    <w:pPr>
      <w:keepNext/>
      <w:spacing w:before="120" w:after="120"/>
      <w:jc w:val="center"/>
      <w:outlineLvl w:val="3"/>
    </w:pPr>
    <w:rPr>
      <w:rFonts w:ascii="Arial Narrow" w:hAnsi="Arial Narrow"/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5A26E0"/>
    <w:pPr>
      <w:keepNext/>
      <w:spacing w:before="120"/>
      <w:outlineLvl w:val="4"/>
    </w:pPr>
    <w:rPr>
      <w:rFonts w:ascii="Arial Narrow" w:hAnsi="Arial Narrow"/>
      <w:i/>
      <w:sz w:val="22"/>
    </w:rPr>
  </w:style>
  <w:style w:type="paragraph" w:styleId="Nagwek6">
    <w:name w:val="heading 6"/>
    <w:basedOn w:val="Normalny"/>
    <w:next w:val="Normalny"/>
    <w:qFormat/>
    <w:rsid w:val="005A26E0"/>
    <w:pPr>
      <w:keepNext/>
      <w:spacing w:before="120" w:after="120"/>
      <w:jc w:val="center"/>
      <w:outlineLvl w:val="5"/>
    </w:pPr>
    <w:rPr>
      <w:rFonts w:ascii="Arial Narrow" w:hAnsi="Arial Narrow"/>
      <w:b/>
      <w:sz w:val="24"/>
    </w:rPr>
  </w:style>
  <w:style w:type="paragraph" w:styleId="Nagwek7">
    <w:name w:val="heading 7"/>
    <w:basedOn w:val="Normalny"/>
    <w:next w:val="Normalny"/>
    <w:qFormat/>
    <w:rsid w:val="005A26E0"/>
    <w:pPr>
      <w:keepNext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5A26E0"/>
    <w:pPr>
      <w:keepNext/>
      <w:outlineLvl w:val="7"/>
    </w:pPr>
    <w:rPr>
      <w:rFonts w:ascii="Arial Narrow" w:hAnsi="Arial Narrow"/>
      <w:b/>
    </w:rPr>
  </w:style>
  <w:style w:type="paragraph" w:styleId="Nagwek9">
    <w:name w:val="heading 9"/>
    <w:basedOn w:val="Normalny"/>
    <w:next w:val="Normalny"/>
    <w:qFormat/>
    <w:rsid w:val="005A26E0"/>
    <w:pPr>
      <w:keepNext/>
      <w:spacing w:before="120" w:after="120"/>
      <w:jc w:val="center"/>
      <w:outlineLvl w:val="8"/>
    </w:pPr>
    <w:rPr>
      <w:rFonts w:ascii="Arial Narrow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A26E0"/>
    <w:pPr>
      <w:jc w:val="center"/>
    </w:pPr>
    <w:rPr>
      <w:rFonts w:ascii="Arial Narrow" w:hAnsi="Arial Narrow"/>
      <w:b/>
      <w:sz w:val="26"/>
    </w:rPr>
  </w:style>
  <w:style w:type="paragraph" w:styleId="Tekstpodstawowy2">
    <w:name w:val="Body Text 2"/>
    <w:basedOn w:val="Normalny"/>
    <w:semiHidden/>
    <w:rsid w:val="005A26E0"/>
    <w:pPr>
      <w:jc w:val="center"/>
    </w:pPr>
    <w:rPr>
      <w:rFonts w:ascii="Arial" w:hAnsi="Arial" w:cs="Arial"/>
      <w:b/>
      <w:sz w:val="28"/>
      <w:szCs w:val="35"/>
    </w:rPr>
  </w:style>
  <w:style w:type="paragraph" w:styleId="Tekstpodstawowywcity">
    <w:name w:val="Body Text Indent"/>
    <w:basedOn w:val="Normalny"/>
    <w:link w:val="TekstpodstawowywcityZnak"/>
    <w:semiHidden/>
    <w:rsid w:val="005A26E0"/>
    <w:pPr>
      <w:ind w:left="2268" w:hanging="2268"/>
    </w:pPr>
    <w:rPr>
      <w:rFonts w:ascii="Arial Black" w:hAnsi="Arial Black"/>
      <w:szCs w:val="24"/>
    </w:rPr>
  </w:style>
  <w:style w:type="paragraph" w:styleId="Tekstdymka">
    <w:name w:val="Balloon Text"/>
    <w:basedOn w:val="Normalny"/>
    <w:semiHidden/>
    <w:rsid w:val="005A26E0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5A26E0"/>
    <w:pPr>
      <w:jc w:val="center"/>
    </w:pPr>
    <w:rPr>
      <w:rFonts w:ascii="Arial" w:hAnsi="Arial" w:cs="Arial"/>
      <w:sz w:val="16"/>
    </w:rPr>
  </w:style>
  <w:style w:type="paragraph" w:styleId="Tekstblokowy">
    <w:name w:val="Block Text"/>
    <w:basedOn w:val="Normalny"/>
    <w:semiHidden/>
    <w:rsid w:val="000970FD"/>
    <w:pPr>
      <w:ind w:left="-70" w:right="-70"/>
      <w:jc w:val="center"/>
    </w:pPr>
    <w:rPr>
      <w:rFonts w:ascii="Arial" w:hAnsi="Arial" w:cs="Arial"/>
      <w:sz w:val="16"/>
    </w:rPr>
  </w:style>
  <w:style w:type="character" w:customStyle="1" w:styleId="Nagwek5Znak">
    <w:name w:val="Nagłówek 5 Znak"/>
    <w:basedOn w:val="Domylnaczcionkaakapitu"/>
    <w:link w:val="Nagwek5"/>
    <w:rsid w:val="00103019"/>
    <w:rPr>
      <w:rFonts w:ascii="Arial Narrow" w:hAnsi="Arial Narrow"/>
      <w:i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3019"/>
    <w:rPr>
      <w:rFonts w:ascii="Arial Black" w:hAnsi="Arial Black"/>
      <w:szCs w:val="24"/>
    </w:rPr>
  </w:style>
  <w:style w:type="table" w:styleId="Tabela-Siatka">
    <w:name w:val="Table Grid"/>
    <w:basedOn w:val="Standardowy"/>
    <w:uiPriority w:val="59"/>
    <w:rsid w:val="006E3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3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A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A8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A81"/>
    <w:rPr>
      <w:b/>
      <w:bCs/>
    </w:rPr>
  </w:style>
  <w:style w:type="paragraph" w:styleId="Bezodstpw">
    <w:name w:val="No Spacing"/>
    <w:link w:val="BezodstpwZnak"/>
    <w:uiPriority w:val="1"/>
    <w:qFormat/>
    <w:rsid w:val="00BD28A8"/>
    <w:pPr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D28A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123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3AA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C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tlomiej.ches@wp.p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PROJBUD</vt:lpstr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PROJBUD</dc:title>
  <dc:creator>Nieznany</dc:creator>
  <cp:lastModifiedBy>Konto Microsoft</cp:lastModifiedBy>
  <cp:revision>14</cp:revision>
  <cp:lastPrinted>2022-11-28T21:49:00Z</cp:lastPrinted>
  <dcterms:created xsi:type="dcterms:W3CDTF">2021-12-09T18:46:00Z</dcterms:created>
  <dcterms:modified xsi:type="dcterms:W3CDTF">2022-11-28T23:53:00Z</dcterms:modified>
</cp:coreProperties>
</file>