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231D0" w14:textId="77777777" w:rsidR="00115272" w:rsidRDefault="00115272" w:rsidP="00115272">
      <w:pPr>
        <w:pStyle w:val="Nagwek2"/>
        <w:ind w:left="284" w:hanging="284"/>
        <w:rPr>
          <w:rFonts w:ascii="Cambria" w:hAnsi="Cambria" w:cs="Calibri"/>
          <w:b/>
          <w:bCs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22"/>
          <w:szCs w:val="22"/>
        </w:rPr>
        <w:t>Numer sprawy: DZ/22/2022/PP</w:t>
      </w:r>
    </w:p>
    <w:p w14:paraId="10E2ACB2" w14:textId="77777777" w:rsidR="00121D12" w:rsidRDefault="00121D12" w:rsidP="00EA795B">
      <w:pPr>
        <w:ind w:left="6231" w:firstLine="141"/>
        <w:jc w:val="center"/>
        <w:rPr>
          <w:rFonts w:ascii="Cambria" w:hAnsi="Cambria"/>
          <w:b/>
        </w:rPr>
      </w:pPr>
      <w:bookmarkStart w:id="0" w:name="_GoBack"/>
      <w:bookmarkEnd w:id="0"/>
    </w:p>
    <w:p w14:paraId="79F362D1" w14:textId="6307E7E7" w:rsidR="00EA795B" w:rsidRDefault="00EA795B" w:rsidP="00EA795B">
      <w:pPr>
        <w:ind w:left="6231" w:firstLine="141"/>
        <w:jc w:val="center"/>
        <w:rPr>
          <w:rFonts w:ascii="Cambria" w:hAnsi="Cambria"/>
          <w:b/>
        </w:rPr>
      </w:pPr>
      <w:r w:rsidRPr="00176534">
        <w:rPr>
          <w:rFonts w:ascii="Cambria" w:hAnsi="Cambria"/>
          <w:b/>
        </w:rPr>
        <w:t xml:space="preserve">Załącznik </w:t>
      </w:r>
      <w:r w:rsidR="00121D12">
        <w:rPr>
          <w:rFonts w:ascii="Cambria" w:hAnsi="Cambria"/>
          <w:b/>
        </w:rPr>
        <w:t>nr 1</w:t>
      </w:r>
      <w:r w:rsidR="00176534" w:rsidRPr="00176534">
        <w:rPr>
          <w:rFonts w:ascii="Cambria" w:hAnsi="Cambria"/>
          <w:b/>
        </w:rPr>
        <w:t xml:space="preserve"> – Opis przedmiotu zamówienia</w:t>
      </w:r>
    </w:p>
    <w:p w14:paraId="41586E72" w14:textId="77777777" w:rsidR="00121D12" w:rsidRPr="00176534" w:rsidRDefault="00121D12" w:rsidP="00EA795B">
      <w:pPr>
        <w:ind w:left="6231" w:firstLine="141"/>
        <w:jc w:val="center"/>
        <w:rPr>
          <w:rFonts w:ascii="Cambria" w:hAnsi="Cambria"/>
          <w:b/>
        </w:rPr>
      </w:pPr>
    </w:p>
    <w:p w14:paraId="45D1BAF0" w14:textId="580991D0" w:rsidR="00394380" w:rsidRPr="00176534" w:rsidRDefault="00394380" w:rsidP="00176534">
      <w:pPr>
        <w:pStyle w:val="Nagwek1"/>
        <w:keepNext w:val="0"/>
        <w:keepLines w:val="0"/>
        <w:rPr>
          <w:rFonts w:ascii="Cambria" w:hAnsi="Cambria" w:cstheme="minorHAnsi"/>
          <w:b/>
          <w:color w:val="auto"/>
          <w:sz w:val="22"/>
          <w:szCs w:val="22"/>
        </w:rPr>
      </w:pPr>
      <w:r w:rsidRPr="00176534">
        <w:rPr>
          <w:rFonts w:ascii="Cambria" w:hAnsi="Cambria" w:cstheme="minorHAnsi"/>
          <w:b/>
          <w:color w:val="auto"/>
          <w:sz w:val="22"/>
          <w:szCs w:val="22"/>
        </w:rPr>
        <w:t xml:space="preserve">Komputer przenośny </w:t>
      </w:r>
      <w:r w:rsidR="00A70F4E" w:rsidRPr="00176534">
        <w:rPr>
          <w:rFonts w:ascii="Cambria" w:hAnsi="Cambria" w:cstheme="minorHAnsi"/>
          <w:b/>
          <w:color w:val="auto"/>
          <w:sz w:val="22"/>
          <w:szCs w:val="22"/>
        </w:rPr>
        <w:t>- 1</w:t>
      </w:r>
      <w:r w:rsidRPr="00176534">
        <w:rPr>
          <w:rFonts w:ascii="Cambria" w:hAnsi="Cambria" w:cstheme="minorHAnsi"/>
          <w:b/>
          <w:color w:val="auto"/>
          <w:sz w:val="22"/>
          <w:szCs w:val="22"/>
        </w:rPr>
        <w:t xml:space="preserve">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394380" w:rsidRPr="00176534" w14:paraId="02ADAA72" w14:textId="77777777" w:rsidTr="00030EEE">
        <w:tc>
          <w:tcPr>
            <w:tcW w:w="3964" w:type="dxa"/>
          </w:tcPr>
          <w:p w14:paraId="19FD5804" w14:textId="77777777" w:rsidR="00394380" w:rsidRPr="00CC03CB" w:rsidRDefault="00394380" w:rsidP="00030EEE">
            <w:pPr>
              <w:rPr>
                <w:rFonts w:ascii="Cambria" w:hAnsi="Cambria" w:cstheme="minorHAnsi"/>
                <w:b/>
              </w:rPr>
            </w:pPr>
            <w:r w:rsidRPr="00CC03CB">
              <w:rPr>
                <w:rFonts w:ascii="Cambria" w:hAnsi="Cambria" w:cstheme="minorHAnsi"/>
                <w:b/>
              </w:rPr>
              <w:t>Typ</w:t>
            </w:r>
          </w:p>
        </w:tc>
        <w:tc>
          <w:tcPr>
            <w:tcW w:w="5098" w:type="dxa"/>
          </w:tcPr>
          <w:p w14:paraId="2726483A" w14:textId="77777777" w:rsidR="00394380" w:rsidRPr="00CC03CB" w:rsidRDefault="00394380" w:rsidP="00030EEE">
            <w:pPr>
              <w:rPr>
                <w:rFonts w:ascii="Cambria" w:hAnsi="Cambria" w:cstheme="minorHAnsi"/>
                <w:b/>
              </w:rPr>
            </w:pPr>
            <w:r w:rsidRPr="00CC03CB">
              <w:rPr>
                <w:rFonts w:ascii="Cambria" w:hAnsi="Cambria" w:cstheme="minorHAnsi"/>
                <w:b/>
              </w:rPr>
              <w:t>Komputer przenośny</w:t>
            </w:r>
          </w:p>
        </w:tc>
      </w:tr>
      <w:tr w:rsidR="001800DF" w:rsidRPr="00176534" w14:paraId="04B3723F" w14:textId="77777777" w:rsidTr="00030EEE">
        <w:tc>
          <w:tcPr>
            <w:tcW w:w="3964" w:type="dxa"/>
          </w:tcPr>
          <w:p w14:paraId="5B7094EE" w14:textId="77777777" w:rsidR="001800DF" w:rsidRPr="00176534" w:rsidRDefault="001800DF" w:rsidP="001800DF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Wydajność obliczeniowa</w:t>
            </w:r>
          </w:p>
        </w:tc>
        <w:tc>
          <w:tcPr>
            <w:tcW w:w="5098" w:type="dxa"/>
          </w:tcPr>
          <w:p w14:paraId="090E4D2D" w14:textId="77777777" w:rsidR="001800DF" w:rsidRPr="00176534" w:rsidRDefault="001800DF" w:rsidP="00356F40">
            <w:pPr>
              <w:autoSpaceDE w:val="0"/>
              <w:autoSpaceDN w:val="0"/>
              <w:adjustRightInd w:val="0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  <w:color w:val="000000" w:themeColor="text1"/>
              </w:rPr>
              <w:t xml:space="preserve">Procesor wielordzeniowy osiągający w teście </w:t>
            </w:r>
            <w:proofErr w:type="spellStart"/>
            <w:r w:rsidRPr="00176534">
              <w:rPr>
                <w:rFonts w:ascii="Cambria" w:hAnsi="Cambria" w:cstheme="minorHAnsi"/>
                <w:color w:val="000000" w:themeColor="text1"/>
              </w:rPr>
              <w:t>PassMark</w:t>
            </w:r>
            <w:proofErr w:type="spellEnd"/>
            <w:r w:rsidRPr="00176534">
              <w:rPr>
                <w:rFonts w:ascii="Cambria" w:hAnsi="Cambria" w:cstheme="minorHAnsi"/>
                <w:color w:val="000000" w:themeColor="text1"/>
              </w:rPr>
              <w:t xml:space="preserve"> CPU Mark wynik co najmniej </w:t>
            </w:r>
            <w:r w:rsidR="00356F40" w:rsidRPr="00176534">
              <w:rPr>
                <w:rFonts w:ascii="Cambria" w:hAnsi="Cambria" w:cstheme="minorHAnsi"/>
                <w:color w:val="000000" w:themeColor="text1"/>
              </w:rPr>
              <w:t>22 650</w:t>
            </w:r>
            <w:r w:rsidRPr="00176534">
              <w:rPr>
                <w:rFonts w:ascii="Cambria" w:hAnsi="Cambria" w:cstheme="minorHAnsi"/>
                <w:color w:val="000000" w:themeColor="text1"/>
              </w:rPr>
              <w:t xml:space="preserve">. </w:t>
            </w:r>
          </w:p>
        </w:tc>
      </w:tr>
      <w:tr w:rsidR="001800DF" w:rsidRPr="00176534" w14:paraId="4F8F2DCB" w14:textId="77777777" w:rsidTr="00030EEE">
        <w:tc>
          <w:tcPr>
            <w:tcW w:w="3964" w:type="dxa"/>
          </w:tcPr>
          <w:p w14:paraId="73328585" w14:textId="77777777" w:rsidR="001800DF" w:rsidRPr="00176534" w:rsidRDefault="001800DF" w:rsidP="001800DF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Procesor</w:t>
            </w:r>
          </w:p>
        </w:tc>
        <w:tc>
          <w:tcPr>
            <w:tcW w:w="5098" w:type="dxa"/>
          </w:tcPr>
          <w:p w14:paraId="743926B7" w14:textId="77777777" w:rsidR="001800DF" w:rsidRPr="00176534" w:rsidRDefault="001800DF" w:rsidP="001800DF">
            <w:pPr>
              <w:autoSpaceDE w:val="0"/>
              <w:autoSpaceDN w:val="0"/>
              <w:adjustRightInd w:val="0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Procesor 64-bitowy</w:t>
            </w:r>
            <w:r w:rsidRPr="00176534">
              <w:rPr>
                <w:rFonts w:ascii="Cambria" w:hAnsi="Cambria" w:cstheme="minorHAnsi"/>
              </w:rPr>
              <w:br/>
              <w:t>Zgodność z architekturą x86</w:t>
            </w:r>
            <w:r w:rsidRPr="00176534">
              <w:rPr>
                <w:rFonts w:ascii="Cambria" w:hAnsi="Cambria" w:cstheme="minorHAnsi"/>
              </w:rPr>
              <w:br/>
            </w:r>
            <w:r w:rsidRPr="00176534">
              <w:rPr>
                <w:rFonts w:ascii="Cambria" w:hAnsi="Cambria" w:cstheme="minorHAnsi"/>
                <w:color w:val="000000" w:themeColor="text1"/>
              </w:rPr>
              <w:t>Liczba rdzeni procesora: co najmniej 8</w:t>
            </w:r>
          </w:p>
        </w:tc>
      </w:tr>
      <w:tr w:rsidR="001800DF" w:rsidRPr="00176534" w14:paraId="130FA009" w14:textId="77777777" w:rsidTr="00030EEE">
        <w:tc>
          <w:tcPr>
            <w:tcW w:w="3964" w:type="dxa"/>
          </w:tcPr>
          <w:p w14:paraId="42DCB391" w14:textId="77777777" w:rsidR="001800DF" w:rsidRPr="00176534" w:rsidRDefault="001800DF" w:rsidP="001800DF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Pamięć operacyjna</w:t>
            </w:r>
          </w:p>
        </w:tc>
        <w:tc>
          <w:tcPr>
            <w:tcW w:w="5098" w:type="dxa"/>
          </w:tcPr>
          <w:p w14:paraId="27E18DF4" w14:textId="77777777" w:rsidR="001800DF" w:rsidRPr="00176534" w:rsidRDefault="001800DF" w:rsidP="00356F40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Pojemność: minimalnie 64 GB</w:t>
            </w:r>
            <w:r w:rsidRPr="00176534">
              <w:rPr>
                <w:rFonts w:ascii="Cambria" w:hAnsi="Cambria" w:cstheme="minorHAnsi"/>
              </w:rPr>
              <w:br/>
            </w:r>
            <w:r w:rsidR="00356F40" w:rsidRPr="00176534">
              <w:rPr>
                <w:rFonts w:ascii="Cambria" w:hAnsi="Cambria" w:cstheme="minorHAnsi"/>
              </w:rPr>
              <w:t>DDR4 SO-DIMM, 3200 MHz, ECC</w:t>
            </w:r>
          </w:p>
        </w:tc>
      </w:tr>
      <w:tr w:rsidR="001800DF" w:rsidRPr="00176534" w14:paraId="7ED89023" w14:textId="77777777" w:rsidTr="00030EEE">
        <w:tc>
          <w:tcPr>
            <w:tcW w:w="3964" w:type="dxa"/>
          </w:tcPr>
          <w:p w14:paraId="597B3D4E" w14:textId="77777777" w:rsidR="001800DF" w:rsidRPr="00176534" w:rsidRDefault="001800DF" w:rsidP="001800DF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Dyski twarde</w:t>
            </w:r>
          </w:p>
        </w:tc>
        <w:tc>
          <w:tcPr>
            <w:tcW w:w="5098" w:type="dxa"/>
          </w:tcPr>
          <w:p w14:paraId="67EBB07A" w14:textId="63F03B80" w:rsidR="003A5F87" w:rsidRPr="00176534" w:rsidRDefault="001800DF" w:rsidP="003A5F87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Możliwość </w:t>
            </w:r>
            <w:r w:rsidR="00356F40" w:rsidRPr="00176534">
              <w:rPr>
                <w:rFonts w:ascii="Cambria" w:hAnsi="Cambria" w:cstheme="minorHAnsi"/>
              </w:rPr>
              <w:t>instalacji co najmniej 2 dysków</w:t>
            </w:r>
            <w:r w:rsidR="003A5F87" w:rsidRPr="00176534">
              <w:rPr>
                <w:rFonts w:ascii="Cambria" w:hAnsi="Cambria" w:cstheme="minorHAnsi"/>
              </w:rPr>
              <w:t xml:space="preserve"> </w:t>
            </w:r>
            <w:r w:rsidR="000E3678" w:rsidRPr="00176534">
              <w:rPr>
                <w:rFonts w:ascii="Cambria" w:hAnsi="Cambria" w:cstheme="minorHAnsi"/>
              </w:rPr>
              <w:t xml:space="preserve">SSD M.2 </w:t>
            </w:r>
            <w:proofErr w:type="spellStart"/>
            <w:r w:rsidR="000E3678" w:rsidRPr="00176534">
              <w:rPr>
                <w:rFonts w:ascii="Cambria" w:hAnsi="Cambria" w:cstheme="minorHAnsi"/>
              </w:rPr>
              <w:t>PCIe</w:t>
            </w:r>
            <w:proofErr w:type="spellEnd"/>
            <w:r w:rsidR="000E3678" w:rsidRPr="00176534">
              <w:rPr>
                <w:rFonts w:ascii="Cambria" w:hAnsi="Cambria" w:cstheme="minorHAnsi"/>
              </w:rPr>
              <w:t xml:space="preserve"> </w:t>
            </w:r>
            <w:r w:rsidR="001C5F59" w:rsidRPr="00176534">
              <w:rPr>
                <w:rFonts w:ascii="Cambria" w:hAnsi="Cambria" w:cstheme="minorHAnsi"/>
              </w:rPr>
              <w:t>4.0</w:t>
            </w:r>
            <w:r w:rsidR="0030348B" w:rsidRPr="00176534">
              <w:rPr>
                <w:rFonts w:ascii="Cambria" w:hAnsi="Cambria" w:cstheme="minorHAnsi"/>
              </w:rPr>
              <w:t xml:space="preserve"> </w:t>
            </w:r>
            <w:r w:rsidR="000E3678" w:rsidRPr="00176534">
              <w:rPr>
                <w:rFonts w:ascii="Cambria" w:hAnsi="Cambria" w:cstheme="minorHAnsi"/>
              </w:rPr>
              <w:t xml:space="preserve">x4 </w:t>
            </w:r>
            <w:proofErr w:type="spellStart"/>
            <w:r w:rsidR="000E3678" w:rsidRPr="00176534">
              <w:rPr>
                <w:rFonts w:ascii="Cambria" w:hAnsi="Cambria" w:cstheme="minorHAnsi"/>
              </w:rPr>
              <w:t>NVMe</w:t>
            </w:r>
            <w:proofErr w:type="spellEnd"/>
            <w:r w:rsidR="003A5F87" w:rsidRPr="00176534">
              <w:rPr>
                <w:rFonts w:ascii="Cambria" w:hAnsi="Cambria" w:cstheme="minorHAnsi"/>
              </w:rPr>
              <w:t>:</w:t>
            </w:r>
          </w:p>
          <w:p w14:paraId="57DE1BAD" w14:textId="6A5970E4" w:rsidR="001800DF" w:rsidRPr="00176534" w:rsidRDefault="000E3678" w:rsidP="001C5F59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Pojemność (łączna): min 4 TB</w:t>
            </w:r>
          </w:p>
        </w:tc>
      </w:tr>
      <w:tr w:rsidR="001800DF" w:rsidRPr="00176534" w14:paraId="315A7909" w14:textId="77777777" w:rsidTr="00030EEE">
        <w:tc>
          <w:tcPr>
            <w:tcW w:w="3964" w:type="dxa"/>
          </w:tcPr>
          <w:p w14:paraId="551E9C2E" w14:textId="77777777" w:rsidR="001800DF" w:rsidRPr="00176534" w:rsidRDefault="001800DF" w:rsidP="00343A46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Karta graficzna</w:t>
            </w:r>
          </w:p>
        </w:tc>
        <w:tc>
          <w:tcPr>
            <w:tcW w:w="5098" w:type="dxa"/>
          </w:tcPr>
          <w:p w14:paraId="125A6828" w14:textId="77777777" w:rsidR="00005CAF" w:rsidRPr="00176534" w:rsidRDefault="00CF7FD5" w:rsidP="00343A46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Pamięć karty minimum 8 GB DDR6;</w:t>
            </w:r>
          </w:p>
        </w:tc>
      </w:tr>
      <w:tr w:rsidR="001800DF" w:rsidRPr="00176534" w14:paraId="2FBC8E9C" w14:textId="77777777" w:rsidTr="00030EEE">
        <w:tc>
          <w:tcPr>
            <w:tcW w:w="3964" w:type="dxa"/>
          </w:tcPr>
          <w:p w14:paraId="76E21214" w14:textId="77777777" w:rsidR="001800DF" w:rsidRPr="00176534" w:rsidRDefault="002D5A48" w:rsidP="002D5A48">
            <w:pPr>
              <w:tabs>
                <w:tab w:val="left" w:pos="1320"/>
              </w:tabs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Wyświetlacz</w:t>
            </w:r>
          </w:p>
        </w:tc>
        <w:tc>
          <w:tcPr>
            <w:tcW w:w="5098" w:type="dxa"/>
          </w:tcPr>
          <w:p w14:paraId="59DC71DD" w14:textId="77777777" w:rsidR="002D5A48" w:rsidRPr="00176534" w:rsidRDefault="002D5A48" w:rsidP="002D5A48">
            <w:pPr>
              <w:tabs>
                <w:tab w:val="left" w:pos="1320"/>
              </w:tabs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Rozdzielczość natywna: co najmniej 1920 x 1080 pikseli</w:t>
            </w:r>
          </w:p>
          <w:p w14:paraId="79091B00" w14:textId="77777777" w:rsidR="002D5A48" w:rsidRPr="00176534" w:rsidRDefault="002D5A48" w:rsidP="002D5A48">
            <w:pPr>
              <w:tabs>
                <w:tab w:val="left" w:pos="1320"/>
              </w:tabs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Przekątna ekranu: 1</w:t>
            </w:r>
            <w:r w:rsidR="00CF7FD5" w:rsidRPr="00176534">
              <w:rPr>
                <w:rFonts w:ascii="Cambria" w:hAnsi="Cambria" w:cstheme="minorHAnsi"/>
              </w:rPr>
              <w:t>5,6</w:t>
            </w:r>
            <w:r w:rsidRPr="00176534">
              <w:rPr>
                <w:rFonts w:ascii="Cambria" w:hAnsi="Cambria" w:cstheme="minorHAnsi"/>
              </w:rPr>
              <w:t xml:space="preserve"> cala </w:t>
            </w:r>
          </w:p>
          <w:p w14:paraId="6D5DC888" w14:textId="5FE8CB80" w:rsidR="00CF7FD5" w:rsidRPr="00176534" w:rsidRDefault="00CF7FD5" w:rsidP="00CF7FD5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Technologia WVA</w:t>
            </w:r>
            <w:r w:rsidR="00E607F0" w:rsidRPr="00176534">
              <w:rPr>
                <w:rFonts w:ascii="Cambria" w:hAnsi="Cambria" w:cstheme="minorHAnsi"/>
              </w:rPr>
              <w:t xml:space="preserve"> lub IPS</w:t>
            </w:r>
            <w:r w:rsidRPr="00176534">
              <w:rPr>
                <w:rFonts w:ascii="Cambria" w:hAnsi="Cambria" w:cstheme="minorHAnsi"/>
              </w:rPr>
              <w:t>, LED</w:t>
            </w:r>
          </w:p>
          <w:p w14:paraId="41E2FB39" w14:textId="77777777" w:rsidR="00CF7FD5" w:rsidRPr="00176534" w:rsidRDefault="00CF7FD5" w:rsidP="00CF7FD5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Gama barw 100% DCI-P3</w:t>
            </w:r>
          </w:p>
          <w:p w14:paraId="3BCC9040" w14:textId="044CBD37" w:rsidR="00CF7FD5" w:rsidRPr="00176534" w:rsidRDefault="00CF7FD5" w:rsidP="00CF7FD5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Jasność</w:t>
            </w:r>
            <w:r w:rsidR="000E3678" w:rsidRPr="00176534">
              <w:rPr>
                <w:rFonts w:ascii="Cambria" w:hAnsi="Cambria" w:cstheme="minorHAnsi"/>
              </w:rPr>
              <w:t>:</w:t>
            </w:r>
            <w:r w:rsidRPr="00176534">
              <w:rPr>
                <w:rFonts w:ascii="Cambria" w:hAnsi="Cambria" w:cstheme="minorHAnsi"/>
              </w:rPr>
              <w:t xml:space="preserve"> </w:t>
            </w:r>
            <w:r w:rsidR="000E3678" w:rsidRPr="00176534">
              <w:rPr>
                <w:rFonts w:ascii="Cambria" w:hAnsi="Cambria" w:cstheme="minorHAnsi"/>
              </w:rPr>
              <w:t xml:space="preserve">co najmniej </w:t>
            </w:r>
            <w:r w:rsidRPr="00176534">
              <w:rPr>
                <w:rFonts w:ascii="Cambria" w:hAnsi="Cambria" w:cstheme="minorHAnsi"/>
              </w:rPr>
              <w:t>500</w:t>
            </w:r>
            <w:r w:rsidR="00AC6178" w:rsidRPr="00176534">
              <w:rPr>
                <w:rFonts w:ascii="Cambria" w:hAnsi="Cambria" w:cstheme="minorHAnsi"/>
              </w:rPr>
              <w:t xml:space="preserve"> nitów</w:t>
            </w:r>
            <w:r w:rsidRPr="00176534">
              <w:rPr>
                <w:rFonts w:ascii="Cambria" w:hAnsi="Cambria" w:cstheme="minorHAnsi"/>
              </w:rPr>
              <w:t xml:space="preserve"> </w:t>
            </w:r>
          </w:p>
          <w:p w14:paraId="31C6B939" w14:textId="77777777" w:rsidR="00CF7FD5" w:rsidRPr="00176534" w:rsidRDefault="00CF7FD5" w:rsidP="00CF7FD5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Matryca matowa</w:t>
            </w:r>
          </w:p>
        </w:tc>
      </w:tr>
      <w:tr w:rsidR="00005CAF" w:rsidRPr="00176534" w14:paraId="59AFDDCE" w14:textId="77777777" w:rsidTr="00030EEE">
        <w:tc>
          <w:tcPr>
            <w:tcW w:w="3964" w:type="dxa"/>
          </w:tcPr>
          <w:p w14:paraId="6FB7B469" w14:textId="77777777" w:rsidR="00005CAF" w:rsidRPr="00176534" w:rsidRDefault="00005CAF" w:rsidP="00005CAF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Interfejsy sieciowe</w:t>
            </w:r>
          </w:p>
        </w:tc>
        <w:tc>
          <w:tcPr>
            <w:tcW w:w="5098" w:type="dxa"/>
          </w:tcPr>
          <w:p w14:paraId="759113C2" w14:textId="77777777" w:rsidR="00005CAF" w:rsidRPr="00176534" w:rsidRDefault="00005CAF" w:rsidP="00005CAF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Co najmniej 1 port Gigabit Ethernet RJ-45</w:t>
            </w:r>
          </w:p>
        </w:tc>
      </w:tr>
      <w:tr w:rsidR="003320F9" w:rsidRPr="00176534" w14:paraId="54ED8143" w14:textId="77777777" w:rsidTr="00030EEE">
        <w:tc>
          <w:tcPr>
            <w:tcW w:w="3964" w:type="dxa"/>
          </w:tcPr>
          <w:p w14:paraId="4ADD0A11" w14:textId="77777777" w:rsidR="003320F9" w:rsidRPr="00176534" w:rsidRDefault="003320F9" w:rsidP="00030EEE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Wyposażenie multimedialne</w:t>
            </w:r>
          </w:p>
        </w:tc>
        <w:tc>
          <w:tcPr>
            <w:tcW w:w="5098" w:type="dxa"/>
          </w:tcPr>
          <w:p w14:paraId="1CD80D0A" w14:textId="77777777" w:rsidR="003320F9" w:rsidRPr="00176534" w:rsidRDefault="003320F9" w:rsidP="003F6D9A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Kamera pozwalająca na nagrywanie w rozdzielczości 720p lub wyższej</w:t>
            </w:r>
          </w:p>
          <w:p w14:paraId="2778EA76" w14:textId="77777777" w:rsidR="003320F9" w:rsidRPr="00176534" w:rsidRDefault="003320F9" w:rsidP="003F6D9A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Wbudowane głośniki</w:t>
            </w:r>
          </w:p>
          <w:p w14:paraId="64C782B0" w14:textId="77777777" w:rsidR="003320F9" w:rsidRPr="00176534" w:rsidRDefault="003320F9" w:rsidP="003F6D9A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Wbudowany mikrofon</w:t>
            </w:r>
          </w:p>
        </w:tc>
      </w:tr>
      <w:tr w:rsidR="00005CAF" w:rsidRPr="00176534" w14:paraId="7E5F5364" w14:textId="77777777" w:rsidTr="00030EEE">
        <w:tc>
          <w:tcPr>
            <w:tcW w:w="3964" w:type="dxa"/>
          </w:tcPr>
          <w:p w14:paraId="3684D3B0" w14:textId="77777777" w:rsidR="00005CAF" w:rsidRPr="00176534" w:rsidRDefault="003320F9" w:rsidP="00030EEE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Wymagania dotyczące baterii / zasilania</w:t>
            </w:r>
          </w:p>
        </w:tc>
        <w:tc>
          <w:tcPr>
            <w:tcW w:w="5098" w:type="dxa"/>
          </w:tcPr>
          <w:p w14:paraId="20B9D371" w14:textId="77777777" w:rsidR="00CF7FD5" w:rsidRPr="00176534" w:rsidRDefault="00005CAF" w:rsidP="00CF7FD5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Bateria </w:t>
            </w:r>
            <w:proofErr w:type="spellStart"/>
            <w:r w:rsidR="00CF7FD5" w:rsidRPr="00176534">
              <w:rPr>
                <w:rFonts w:ascii="Cambria" w:hAnsi="Cambria" w:cstheme="minorHAnsi"/>
              </w:rPr>
              <w:t>Litowo</w:t>
            </w:r>
            <w:proofErr w:type="spellEnd"/>
            <w:r w:rsidR="00CF7FD5" w:rsidRPr="00176534">
              <w:rPr>
                <w:rFonts w:ascii="Cambria" w:hAnsi="Cambria" w:cstheme="minorHAnsi"/>
              </w:rPr>
              <w:t>-jonowa</w:t>
            </w:r>
          </w:p>
          <w:p w14:paraId="13F15AFD" w14:textId="77777777" w:rsidR="00CF7FD5" w:rsidRPr="00176534" w:rsidRDefault="00CF7FD5" w:rsidP="00CF7FD5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Pojemność </w:t>
            </w:r>
            <w:r w:rsidR="000E3678" w:rsidRPr="00176534">
              <w:rPr>
                <w:rFonts w:ascii="Cambria" w:hAnsi="Cambria" w:cstheme="minorHAnsi"/>
              </w:rPr>
              <w:t xml:space="preserve">co najmniej </w:t>
            </w:r>
            <w:r w:rsidRPr="00176534">
              <w:rPr>
                <w:rFonts w:ascii="Cambria" w:hAnsi="Cambria" w:cstheme="minorHAnsi"/>
              </w:rPr>
              <w:t xml:space="preserve">95 </w:t>
            </w:r>
            <w:proofErr w:type="spellStart"/>
            <w:r w:rsidRPr="00176534">
              <w:rPr>
                <w:rFonts w:ascii="Cambria" w:hAnsi="Cambria" w:cstheme="minorHAnsi"/>
              </w:rPr>
              <w:t>Wh</w:t>
            </w:r>
            <w:proofErr w:type="spellEnd"/>
          </w:p>
          <w:p w14:paraId="2D3C5395" w14:textId="77777777" w:rsidR="00005CAF" w:rsidRPr="00176534" w:rsidRDefault="000E3678" w:rsidP="003320F9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Liczba ogniw: co najmniej </w:t>
            </w:r>
            <w:r w:rsidR="00CF7FD5" w:rsidRPr="00176534">
              <w:rPr>
                <w:rFonts w:ascii="Cambria" w:hAnsi="Cambria" w:cstheme="minorHAnsi"/>
              </w:rPr>
              <w:t>6</w:t>
            </w:r>
          </w:p>
        </w:tc>
      </w:tr>
      <w:tr w:rsidR="003320F9" w:rsidRPr="00176534" w14:paraId="2B93F00F" w14:textId="77777777" w:rsidTr="00030EEE">
        <w:tc>
          <w:tcPr>
            <w:tcW w:w="3964" w:type="dxa"/>
          </w:tcPr>
          <w:p w14:paraId="2A0F227C" w14:textId="77777777" w:rsidR="003320F9" w:rsidRPr="00176534" w:rsidRDefault="003320F9" w:rsidP="00030EEE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Zgodność z systemami operacyjnymi i standardami</w:t>
            </w:r>
          </w:p>
        </w:tc>
        <w:tc>
          <w:tcPr>
            <w:tcW w:w="5098" w:type="dxa"/>
          </w:tcPr>
          <w:p w14:paraId="21AAABF7" w14:textId="0315B305" w:rsidR="003320F9" w:rsidRPr="00176534" w:rsidRDefault="003320F9" w:rsidP="00472462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Zgodność z systemem operacyjnym Windows </w:t>
            </w:r>
            <w:r w:rsidR="003A5F87" w:rsidRPr="00176534">
              <w:rPr>
                <w:rFonts w:ascii="Cambria" w:hAnsi="Cambria" w:cstheme="minorHAnsi"/>
              </w:rPr>
              <w:t>1</w:t>
            </w:r>
            <w:r w:rsidR="00472462" w:rsidRPr="00176534">
              <w:rPr>
                <w:rFonts w:ascii="Cambria" w:hAnsi="Cambria" w:cstheme="minorHAnsi"/>
              </w:rPr>
              <w:t>0</w:t>
            </w:r>
          </w:p>
        </w:tc>
      </w:tr>
      <w:tr w:rsidR="003320F9" w:rsidRPr="00176534" w14:paraId="6FCDF8C8" w14:textId="77777777" w:rsidTr="00030EEE">
        <w:tc>
          <w:tcPr>
            <w:tcW w:w="3964" w:type="dxa"/>
          </w:tcPr>
          <w:p w14:paraId="656D344E" w14:textId="77777777" w:rsidR="003320F9" w:rsidRPr="00176534" w:rsidRDefault="00C84610" w:rsidP="00030EEE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Wymiary</w:t>
            </w:r>
          </w:p>
        </w:tc>
        <w:tc>
          <w:tcPr>
            <w:tcW w:w="5098" w:type="dxa"/>
          </w:tcPr>
          <w:p w14:paraId="297C91C5" w14:textId="77777777" w:rsidR="00C84610" w:rsidRPr="00176534" w:rsidRDefault="003320F9" w:rsidP="00C84610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Wysokość do 3 cm</w:t>
            </w:r>
          </w:p>
          <w:p w14:paraId="2AF0E897" w14:textId="77777777" w:rsidR="00C84610" w:rsidRPr="00176534" w:rsidRDefault="003320F9" w:rsidP="00C84610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Szerokość do </w:t>
            </w:r>
            <w:r w:rsidR="00213377" w:rsidRPr="00176534">
              <w:rPr>
                <w:rFonts w:ascii="Cambria" w:hAnsi="Cambria" w:cstheme="minorHAnsi"/>
              </w:rPr>
              <w:t>37</w:t>
            </w:r>
            <w:r w:rsidRPr="00176534">
              <w:rPr>
                <w:rFonts w:ascii="Cambria" w:hAnsi="Cambria" w:cstheme="minorHAnsi"/>
              </w:rPr>
              <w:t xml:space="preserve"> cm</w:t>
            </w:r>
          </w:p>
          <w:p w14:paraId="7717C145" w14:textId="77777777" w:rsidR="003320F9" w:rsidRPr="00176534" w:rsidRDefault="003320F9" w:rsidP="00C84610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Głębokość do </w:t>
            </w:r>
            <w:r w:rsidR="00213377" w:rsidRPr="00176534">
              <w:rPr>
                <w:rFonts w:ascii="Cambria" w:hAnsi="Cambria" w:cstheme="minorHAnsi"/>
              </w:rPr>
              <w:t>25</w:t>
            </w:r>
            <w:r w:rsidRPr="00176534">
              <w:rPr>
                <w:rFonts w:ascii="Cambria" w:hAnsi="Cambria" w:cstheme="minorHAnsi"/>
              </w:rPr>
              <w:t xml:space="preserve"> cm</w:t>
            </w:r>
          </w:p>
          <w:p w14:paraId="655E5ACB" w14:textId="77777777" w:rsidR="00C84610" w:rsidRPr="00176534" w:rsidRDefault="00C84610" w:rsidP="00213377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Waga maksymalna </w:t>
            </w:r>
            <w:r w:rsidR="00213377" w:rsidRPr="00176534">
              <w:rPr>
                <w:rFonts w:ascii="Cambria" w:hAnsi="Cambria" w:cstheme="minorHAnsi"/>
              </w:rPr>
              <w:t>2,6</w:t>
            </w:r>
            <w:r w:rsidRPr="00176534">
              <w:rPr>
                <w:rFonts w:ascii="Cambria" w:hAnsi="Cambria" w:cstheme="minorHAnsi"/>
              </w:rPr>
              <w:t xml:space="preserve"> kg</w:t>
            </w:r>
          </w:p>
        </w:tc>
      </w:tr>
      <w:tr w:rsidR="003320F9" w:rsidRPr="00176534" w14:paraId="0BCD21C9" w14:textId="77777777" w:rsidTr="00030EEE">
        <w:tc>
          <w:tcPr>
            <w:tcW w:w="3964" w:type="dxa"/>
          </w:tcPr>
          <w:p w14:paraId="4BCE0518" w14:textId="77777777" w:rsidR="003320F9" w:rsidRPr="00176534" w:rsidRDefault="003320F9" w:rsidP="00030EEE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Warunki gwarancji</w:t>
            </w:r>
          </w:p>
        </w:tc>
        <w:tc>
          <w:tcPr>
            <w:tcW w:w="5098" w:type="dxa"/>
          </w:tcPr>
          <w:p w14:paraId="39A64E0C" w14:textId="5BED2A99" w:rsidR="003320F9" w:rsidRPr="00176534" w:rsidRDefault="003320F9" w:rsidP="00030EEE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Gwarancja na co najmniej </w:t>
            </w:r>
            <w:r w:rsidR="000E3678" w:rsidRPr="00176534">
              <w:rPr>
                <w:rFonts w:ascii="Cambria" w:hAnsi="Cambria" w:cstheme="minorHAnsi"/>
              </w:rPr>
              <w:t>3</w:t>
            </w:r>
            <w:r w:rsidRPr="00176534">
              <w:rPr>
                <w:rFonts w:ascii="Cambria" w:hAnsi="Cambria" w:cstheme="minorHAnsi"/>
              </w:rPr>
              <w:t xml:space="preserve"> lat</w:t>
            </w:r>
            <w:r w:rsidR="000E3678" w:rsidRPr="00176534">
              <w:rPr>
                <w:rFonts w:ascii="Cambria" w:hAnsi="Cambria" w:cstheme="minorHAnsi"/>
              </w:rPr>
              <w:t>a</w:t>
            </w:r>
            <w:r w:rsidRPr="00176534">
              <w:rPr>
                <w:rFonts w:ascii="Cambria" w:hAnsi="Cambria" w:cstheme="minorHAnsi"/>
              </w:rPr>
              <w:t>;</w:t>
            </w:r>
            <w:r w:rsidRPr="00176534">
              <w:rPr>
                <w:rFonts w:ascii="Cambria" w:hAnsi="Cambria" w:cstheme="minorHAnsi"/>
              </w:rPr>
              <w:br/>
            </w:r>
            <w:r w:rsidR="00E648BD">
              <w:rPr>
                <w:rFonts w:ascii="Cambria" w:hAnsi="Cambria" w:cstheme="minorHAnsi"/>
              </w:rPr>
              <w:t xml:space="preserve">Czas reakcji serwisu </w:t>
            </w:r>
            <w:r w:rsidRPr="00176534">
              <w:rPr>
                <w:rFonts w:ascii="Cambria" w:hAnsi="Cambria" w:cstheme="minorHAnsi"/>
              </w:rPr>
              <w:t>następnego dnia roboczego od otrzymania zgłoszenia;</w:t>
            </w:r>
          </w:p>
          <w:p w14:paraId="3C0D0484" w14:textId="77777777" w:rsidR="003320F9" w:rsidRPr="00176534" w:rsidRDefault="003320F9" w:rsidP="00C84610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Usunięcie awarii lub odbiór sprzętu w miejscu insta</w:t>
            </w:r>
            <w:r w:rsidR="00C84610" w:rsidRPr="00176534">
              <w:rPr>
                <w:rFonts w:ascii="Cambria" w:hAnsi="Cambria" w:cstheme="minorHAnsi"/>
              </w:rPr>
              <w:t>lacji komputera</w:t>
            </w:r>
            <w:r w:rsidR="00EA1D2A" w:rsidRPr="00176534">
              <w:rPr>
                <w:rFonts w:ascii="Cambria" w:hAnsi="Cambria" w:cstheme="minorHAnsi"/>
              </w:rPr>
              <w:t>;</w:t>
            </w:r>
          </w:p>
          <w:p w14:paraId="5A7313D8" w14:textId="77777777" w:rsidR="00CF7FD5" w:rsidRPr="00176534" w:rsidRDefault="00CF7FD5" w:rsidP="000E3678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Zachowanie dysków twardych co najmniej </w:t>
            </w:r>
            <w:r w:rsidR="000E3678" w:rsidRPr="00176534">
              <w:rPr>
                <w:rFonts w:ascii="Cambria" w:hAnsi="Cambria" w:cstheme="minorHAnsi"/>
              </w:rPr>
              <w:t>3</w:t>
            </w:r>
            <w:r w:rsidRPr="00176534">
              <w:rPr>
                <w:rFonts w:ascii="Cambria" w:hAnsi="Cambria" w:cstheme="minorHAnsi"/>
              </w:rPr>
              <w:t xml:space="preserve"> lat</w:t>
            </w:r>
            <w:r w:rsidR="000E3678" w:rsidRPr="00176534">
              <w:rPr>
                <w:rFonts w:ascii="Cambria" w:hAnsi="Cambria" w:cstheme="minorHAnsi"/>
              </w:rPr>
              <w:t>a</w:t>
            </w:r>
            <w:r w:rsidRPr="00176534">
              <w:rPr>
                <w:rFonts w:ascii="Cambria" w:hAnsi="Cambria" w:cstheme="minorHAnsi"/>
              </w:rPr>
              <w:t>;</w:t>
            </w:r>
          </w:p>
        </w:tc>
      </w:tr>
      <w:tr w:rsidR="003320F9" w:rsidRPr="00176534" w14:paraId="52FC023D" w14:textId="77777777" w:rsidTr="00030EEE">
        <w:tc>
          <w:tcPr>
            <w:tcW w:w="3964" w:type="dxa"/>
          </w:tcPr>
          <w:p w14:paraId="5795C71A" w14:textId="77777777" w:rsidR="003320F9" w:rsidRPr="00176534" w:rsidRDefault="003320F9" w:rsidP="00030EEE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Wymagania dodatkowe</w:t>
            </w:r>
          </w:p>
        </w:tc>
        <w:tc>
          <w:tcPr>
            <w:tcW w:w="5098" w:type="dxa"/>
          </w:tcPr>
          <w:p w14:paraId="28041B4B" w14:textId="6B20CDB9" w:rsidR="00C84610" w:rsidRPr="00176534" w:rsidRDefault="00EA1D2A" w:rsidP="003F6D9A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Zainstalowany </w:t>
            </w:r>
            <w:r w:rsidR="00C84610" w:rsidRPr="00176534">
              <w:rPr>
                <w:rFonts w:ascii="Cambria" w:hAnsi="Cambria" w:cstheme="minorHAnsi"/>
              </w:rPr>
              <w:t xml:space="preserve">system operacyjny Windows </w:t>
            </w:r>
            <w:r w:rsidR="003A5F87" w:rsidRPr="00176534">
              <w:rPr>
                <w:rFonts w:ascii="Cambria" w:hAnsi="Cambria" w:cstheme="minorHAnsi"/>
              </w:rPr>
              <w:t>1</w:t>
            </w:r>
            <w:r w:rsidR="00472462" w:rsidRPr="00176534">
              <w:rPr>
                <w:rFonts w:ascii="Cambria" w:hAnsi="Cambria" w:cstheme="minorHAnsi"/>
              </w:rPr>
              <w:t>0</w:t>
            </w:r>
            <w:r w:rsidR="00C84610" w:rsidRPr="00176534">
              <w:rPr>
                <w:rFonts w:ascii="Cambria" w:hAnsi="Cambria" w:cstheme="minorHAnsi"/>
              </w:rPr>
              <w:t xml:space="preserve"> Professional 64 bit </w:t>
            </w:r>
            <w:r w:rsidR="006819EC" w:rsidRPr="00176534">
              <w:rPr>
                <w:rFonts w:ascii="Cambria" w:hAnsi="Cambria" w:cstheme="minorHAnsi"/>
              </w:rPr>
              <w:t xml:space="preserve">lub </w:t>
            </w:r>
            <w:r w:rsidR="00C84610" w:rsidRPr="00176534">
              <w:rPr>
                <w:rFonts w:ascii="Cambria" w:hAnsi="Cambria" w:cstheme="minorHAnsi"/>
              </w:rPr>
              <w:t xml:space="preserve">równoważny* z </w:t>
            </w:r>
            <w:r w:rsidR="00C84610" w:rsidRPr="00176534">
              <w:rPr>
                <w:rFonts w:ascii="Cambria" w:hAnsi="Cambria" w:cstheme="minorHAnsi"/>
              </w:rPr>
              <w:lastRenderedPageBreak/>
              <w:t>nośnikiem instalacyjnym i kluczem licencyjnym</w:t>
            </w:r>
          </w:p>
          <w:p w14:paraId="4097E6D6" w14:textId="77777777" w:rsidR="003320F9" w:rsidRPr="00176534" w:rsidRDefault="003320F9" w:rsidP="003F6D9A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Co najmniej 4 porty USB</w:t>
            </w:r>
            <w:r w:rsidR="00F25494" w:rsidRPr="00176534">
              <w:rPr>
                <w:rFonts w:ascii="Cambria" w:hAnsi="Cambria" w:cstheme="minorHAnsi"/>
              </w:rPr>
              <w:t xml:space="preserve"> w wersji 3.2</w:t>
            </w:r>
            <w:r w:rsidRPr="00176534">
              <w:rPr>
                <w:rFonts w:ascii="Cambria" w:hAnsi="Cambria" w:cstheme="minorHAnsi"/>
              </w:rPr>
              <w:t xml:space="preserve">, w tym co najmniej 2 porty </w:t>
            </w:r>
            <w:r w:rsidR="00F25494" w:rsidRPr="00176534">
              <w:rPr>
                <w:rFonts w:ascii="Cambria" w:hAnsi="Cambria" w:cstheme="minorHAnsi"/>
              </w:rPr>
              <w:t>typu USB-C</w:t>
            </w:r>
            <w:r w:rsidR="006819EC" w:rsidRPr="00176534">
              <w:rPr>
                <w:rFonts w:ascii="Cambria" w:hAnsi="Cambria" w:cstheme="minorHAnsi"/>
              </w:rPr>
              <w:t xml:space="preserve"> </w:t>
            </w:r>
            <w:proofErr w:type="spellStart"/>
            <w:r w:rsidR="006819EC" w:rsidRPr="00176534">
              <w:rPr>
                <w:rFonts w:ascii="Cambria" w:hAnsi="Cambria" w:cstheme="minorHAnsi"/>
              </w:rPr>
              <w:t>Thunderbolt</w:t>
            </w:r>
            <w:proofErr w:type="spellEnd"/>
            <w:r w:rsidR="006819EC" w:rsidRPr="00176534">
              <w:rPr>
                <w:rFonts w:ascii="Cambria" w:hAnsi="Cambria" w:cstheme="minorHAnsi"/>
              </w:rPr>
              <w:t xml:space="preserve"> 4</w:t>
            </w:r>
          </w:p>
          <w:p w14:paraId="1E7F6A60" w14:textId="77777777" w:rsidR="003320F9" w:rsidRPr="00176534" w:rsidRDefault="00F25494" w:rsidP="003F6D9A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Co najmniej 1 p</w:t>
            </w:r>
            <w:r w:rsidR="003320F9" w:rsidRPr="00176534">
              <w:rPr>
                <w:rFonts w:ascii="Cambria" w:hAnsi="Cambria" w:cstheme="minorHAnsi"/>
              </w:rPr>
              <w:t>ort HDMI</w:t>
            </w:r>
            <w:r w:rsidRPr="00176534">
              <w:rPr>
                <w:rFonts w:ascii="Cambria" w:hAnsi="Cambria" w:cstheme="minorHAnsi"/>
              </w:rPr>
              <w:t xml:space="preserve"> 2.</w:t>
            </w:r>
            <w:r w:rsidR="006819EC" w:rsidRPr="00176534">
              <w:rPr>
                <w:rFonts w:ascii="Cambria" w:hAnsi="Cambria" w:cstheme="minorHAnsi"/>
              </w:rPr>
              <w:t>1</w:t>
            </w:r>
          </w:p>
          <w:p w14:paraId="1920950E" w14:textId="77777777" w:rsidR="00F25494" w:rsidRPr="00176534" w:rsidRDefault="00F25494" w:rsidP="003F6D9A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Co najmniej 1 port Mini </w:t>
            </w:r>
            <w:proofErr w:type="spellStart"/>
            <w:r w:rsidRPr="00176534">
              <w:rPr>
                <w:rFonts w:ascii="Cambria" w:hAnsi="Cambria" w:cstheme="minorHAnsi"/>
              </w:rPr>
              <w:t>DisplayPort</w:t>
            </w:r>
            <w:proofErr w:type="spellEnd"/>
            <w:r w:rsidRPr="00176534">
              <w:rPr>
                <w:rFonts w:ascii="Cambria" w:hAnsi="Cambria" w:cstheme="minorHAnsi"/>
              </w:rPr>
              <w:t xml:space="preserve"> 1.4</w:t>
            </w:r>
          </w:p>
          <w:p w14:paraId="12030C10" w14:textId="77777777" w:rsidR="00F25494" w:rsidRPr="00176534" w:rsidRDefault="00F25494" w:rsidP="003F6D9A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1 gniazdo kart pamięci SD</w:t>
            </w:r>
          </w:p>
          <w:p w14:paraId="19F26A5A" w14:textId="77777777" w:rsidR="003320F9" w:rsidRPr="00176534" w:rsidRDefault="00CA4110" w:rsidP="003F6D9A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interfejs Wi-Fi </w:t>
            </w:r>
            <w:r w:rsidR="00F25494" w:rsidRPr="00176534">
              <w:rPr>
                <w:rFonts w:ascii="Cambria" w:hAnsi="Cambria" w:cstheme="minorHAnsi"/>
              </w:rPr>
              <w:t xml:space="preserve">2,4 GHz i 5 GHz </w:t>
            </w:r>
            <w:r w:rsidRPr="00176534">
              <w:rPr>
                <w:rFonts w:ascii="Cambria" w:hAnsi="Cambria" w:cstheme="minorHAnsi"/>
              </w:rPr>
              <w:t xml:space="preserve">(zgodny z Wi-Fi 6 </w:t>
            </w:r>
            <w:proofErr w:type="spellStart"/>
            <w:r w:rsidRPr="00176534">
              <w:rPr>
                <w:rFonts w:ascii="Cambria" w:hAnsi="Cambria" w:cstheme="minorHAnsi"/>
              </w:rPr>
              <w:t>ax</w:t>
            </w:r>
            <w:proofErr w:type="spellEnd"/>
            <w:r w:rsidRPr="00176534">
              <w:rPr>
                <w:rFonts w:ascii="Cambria" w:hAnsi="Cambria" w:cstheme="minorHAnsi"/>
              </w:rPr>
              <w:t>/</w:t>
            </w:r>
            <w:proofErr w:type="spellStart"/>
            <w:r w:rsidRPr="00176534">
              <w:rPr>
                <w:rFonts w:ascii="Cambria" w:hAnsi="Cambria" w:cstheme="minorHAnsi"/>
              </w:rPr>
              <w:t>ac</w:t>
            </w:r>
            <w:proofErr w:type="spellEnd"/>
            <w:r w:rsidRPr="00176534">
              <w:rPr>
                <w:rFonts w:ascii="Cambria" w:hAnsi="Cambria" w:cstheme="minorHAnsi"/>
              </w:rPr>
              <w:t>/a/b/g/n</w:t>
            </w:r>
            <w:r w:rsidR="003320F9" w:rsidRPr="00176534">
              <w:rPr>
                <w:rFonts w:ascii="Cambria" w:hAnsi="Cambria" w:cstheme="minorHAnsi"/>
              </w:rPr>
              <w:t>)</w:t>
            </w:r>
            <w:r w:rsidR="006819EC" w:rsidRPr="00176534">
              <w:rPr>
                <w:rFonts w:ascii="Cambria" w:hAnsi="Cambria" w:cstheme="minorHAnsi"/>
              </w:rPr>
              <w:t xml:space="preserve"> z obsługą MU-MIMO 2x2</w:t>
            </w:r>
          </w:p>
          <w:p w14:paraId="03E6BC71" w14:textId="77777777" w:rsidR="003320F9" w:rsidRPr="00176534" w:rsidRDefault="00CA4110" w:rsidP="003F6D9A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interfejs Bluetooth</w:t>
            </w:r>
            <w:r w:rsidR="00F25494" w:rsidRPr="00176534">
              <w:rPr>
                <w:rFonts w:ascii="Cambria" w:hAnsi="Cambria" w:cstheme="minorHAnsi"/>
              </w:rPr>
              <w:t xml:space="preserve"> 5.</w:t>
            </w:r>
            <w:r w:rsidR="006819EC" w:rsidRPr="00176534">
              <w:rPr>
                <w:rFonts w:ascii="Cambria" w:hAnsi="Cambria" w:cstheme="minorHAnsi"/>
              </w:rPr>
              <w:t>2</w:t>
            </w:r>
          </w:p>
          <w:p w14:paraId="45D7E1F0" w14:textId="77777777" w:rsidR="003320F9" w:rsidRPr="00176534" w:rsidRDefault="003320F9" w:rsidP="003F6D9A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czytnik linii papilarnych</w:t>
            </w:r>
          </w:p>
          <w:p w14:paraId="06039872" w14:textId="77777777" w:rsidR="006819EC" w:rsidRPr="00176534" w:rsidRDefault="006819EC" w:rsidP="003F6D9A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podświetlana klawiatura</w:t>
            </w:r>
          </w:p>
        </w:tc>
      </w:tr>
      <w:tr w:rsidR="00CA4110" w:rsidRPr="00176534" w14:paraId="2A3BE97B" w14:textId="77777777" w:rsidTr="00030EEE">
        <w:tc>
          <w:tcPr>
            <w:tcW w:w="3964" w:type="dxa"/>
          </w:tcPr>
          <w:p w14:paraId="28EEBA2D" w14:textId="77777777" w:rsidR="00CA4110" w:rsidRPr="00176534" w:rsidRDefault="00CA4110" w:rsidP="00CA4110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lastRenderedPageBreak/>
              <w:t>Wyposażenie dodatkowe</w:t>
            </w:r>
          </w:p>
        </w:tc>
        <w:tc>
          <w:tcPr>
            <w:tcW w:w="5098" w:type="dxa"/>
          </w:tcPr>
          <w:p w14:paraId="696905EB" w14:textId="7C86AE8F" w:rsidR="00CA4110" w:rsidRPr="00176534" w:rsidRDefault="00CA4110" w:rsidP="003F6D9A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Bezprzewodowa mysz </w:t>
            </w:r>
            <w:r w:rsidR="00E81AED" w:rsidRPr="00176534">
              <w:rPr>
                <w:rFonts w:ascii="Cambria" w:hAnsi="Cambria" w:cstheme="minorHAnsi"/>
              </w:rPr>
              <w:t xml:space="preserve">Bluetooth </w:t>
            </w:r>
            <w:r w:rsidRPr="00176534">
              <w:rPr>
                <w:rFonts w:ascii="Cambria" w:hAnsi="Cambria" w:cstheme="minorHAnsi"/>
              </w:rPr>
              <w:t>o rozd</w:t>
            </w:r>
            <w:r w:rsidR="00213377" w:rsidRPr="00176534">
              <w:rPr>
                <w:rFonts w:ascii="Cambria" w:hAnsi="Cambria" w:cstheme="minorHAnsi"/>
              </w:rPr>
              <w:t xml:space="preserve">zielczości co najmniej </w:t>
            </w:r>
            <w:r w:rsidR="00E81AED" w:rsidRPr="00176534">
              <w:rPr>
                <w:rFonts w:ascii="Cambria" w:hAnsi="Cambria" w:cstheme="minorHAnsi"/>
              </w:rPr>
              <w:t>16</w:t>
            </w:r>
            <w:r w:rsidR="006819EC" w:rsidRPr="00176534">
              <w:rPr>
                <w:rFonts w:ascii="Cambria" w:hAnsi="Cambria" w:cstheme="minorHAnsi"/>
              </w:rPr>
              <w:t>00</w:t>
            </w:r>
            <w:r w:rsidR="00213377" w:rsidRPr="00176534">
              <w:rPr>
                <w:rFonts w:ascii="Cambria" w:hAnsi="Cambria" w:cstheme="minorHAnsi"/>
              </w:rPr>
              <w:t xml:space="preserve"> DPI;</w:t>
            </w:r>
          </w:p>
          <w:p w14:paraId="7D1503B3" w14:textId="77777777" w:rsidR="00CA4110" w:rsidRPr="00176534" w:rsidRDefault="00CA4110" w:rsidP="003F6D9A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Torba na ramię</w:t>
            </w:r>
            <w:r w:rsidR="006819EC" w:rsidRPr="00176534">
              <w:rPr>
                <w:rFonts w:ascii="Cambria" w:hAnsi="Cambria" w:cstheme="minorHAnsi"/>
              </w:rPr>
              <w:t xml:space="preserve"> lub plecak</w:t>
            </w:r>
            <w:r w:rsidR="00213377" w:rsidRPr="00176534">
              <w:rPr>
                <w:rFonts w:ascii="Cambria" w:hAnsi="Cambria" w:cstheme="minorHAnsi"/>
              </w:rPr>
              <w:t>;</w:t>
            </w:r>
          </w:p>
        </w:tc>
      </w:tr>
    </w:tbl>
    <w:p w14:paraId="47814F5A" w14:textId="6C24FDD9" w:rsidR="00121D12" w:rsidRDefault="00121D12" w:rsidP="00213377">
      <w:pPr>
        <w:pStyle w:val="Akapitzlist3"/>
        <w:spacing w:after="0" w:line="240" w:lineRule="auto"/>
        <w:ind w:left="851"/>
        <w:rPr>
          <w:rFonts w:ascii="Cambria" w:hAnsi="Cambria" w:cstheme="minorHAnsi"/>
        </w:rPr>
      </w:pPr>
    </w:p>
    <w:p w14:paraId="622B6AE3" w14:textId="77777777" w:rsidR="00121D12" w:rsidRPr="00176534" w:rsidRDefault="00121D12" w:rsidP="00213377">
      <w:pPr>
        <w:pStyle w:val="Akapitzlist3"/>
        <w:spacing w:after="0" w:line="240" w:lineRule="auto"/>
        <w:ind w:left="851"/>
        <w:rPr>
          <w:rFonts w:ascii="Cambria" w:hAnsi="Cambria" w:cstheme="minorHAnsi"/>
        </w:rPr>
      </w:pPr>
    </w:p>
    <w:p w14:paraId="560011F0" w14:textId="77777777" w:rsidR="00FC7E3F" w:rsidRPr="00176534" w:rsidRDefault="00FC7E3F" w:rsidP="00FC7E3F">
      <w:pPr>
        <w:pStyle w:val="Nagwek1"/>
        <w:rPr>
          <w:rFonts w:ascii="Cambria" w:hAnsi="Cambria" w:cstheme="minorHAnsi"/>
          <w:b/>
          <w:color w:val="auto"/>
          <w:sz w:val="22"/>
          <w:szCs w:val="22"/>
        </w:rPr>
      </w:pPr>
      <w:r w:rsidRPr="00176534">
        <w:rPr>
          <w:rFonts w:ascii="Cambria" w:hAnsi="Cambria" w:cstheme="minorHAnsi"/>
          <w:b/>
          <w:color w:val="auto"/>
          <w:sz w:val="22"/>
          <w:szCs w:val="22"/>
        </w:rPr>
        <w:lastRenderedPageBreak/>
        <w:t>* Warunki równoważności</w:t>
      </w:r>
    </w:p>
    <w:p w14:paraId="5BBD0F8F" w14:textId="77777777" w:rsidR="00FC7E3F" w:rsidRPr="00176534" w:rsidRDefault="00FC7E3F" w:rsidP="00FC7E3F">
      <w:pPr>
        <w:pStyle w:val="Nagwek1"/>
        <w:rPr>
          <w:rFonts w:ascii="Cambria" w:hAnsi="Cambria" w:cstheme="minorHAnsi"/>
          <w:b/>
          <w:color w:val="auto"/>
          <w:sz w:val="22"/>
          <w:szCs w:val="22"/>
        </w:rPr>
      </w:pPr>
      <w:r w:rsidRPr="00176534">
        <w:rPr>
          <w:rFonts w:ascii="Cambria" w:hAnsi="Cambria" w:cstheme="minorHAnsi"/>
          <w:b/>
          <w:color w:val="auto"/>
          <w:sz w:val="22"/>
          <w:szCs w:val="22"/>
        </w:rPr>
        <w:t>Przez system równoważny do Microsoft  Windows 10 Professional PL (64-bit) Zamawiający rozumie system spełniający następujące wymagania funkcjonalne:</w:t>
      </w:r>
    </w:p>
    <w:p w14:paraId="7F0AC5F3" w14:textId="7A5FE0C7" w:rsidR="00FC7E3F" w:rsidRPr="00176534" w:rsidRDefault="00FC7E3F" w:rsidP="00FC7E3F">
      <w:pPr>
        <w:pStyle w:val="Nagwek1"/>
        <w:numPr>
          <w:ilvl w:val="0"/>
          <w:numId w:val="22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Zapewniający pełne wsparcie dla wykorzystywanego przez Zamawiającego oprogramowania, tj.:</w:t>
      </w:r>
    </w:p>
    <w:p w14:paraId="5B58F5C9" w14:textId="261C2D4D" w:rsidR="00FC7E3F" w:rsidRPr="00176534" w:rsidRDefault="00FC7E3F" w:rsidP="00FC7E3F">
      <w:pPr>
        <w:pStyle w:val="Nagwek1"/>
        <w:numPr>
          <w:ilvl w:val="0"/>
          <w:numId w:val="18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 xml:space="preserve">oprogramowania biurowego: MS Office 2007/2010/2013/2016/2019/2021 Pro. PL,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OpenOffice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 4.1,</w:t>
      </w:r>
    </w:p>
    <w:p w14:paraId="7ED9F941" w14:textId="3A73F803" w:rsidR="00FC7E3F" w:rsidRPr="00176534" w:rsidRDefault="00FC7E3F" w:rsidP="00FC7E3F">
      <w:pPr>
        <w:pStyle w:val="Nagwek1"/>
        <w:numPr>
          <w:ilvl w:val="0"/>
          <w:numId w:val="18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 xml:space="preserve">przeglądarek internetowych: MS Edge, Mozilla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Firefox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 92, Google Chrome 97,</w:t>
      </w:r>
    </w:p>
    <w:p w14:paraId="0B3C3FA2" w14:textId="0DFE64C8" w:rsidR="00FC7E3F" w:rsidRPr="00176534" w:rsidRDefault="00FC7E3F" w:rsidP="00FC7E3F">
      <w:pPr>
        <w:pStyle w:val="Nagwek1"/>
        <w:numPr>
          <w:ilvl w:val="0"/>
          <w:numId w:val="18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 xml:space="preserve">oprogramowania antywirusowego: ESET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Endpoint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  Security 9.0,</w:t>
      </w:r>
    </w:p>
    <w:p w14:paraId="2161D7A3" w14:textId="736D1063" w:rsidR="00FC7E3F" w:rsidRPr="00176534" w:rsidRDefault="00FC7E3F" w:rsidP="00FC7E3F">
      <w:pPr>
        <w:pStyle w:val="Nagwek1"/>
        <w:numPr>
          <w:ilvl w:val="0"/>
          <w:numId w:val="18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 xml:space="preserve">oprogramowania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wirtualizacyjnego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: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VMware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 Workstation 7-10,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VMware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vSphere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 Client 4.x/5.x/6.x,</w:t>
      </w:r>
    </w:p>
    <w:p w14:paraId="419A3B04" w14:textId="3A1AADF6" w:rsidR="00FC7E3F" w:rsidRPr="00176534" w:rsidRDefault="00FC7E3F" w:rsidP="00FC7E3F">
      <w:pPr>
        <w:pStyle w:val="Nagwek1"/>
        <w:numPr>
          <w:ilvl w:val="0"/>
          <w:numId w:val="18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oprogramowania do zarządzania projektem: MS Project 2007/2010/2103/2016/2019/2021,</w:t>
      </w:r>
    </w:p>
    <w:p w14:paraId="54D6E823" w14:textId="2C9083EB" w:rsidR="00FC7E3F" w:rsidRPr="00176534" w:rsidRDefault="00FC7E3F" w:rsidP="00FC7E3F">
      <w:pPr>
        <w:pStyle w:val="Nagwek1"/>
        <w:numPr>
          <w:ilvl w:val="0"/>
          <w:numId w:val="18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oprogramowanie wideokonferencyjne: MS Lync 2010,</w:t>
      </w:r>
    </w:p>
    <w:p w14:paraId="53945ED4" w14:textId="3F21A823" w:rsidR="00FC7E3F" w:rsidRPr="00176534" w:rsidRDefault="00FC7E3F" w:rsidP="00FC7E3F">
      <w:pPr>
        <w:pStyle w:val="Nagwek1"/>
        <w:numPr>
          <w:ilvl w:val="0"/>
          <w:numId w:val="18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 xml:space="preserve">oprogramowania klienckiego Cisco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Anyconnect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 Systems, Global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Protect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>,</w:t>
      </w:r>
    </w:p>
    <w:p w14:paraId="7E06DC3B" w14:textId="093C116C" w:rsidR="00FC7E3F" w:rsidRPr="00176534" w:rsidRDefault="00FC7E3F" w:rsidP="00FC7E3F">
      <w:pPr>
        <w:pStyle w:val="Nagwek1"/>
        <w:numPr>
          <w:ilvl w:val="0"/>
          <w:numId w:val="18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słownika polsko-angielskiego Collinsa YDP.</w:t>
      </w:r>
    </w:p>
    <w:p w14:paraId="683BAEE1" w14:textId="121D07B5" w:rsidR="00FC7E3F" w:rsidRPr="00176534" w:rsidRDefault="00FC7E3F" w:rsidP="00FC7E3F">
      <w:pPr>
        <w:pStyle w:val="Nagwek1"/>
        <w:numPr>
          <w:ilvl w:val="0"/>
          <w:numId w:val="22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Zapewniający pełną współpracę z serwerami usług sieciowych działającymi w sieci Zamawiającego:</w:t>
      </w:r>
    </w:p>
    <w:p w14:paraId="54B0D9DC" w14:textId="6B351FB2" w:rsidR="00FC7E3F" w:rsidRPr="00176534" w:rsidRDefault="00FC7E3F" w:rsidP="00FC7E3F">
      <w:pPr>
        <w:pStyle w:val="Nagwek1"/>
        <w:numPr>
          <w:ilvl w:val="0"/>
          <w:numId w:val="20"/>
        </w:numPr>
        <w:spacing w:before="0"/>
        <w:rPr>
          <w:rFonts w:ascii="Cambria" w:hAnsi="Cambria" w:cstheme="minorHAnsi"/>
          <w:color w:val="auto"/>
          <w:sz w:val="22"/>
          <w:szCs w:val="22"/>
          <w:lang w:val="en-US"/>
        </w:rPr>
      </w:pPr>
      <w:proofErr w:type="spellStart"/>
      <w:r w:rsidRPr="00176534">
        <w:rPr>
          <w:rFonts w:ascii="Cambria" w:hAnsi="Cambria" w:cstheme="minorHAnsi"/>
          <w:color w:val="auto"/>
          <w:sz w:val="22"/>
          <w:szCs w:val="22"/>
          <w:lang w:val="en-US"/>
        </w:rPr>
        <w:t>serwerem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  <w:lang w:val="en-US"/>
        </w:rPr>
        <w:t xml:space="preserve"> Active Directory MS Windows 2008/2012/2016//2019/2022,</w:t>
      </w:r>
    </w:p>
    <w:p w14:paraId="1FA2AAE2" w14:textId="00CE009B" w:rsidR="00FC7E3F" w:rsidRPr="00176534" w:rsidRDefault="00FC7E3F" w:rsidP="00FC7E3F">
      <w:pPr>
        <w:pStyle w:val="Nagwek1"/>
        <w:numPr>
          <w:ilvl w:val="0"/>
          <w:numId w:val="20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serwerem plików MS Windows 2008/2012/2016/2019/2022,</w:t>
      </w:r>
    </w:p>
    <w:p w14:paraId="3E827166" w14:textId="79F9ED68" w:rsidR="00FC7E3F" w:rsidRPr="00176534" w:rsidRDefault="00FC7E3F" w:rsidP="00FC7E3F">
      <w:pPr>
        <w:pStyle w:val="Nagwek1"/>
        <w:numPr>
          <w:ilvl w:val="0"/>
          <w:numId w:val="20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serwerem usług terminalowych MS Windows 2003/2008/2012/2016/2019/2022,</w:t>
      </w:r>
    </w:p>
    <w:p w14:paraId="2D4532F8" w14:textId="0BCAF1CE" w:rsidR="00FC7E3F" w:rsidRPr="00176534" w:rsidRDefault="00FC7E3F" w:rsidP="00FC7E3F">
      <w:pPr>
        <w:pStyle w:val="Nagwek1"/>
        <w:numPr>
          <w:ilvl w:val="0"/>
          <w:numId w:val="22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Zapewniający pełne wsparcie dla podzespołów zainstalowanych w zamawianym sprzęcie komputerowym (przy ew. wykorzystaniu sterowników od odpowiednich producentów podzespołów).</w:t>
      </w:r>
    </w:p>
    <w:p w14:paraId="52C1108F" w14:textId="4CE9750A" w:rsidR="00FC7E3F" w:rsidRPr="00176534" w:rsidRDefault="00FC7E3F" w:rsidP="00FC7E3F">
      <w:pPr>
        <w:pStyle w:val="Nagwek1"/>
        <w:numPr>
          <w:ilvl w:val="0"/>
          <w:numId w:val="22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Zapewniający udostępnienie dwóch rodzajów graficznego interfejsu użytkownika:</w:t>
      </w:r>
    </w:p>
    <w:p w14:paraId="53A52E31" w14:textId="5B4F6512" w:rsidR="00FC7E3F" w:rsidRPr="00176534" w:rsidRDefault="00FC7E3F" w:rsidP="00FC7E3F">
      <w:pPr>
        <w:pStyle w:val="Nagwek1"/>
        <w:numPr>
          <w:ilvl w:val="0"/>
          <w:numId w:val="24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klasycznego, umożliwiającego obsługę przy pomocy klawiatury i myszy,</w:t>
      </w:r>
    </w:p>
    <w:p w14:paraId="02E9EB64" w14:textId="211CB13D" w:rsidR="00FC7E3F" w:rsidRPr="00176534" w:rsidRDefault="00FC7E3F" w:rsidP="00FC7E3F">
      <w:pPr>
        <w:pStyle w:val="Nagwek1"/>
        <w:numPr>
          <w:ilvl w:val="0"/>
          <w:numId w:val="24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dotykowego  umożliwiającego  sterowanie  dotykiem  na  urządzeniach  typu  tablet  lub  monitorach dotykowych,</w:t>
      </w:r>
    </w:p>
    <w:p w14:paraId="62F809C8" w14:textId="06F36FEF" w:rsidR="00FC7E3F" w:rsidRPr="00176534" w:rsidRDefault="00FC7E3F" w:rsidP="00FC7E3F">
      <w:pPr>
        <w:pStyle w:val="Nagwek1"/>
        <w:numPr>
          <w:ilvl w:val="0"/>
          <w:numId w:val="22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Zapewniający logowania do domeny w oparciu o:</w:t>
      </w:r>
    </w:p>
    <w:p w14:paraId="609C2F2C" w14:textId="0E2E8A14" w:rsidR="00FC7E3F" w:rsidRPr="00176534" w:rsidRDefault="00FC7E3F" w:rsidP="00FC7E3F">
      <w:pPr>
        <w:pStyle w:val="Nagwek1"/>
        <w:numPr>
          <w:ilvl w:val="0"/>
          <w:numId w:val="26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 xml:space="preserve">Login i hasło, </w:t>
      </w:r>
    </w:p>
    <w:p w14:paraId="62CAA2F1" w14:textId="313A8D15" w:rsidR="00FC7E3F" w:rsidRPr="00176534" w:rsidRDefault="00FC7E3F" w:rsidP="00FC7E3F">
      <w:pPr>
        <w:pStyle w:val="Nagwek1"/>
        <w:numPr>
          <w:ilvl w:val="0"/>
          <w:numId w:val="26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Karty z certyfikatami (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smartcard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>)</w:t>
      </w:r>
    </w:p>
    <w:p w14:paraId="12D9F057" w14:textId="68E93A04" w:rsidR="00FC7E3F" w:rsidRPr="00176534" w:rsidRDefault="00FC7E3F" w:rsidP="00FC7E3F">
      <w:pPr>
        <w:pStyle w:val="Nagwek1"/>
        <w:numPr>
          <w:ilvl w:val="0"/>
          <w:numId w:val="22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Mechanizmy wieloelementowego uwierzytelniania</w:t>
      </w:r>
    </w:p>
    <w:p w14:paraId="4DE5E596" w14:textId="56638DC2" w:rsidR="00FC7E3F" w:rsidRPr="00176534" w:rsidRDefault="00FC7E3F" w:rsidP="00FC7E3F">
      <w:pPr>
        <w:pStyle w:val="Nagwek1"/>
        <w:numPr>
          <w:ilvl w:val="0"/>
          <w:numId w:val="22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Możliwość dokonywania aktualizacji i poprawek systemu poprzez mechanizm zarządzany przez administratora systemu Zamawiającego, 10. Dostępność bezpłatnych biuletynów bezpieczeństwa związanych z działaniem systemu operacyjnego,</w:t>
      </w:r>
    </w:p>
    <w:p w14:paraId="07A59D3D" w14:textId="4442314E" w:rsidR="00FC7E3F" w:rsidRPr="00176534" w:rsidRDefault="00FC7E3F" w:rsidP="00FC7E3F">
      <w:pPr>
        <w:pStyle w:val="Nagwek1"/>
        <w:numPr>
          <w:ilvl w:val="0"/>
          <w:numId w:val="22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Zapewniający graficzne środowisko instalacji i konfiguracji dostępne w języku polskim,</w:t>
      </w:r>
    </w:p>
    <w:p w14:paraId="778DD64B" w14:textId="3A6A5168" w:rsidR="00FC7E3F" w:rsidRPr="00176534" w:rsidRDefault="00FC7E3F" w:rsidP="00FC7E3F">
      <w:pPr>
        <w:pStyle w:val="Nagwek1"/>
        <w:numPr>
          <w:ilvl w:val="0"/>
          <w:numId w:val="22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Umożliwiającego wykorzystanie na potrzeby aplikacji min. 32 GB przestrzeni adresowej pamięci RAM.</w:t>
      </w:r>
    </w:p>
    <w:p w14:paraId="1762F0BD" w14:textId="1BC1D4FB" w:rsidR="00FC7E3F" w:rsidRPr="00176534" w:rsidRDefault="00FC7E3F" w:rsidP="00FC7E3F">
      <w:pPr>
        <w:pStyle w:val="Nagwek1"/>
        <w:numPr>
          <w:ilvl w:val="0"/>
          <w:numId w:val="22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Pozwalającego na uruchomienie aplikacji 32 i 64-bitowych.</w:t>
      </w:r>
    </w:p>
    <w:p w14:paraId="49BA2EF1" w14:textId="76145E9F" w:rsidR="00FC7E3F" w:rsidRPr="00176534" w:rsidRDefault="00FC7E3F" w:rsidP="00FC7E3F">
      <w:pPr>
        <w:pStyle w:val="Nagwek1"/>
        <w:numPr>
          <w:ilvl w:val="0"/>
          <w:numId w:val="22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Zapewniający możliwość blokowania lub dopuszczania dowolnych urządzeń peryferyjnych za pomocą polityk grupowych,</w:t>
      </w:r>
    </w:p>
    <w:p w14:paraId="06A7BACE" w14:textId="067EF7DF" w:rsidR="00FC7E3F" w:rsidRPr="00176534" w:rsidRDefault="00FC7E3F" w:rsidP="00FC7E3F">
      <w:pPr>
        <w:pStyle w:val="Nagwek1"/>
        <w:numPr>
          <w:ilvl w:val="0"/>
          <w:numId w:val="22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Posiadający wbudowany mechanizm wirtualizacji,</w:t>
      </w:r>
    </w:p>
    <w:p w14:paraId="7D106DB4" w14:textId="5673B9A3" w:rsidR="00030EEE" w:rsidRPr="00176534" w:rsidRDefault="00FC7E3F" w:rsidP="00FC7E3F">
      <w:pPr>
        <w:pStyle w:val="Nagwek1"/>
        <w:keepNext w:val="0"/>
        <w:keepLines w:val="0"/>
        <w:numPr>
          <w:ilvl w:val="0"/>
          <w:numId w:val="22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Zapewniający szyfrowanie dysków wewnętrznych i zewnętrznych z możliwością szyfrowania ograniczonego do danych użytkownika.</w:t>
      </w:r>
    </w:p>
    <w:p w14:paraId="0AB05D8E" w14:textId="46CE1C6B" w:rsidR="00164C27" w:rsidRPr="00121D12" w:rsidRDefault="00030EEE" w:rsidP="00121D12">
      <w:pPr>
        <w:rPr>
          <w:rFonts w:ascii="Cambria" w:eastAsiaTheme="majorEastAsia" w:hAnsi="Cambria" w:cstheme="minorHAnsi"/>
          <w:b/>
        </w:rPr>
      </w:pPr>
      <w:r w:rsidRPr="00176534">
        <w:rPr>
          <w:rFonts w:ascii="Cambria" w:hAnsi="Cambria" w:cstheme="minorHAnsi"/>
          <w:b/>
        </w:rPr>
        <w:br w:type="page"/>
      </w:r>
      <w:r w:rsidR="00164C27" w:rsidRPr="00176534">
        <w:rPr>
          <w:rFonts w:ascii="Cambria" w:hAnsi="Cambria" w:cstheme="minorHAnsi"/>
          <w:b/>
        </w:rPr>
        <w:lastRenderedPageBreak/>
        <w:t>Stacja robocza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164C27" w:rsidRPr="00176534" w14:paraId="34B6B872" w14:textId="77777777" w:rsidTr="00D530ED">
        <w:tc>
          <w:tcPr>
            <w:tcW w:w="3964" w:type="dxa"/>
          </w:tcPr>
          <w:p w14:paraId="2B01D273" w14:textId="77777777" w:rsidR="00164C27" w:rsidRPr="00CC03CB" w:rsidRDefault="00164C27" w:rsidP="00D530ED">
            <w:pPr>
              <w:rPr>
                <w:rFonts w:ascii="Cambria" w:hAnsi="Cambria" w:cstheme="minorHAnsi"/>
                <w:b/>
              </w:rPr>
            </w:pPr>
            <w:r w:rsidRPr="00CC03CB">
              <w:rPr>
                <w:rFonts w:ascii="Cambria" w:hAnsi="Cambria" w:cstheme="minorHAnsi"/>
                <w:b/>
              </w:rPr>
              <w:br w:type="page"/>
              <w:t>Typ</w:t>
            </w:r>
          </w:p>
        </w:tc>
        <w:tc>
          <w:tcPr>
            <w:tcW w:w="5098" w:type="dxa"/>
          </w:tcPr>
          <w:p w14:paraId="7FF352A6" w14:textId="77777777" w:rsidR="00164C27" w:rsidRPr="00CC03CB" w:rsidRDefault="00164C27" w:rsidP="00D530ED">
            <w:pPr>
              <w:rPr>
                <w:rFonts w:ascii="Cambria" w:hAnsi="Cambria" w:cstheme="minorHAnsi"/>
                <w:b/>
              </w:rPr>
            </w:pPr>
            <w:r w:rsidRPr="00CC03CB">
              <w:rPr>
                <w:rFonts w:ascii="Cambria" w:hAnsi="Cambria" w:cstheme="minorHAnsi"/>
                <w:b/>
              </w:rPr>
              <w:t>Stacja robocza</w:t>
            </w:r>
          </w:p>
        </w:tc>
      </w:tr>
      <w:tr w:rsidR="00164C27" w:rsidRPr="00176534" w14:paraId="07D2CFC0" w14:textId="77777777" w:rsidTr="00D530ED">
        <w:tc>
          <w:tcPr>
            <w:tcW w:w="3964" w:type="dxa"/>
          </w:tcPr>
          <w:p w14:paraId="60CEB6EB" w14:textId="77777777" w:rsidR="00164C27" w:rsidRPr="00176534" w:rsidRDefault="00164C27" w:rsidP="00D530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Wydajność obliczeniowa</w:t>
            </w:r>
          </w:p>
        </w:tc>
        <w:tc>
          <w:tcPr>
            <w:tcW w:w="5098" w:type="dxa"/>
          </w:tcPr>
          <w:p w14:paraId="754C367A" w14:textId="613D08A1" w:rsidR="00164C27" w:rsidRPr="00176534" w:rsidRDefault="00164C27" w:rsidP="0009686E">
            <w:pPr>
              <w:rPr>
                <w:rFonts w:ascii="Cambria" w:hAnsi="Cambria" w:cstheme="minorHAnsi"/>
                <w:color w:val="000000" w:themeColor="text1"/>
              </w:rPr>
            </w:pPr>
            <w:r w:rsidRPr="00176534">
              <w:rPr>
                <w:rFonts w:ascii="Cambria" w:hAnsi="Cambria" w:cstheme="minorHAnsi"/>
                <w:color w:val="000000" w:themeColor="text1"/>
              </w:rPr>
              <w:t xml:space="preserve">Procesor wielordzeniowy osiągający w teście </w:t>
            </w:r>
            <w:proofErr w:type="spellStart"/>
            <w:r w:rsidRPr="00176534">
              <w:rPr>
                <w:rFonts w:ascii="Cambria" w:hAnsi="Cambria" w:cstheme="minorHAnsi"/>
                <w:color w:val="000000" w:themeColor="text1"/>
              </w:rPr>
              <w:t>PassMark</w:t>
            </w:r>
            <w:proofErr w:type="spellEnd"/>
            <w:r w:rsidRPr="00176534">
              <w:rPr>
                <w:rFonts w:ascii="Cambria" w:hAnsi="Cambria" w:cstheme="minorHAnsi"/>
                <w:color w:val="000000" w:themeColor="text1"/>
              </w:rPr>
              <w:t xml:space="preserve"> CPU Mark </w:t>
            </w:r>
            <w:r w:rsidR="0009686E" w:rsidRPr="00176534">
              <w:rPr>
                <w:rFonts w:ascii="Cambria" w:hAnsi="Cambria" w:cstheme="minorHAnsi"/>
                <w:color w:val="000000" w:themeColor="text1"/>
              </w:rPr>
              <w:t xml:space="preserve">w trybie Dual CPU </w:t>
            </w:r>
            <w:r w:rsidRPr="00176534">
              <w:rPr>
                <w:rFonts w:ascii="Cambria" w:hAnsi="Cambria" w:cstheme="minorHAnsi"/>
                <w:color w:val="000000" w:themeColor="text1"/>
              </w:rPr>
              <w:t xml:space="preserve">wynik co najmniej </w:t>
            </w:r>
            <w:r w:rsidR="00CD505C">
              <w:rPr>
                <w:rFonts w:ascii="Cambria" w:hAnsi="Cambria" w:cstheme="minorHAnsi"/>
                <w:color w:val="000000" w:themeColor="text1"/>
              </w:rPr>
              <w:t>6</w:t>
            </w:r>
            <w:r w:rsidR="0009686E" w:rsidRPr="00176534">
              <w:rPr>
                <w:rFonts w:ascii="Cambria" w:hAnsi="Cambria" w:cstheme="minorHAnsi"/>
                <w:color w:val="000000" w:themeColor="text1"/>
              </w:rPr>
              <w:t>0 000</w:t>
            </w:r>
            <w:r w:rsidRPr="00176534">
              <w:rPr>
                <w:rFonts w:ascii="Cambria" w:hAnsi="Cambria" w:cstheme="minorHAnsi"/>
                <w:color w:val="000000" w:themeColor="text1"/>
              </w:rPr>
              <w:t xml:space="preserve">. </w:t>
            </w:r>
          </w:p>
        </w:tc>
      </w:tr>
      <w:tr w:rsidR="00164C27" w:rsidRPr="00176534" w14:paraId="0D7D9878" w14:textId="77777777" w:rsidTr="00D530ED">
        <w:tc>
          <w:tcPr>
            <w:tcW w:w="3964" w:type="dxa"/>
          </w:tcPr>
          <w:p w14:paraId="3D789BBE" w14:textId="77777777" w:rsidR="00164C27" w:rsidRPr="00176534" w:rsidRDefault="00164C27" w:rsidP="00D530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Procesor</w:t>
            </w:r>
          </w:p>
        </w:tc>
        <w:tc>
          <w:tcPr>
            <w:tcW w:w="5098" w:type="dxa"/>
          </w:tcPr>
          <w:p w14:paraId="56FB9B31" w14:textId="77777777" w:rsidR="00164C27" w:rsidRPr="00176534" w:rsidRDefault="0009686E" w:rsidP="0009686E">
            <w:pPr>
              <w:autoSpaceDE w:val="0"/>
              <w:autoSpaceDN w:val="0"/>
              <w:adjustRightInd w:val="0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2 p</w:t>
            </w:r>
            <w:r w:rsidR="00164C27" w:rsidRPr="00176534">
              <w:rPr>
                <w:rFonts w:ascii="Cambria" w:hAnsi="Cambria" w:cstheme="minorHAnsi"/>
              </w:rPr>
              <w:t>rocesor</w:t>
            </w:r>
            <w:r w:rsidRPr="00176534">
              <w:rPr>
                <w:rFonts w:ascii="Cambria" w:hAnsi="Cambria" w:cstheme="minorHAnsi"/>
              </w:rPr>
              <w:t>y</w:t>
            </w:r>
            <w:r w:rsidR="00164C27" w:rsidRPr="00176534">
              <w:rPr>
                <w:rFonts w:ascii="Cambria" w:hAnsi="Cambria" w:cstheme="minorHAnsi"/>
              </w:rPr>
              <w:t xml:space="preserve"> 64-bitow</w:t>
            </w:r>
            <w:r w:rsidRPr="00176534">
              <w:rPr>
                <w:rFonts w:ascii="Cambria" w:hAnsi="Cambria" w:cstheme="minorHAnsi"/>
              </w:rPr>
              <w:t>e</w:t>
            </w:r>
            <w:r w:rsidR="00164C27" w:rsidRPr="00176534">
              <w:rPr>
                <w:rFonts w:ascii="Cambria" w:hAnsi="Cambria" w:cstheme="minorHAnsi"/>
              </w:rPr>
              <w:br/>
              <w:t>Zgodność z architekturą x86</w:t>
            </w:r>
            <w:r w:rsidR="00164C27" w:rsidRPr="00176534">
              <w:rPr>
                <w:rFonts w:ascii="Cambria" w:hAnsi="Cambria" w:cstheme="minorHAnsi"/>
              </w:rPr>
              <w:br/>
            </w:r>
            <w:r w:rsidR="00164C27" w:rsidRPr="00176534">
              <w:rPr>
                <w:rFonts w:ascii="Cambria" w:hAnsi="Cambria" w:cstheme="minorHAnsi"/>
                <w:color w:val="000000" w:themeColor="text1"/>
              </w:rPr>
              <w:t xml:space="preserve">Liczba rdzeni procesora: co najmniej </w:t>
            </w:r>
            <w:r w:rsidRPr="00176534">
              <w:rPr>
                <w:rFonts w:ascii="Cambria" w:hAnsi="Cambria" w:cstheme="minorHAnsi"/>
                <w:color w:val="000000" w:themeColor="text1"/>
              </w:rPr>
              <w:t>20</w:t>
            </w:r>
          </w:p>
        </w:tc>
      </w:tr>
      <w:tr w:rsidR="00164C27" w:rsidRPr="00176534" w14:paraId="24D7D7EE" w14:textId="77777777" w:rsidTr="00D530ED">
        <w:tc>
          <w:tcPr>
            <w:tcW w:w="3964" w:type="dxa"/>
          </w:tcPr>
          <w:p w14:paraId="264EFC20" w14:textId="77777777" w:rsidR="00164C27" w:rsidRPr="00176534" w:rsidRDefault="00164C27" w:rsidP="00D530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Pamięć operacyjna</w:t>
            </w:r>
          </w:p>
        </w:tc>
        <w:tc>
          <w:tcPr>
            <w:tcW w:w="5098" w:type="dxa"/>
          </w:tcPr>
          <w:p w14:paraId="3F2B2ADF" w14:textId="77777777" w:rsidR="00164C27" w:rsidRPr="00176534" w:rsidRDefault="00164C27" w:rsidP="00164C27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Pojemność: minimalnie </w:t>
            </w:r>
            <w:r w:rsidR="0009686E" w:rsidRPr="00176534">
              <w:rPr>
                <w:rFonts w:ascii="Cambria" w:hAnsi="Cambria" w:cstheme="minorHAnsi"/>
              </w:rPr>
              <w:t>256</w:t>
            </w:r>
            <w:r w:rsidRPr="00176534">
              <w:rPr>
                <w:rFonts w:ascii="Cambria" w:hAnsi="Cambria" w:cstheme="minorHAnsi"/>
              </w:rPr>
              <w:t xml:space="preserve"> GB (</w:t>
            </w:r>
            <w:r w:rsidR="0009686E" w:rsidRPr="00176534">
              <w:rPr>
                <w:rFonts w:ascii="Cambria" w:hAnsi="Cambria" w:cstheme="minorHAnsi"/>
              </w:rPr>
              <w:t>4</w:t>
            </w:r>
            <w:r w:rsidRPr="00176534">
              <w:rPr>
                <w:rFonts w:ascii="Cambria" w:hAnsi="Cambria" w:cstheme="minorHAnsi"/>
              </w:rPr>
              <w:t>x64 GB);</w:t>
            </w:r>
          </w:p>
          <w:p w14:paraId="76187F48" w14:textId="77777777" w:rsidR="00164C27" w:rsidRPr="00176534" w:rsidRDefault="00164C27" w:rsidP="00164C27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Pamięć DDR 4 RDIMM 2933 MHz</w:t>
            </w:r>
            <w:r w:rsidR="008D6548" w:rsidRPr="00176534">
              <w:rPr>
                <w:rFonts w:ascii="Cambria" w:hAnsi="Cambria" w:cstheme="minorHAnsi"/>
              </w:rPr>
              <w:t xml:space="preserve"> ECC</w:t>
            </w:r>
          </w:p>
        </w:tc>
      </w:tr>
      <w:tr w:rsidR="00164C27" w:rsidRPr="00176534" w14:paraId="607C5B74" w14:textId="77777777" w:rsidTr="00D530ED">
        <w:tc>
          <w:tcPr>
            <w:tcW w:w="3964" w:type="dxa"/>
          </w:tcPr>
          <w:p w14:paraId="07839929" w14:textId="77777777" w:rsidR="00164C27" w:rsidRPr="00176534" w:rsidRDefault="00164C27" w:rsidP="00D530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Karta graficzna</w:t>
            </w:r>
          </w:p>
        </w:tc>
        <w:tc>
          <w:tcPr>
            <w:tcW w:w="5098" w:type="dxa"/>
          </w:tcPr>
          <w:p w14:paraId="5E97693F" w14:textId="77777777" w:rsidR="00164C27" w:rsidRPr="00176534" w:rsidRDefault="00164C27" w:rsidP="003F6D9A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Pamięć karty minimum </w:t>
            </w:r>
            <w:r w:rsidR="005F3B42" w:rsidRPr="00176534">
              <w:rPr>
                <w:rFonts w:ascii="Cambria" w:hAnsi="Cambria" w:cstheme="minorHAnsi"/>
              </w:rPr>
              <w:t>16</w:t>
            </w:r>
            <w:r w:rsidRPr="00176534">
              <w:rPr>
                <w:rFonts w:ascii="Cambria" w:hAnsi="Cambria" w:cstheme="minorHAnsi"/>
              </w:rPr>
              <w:t xml:space="preserve"> GB DDR6</w:t>
            </w:r>
          </w:p>
          <w:p w14:paraId="2A38CF7B" w14:textId="5A302E8D" w:rsidR="008672AE" w:rsidRPr="00176534" w:rsidRDefault="008672AE" w:rsidP="00E607F0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Co najmniej 2 porty </w:t>
            </w:r>
            <w:proofErr w:type="spellStart"/>
            <w:r w:rsidRPr="00176534">
              <w:rPr>
                <w:rFonts w:ascii="Cambria" w:hAnsi="Cambria" w:cstheme="minorHAnsi"/>
              </w:rPr>
              <w:t>DisplayPort</w:t>
            </w:r>
            <w:proofErr w:type="spellEnd"/>
          </w:p>
        </w:tc>
      </w:tr>
      <w:tr w:rsidR="00164C27" w:rsidRPr="00176534" w14:paraId="14D3523B" w14:textId="77777777" w:rsidTr="00D530ED">
        <w:tc>
          <w:tcPr>
            <w:tcW w:w="3964" w:type="dxa"/>
          </w:tcPr>
          <w:p w14:paraId="1DCD4CB5" w14:textId="77777777" w:rsidR="00164C27" w:rsidRPr="00176534" w:rsidRDefault="00164C27" w:rsidP="00D530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Dyski twarde</w:t>
            </w:r>
          </w:p>
        </w:tc>
        <w:tc>
          <w:tcPr>
            <w:tcW w:w="5098" w:type="dxa"/>
          </w:tcPr>
          <w:p w14:paraId="68046DE1" w14:textId="77777777" w:rsidR="00164C27" w:rsidRPr="00176534" w:rsidRDefault="00CD22B0" w:rsidP="00D530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Możliwość instalacji co najmniej </w:t>
            </w:r>
            <w:r w:rsidR="008D6548" w:rsidRPr="00176534">
              <w:rPr>
                <w:rFonts w:ascii="Cambria" w:hAnsi="Cambria" w:cstheme="minorHAnsi"/>
              </w:rPr>
              <w:t xml:space="preserve">4 dysków SSD M.2 na dedykowanej karcie </w:t>
            </w:r>
            <w:proofErr w:type="spellStart"/>
            <w:r w:rsidR="008D6548" w:rsidRPr="00176534">
              <w:rPr>
                <w:rFonts w:ascii="Cambria" w:hAnsi="Cambria" w:cstheme="minorHAnsi"/>
              </w:rPr>
              <w:t>PCIe</w:t>
            </w:r>
            <w:proofErr w:type="spellEnd"/>
            <w:r w:rsidR="008F2611" w:rsidRPr="00176534">
              <w:rPr>
                <w:rFonts w:ascii="Cambria" w:hAnsi="Cambria" w:cstheme="minorHAnsi"/>
              </w:rPr>
              <w:t>:</w:t>
            </w:r>
          </w:p>
          <w:p w14:paraId="0CF83E70" w14:textId="3AA4586D" w:rsidR="008F2611" w:rsidRPr="00176534" w:rsidRDefault="008F2611" w:rsidP="003F6D9A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2 dyski SSD M.2 </w:t>
            </w:r>
            <w:proofErr w:type="spellStart"/>
            <w:r w:rsidRPr="00176534">
              <w:rPr>
                <w:rFonts w:ascii="Cambria" w:hAnsi="Cambria" w:cstheme="minorHAnsi"/>
              </w:rPr>
              <w:t>PCIe</w:t>
            </w:r>
            <w:proofErr w:type="spellEnd"/>
            <w:r w:rsidRPr="00176534">
              <w:rPr>
                <w:rFonts w:ascii="Cambria" w:hAnsi="Cambria" w:cstheme="minorHAnsi"/>
              </w:rPr>
              <w:t xml:space="preserve"> </w:t>
            </w:r>
            <w:r w:rsidR="008453A7">
              <w:rPr>
                <w:rFonts w:ascii="Cambria" w:hAnsi="Cambria" w:cstheme="minorHAnsi"/>
              </w:rPr>
              <w:t xml:space="preserve">3.0 x 4 lub 4.0 x 4 </w:t>
            </w:r>
            <w:proofErr w:type="spellStart"/>
            <w:r w:rsidRPr="00176534">
              <w:rPr>
                <w:rFonts w:ascii="Cambria" w:hAnsi="Cambria" w:cstheme="minorHAnsi"/>
              </w:rPr>
              <w:t>NVM</w:t>
            </w:r>
            <w:r w:rsidR="001C5F59" w:rsidRPr="00176534">
              <w:rPr>
                <w:rFonts w:ascii="Cambria" w:hAnsi="Cambria" w:cstheme="minorHAnsi"/>
              </w:rPr>
              <w:t>e</w:t>
            </w:r>
            <w:proofErr w:type="spellEnd"/>
            <w:r w:rsidR="00446EBD">
              <w:rPr>
                <w:rFonts w:ascii="Cambria" w:hAnsi="Cambria" w:cstheme="minorHAnsi"/>
              </w:rPr>
              <w:t xml:space="preserve"> o pojemności co najmniej 2</w:t>
            </w:r>
            <w:r w:rsidRPr="00176534">
              <w:rPr>
                <w:rFonts w:ascii="Cambria" w:hAnsi="Cambria" w:cstheme="minorHAnsi"/>
              </w:rPr>
              <w:t xml:space="preserve"> TB</w:t>
            </w:r>
            <w:r w:rsidR="008453A7">
              <w:rPr>
                <w:rFonts w:ascii="Cambria" w:hAnsi="Cambria" w:cstheme="minorHAnsi"/>
              </w:rPr>
              <w:t xml:space="preserve"> każdy</w:t>
            </w:r>
            <w:r w:rsidRPr="00176534">
              <w:rPr>
                <w:rFonts w:ascii="Cambria" w:hAnsi="Cambria" w:cstheme="minorHAnsi"/>
              </w:rPr>
              <w:t xml:space="preserve">, </w:t>
            </w:r>
          </w:p>
          <w:p w14:paraId="2A7FFF2B" w14:textId="77777777" w:rsidR="008F2611" w:rsidRPr="00176534" w:rsidRDefault="008F2611" w:rsidP="003F6D9A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2 wolne </w:t>
            </w:r>
            <w:proofErr w:type="spellStart"/>
            <w:r w:rsidRPr="00176534">
              <w:rPr>
                <w:rFonts w:ascii="Cambria" w:hAnsi="Cambria" w:cstheme="minorHAnsi"/>
              </w:rPr>
              <w:t>sloty</w:t>
            </w:r>
            <w:proofErr w:type="spellEnd"/>
            <w:r w:rsidRPr="00176534">
              <w:rPr>
                <w:rFonts w:ascii="Cambria" w:hAnsi="Cambria" w:cstheme="minorHAnsi"/>
              </w:rPr>
              <w:t xml:space="preserve"> na instalację dodatkowych dysków M.2 </w:t>
            </w:r>
            <w:proofErr w:type="spellStart"/>
            <w:r w:rsidRPr="00176534">
              <w:rPr>
                <w:rFonts w:ascii="Cambria" w:hAnsi="Cambria" w:cstheme="minorHAnsi"/>
              </w:rPr>
              <w:t>PCIe</w:t>
            </w:r>
            <w:proofErr w:type="spellEnd"/>
            <w:r w:rsidRPr="00176534">
              <w:rPr>
                <w:rFonts w:ascii="Cambria" w:hAnsi="Cambria" w:cstheme="minorHAnsi"/>
              </w:rPr>
              <w:t xml:space="preserve"> NVME</w:t>
            </w:r>
            <w:r w:rsidR="008D6548" w:rsidRPr="00176534">
              <w:rPr>
                <w:rFonts w:ascii="Cambria" w:hAnsi="Cambria" w:cstheme="minorHAnsi"/>
              </w:rPr>
              <w:t>;</w:t>
            </w:r>
          </w:p>
          <w:p w14:paraId="0B6CDC1B" w14:textId="77777777" w:rsidR="00CD22B0" w:rsidRPr="00176534" w:rsidRDefault="00CD22B0" w:rsidP="00CD22B0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Możliwość instalacji co najmniej 8 dysków 3,5" SATA/SAS:</w:t>
            </w:r>
          </w:p>
          <w:p w14:paraId="6A44B639" w14:textId="6436BD22" w:rsidR="00164C27" w:rsidRPr="00176534" w:rsidRDefault="00446EBD" w:rsidP="003F6D9A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6</w:t>
            </w:r>
            <w:r w:rsidR="008F2611" w:rsidRPr="00176534">
              <w:rPr>
                <w:rFonts w:ascii="Cambria" w:hAnsi="Cambria" w:cstheme="minorHAnsi"/>
              </w:rPr>
              <w:t xml:space="preserve"> dysk</w:t>
            </w:r>
            <w:r>
              <w:rPr>
                <w:rFonts w:ascii="Cambria" w:hAnsi="Cambria" w:cstheme="minorHAnsi"/>
              </w:rPr>
              <w:t>ów</w:t>
            </w:r>
            <w:r w:rsidR="005F3B42" w:rsidRPr="00176534">
              <w:rPr>
                <w:rFonts w:ascii="Cambria" w:hAnsi="Cambria" w:cstheme="minorHAnsi"/>
              </w:rPr>
              <w:t xml:space="preserve"> </w:t>
            </w:r>
            <w:r w:rsidR="008F2611" w:rsidRPr="00176534">
              <w:rPr>
                <w:rFonts w:ascii="Cambria" w:hAnsi="Cambria" w:cstheme="minorHAnsi"/>
              </w:rPr>
              <w:t>magnetyczn</w:t>
            </w:r>
            <w:r>
              <w:rPr>
                <w:rFonts w:ascii="Cambria" w:hAnsi="Cambria" w:cstheme="minorHAnsi"/>
              </w:rPr>
              <w:t>ych</w:t>
            </w:r>
            <w:r w:rsidR="008F2611" w:rsidRPr="00176534">
              <w:rPr>
                <w:rFonts w:ascii="Cambria" w:hAnsi="Cambria" w:cstheme="minorHAnsi"/>
              </w:rPr>
              <w:t xml:space="preserve"> </w:t>
            </w:r>
            <w:r w:rsidR="005F3B42" w:rsidRPr="00176534">
              <w:rPr>
                <w:rFonts w:ascii="Cambria" w:hAnsi="Cambria" w:cstheme="minorHAnsi"/>
              </w:rPr>
              <w:t xml:space="preserve">SATA III </w:t>
            </w:r>
            <w:r w:rsidR="008F2611" w:rsidRPr="00176534">
              <w:rPr>
                <w:rFonts w:ascii="Cambria" w:hAnsi="Cambria" w:cstheme="minorHAnsi"/>
              </w:rPr>
              <w:t xml:space="preserve">o pojemności co najmniej </w:t>
            </w:r>
            <w:r>
              <w:rPr>
                <w:rFonts w:ascii="Cambria" w:hAnsi="Cambria" w:cstheme="minorHAnsi"/>
              </w:rPr>
              <w:t>8</w:t>
            </w:r>
            <w:r w:rsidR="008F2611" w:rsidRPr="00176534">
              <w:rPr>
                <w:rFonts w:ascii="Cambria" w:hAnsi="Cambria" w:cstheme="minorHAnsi"/>
              </w:rPr>
              <w:t xml:space="preserve"> TB każdy, </w:t>
            </w:r>
            <w:r w:rsidR="008D6548" w:rsidRPr="00176534">
              <w:rPr>
                <w:rFonts w:ascii="Cambria" w:hAnsi="Cambria" w:cstheme="minorHAnsi"/>
              </w:rPr>
              <w:t xml:space="preserve">3,5”, </w:t>
            </w:r>
            <w:r w:rsidR="0009686E" w:rsidRPr="00176534">
              <w:rPr>
                <w:rFonts w:ascii="Cambria" w:hAnsi="Cambria" w:cstheme="minorHAnsi"/>
              </w:rPr>
              <w:t xml:space="preserve">7200 </w:t>
            </w:r>
            <w:proofErr w:type="spellStart"/>
            <w:r w:rsidR="0009686E" w:rsidRPr="00176534">
              <w:rPr>
                <w:rFonts w:ascii="Cambria" w:hAnsi="Cambria" w:cstheme="minorHAnsi"/>
              </w:rPr>
              <w:t>obr</w:t>
            </w:r>
            <w:proofErr w:type="spellEnd"/>
            <w:r w:rsidR="0009686E" w:rsidRPr="00176534">
              <w:rPr>
                <w:rFonts w:ascii="Cambria" w:hAnsi="Cambria" w:cstheme="minorHAnsi"/>
              </w:rPr>
              <w:t xml:space="preserve">/min, </w:t>
            </w:r>
            <w:r w:rsidR="00AB200D" w:rsidRPr="00176534">
              <w:rPr>
                <w:rFonts w:ascii="Cambria" w:hAnsi="Cambria" w:cstheme="minorHAnsi"/>
              </w:rPr>
              <w:t xml:space="preserve">typ </w:t>
            </w:r>
            <w:r w:rsidR="0009686E" w:rsidRPr="00176534">
              <w:rPr>
                <w:rFonts w:ascii="Cambria" w:hAnsi="Cambria" w:cstheme="minorHAnsi"/>
              </w:rPr>
              <w:t>Enterpr</w:t>
            </w:r>
            <w:r w:rsidR="00AB200D" w:rsidRPr="00176534">
              <w:rPr>
                <w:rFonts w:ascii="Cambria" w:hAnsi="Cambria" w:cstheme="minorHAnsi"/>
              </w:rPr>
              <w:t>i</w:t>
            </w:r>
            <w:r w:rsidR="0009686E" w:rsidRPr="00176534">
              <w:rPr>
                <w:rFonts w:ascii="Cambria" w:hAnsi="Cambria" w:cstheme="minorHAnsi"/>
              </w:rPr>
              <w:t>se</w:t>
            </w:r>
          </w:p>
          <w:p w14:paraId="690F8E4F" w14:textId="15E59BDE" w:rsidR="00CD22B0" w:rsidRPr="00176534" w:rsidRDefault="00446EBD" w:rsidP="00446EBD">
            <w:pPr>
              <w:pStyle w:val="Akapitzlist"/>
              <w:numPr>
                <w:ilvl w:val="0"/>
                <w:numId w:val="2"/>
              </w:numPr>
              <w:spacing w:line="259" w:lineRule="auto"/>
              <w:ind w:left="431" w:hanging="431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co najmniej 2</w:t>
            </w:r>
            <w:r w:rsidR="00CD22B0" w:rsidRPr="00176534">
              <w:rPr>
                <w:rFonts w:ascii="Cambria" w:hAnsi="Cambria" w:cstheme="minorHAnsi"/>
              </w:rPr>
              <w:t xml:space="preserve"> wolne </w:t>
            </w:r>
            <w:proofErr w:type="spellStart"/>
            <w:r w:rsidR="00CD22B0" w:rsidRPr="00176534">
              <w:rPr>
                <w:rFonts w:ascii="Cambria" w:hAnsi="Cambria" w:cstheme="minorHAnsi"/>
              </w:rPr>
              <w:t>sloty</w:t>
            </w:r>
            <w:proofErr w:type="spellEnd"/>
            <w:r w:rsidR="00CD22B0" w:rsidRPr="00176534">
              <w:rPr>
                <w:rFonts w:ascii="Cambria" w:hAnsi="Cambria" w:cstheme="minorHAnsi"/>
              </w:rPr>
              <w:t xml:space="preserve"> na instalację dodatkowych dysków 3,5”</w:t>
            </w:r>
          </w:p>
        </w:tc>
      </w:tr>
      <w:tr w:rsidR="008F2611" w:rsidRPr="00176534" w14:paraId="552C0776" w14:textId="77777777" w:rsidTr="00D530ED">
        <w:tc>
          <w:tcPr>
            <w:tcW w:w="3964" w:type="dxa"/>
          </w:tcPr>
          <w:p w14:paraId="0A0659A2" w14:textId="77777777" w:rsidR="008F2611" w:rsidRPr="00176534" w:rsidRDefault="008F2611" w:rsidP="00D530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Kontroler dysków</w:t>
            </w:r>
          </w:p>
        </w:tc>
        <w:tc>
          <w:tcPr>
            <w:tcW w:w="5098" w:type="dxa"/>
          </w:tcPr>
          <w:p w14:paraId="30A9582C" w14:textId="3909E5E8" w:rsidR="008F2611" w:rsidRPr="00337F0F" w:rsidRDefault="008F2611" w:rsidP="00337F0F">
            <w:pPr>
              <w:rPr>
                <w:rFonts w:ascii="Cambria" w:hAnsi="Cambria" w:cstheme="minorHAnsi"/>
              </w:rPr>
            </w:pPr>
            <w:r w:rsidRPr="00337F0F">
              <w:rPr>
                <w:rFonts w:ascii="Cambria" w:hAnsi="Cambria" w:cstheme="minorHAnsi"/>
              </w:rPr>
              <w:t xml:space="preserve">Sprzętowy kontroler </w:t>
            </w:r>
            <w:r w:rsidR="00E264DC">
              <w:rPr>
                <w:rFonts w:ascii="Cambria" w:hAnsi="Cambria" w:cstheme="minorHAnsi"/>
              </w:rPr>
              <w:t xml:space="preserve">RAID dla </w:t>
            </w:r>
            <w:r w:rsidRPr="00337F0F">
              <w:rPr>
                <w:rFonts w:ascii="Cambria" w:hAnsi="Cambria" w:cstheme="minorHAnsi"/>
              </w:rPr>
              <w:t xml:space="preserve">dysków </w:t>
            </w:r>
            <w:r w:rsidR="00E264DC">
              <w:rPr>
                <w:rFonts w:ascii="Cambria" w:hAnsi="Cambria" w:cstheme="minorHAnsi"/>
              </w:rPr>
              <w:t>SAS, SATA;</w:t>
            </w:r>
          </w:p>
          <w:p w14:paraId="6BA84BED" w14:textId="510C0CDC" w:rsidR="008F2611" w:rsidRPr="00176534" w:rsidRDefault="008F2611" w:rsidP="003F6D9A">
            <w:pPr>
              <w:pStyle w:val="Akapitzlist"/>
              <w:numPr>
                <w:ilvl w:val="0"/>
                <w:numId w:val="5"/>
              </w:num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Prac</w:t>
            </w:r>
            <w:r w:rsidR="00E264DC">
              <w:rPr>
                <w:rFonts w:ascii="Cambria" w:hAnsi="Cambria" w:cstheme="minorHAnsi"/>
              </w:rPr>
              <w:t>a</w:t>
            </w:r>
            <w:r w:rsidRPr="00176534">
              <w:rPr>
                <w:rFonts w:ascii="Cambria" w:hAnsi="Cambria" w:cstheme="minorHAnsi"/>
              </w:rPr>
              <w:t xml:space="preserve"> w trybie RAID 0/1/5</w:t>
            </w:r>
            <w:r w:rsidR="00446EBD">
              <w:rPr>
                <w:rFonts w:ascii="Cambria" w:hAnsi="Cambria" w:cstheme="minorHAnsi"/>
              </w:rPr>
              <w:t>/10,</w:t>
            </w:r>
          </w:p>
          <w:p w14:paraId="66DE603D" w14:textId="0E657329" w:rsidR="008F2611" w:rsidRDefault="008F2611" w:rsidP="003F6D9A">
            <w:pPr>
              <w:pStyle w:val="Akapitzlist"/>
              <w:numPr>
                <w:ilvl w:val="0"/>
                <w:numId w:val="5"/>
              </w:num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Pamięć cache </w:t>
            </w:r>
            <w:r w:rsidR="0009686E" w:rsidRPr="00176534">
              <w:rPr>
                <w:rFonts w:ascii="Cambria" w:hAnsi="Cambria" w:cstheme="minorHAnsi"/>
              </w:rPr>
              <w:t>8</w:t>
            </w:r>
            <w:r w:rsidRPr="00176534">
              <w:rPr>
                <w:rFonts w:ascii="Cambria" w:hAnsi="Cambria" w:cstheme="minorHAnsi"/>
              </w:rPr>
              <w:t>GB DDR4</w:t>
            </w:r>
            <w:r w:rsidR="00E264DC">
              <w:rPr>
                <w:rFonts w:ascii="Cambria" w:hAnsi="Cambria" w:cstheme="minorHAnsi"/>
              </w:rPr>
              <w:t>.</w:t>
            </w:r>
          </w:p>
          <w:p w14:paraId="196F5615" w14:textId="5560B0DA" w:rsidR="00337F0F" w:rsidRPr="00337F0F" w:rsidRDefault="00337F0F" w:rsidP="00337F0F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K</w:t>
            </w:r>
            <w:r w:rsidRPr="00337F0F">
              <w:rPr>
                <w:rFonts w:ascii="Cambria" w:hAnsi="Cambria" w:cstheme="minorHAnsi"/>
              </w:rPr>
              <w:t xml:space="preserve">ontroler </w:t>
            </w:r>
            <w:r w:rsidR="00E264DC">
              <w:rPr>
                <w:rFonts w:ascii="Cambria" w:hAnsi="Cambria" w:cstheme="minorHAnsi"/>
              </w:rPr>
              <w:t xml:space="preserve">RAID dla </w:t>
            </w:r>
            <w:r w:rsidRPr="00337F0F">
              <w:rPr>
                <w:rFonts w:ascii="Cambria" w:hAnsi="Cambria" w:cstheme="minorHAnsi"/>
              </w:rPr>
              <w:t xml:space="preserve">dysków </w:t>
            </w:r>
            <w:proofErr w:type="spellStart"/>
            <w:r w:rsidR="00E264DC" w:rsidRPr="00176534">
              <w:rPr>
                <w:rFonts w:ascii="Cambria" w:hAnsi="Cambria" w:cstheme="minorHAnsi"/>
              </w:rPr>
              <w:t>PCIe</w:t>
            </w:r>
            <w:proofErr w:type="spellEnd"/>
            <w:r w:rsidR="00E264DC" w:rsidRPr="00176534">
              <w:rPr>
                <w:rFonts w:ascii="Cambria" w:hAnsi="Cambria" w:cstheme="minorHAnsi"/>
              </w:rPr>
              <w:t xml:space="preserve"> (</w:t>
            </w:r>
            <w:proofErr w:type="spellStart"/>
            <w:r w:rsidR="00E264DC" w:rsidRPr="00176534">
              <w:rPr>
                <w:rFonts w:ascii="Cambria" w:hAnsi="Cambria" w:cstheme="minorHAnsi"/>
              </w:rPr>
              <w:t>NVMe</w:t>
            </w:r>
            <w:proofErr w:type="spellEnd"/>
            <w:r w:rsidR="00E264DC" w:rsidRPr="00176534">
              <w:rPr>
                <w:rFonts w:ascii="Cambria" w:hAnsi="Cambria" w:cstheme="minorHAnsi"/>
              </w:rPr>
              <w:t>),</w:t>
            </w:r>
          </w:p>
          <w:p w14:paraId="5F462FFB" w14:textId="3DCB4E99" w:rsidR="00337F0F" w:rsidRPr="00176534" w:rsidRDefault="00337F0F" w:rsidP="00E264DC">
            <w:pPr>
              <w:pStyle w:val="Akapitzlist"/>
              <w:numPr>
                <w:ilvl w:val="0"/>
                <w:numId w:val="5"/>
              </w:num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Prac</w:t>
            </w:r>
            <w:r w:rsidR="00E264DC">
              <w:rPr>
                <w:rFonts w:ascii="Cambria" w:hAnsi="Cambria" w:cstheme="minorHAnsi"/>
              </w:rPr>
              <w:t>a</w:t>
            </w:r>
            <w:r w:rsidRPr="00176534">
              <w:rPr>
                <w:rFonts w:ascii="Cambria" w:hAnsi="Cambria" w:cstheme="minorHAnsi"/>
              </w:rPr>
              <w:t xml:space="preserve"> w trybie RAID 0/1</w:t>
            </w:r>
            <w:r w:rsidR="00E264DC">
              <w:rPr>
                <w:rFonts w:ascii="Cambria" w:hAnsi="Cambria" w:cstheme="minorHAnsi"/>
              </w:rPr>
              <w:t>/10.</w:t>
            </w:r>
          </w:p>
          <w:p w14:paraId="7C1F03AF" w14:textId="77777777" w:rsidR="008F2611" w:rsidRPr="00176534" w:rsidRDefault="008F2611" w:rsidP="008F2611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Wymagana konfiguracja RAID</w:t>
            </w:r>
          </w:p>
          <w:p w14:paraId="4CDD569F" w14:textId="5AF216AA" w:rsidR="008F2611" w:rsidRPr="00176534" w:rsidRDefault="008F2611" w:rsidP="003F6D9A">
            <w:pPr>
              <w:pStyle w:val="Akapitzlist"/>
              <w:numPr>
                <w:ilvl w:val="0"/>
                <w:numId w:val="6"/>
              </w:num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2 x SSD M.2 </w:t>
            </w:r>
            <w:proofErr w:type="spellStart"/>
            <w:r w:rsidRPr="00176534">
              <w:rPr>
                <w:rFonts w:ascii="Cambria" w:hAnsi="Cambria" w:cstheme="minorHAnsi"/>
              </w:rPr>
              <w:t>PCIe</w:t>
            </w:r>
            <w:proofErr w:type="spellEnd"/>
            <w:r w:rsidRPr="00176534">
              <w:rPr>
                <w:rFonts w:ascii="Cambria" w:hAnsi="Cambria" w:cstheme="minorHAnsi"/>
              </w:rPr>
              <w:t xml:space="preserve"> </w:t>
            </w:r>
            <w:r w:rsidR="00446EBD">
              <w:rPr>
                <w:rFonts w:ascii="Cambria" w:hAnsi="Cambria" w:cstheme="minorHAnsi"/>
              </w:rPr>
              <w:t>2</w:t>
            </w:r>
            <w:r w:rsidRPr="00176534">
              <w:rPr>
                <w:rFonts w:ascii="Cambria" w:hAnsi="Cambria" w:cstheme="minorHAnsi"/>
              </w:rPr>
              <w:t xml:space="preserve"> TB - RAID 1 + VROC</w:t>
            </w:r>
          </w:p>
          <w:p w14:paraId="6250E9F3" w14:textId="44685507" w:rsidR="008F2611" w:rsidRPr="00176534" w:rsidRDefault="00446EBD" w:rsidP="008453A7">
            <w:pPr>
              <w:pStyle w:val="Akapitzlist"/>
              <w:numPr>
                <w:ilvl w:val="0"/>
                <w:numId w:val="6"/>
              </w:numPr>
              <w:rPr>
                <w:rFonts w:ascii="Cambria" w:hAnsi="Cambria" w:cstheme="minorHAnsi"/>
                <w:lang w:val="en-US"/>
              </w:rPr>
            </w:pPr>
            <w:r>
              <w:rPr>
                <w:rFonts w:ascii="Cambria" w:hAnsi="Cambria" w:cstheme="minorHAnsi"/>
                <w:lang w:val="en-US"/>
              </w:rPr>
              <w:t>6</w:t>
            </w:r>
            <w:r w:rsidR="008F2611" w:rsidRPr="00176534">
              <w:rPr>
                <w:rFonts w:ascii="Cambria" w:hAnsi="Cambria" w:cstheme="minorHAnsi"/>
                <w:lang w:val="en-US"/>
              </w:rPr>
              <w:t xml:space="preserve"> x </w:t>
            </w:r>
            <w:r w:rsidR="005F3B42" w:rsidRPr="00176534">
              <w:rPr>
                <w:rFonts w:ascii="Cambria" w:hAnsi="Cambria" w:cstheme="minorHAnsi"/>
                <w:lang w:val="en-US"/>
              </w:rPr>
              <w:t>SATA III 8</w:t>
            </w:r>
            <w:r w:rsidR="008F2611" w:rsidRPr="00176534">
              <w:rPr>
                <w:rFonts w:ascii="Cambria" w:hAnsi="Cambria" w:cstheme="minorHAnsi"/>
                <w:lang w:val="en-US"/>
              </w:rPr>
              <w:t xml:space="preserve"> TB – RAID </w:t>
            </w:r>
            <w:r w:rsidR="008453A7">
              <w:rPr>
                <w:rFonts w:ascii="Cambria" w:hAnsi="Cambria" w:cstheme="minorHAnsi"/>
                <w:lang w:val="en-US"/>
              </w:rPr>
              <w:t>5</w:t>
            </w:r>
          </w:p>
        </w:tc>
      </w:tr>
      <w:tr w:rsidR="00BD3ACF" w:rsidRPr="00176534" w14:paraId="119D1B4F" w14:textId="77777777" w:rsidTr="00D530ED">
        <w:tc>
          <w:tcPr>
            <w:tcW w:w="3964" w:type="dxa"/>
          </w:tcPr>
          <w:p w14:paraId="15272132" w14:textId="77777777" w:rsidR="00BD3ACF" w:rsidRPr="00176534" w:rsidRDefault="00BD3ACF" w:rsidP="00BD3ACF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Interfejsy sieciowe</w:t>
            </w:r>
          </w:p>
        </w:tc>
        <w:tc>
          <w:tcPr>
            <w:tcW w:w="5098" w:type="dxa"/>
          </w:tcPr>
          <w:p w14:paraId="19314126" w14:textId="77777777" w:rsidR="00BD3ACF" w:rsidRPr="00176534" w:rsidRDefault="00BD3ACF" w:rsidP="00BD3ACF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Co najmniej 4 porty Gigabit Ethernet RJ-45</w:t>
            </w:r>
          </w:p>
        </w:tc>
      </w:tr>
      <w:tr w:rsidR="00164C27" w:rsidRPr="00176534" w14:paraId="66EF2ABA" w14:textId="77777777" w:rsidTr="00D530ED">
        <w:tc>
          <w:tcPr>
            <w:tcW w:w="3964" w:type="dxa"/>
          </w:tcPr>
          <w:p w14:paraId="532D6AA2" w14:textId="77777777" w:rsidR="00164C27" w:rsidRPr="00176534" w:rsidRDefault="00164C27" w:rsidP="00D530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Zasilanie</w:t>
            </w:r>
          </w:p>
        </w:tc>
        <w:tc>
          <w:tcPr>
            <w:tcW w:w="5098" w:type="dxa"/>
          </w:tcPr>
          <w:p w14:paraId="1060A6E4" w14:textId="77777777" w:rsidR="00164C27" w:rsidRPr="00176534" w:rsidRDefault="00164C27" w:rsidP="008C4A1A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Zasilacz kompatybilny z konfiguracją komputera</w:t>
            </w:r>
            <w:r w:rsidR="00BD3ACF" w:rsidRPr="00176534">
              <w:rPr>
                <w:rFonts w:ascii="Cambria" w:hAnsi="Cambria" w:cstheme="minorHAnsi"/>
              </w:rPr>
              <w:t xml:space="preserve"> min 11</w:t>
            </w:r>
            <w:r w:rsidR="00B46AD4" w:rsidRPr="00176534">
              <w:rPr>
                <w:rFonts w:ascii="Cambria" w:hAnsi="Cambria" w:cstheme="minorHAnsi"/>
              </w:rPr>
              <w:t>00</w:t>
            </w:r>
            <w:r w:rsidR="008C4A1A" w:rsidRPr="00176534">
              <w:rPr>
                <w:rFonts w:ascii="Cambria" w:hAnsi="Cambria" w:cstheme="minorHAnsi"/>
              </w:rPr>
              <w:t> </w:t>
            </w:r>
            <w:r w:rsidR="00B46AD4" w:rsidRPr="00176534">
              <w:rPr>
                <w:rFonts w:ascii="Cambria" w:hAnsi="Cambria" w:cstheme="minorHAnsi"/>
              </w:rPr>
              <w:t>W</w:t>
            </w:r>
            <w:r w:rsidRPr="00176534">
              <w:rPr>
                <w:rFonts w:ascii="Cambria" w:hAnsi="Cambria" w:cstheme="minorHAnsi"/>
              </w:rPr>
              <w:t>.</w:t>
            </w:r>
          </w:p>
        </w:tc>
      </w:tr>
      <w:tr w:rsidR="00164C27" w:rsidRPr="00176534" w14:paraId="1A7D74DF" w14:textId="77777777" w:rsidTr="00D530ED">
        <w:tc>
          <w:tcPr>
            <w:tcW w:w="3964" w:type="dxa"/>
          </w:tcPr>
          <w:p w14:paraId="004720BA" w14:textId="77777777" w:rsidR="00164C27" w:rsidRPr="00176534" w:rsidRDefault="00164C27" w:rsidP="00D530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Napęd optyczny</w:t>
            </w:r>
          </w:p>
        </w:tc>
        <w:tc>
          <w:tcPr>
            <w:tcW w:w="5098" w:type="dxa"/>
          </w:tcPr>
          <w:p w14:paraId="5F396C9C" w14:textId="77777777" w:rsidR="00337F0F" w:rsidRDefault="00337F0F" w:rsidP="00337F0F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Wbudowany napęd DVD-RW</w:t>
            </w:r>
          </w:p>
          <w:p w14:paraId="43BF3C6A" w14:textId="629C7766" w:rsidR="00337F0F" w:rsidRPr="00176534" w:rsidRDefault="00337F0F" w:rsidP="00337F0F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337F0F">
              <w:rPr>
                <w:rFonts w:ascii="Cambria" w:hAnsi="Cambria" w:cstheme="minorHAnsi"/>
              </w:rPr>
              <w:t xml:space="preserve">Zewnętrzny napęd </w:t>
            </w:r>
            <w:proofErr w:type="spellStart"/>
            <w:r w:rsidRPr="00337F0F">
              <w:rPr>
                <w:rFonts w:ascii="Cambria" w:hAnsi="Cambria" w:cstheme="minorHAnsi"/>
              </w:rPr>
              <w:t>BluRay</w:t>
            </w:r>
            <w:proofErr w:type="spellEnd"/>
            <w:r w:rsidRPr="00337F0F">
              <w:rPr>
                <w:rFonts w:ascii="Cambria" w:hAnsi="Cambria" w:cstheme="minorHAnsi"/>
              </w:rPr>
              <w:t xml:space="preserve"> USB 3.0 lub USB-C</w:t>
            </w:r>
            <w:r>
              <w:rPr>
                <w:rFonts w:ascii="Cambria" w:hAnsi="Cambria" w:cstheme="minorHAnsi"/>
              </w:rPr>
              <w:t xml:space="preserve"> </w:t>
            </w:r>
            <w:r w:rsidRPr="00337F0F">
              <w:rPr>
                <w:rFonts w:ascii="Cambria" w:hAnsi="Cambria" w:cstheme="minorHAnsi"/>
              </w:rPr>
              <w:t>3.1 z maksymalną prędkością zapisu i odczytu nie mniejszą niż 6x</w:t>
            </w:r>
          </w:p>
        </w:tc>
      </w:tr>
      <w:tr w:rsidR="00164C27" w:rsidRPr="00176534" w14:paraId="55CF63A0" w14:textId="77777777" w:rsidTr="00D530ED">
        <w:tc>
          <w:tcPr>
            <w:tcW w:w="3964" w:type="dxa"/>
          </w:tcPr>
          <w:p w14:paraId="59F94003" w14:textId="77777777" w:rsidR="00164C27" w:rsidRPr="00176534" w:rsidRDefault="00164C27" w:rsidP="00D530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Zgodność z systemami operacyjnymi i standardami</w:t>
            </w:r>
          </w:p>
        </w:tc>
        <w:tc>
          <w:tcPr>
            <w:tcW w:w="5098" w:type="dxa"/>
          </w:tcPr>
          <w:p w14:paraId="4A19AB59" w14:textId="77777777" w:rsidR="00164C27" w:rsidRPr="00176534" w:rsidRDefault="00164C27" w:rsidP="00D530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Zgodność z systemem operacyjnym Windows 10</w:t>
            </w:r>
            <w:r w:rsidR="00BD3ACF" w:rsidRPr="00176534">
              <w:rPr>
                <w:rFonts w:ascii="Cambria" w:hAnsi="Cambria" w:cstheme="minorHAnsi"/>
              </w:rPr>
              <w:t xml:space="preserve"> PRO Workstation (wersja dopasowana do liczby rdzeni procesora)</w:t>
            </w:r>
          </w:p>
        </w:tc>
      </w:tr>
      <w:tr w:rsidR="00164C27" w:rsidRPr="00176534" w14:paraId="4474515B" w14:textId="77777777" w:rsidTr="00D530ED">
        <w:tc>
          <w:tcPr>
            <w:tcW w:w="3964" w:type="dxa"/>
          </w:tcPr>
          <w:p w14:paraId="102DD95A" w14:textId="77777777" w:rsidR="00164C27" w:rsidRPr="00176534" w:rsidRDefault="00164C27" w:rsidP="00D530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Obudowa</w:t>
            </w:r>
          </w:p>
        </w:tc>
        <w:tc>
          <w:tcPr>
            <w:tcW w:w="5098" w:type="dxa"/>
          </w:tcPr>
          <w:p w14:paraId="49F81E92" w14:textId="77777777" w:rsidR="00CD22B0" w:rsidRPr="00176534" w:rsidRDefault="00DB3BFD" w:rsidP="003F6D9A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Maksymalnie 2U do instalacji w standardowej szafie RACK 19’’, </w:t>
            </w:r>
          </w:p>
          <w:p w14:paraId="4EB9AED0" w14:textId="77777777" w:rsidR="00DB3BFD" w:rsidRPr="00176534" w:rsidRDefault="00CD22B0" w:rsidP="003F6D9A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Obudowa </w:t>
            </w:r>
            <w:r w:rsidR="00DB3BFD" w:rsidRPr="00176534">
              <w:rPr>
                <w:rFonts w:ascii="Cambria" w:hAnsi="Cambria" w:cstheme="minorHAnsi"/>
              </w:rPr>
              <w:t>z przesuwnymi szynami i prowadnicą kabli</w:t>
            </w:r>
          </w:p>
        </w:tc>
      </w:tr>
      <w:tr w:rsidR="00164C27" w:rsidRPr="00176534" w14:paraId="337F20D1" w14:textId="77777777" w:rsidTr="00D530ED">
        <w:tc>
          <w:tcPr>
            <w:tcW w:w="3964" w:type="dxa"/>
          </w:tcPr>
          <w:p w14:paraId="748B1099" w14:textId="7C7F1A83" w:rsidR="00121D12" w:rsidRDefault="00164C27" w:rsidP="00D530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Wymagania dodatkowe</w:t>
            </w:r>
          </w:p>
          <w:p w14:paraId="332909E7" w14:textId="77777777" w:rsidR="00164C27" w:rsidRPr="00121D12" w:rsidRDefault="00164C27" w:rsidP="00121D12">
            <w:pPr>
              <w:ind w:firstLine="708"/>
              <w:rPr>
                <w:rFonts w:ascii="Cambria" w:hAnsi="Cambria" w:cstheme="minorHAnsi"/>
              </w:rPr>
            </w:pPr>
          </w:p>
        </w:tc>
        <w:tc>
          <w:tcPr>
            <w:tcW w:w="5098" w:type="dxa"/>
          </w:tcPr>
          <w:p w14:paraId="1608C235" w14:textId="77777777" w:rsidR="00B46AD4" w:rsidRPr="00176534" w:rsidRDefault="00B46AD4" w:rsidP="003F6D9A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Zainstalowany system operacyjny Windows 10 Pro</w:t>
            </w:r>
            <w:r w:rsidR="00BD3ACF" w:rsidRPr="00176534">
              <w:rPr>
                <w:rFonts w:ascii="Cambria" w:hAnsi="Cambria" w:cstheme="minorHAnsi"/>
              </w:rPr>
              <w:t xml:space="preserve"> Workstation </w:t>
            </w:r>
            <w:r w:rsidRPr="00176534">
              <w:rPr>
                <w:rFonts w:ascii="Cambria" w:hAnsi="Cambria" w:cstheme="minorHAnsi"/>
              </w:rPr>
              <w:t xml:space="preserve">64 bit </w:t>
            </w:r>
            <w:r w:rsidR="00AB200D" w:rsidRPr="00176534">
              <w:rPr>
                <w:rFonts w:ascii="Cambria" w:hAnsi="Cambria" w:cstheme="minorHAnsi"/>
              </w:rPr>
              <w:t xml:space="preserve">(wersja dopasowana do liczby rdzeni procesora) </w:t>
            </w:r>
            <w:r w:rsidRPr="00176534">
              <w:rPr>
                <w:rFonts w:ascii="Cambria" w:hAnsi="Cambria" w:cstheme="minorHAnsi"/>
              </w:rPr>
              <w:t xml:space="preserve">lub równoważny* z </w:t>
            </w:r>
            <w:r w:rsidRPr="00176534">
              <w:rPr>
                <w:rFonts w:ascii="Cambria" w:hAnsi="Cambria" w:cstheme="minorHAnsi"/>
              </w:rPr>
              <w:lastRenderedPageBreak/>
              <w:t>nośnikiem instalacyjnym i kluczem licencyjnym</w:t>
            </w:r>
          </w:p>
          <w:p w14:paraId="59F41236" w14:textId="77777777" w:rsidR="003016EF" w:rsidRDefault="003016EF" w:rsidP="003C5957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Dołączone 2 monitory z uchwytami ściennymi VESA</w:t>
            </w:r>
            <w:r w:rsidRPr="00BA50D8">
              <w:rPr>
                <w:rFonts w:ascii="Cambria" w:hAnsi="Cambria" w:cstheme="minorHAnsi"/>
              </w:rPr>
              <w:t xml:space="preserve"> </w:t>
            </w:r>
          </w:p>
          <w:p w14:paraId="690F3235" w14:textId="55E3B0D0" w:rsidR="00B46AD4" w:rsidRPr="00BA50D8" w:rsidRDefault="00B46AD4" w:rsidP="003C5957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BA50D8">
              <w:rPr>
                <w:rFonts w:ascii="Cambria" w:hAnsi="Cambria" w:cstheme="minorHAnsi"/>
              </w:rPr>
              <w:t xml:space="preserve">Dołączona bezprzewodowa mysz o rozdzielczości co najmniej </w:t>
            </w:r>
            <w:r w:rsidR="00E81AED" w:rsidRPr="00BA50D8">
              <w:rPr>
                <w:rFonts w:ascii="Cambria" w:hAnsi="Cambria" w:cstheme="minorHAnsi"/>
              </w:rPr>
              <w:t>16</w:t>
            </w:r>
            <w:r w:rsidR="00BD3ACF" w:rsidRPr="00BA50D8">
              <w:rPr>
                <w:rFonts w:ascii="Cambria" w:hAnsi="Cambria" w:cstheme="minorHAnsi"/>
              </w:rPr>
              <w:t>00</w:t>
            </w:r>
            <w:r w:rsidRPr="00BA50D8">
              <w:rPr>
                <w:rFonts w:ascii="Cambria" w:hAnsi="Cambria" w:cstheme="minorHAnsi"/>
              </w:rPr>
              <w:t xml:space="preserve"> DPI oraz bezprzewodowa </w:t>
            </w:r>
            <w:proofErr w:type="spellStart"/>
            <w:r w:rsidR="0098646D" w:rsidRPr="00BA50D8">
              <w:rPr>
                <w:rFonts w:ascii="Cambria" w:hAnsi="Cambria" w:cstheme="minorHAnsi"/>
              </w:rPr>
              <w:t>niskoprofilowa</w:t>
            </w:r>
            <w:proofErr w:type="spellEnd"/>
            <w:r w:rsidRPr="00BA50D8">
              <w:rPr>
                <w:rFonts w:ascii="Cambria" w:hAnsi="Cambria" w:cstheme="minorHAnsi"/>
              </w:rPr>
              <w:t xml:space="preserve"> </w:t>
            </w:r>
            <w:r w:rsidR="00BA50D8" w:rsidRPr="00BA50D8">
              <w:rPr>
                <w:rFonts w:ascii="Cambria" w:hAnsi="Cambria" w:cstheme="minorHAnsi"/>
              </w:rPr>
              <w:t xml:space="preserve">pełnowymiarowa klawiatura z osobną klawiaturą numeryczną </w:t>
            </w:r>
            <w:r w:rsidRPr="00BA50D8">
              <w:rPr>
                <w:rFonts w:ascii="Cambria" w:hAnsi="Cambria" w:cstheme="minorHAnsi"/>
              </w:rPr>
              <w:t>w układzie polski-programisty</w:t>
            </w:r>
          </w:p>
          <w:p w14:paraId="07061BFC" w14:textId="77777777" w:rsidR="008C4A1A" w:rsidRPr="00176534" w:rsidRDefault="008C4A1A" w:rsidP="003F6D9A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Co najmniej </w:t>
            </w:r>
            <w:r w:rsidR="007E46C2" w:rsidRPr="00176534">
              <w:rPr>
                <w:rFonts w:ascii="Cambria" w:hAnsi="Cambria" w:cstheme="minorHAnsi"/>
              </w:rPr>
              <w:t>2</w:t>
            </w:r>
            <w:r w:rsidRPr="00176534">
              <w:rPr>
                <w:rFonts w:ascii="Cambria" w:hAnsi="Cambria" w:cstheme="minorHAnsi"/>
              </w:rPr>
              <w:t xml:space="preserve"> porty USB z przodu obudowy w tym co najmniej </w:t>
            </w:r>
            <w:r w:rsidR="00A81FE9" w:rsidRPr="00176534">
              <w:rPr>
                <w:rFonts w:ascii="Cambria" w:hAnsi="Cambria" w:cstheme="minorHAnsi"/>
              </w:rPr>
              <w:t>1</w:t>
            </w:r>
            <w:r w:rsidRPr="00176534">
              <w:rPr>
                <w:rFonts w:ascii="Cambria" w:hAnsi="Cambria" w:cstheme="minorHAnsi"/>
              </w:rPr>
              <w:t xml:space="preserve"> porty typu USB</w:t>
            </w:r>
            <w:r w:rsidR="00A81FE9" w:rsidRPr="00176534">
              <w:rPr>
                <w:rFonts w:ascii="Cambria" w:hAnsi="Cambria" w:cstheme="minorHAnsi"/>
              </w:rPr>
              <w:t xml:space="preserve"> 3.</w:t>
            </w:r>
            <w:r w:rsidR="004E1AB4" w:rsidRPr="00176534">
              <w:rPr>
                <w:rFonts w:ascii="Cambria" w:hAnsi="Cambria" w:cstheme="minorHAnsi"/>
              </w:rPr>
              <w:t>1</w:t>
            </w:r>
          </w:p>
          <w:p w14:paraId="106C4846" w14:textId="77777777" w:rsidR="008C4A1A" w:rsidRPr="00176534" w:rsidRDefault="008C4A1A" w:rsidP="003F6D9A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Co najmniej 6 portów USB 3.1 z tyłu obudowy</w:t>
            </w:r>
            <w:r w:rsidR="004E1AB4" w:rsidRPr="00176534">
              <w:rPr>
                <w:rFonts w:ascii="Cambria" w:hAnsi="Cambria" w:cstheme="minorHAnsi"/>
              </w:rPr>
              <w:t xml:space="preserve"> (dopuszcza się możliwość zastosowania karty rozszerzeń </w:t>
            </w:r>
            <w:proofErr w:type="spellStart"/>
            <w:r w:rsidR="004E1AB4" w:rsidRPr="00176534">
              <w:rPr>
                <w:rFonts w:ascii="Cambria" w:hAnsi="Cambria" w:cstheme="minorHAnsi"/>
              </w:rPr>
              <w:t>PCIe</w:t>
            </w:r>
            <w:proofErr w:type="spellEnd"/>
            <w:r w:rsidR="004E1AB4" w:rsidRPr="00176534">
              <w:rPr>
                <w:rFonts w:ascii="Cambria" w:hAnsi="Cambria" w:cstheme="minorHAnsi"/>
              </w:rPr>
              <w:t>)</w:t>
            </w:r>
            <w:r w:rsidR="00CD22B0" w:rsidRPr="00176534">
              <w:rPr>
                <w:rFonts w:ascii="Cambria" w:hAnsi="Cambria" w:cstheme="minorHAnsi"/>
              </w:rPr>
              <w:t>,</w:t>
            </w:r>
          </w:p>
          <w:p w14:paraId="251D61F9" w14:textId="77777777" w:rsidR="008672AE" w:rsidRPr="00176534" w:rsidRDefault="008672AE" w:rsidP="003F6D9A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Co najmniej 1 port USB 3.2 typ C z tyłu obudowy (dopuszcza się możliwość zastosowania karty rozszerzeń </w:t>
            </w:r>
            <w:proofErr w:type="spellStart"/>
            <w:r w:rsidRPr="00176534">
              <w:rPr>
                <w:rFonts w:ascii="Cambria" w:hAnsi="Cambria" w:cstheme="minorHAnsi"/>
              </w:rPr>
              <w:t>PCIe</w:t>
            </w:r>
            <w:proofErr w:type="spellEnd"/>
            <w:r w:rsidRPr="00176534">
              <w:rPr>
                <w:rFonts w:ascii="Cambria" w:hAnsi="Cambria" w:cstheme="minorHAnsi"/>
              </w:rPr>
              <w:t>)</w:t>
            </w:r>
            <w:r w:rsidR="00CD22B0" w:rsidRPr="00176534">
              <w:rPr>
                <w:rFonts w:ascii="Cambria" w:hAnsi="Cambria" w:cstheme="minorHAnsi"/>
              </w:rPr>
              <w:t>,</w:t>
            </w:r>
          </w:p>
          <w:p w14:paraId="73445E4D" w14:textId="77777777" w:rsidR="00164C27" w:rsidRPr="00176534" w:rsidRDefault="008C4A1A" w:rsidP="003F6D9A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Co najmniej </w:t>
            </w:r>
            <w:r w:rsidR="004E1AB4" w:rsidRPr="00176534">
              <w:rPr>
                <w:rFonts w:ascii="Cambria" w:hAnsi="Cambria" w:cstheme="minorHAnsi"/>
              </w:rPr>
              <w:t>3</w:t>
            </w:r>
            <w:r w:rsidRPr="00176534">
              <w:rPr>
                <w:rFonts w:ascii="Cambria" w:hAnsi="Cambria" w:cstheme="minorHAnsi"/>
              </w:rPr>
              <w:t xml:space="preserve"> port</w:t>
            </w:r>
            <w:r w:rsidR="004E1AB4" w:rsidRPr="00176534">
              <w:rPr>
                <w:rFonts w:ascii="Cambria" w:hAnsi="Cambria" w:cstheme="minorHAnsi"/>
              </w:rPr>
              <w:t>y</w:t>
            </w:r>
            <w:r w:rsidRPr="00176534">
              <w:rPr>
                <w:rFonts w:ascii="Cambria" w:hAnsi="Cambria" w:cstheme="minorHAnsi"/>
              </w:rPr>
              <w:t xml:space="preserve"> Serial RS 232</w:t>
            </w:r>
            <w:r w:rsidR="004E1AB4" w:rsidRPr="00176534">
              <w:rPr>
                <w:rFonts w:ascii="Cambria" w:hAnsi="Cambria" w:cstheme="minorHAnsi"/>
              </w:rPr>
              <w:t xml:space="preserve"> (dopuszcza się możliwość zastosowania karty rozszerzeń </w:t>
            </w:r>
            <w:proofErr w:type="spellStart"/>
            <w:r w:rsidR="004E1AB4" w:rsidRPr="00176534">
              <w:rPr>
                <w:rFonts w:ascii="Cambria" w:hAnsi="Cambria" w:cstheme="minorHAnsi"/>
              </w:rPr>
              <w:t>PCIe</w:t>
            </w:r>
            <w:proofErr w:type="spellEnd"/>
            <w:r w:rsidR="004E1AB4" w:rsidRPr="00176534">
              <w:rPr>
                <w:rFonts w:ascii="Cambria" w:hAnsi="Cambria" w:cstheme="minorHAnsi"/>
              </w:rPr>
              <w:t>)</w:t>
            </w:r>
            <w:r w:rsidR="00CD22B0" w:rsidRPr="00176534">
              <w:rPr>
                <w:rFonts w:ascii="Cambria" w:hAnsi="Cambria" w:cstheme="minorHAnsi"/>
              </w:rPr>
              <w:t>,</w:t>
            </w:r>
          </w:p>
          <w:p w14:paraId="20E2AFCD" w14:textId="12B07B74" w:rsidR="00033DF6" w:rsidRPr="003016EF" w:rsidRDefault="004E1AB4" w:rsidP="003016EF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Co najmniej 2 wolne porty </w:t>
            </w:r>
            <w:proofErr w:type="spellStart"/>
            <w:r w:rsidRPr="00176534">
              <w:rPr>
                <w:rFonts w:ascii="Cambria" w:hAnsi="Cambria" w:cstheme="minorHAnsi"/>
              </w:rPr>
              <w:t>PCIe</w:t>
            </w:r>
            <w:proofErr w:type="spellEnd"/>
            <w:r w:rsidRPr="00176534">
              <w:rPr>
                <w:rFonts w:ascii="Cambria" w:hAnsi="Cambria" w:cstheme="minorHAnsi"/>
              </w:rPr>
              <w:t xml:space="preserve"> </w:t>
            </w:r>
            <w:r w:rsidR="00E81AED" w:rsidRPr="00176534">
              <w:rPr>
                <w:rFonts w:ascii="Cambria" w:hAnsi="Cambria" w:cstheme="minorHAnsi"/>
              </w:rPr>
              <w:t>x4</w:t>
            </w:r>
            <w:r w:rsidR="00CD22B0" w:rsidRPr="00176534">
              <w:rPr>
                <w:rFonts w:ascii="Cambria" w:hAnsi="Cambria" w:cstheme="minorHAnsi"/>
              </w:rPr>
              <w:t>.</w:t>
            </w:r>
          </w:p>
        </w:tc>
      </w:tr>
      <w:tr w:rsidR="00033DF6" w:rsidRPr="00176534" w14:paraId="001BF17B" w14:textId="77777777" w:rsidTr="00D530ED">
        <w:tc>
          <w:tcPr>
            <w:tcW w:w="3964" w:type="dxa"/>
          </w:tcPr>
          <w:p w14:paraId="184A2922" w14:textId="5AE7120A" w:rsidR="00033DF6" w:rsidRPr="00176534" w:rsidRDefault="00033DF6" w:rsidP="00D530E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lastRenderedPageBreak/>
              <w:t>Monitor (2 szt.)</w:t>
            </w:r>
          </w:p>
        </w:tc>
        <w:tc>
          <w:tcPr>
            <w:tcW w:w="5098" w:type="dxa"/>
          </w:tcPr>
          <w:p w14:paraId="5A05FE90" w14:textId="6079AFBF" w:rsidR="00033DF6" w:rsidRPr="00033DF6" w:rsidRDefault="00033DF6" w:rsidP="00033DF6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Przekątna </w:t>
            </w:r>
            <w:r w:rsidRPr="00033DF6">
              <w:rPr>
                <w:rFonts w:ascii="Cambria" w:hAnsi="Cambria" w:cstheme="minorHAnsi"/>
              </w:rPr>
              <w:t>27</w:t>
            </w:r>
            <w:r>
              <w:rPr>
                <w:rFonts w:ascii="Cambria" w:hAnsi="Cambria" w:cstheme="minorHAnsi"/>
              </w:rPr>
              <w:t>-32</w:t>
            </w:r>
            <w:r w:rsidRPr="00033DF6">
              <w:rPr>
                <w:rFonts w:ascii="Cambria" w:hAnsi="Cambria" w:cstheme="minorHAnsi"/>
              </w:rPr>
              <w:t xml:space="preserve"> cal</w:t>
            </w:r>
            <w:r w:rsidR="003016EF">
              <w:rPr>
                <w:rFonts w:ascii="Cambria" w:hAnsi="Cambria" w:cstheme="minorHAnsi"/>
              </w:rPr>
              <w:t>i</w:t>
            </w:r>
          </w:p>
          <w:p w14:paraId="3303C396" w14:textId="65DA0599" w:rsidR="00033DF6" w:rsidRPr="00033DF6" w:rsidRDefault="00033DF6" w:rsidP="00033DF6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Rozdzielczość</w:t>
            </w:r>
            <w:r>
              <w:rPr>
                <w:rFonts w:ascii="Cambria" w:hAnsi="Cambria" w:cstheme="minorHAnsi"/>
              </w:rPr>
              <w:t xml:space="preserve"> c</w:t>
            </w:r>
            <w:r w:rsidRPr="00033DF6">
              <w:rPr>
                <w:rFonts w:ascii="Cambria" w:hAnsi="Cambria" w:cstheme="minorHAnsi"/>
              </w:rPr>
              <w:t>o najmniej WQHD (2560x1440)</w:t>
            </w:r>
          </w:p>
          <w:p w14:paraId="32733333" w14:textId="5E94B805" w:rsidR="00033DF6" w:rsidRPr="00033DF6" w:rsidRDefault="00033DF6" w:rsidP="00033DF6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Częstotliwość odświ</w:t>
            </w:r>
            <w:r>
              <w:rPr>
                <w:rFonts w:ascii="Cambria" w:hAnsi="Cambria" w:cstheme="minorHAnsi"/>
              </w:rPr>
              <w:t>eżania ekranu c</w:t>
            </w:r>
            <w:r w:rsidRPr="00033DF6">
              <w:rPr>
                <w:rFonts w:ascii="Cambria" w:hAnsi="Cambria" w:cstheme="minorHAnsi"/>
              </w:rPr>
              <w:t xml:space="preserve">o najmniej 100 </w:t>
            </w:r>
            <w:proofErr w:type="spellStart"/>
            <w:r w:rsidRPr="00033DF6">
              <w:rPr>
                <w:rFonts w:ascii="Cambria" w:hAnsi="Cambria" w:cstheme="minorHAnsi"/>
              </w:rPr>
              <w:t>Hz</w:t>
            </w:r>
            <w:proofErr w:type="spellEnd"/>
          </w:p>
          <w:p w14:paraId="087FFFFA" w14:textId="3AF2D1C8" w:rsidR="00033DF6" w:rsidRPr="00033DF6" w:rsidRDefault="00033DF6" w:rsidP="00033DF6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Rodzaj matrycy</w:t>
            </w:r>
            <w:r>
              <w:rPr>
                <w:rFonts w:ascii="Cambria" w:hAnsi="Cambria" w:cstheme="minorHAnsi"/>
              </w:rPr>
              <w:t xml:space="preserve">: </w:t>
            </w:r>
            <w:r w:rsidRPr="00033DF6">
              <w:rPr>
                <w:rFonts w:ascii="Cambria" w:hAnsi="Cambria" w:cstheme="minorHAnsi"/>
              </w:rPr>
              <w:t>LED, IPS lub VA</w:t>
            </w:r>
          </w:p>
          <w:p w14:paraId="318BC222" w14:textId="6F40582F" w:rsidR="00033DF6" w:rsidRPr="00033DF6" w:rsidRDefault="00033DF6" w:rsidP="00033DF6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Typ ekranu</w:t>
            </w:r>
            <w:r>
              <w:rPr>
                <w:rFonts w:ascii="Cambria" w:hAnsi="Cambria" w:cstheme="minorHAnsi"/>
              </w:rPr>
              <w:t>: p</w:t>
            </w:r>
            <w:r w:rsidRPr="00033DF6">
              <w:rPr>
                <w:rFonts w:ascii="Cambria" w:hAnsi="Cambria" w:cstheme="minorHAnsi"/>
              </w:rPr>
              <w:t>łaski</w:t>
            </w:r>
          </w:p>
          <w:p w14:paraId="59A3618D" w14:textId="1FEF7FF2" w:rsidR="00033DF6" w:rsidRPr="00033DF6" w:rsidRDefault="00033DF6" w:rsidP="00033DF6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Powłoka matrycy</w:t>
            </w:r>
            <w:r>
              <w:rPr>
                <w:rFonts w:ascii="Cambria" w:hAnsi="Cambria" w:cstheme="minorHAnsi"/>
              </w:rPr>
              <w:t>: m</w:t>
            </w:r>
            <w:r w:rsidRPr="00033DF6">
              <w:rPr>
                <w:rFonts w:ascii="Cambria" w:hAnsi="Cambria" w:cstheme="minorHAnsi"/>
              </w:rPr>
              <w:t>atowa</w:t>
            </w:r>
          </w:p>
          <w:p w14:paraId="6BE237D6" w14:textId="3B2FF66E" w:rsidR="00033DF6" w:rsidRDefault="00033DF6" w:rsidP="00033DF6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Format ekranu</w:t>
            </w:r>
            <w:r>
              <w:rPr>
                <w:rFonts w:ascii="Cambria" w:hAnsi="Cambria" w:cstheme="minorHAnsi"/>
              </w:rPr>
              <w:t xml:space="preserve">: </w:t>
            </w:r>
            <w:r w:rsidRPr="00033DF6">
              <w:rPr>
                <w:rFonts w:ascii="Cambria" w:hAnsi="Cambria" w:cstheme="minorHAnsi"/>
              </w:rPr>
              <w:t>16:9</w:t>
            </w:r>
          </w:p>
          <w:p w14:paraId="78366559" w14:textId="77777777" w:rsidR="00033DF6" w:rsidRPr="00033DF6" w:rsidRDefault="00033DF6" w:rsidP="00033DF6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Jasność co najmniej 400 cd/m2,</w:t>
            </w:r>
          </w:p>
          <w:p w14:paraId="59DB085B" w14:textId="77777777" w:rsidR="00033DF6" w:rsidRPr="00033DF6" w:rsidRDefault="00033DF6" w:rsidP="00033DF6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Kontrast co najmniej 1000:1,</w:t>
            </w:r>
          </w:p>
          <w:p w14:paraId="42DC832B" w14:textId="77777777" w:rsidR="00033DF6" w:rsidRPr="00033DF6" w:rsidRDefault="00033DF6" w:rsidP="00033DF6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Kąt widzenia pion/poziom co najmniej 178</w:t>
            </w:r>
            <w:r w:rsidRPr="00033DF6">
              <w:rPr>
                <w:rFonts w:ascii="Cambria" w:hAnsi="Cambria" w:cstheme="minorHAnsi"/>
                <w:vertAlign w:val="superscript"/>
              </w:rPr>
              <w:t>o</w:t>
            </w:r>
            <w:r w:rsidRPr="00033DF6">
              <w:rPr>
                <w:rFonts w:ascii="Cambria" w:hAnsi="Cambria" w:cstheme="minorHAnsi"/>
              </w:rPr>
              <w:t>,</w:t>
            </w:r>
          </w:p>
          <w:p w14:paraId="20A0E8FB" w14:textId="4AADF960" w:rsidR="00033DF6" w:rsidRPr="00033DF6" w:rsidRDefault="00033DF6" w:rsidP="00033DF6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 xml:space="preserve">Odwzorowanie przestrzeni barw: co najmniej 95% DCI-P3 </w:t>
            </w:r>
            <w:r w:rsidR="008453A7">
              <w:rPr>
                <w:rFonts w:ascii="Cambria" w:hAnsi="Cambria" w:cstheme="minorHAnsi"/>
              </w:rPr>
              <w:t xml:space="preserve">lub </w:t>
            </w:r>
            <w:r w:rsidRPr="00033DF6">
              <w:rPr>
                <w:rFonts w:ascii="Cambria" w:hAnsi="Cambria" w:cstheme="minorHAnsi"/>
              </w:rPr>
              <w:t xml:space="preserve">99% </w:t>
            </w:r>
            <w:proofErr w:type="spellStart"/>
            <w:r w:rsidRPr="00033DF6">
              <w:rPr>
                <w:rFonts w:ascii="Cambria" w:hAnsi="Cambria" w:cstheme="minorHAnsi"/>
              </w:rPr>
              <w:t>sRGB</w:t>
            </w:r>
            <w:proofErr w:type="spellEnd"/>
            <w:r w:rsidRPr="00033DF6">
              <w:rPr>
                <w:rFonts w:ascii="Cambria" w:hAnsi="Cambria" w:cstheme="minorHAnsi"/>
              </w:rPr>
              <w:t>,</w:t>
            </w:r>
          </w:p>
          <w:p w14:paraId="5816AF49" w14:textId="77777777" w:rsidR="00033DF6" w:rsidRPr="00033DF6" w:rsidRDefault="00033DF6" w:rsidP="00033DF6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Czas reakcji max 1 ms,</w:t>
            </w:r>
          </w:p>
          <w:p w14:paraId="2B74C4AB" w14:textId="794F7602" w:rsidR="00033DF6" w:rsidRPr="00033DF6" w:rsidRDefault="00033DF6" w:rsidP="00033DF6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 xml:space="preserve">Certyfikat co najmniej </w:t>
            </w:r>
            <w:proofErr w:type="spellStart"/>
            <w:r w:rsidRPr="00033DF6">
              <w:rPr>
                <w:rFonts w:ascii="Cambria" w:hAnsi="Cambria" w:cstheme="minorHAnsi"/>
              </w:rPr>
              <w:t>DisplayHDR</w:t>
            </w:r>
            <w:proofErr w:type="spellEnd"/>
            <w:r w:rsidRPr="00033DF6">
              <w:rPr>
                <w:rFonts w:ascii="Cambria" w:hAnsi="Cambria" w:cstheme="minorHAnsi"/>
              </w:rPr>
              <w:t xml:space="preserve"> 600</w:t>
            </w:r>
          </w:p>
          <w:p w14:paraId="1DCCB5F0" w14:textId="77777777" w:rsidR="00033DF6" w:rsidRDefault="00033DF6" w:rsidP="00033DF6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Rodzaje wejść/wyjść</w:t>
            </w:r>
            <w:r>
              <w:rPr>
                <w:rFonts w:ascii="Cambria" w:hAnsi="Cambria" w:cstheme="minorHAnsi"/>
              </w:rPr>
              <w:t>:</w:t>
            </w:r>
          </w:p>
          <w:p w14:paraId="6084EFDF" w14:textId="516C7C72" w:rsidR="00033DF6" w:rsidRPr="00033DF6" w:rsidRDefault="00033DF6" w:rsidP="00033DF6">
            <w:pPr>
              <w:pStyle w:val="Akapitzlist"/>
              <w:numPr>
                <w:ilvl w:val="1"/>
                <w:numId w:val="2"/>
              </w:numPr>
              <w:ind w:left="743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co najmniej 1 port HDMI,</w:t>
            </w:r>
          </w:p>
          <w:p w14:paraId="66F323D6" w14:textId="77777777" w:rsidR="00033DF6" w:rsidRPr="00033DF6" w:rsidRDefault="00033DF6" w:rsidP="00033DF6">
            <w:pPr>
              <w:pStyle w:val="Akapitzlist"/>
              <w:numPr>
                <w:ilvl w:val="1"/>
                <w:numId w:val="2"/>
              </w:numPr>
              <w:ind w:left="743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 xml:space="preserve">co najmniej 1 port </w:t>
            </w:r>
            <w:proofErr w:type="spellStart"/>
            <w:r w:rsidRPr="00033DF6">
              <w:rPr>
                <w:rFonts w:ascii="Cambria" w:hAnsi="Cambria" w:cstheme="minorHAnsi"/>
              </w:rPr>
              <w:t>DisplayPort</w:t>
            </w:r>
            <w:proofErr w:type="spellEnd"/>
            <w:r w:rsidRPr="00033DF6">
              <w:rPr>
                <w:rFonts w:ascii="Cambria" w:hAnsi="Cambria" w:cstheme="minorHAnsi"/>
              </w:rPr>
              <w:t>,</w:t>
            </w:r>
          </w:p>
          <w:p w14:paraId="18B2C32E" w14:textId="77777777" w:rsidR="00033DF6" w:rsidRPr="00033DF6" w:rsidRDefault="00033DF6" w:rsidP="00033DF6">
            <w:pPr>
              <w:pStyle w:val="Akapitzlist"/>
              <w:numPr>
                <w:ilvl w:val="1"/>
                <w:numId w:val="2"/>
              </w:numPr>
              <w:ind w:left="743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co najmniej 2 porty USB 3.1 Gen1</w:t>
            </w:r>
          </w:p>
          <w:p w14:paraId="1CF6678C" w14:textId="77777777" w:rsidR="00033DF6" w:rsidRPr="00033DF6" w:rsidRDefault="00033DF6" w:rsidP="00033DF6">
            <w:pPr>
              <w:pStyle w:val="Akapitzlist"/>
              <w:numPr>
                <w:ilvl w:val="1"/>
                <w:numId w:val="2"/>
              </w:numPr>
              <w:ind w:left="743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wyjście słuchawkowe.</w:t>
            </w:r>
          </w:p>
          <w:p w14:paraId="30434EE4" w14:textId="5D3BD0C7" w:rsidR="00033DF6" w:rsidRPr="00033DF6" w:rsidRDefault="00033DF6" w:rsidP="00033DF6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Możliwość montażu na ściani</w:t>
            </w:r>
            <w:r>
              <w:rPr>
                <w:rFonts w:ascii="Cambria" w:hAnsi="Cambria" w:cstheme="minorHAnsi"/>
              </w:rPr>
              <w:t>e – zgodność ze standardem VESA</w:t>
            </w:r>
            <w:r w:rsidRPr="00033DF6">
              <w:rPr>
                <w:rFonts w:ascii="Cambria" w:hAnsi="Cambria" w:cstheme="minorHAnsi"/>
              </w:rPr>
              <w:t>.</w:t>
            </w:r>
          </w:p>
          <w:p w14:paraId="3CB8EE88" w14:textId="77777777" w:rsidR="00033DF6" w:rsidRDefault="00033DF6" w:rsidP="00033DF6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Wyposażenie dodatkowe:</w:t>
            </w:r>
          </w:p>
          <w:p w14:paraId="21364D68" w14:textId="1DA3B2BF" w:rsidR="00033DF6" w:rsidRPr="00033DF6" w:rsidRDefault="00033DF6" w:rsidP="00033DF6">
            <w:pPr>
              <w:pStyle w:val="Akapitzlist"/>
              <w:numPr>
                <w:ilvl w:val="1"/>
                <w:numId w:val="2"/>
              </w:numPr>
              <w:ind w:left="743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Kabel HDMI</w:t>
            </w:r>
          </w:p>
          <w:p w14:paraId="3B445AAF" w14:textId="77777777" w:rsidR="00033DF6" w:rsidRPr="00033DF6" w:rsidRDefault="00033DF6" w:rsidP="00033DF6">
            <w:pPr>
              <w:pStyle w:val="Akapitzlist"/>
              <w:numPr>
                <w:ilvl w:val="1"/>
                <w:numId w:val="2"/>
              </w:numPr>
              <w:ind w:left="743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 xml:space="preserve">Kabel </w:t>
            </w:r>
            <w:proofErr w:type="spellStart"/>
            <w:r w:rsidRPr="00033DF6">
              <w:rPr>
                <w:rFonts w:ascii="Cambria" w:hAnsi="Cambria" w:cstheme="minorHAnsi"/>
              </w:rPr>
              <w:t>DisplayPort</w:t>
            </w:r>
            <w:proofErr w:type="spellEnd"/>
          </w:p>
          <w:p w14:paraId="7018BD1D" w14:textId="4C5488CD" w:rsidR="00033DF6" w:rsidRPr="00033DF6" w:rsidRDefault="00033DF6" w:rsidP="00033DF6">
            <w:pPr>
              <w:pStyle w:val="Akapitzlist"/>
              <w:numPr>
                <w:ilvl w:val="1"/>
                <w:numId w:val="2"/>
              </w:numPr>
              <w:ind w:left="743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 xml:space="preserve">Uchwyt ścienny do instalacji monitora zgodny ze standardem VESA monitora, zapewniający możliwość pochyłu: w </w:t>
            </w:r>
            <w:r w:rsidRPr="00033DF6">
              <w:rPr>
                <w:rFonts w:ascii="Cambria" w:hAnsi="Cambria" w:cstheme="minorHAnsi"/>
              </w:rPr>
              <w:lastRenderedPageBreak/>
              <w:t>zakresie co najmniej + 5 / -12° oraz możliwość obrotu monitora o 180° (2 zawiasy).</w:t>
            </w:r>
          </w:p>
        </w:tc>
      </w:tr>
      <w:tr w:rsidR="00033DF6" w:rsidRPr="00176534" w14:paraId="538E4DED" w14:textId="77777777" w:rsidTr="00033DF6">
        <w:tc>
          <w:tcPr>
            <w:tcW w:w="3964" w:type="dxa"/>
          </w:tcPr>
          <w:p w14:paraId="20BA1C6D" w14:textId="77777777" w:rsidR="00033DF6" w:rsidRPr="00176534" w:rsidRDefault="00033DF6" w:rsidP="00AB79F0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lastRenderedPageBreak/>
              <w:t>Warunki gwarancji</w:t>
            </w:r>
          </w:p>
        </w:tc>
        <w:tc>
          <w:tcPr>
            <w:tcW w:w="5098" w:type="dxa"/>
          </w:tcPr>
          <w:p w14:paraId="1EE154B2" w14:textId="77777777" w:rsidR="00033DF6" w:rsidRPr="00176534" w:rsidRDefault="00033DF6" w:rsidP="00033DF6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Gwarancja na co najmniej 3 lata;</w:t>
            </w:r>
          </w:p>
          <w:p w14:paraId="457AF500" w14:textId="42499BFE" w:rsidR="00033DF6" w:rsidRPr="00176534" w:rsidRDefault="00E648BD" w:rsidP="00033DF6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Czas reakcji serwisu </w:t>
            </w:r>
            <w:r w:rsidR="00033DF6" w:rsidRPr="00176534">
              <w:rPr>
                <w:rFonts w:ascii="Cambria" w:hAnsi="Cambria" w:cstheme="minorHAnsi"/>
              </w:rPr>
              <w:t>następnego dnia roboczego od otrzymania zgłoszenia;</w:t>
            </w:r>
          </w:p>
          <w:p w14:paraId="1915CDA8" w14:textId="77777777" w:rsidR="00033DF6" w:rsidRPr="00176534" w:rsidRDefault="00033DF6" w:rsidP="00033DF6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Usunięcie awarii lub odbiór sprzętu w miejscu instalacji komputera;</w:t>
            </w:r>
          </w:p>
          <w:p w14:paraId="747F5289" w14:textId="77777777" w:rsidR="00033DF6" w:rsidRPr="00176534" w:rsidRDefault="00033DF6" w:rsidP="00033DF6">
            <w:pPr>
              <w:pStyle w:val="Akapitzlist"/>
              <w:numPr>
                <w:ilvl w:val="0"/>
                <w:numId w:val="2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Zachowanie dysków twardych co najmniej 3 lata;</w:t>
            </w:r>
          </w:p>
        </w:tc>
      </w:tr>
    </w:tbl>
    <w:p w14:paraId="2F1AC77F" w14:textId="77777777" w:rsidR="00164C27" w:rsidRPr="00176534" w:rsidRDefault="00164C27" w:rsidP="00164C27">
      <w:pPr>
        <w:rPr>
          <w:rFonts w:ascii="Cambria" w:hAnsi="Cambria" w:cstheme="minorHAnsi"/>
          <w:b/>
        </w:rPr>
      </w:pPr>
    </w:p>
    <w:p w14:paraId="48FF0554" w14:textId="77777777" w:rsidR="00391079" w:rsidRPr="00176534" w:rsidRDefault="00391079" w:rsidP="00336E75">
      <w:pPr>
        <w:pStyle w:val="Nagwek1"/>
        <w:keepNext w:val="0"/>
        <w:keepLines w:val="0"/>
        <w:widowControl w:val="0"/>
        <w:rPr>
          <w:rFonts w:ascii="Cambria" w:hAnsi="Cambria" w:cstheme="minorHAnsi"/>
          <w:b/>
          <w:color w:val="auto"/>
          <w:sz w:val="22"/>
          <w:szCs w:val="22"/>
        </w:rPr>
      </w:pPr>
      <w:r w:rsidRPr="00176534">
        <w:rPr>
          <w:rFonts w:ascii="Cambria" w:hAnsi="Cambria" w:cstheme="minorHAnsi"/>
          <w:b/>
          <w:color w:val="auto"/>
          <w:sz w:val="22"/>
          <w:szCs w:val="22"/>
        </w:rPr>
        <w:t>* Warunki równoważności</w:t>
      </w:r>
    </w:p>
    <w:p w14:paraId="7A7C39C9" w14:textId="77777777" w:rsidR="00391079" w:rsidRPr="00176534" w:rsidRDefault="00391079" w:rsidP="00336E75">
      <w:pPr>
        <w:pStyle w:val="Nagwek1"/>
        <w:keepNext w:val="0"/>
        <w:keepLines w:val="0"/>
        <w:widowControl w:val="0"/>
        <w:rPr>
          <w:rFonts w:ascii="Cambria" w:hAnsi="Cambria" w:cstheme="minorHAnsi"/>
          <w:b/>
          <w:color w:val="auto"/>
          <w:sz w:val="22"/>
          <w:szCs w:val="22"/>
        </w:rPr>
      </w:pPr>
      <w:r w:rsidRPr="00176534">
        <w:rPr>
          <w:rFonts w:ascii="Cambria" w:hAnsi="Cambria" w:cstheme="minorHAnsi"/>
          <w:b/>
          <w:color w:val="auto"/>
          <w:sz w:val="22"/>
          <w:szCs w:val="22"/>
        </w:rPr>
        <w:t>Przez system równoważny do Microsoft  Windows 10 Professional PL (64-bit) Zamawiający rozumie system spełniający następujące wymagania funkcjonalne:</w:t>
      </w:r>
    </w:p>
    <w:p w14:paraId="0AC1BECC" w14:textId="77777777" w:rsidR="00391079" w:rsidRPr="00176534" w:rsidRDefault="00391079" w:rsidP="00336E75">
      <w:pPr>
        <w:pStyle w:val="Nagwek1"/>
        <w:keepNext w:val="0"/>
        <w:keepLines w:val="0"/>
        <w:widowControl w:val="0"/>
        <w:numPr>
          <w:ilvl w:val="0"/>
          <w:numId w:val="28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Zapewniający pełne wsparcie dla wykorzystywanego przez Zamawiającego oprogramowania, tj.:</w:t>
      </w:r>
    </w:p>
    <w:p w14:paraId="45C14571" w14:textId="77777777" w:rsidR="00391079" w:rsidRPr="00176534" w:rsidRDefault="00391079" w:rsidP="00336E75">
      <w:pPr>
        <w:pStyle w:val="Nagwek1"/>
        <w:keepNext w:val="0"/>
        <w:keepLines w:val="0"/>
        <w:widowControl w:val="0"/>
        <w:numPr>
          <w:ilvl w:val="0"/>
          <w:numId w:val="29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 xml:space="preserve">oprogramowania biurowego: MS Office 2007/2010/2013/2016/2019/2021 Pro. PL,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OpenOffice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 4.1,</w:t>
      </w:r>
    </w:p>
    <w:p w14:paraId="2291D5C5" w14:textId="77777777" w:rsidR="00391079" w:rsidRPr="00176534" w:rsidRDefault="00391079" w:rsidP="00336E75">
      <w:pPr>
        <w:pStyle w:val="Nagwek1"/>
        <w:keepNext w:val="0"/>
        <w:keepLines w:val="0"/>
        <w:widowControl w:val="0"/>
        <w:numPr>
          <w:ilvl w:val="0"/>
          <w:numId w:val="29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 xml:space="preserve">przeglądarek internetowych: MS Edge, Mozilla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Firefox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 92, Google Chrome 97,</w:t>
      </w:r>
    </w:p>
    <w:p w14:paraId="4FC2B89D" w14:textId="77777777" w:rsidR="00391079" w:rsidRPr="00176534" w:rsidRDefault="00391079" w:rsidP="00336E75">
      <w:pPr>
        <w:pStyle w:val="Nagwek1"/>
        <w:keepNext w:val="0"/>
        <w:keepLines w:val="0"/>
        <w:widowControl w:val="0"/>
        <w:numPr>
          <w:ilvl w:val="0"/>
          <w:numId w:val="29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 xml:space="preserve">oprogramowania antywirusowego: ESET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Endpoint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  Security 9.0,</w:t>
      </w:r>
    </w:p>
    <w:p w14:paraId="7C3134E6" w14:textId="77777777" w:rsidR="00391079" w:rsidRPr="00176534" w:rsidRDefault="00391079" w:rsidP="00336E75">
      <w:pPr>
        <w:pStyle w:val="Nagwek1"/>
        <w:keepNext w:val="0"/>
        <w:keepLines w:val="0"/>
        <w:widowControl w:val="0"/>
        <w:numPr>
          <w:ilvl w:val="0"/>
          <w:numId w:val="29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 xml:space="preserve">oprogramowania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wirtualizacyjnego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: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VMware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 Workstation 7-10,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VMware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vSphere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 Client 4.x/5.x/6.x,</w:t>
      </w:r>
    </w:p>
    <w:p w14:paraId="06C761E8" w14:textId="77777777" w:rsidR="00391079" w:rsidRPr="00176534" w:rsidRDefault="00391079" w:rsidP="00336E75">
      <w:pPr>
        <w:pStyle w:val="Nagwek1"/>
        <w:keepNext w:val="0"/>
        <w:keepLines w:val="0"/>
        <w:widowControl w:val="0"/>
        <w:numPr>
          <w:ilvl w:val="0"/>
          <w:numId w:val="29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oprogramowania do zarządzania projektem: MS Project 2007/2010/2103/2016/2019/2021,</w:t>
      </w:r>
    </w:p>
    <w:p w14:paraId="2A03A89F" w14:textId="77777777" w:rsidR="00391079" w:rsidRPr="00176534" w:rsidRDefault="00391079" w:rsidP="00336E75">
      <w:pPr>
        <w:pStyle w:val="Nagwek1"/>
        <w:keepNext w:val="0"/>
        <w:keepLines w:val="0"/>
        <w:widowControl w:val="0"/>
        <w:numPr>
          <w:ilvl w:val="0"/>
          <w:numId w:val="29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oprogramowanie wideokonferencyjne: MS Lync 2010,</w:t>
      </w:r>
    </w:p>
    <w:p w14:paraId="69689D19" w14:textId="77777777" w:rsidR="00391079" w:rsidRPr="00176534" w:rsidRDefault="00391079" w:rsidP="00336E75">
      <w:pPr>
        <w:pStyle w:val="Nagwek1"/>
        <w:keepNext w:val="0"/>
        <w:keepLines w:val="0"/>
        <w:widowControl w:val="0"/>
        <w:numPr>
          <w:ilvl w:val="0"/>
          <w:numId w:val="29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 xml:space="preserve">oprogramowania klienckiego Cisco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Anyconnect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 Systems, Global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Protect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>,</w:t>
      </w:r>
    </w:p>
    <w:p w14:paraId="6D5FB0E7" w14:textId="77777777" w:rsidR="00391079" w:rsidRPr="00176534" w:rsidRDefault="00391079" w:rsidP="00336E75">
      <w:pPr>
        <w:pStyle w:val="Nagwek1"/>
        <w:keepNext w:val="0"/>
        <w:keepLines w:val="0"/>
        <w:widowControl w:val="0"/>
        <w:numPr>
          <w:ilvl w:val="0"/>
          <w:numId w:val="29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słownika polsko-angielskiego Collinsa YDP.</w:t>
      </w:r>
    </w:p>
    <w:p w14:paraId="0B12928B" w14:textId="77777777" w:rsidR="00391079" w:rsidRPr="00176534" w:rsidRDefault="00391079" w:rsidP="00336E75">
      <w:pPr>
        <w:pStyle w:val="Nagwek1"/>
        <w:keepNext w:val="0"/>
        <w:keepLines w:val="0"/>
        <w:widowControl w:val="0"/>
        <w:numPr>
          <w:ilvl w:val="0"/>
          <w:numId w:val="28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Zapewniający pełną współpracę z serwerami usług sieciowych działającymi w sieci Zamawiającego:</w:t>
      </w:r>
    </w:p>
    <w:p w14:paraId="628CA574" w14:textId="77777777" w:rsidR="00391079" w:rsidRPr="00176534" w:rsidRDefault="00391079" w:rsidP="00336E75">
      <w:pPr>
        <w:pStyle w:val="Nagwek1"/>
        <w:keepNext w:val="0"/>
        <w:keepLines w:val="0"/>
        <w:widowControl w:val="0"/>
        <w:numPr>
          <w:ilvl w:val="0"/>
          <w:numId w:val="30"/>
        </w:numPr>
        <w:spacing w:before="0"/>
        <w:rPr>
          <w:rFonts w:ascii="Cambria" w:hAnsi="Cambria" w:cstheme="minorHAnsi"/>
          <w:color w:val="auto"/>
          <w:sz w:val="22"/>
          <w:szCs w:val="22"/>
          <w:lang w:val="en-US"/>
        </w:rPr>
      </w:pPr>
      <w:proofErr w:type="spellStart"/>
      <w:r w:rsidRPr="00176534">
        <w:rPr>
          <w:rFonts w:ascii="Cambria" w:hAnsi="Cambria" w:cstheme="minorHAnsi"/>
          <w:color w:val="auto"/>
          <w:sz w:val="22"/>
          <w:szCs w:val="22"/>
          <w:lang w:val="en-US"/>
        </w:rPr>
        <w:t>serwerem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  <w:lang w:val="en-US"/>
        </w:rPr>
        <w:t xml:space="preserve"> Active Directory MS Windows 2008/2012/2016//2019/2022,</w:t>
      </w:r>
    </w:p>
    <w:p w14:paraId="48B42D81" w14:textId="77777777" w:rsidR="00391079" w:rsidRPr="00176534" w:rsidRDefault="00391079" w:rsidP="00336E75">
      <w:pPr>
        <w:pStyle w:val="Nagwek1"/>
        <w:keepNext w:val="0"/>
        <w:keepLines w:val="0"/>
        <w:widowControl w:val="0"/>
        <w:numPr>
          <w:ilvl w:val="0"/>
          <w:numId w:val="30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serwerem plików MS Windows 2008/2012/2016/2019/2022,</w:t>
      </w:r>
    </w:p>
    <w:p w14:paraId="434289F3" w14:textId="77777777" w:rsidR="00391079" w:rsidRPr="00176534" w:rsidRDefault="00391079" w:rsidP="00336E75">
      <w:pPr>
        <w:pStyle w:val="Nagwek1"/>
        <w:keepNext w:val="0"/>
        <w:keepLines w:val="0"/>
        <w:widowControl w:val="0"/>
        <w:numPr>
          <w:ilvl w:val="0"/>
          <w:numId w:val="30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serwerem usług terminalowych MS Windows 2003/2008/2012/2016/2019/2022,</w:t>
      </w:r>
    </w:p>
    <w:p w14:paraId="6AB3122E" w14:textId="77777777" w:rsidR="00391079" w:rsidRPr="00176534" w:rsidRDefault="00391079" w:rsidP="00336E75">
      <w:pPr>
        <w:pStyle w:val="Nagwek1"/>
        <w:keepNext w:val="0"/>
        <w:keepLines w:val="0"/>
        <w:widowControl w:val="0"/>
        <w:numPr>
          <w:ilvl w:val="0"/>
          <w:numId w:val="28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Zapewniający pełne wsparcie dla podzespołów zainstalowanych w zamawianym sprzęcie komputerowym (przy ew. wykorzystaniu sterowników od odpowiednich producentów podzespołów).</w:t>
      </w:r>
    </w:p>
    <w:p w14:paraId="72CD65EB" w14:textId="77777777" w:rsidR="00391079" w:rsidRPr="00176534" w:rsidRDefault="00391079" w:rsidP="00336E75">
      <w:pPr>
        <w:pStyle w:val="Nagwek1"/>
        <w:keepNext w:val="0"/>
        <w:keepLines w:val="0"/>
        <w:widowControl w:val="0"/>
        <w:numPr>
          <w:ilvl w:val="0"/>
          <w:numId w:val="28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Zapewniający udostępnienie dwóch rodzajów graficznego interfejsu użytkownika:</w:t>
      </w:r>
    </w:p>
    <w:p w14:paraId="4CCBE833" w14:textId="77777777" w:rsidR="00391079" w:rsidRPr="00176534" w:rsidRDefault="00391079" w:rsidP="00336E75">
      <w:pPr>
        <w:pStyle w:val="Nagwek1"/>
        <w:keepNext w:val="0"/>
        <w:keepLines w:val="0"/>
        <w:widowControl w:val="0"/>
        <w:numPr>
          <w:ilvl w:val="0"/>
          <w:numId w:val="31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klasycznego, umożliwiającego obsługę przy pomocy klawiatury i myszy,</w:t>
      </w:r>
    </w:p>
    <w:p w14:paraId="4597C1DF" w14:textId="77777777" w:rsidR="00391079" w:rsidRDefault="00391079" w:rsidP="00336E75">
      <w:pPr>
        <w:pStyle w:val="Nagwek1"/>
        <w:keepNext w:val="0"/>
        <w:keepLines w:val="0"/>
        <w:widowControl w:val="0"/>
        <w:numPr>
          <w:ilvl w:val="0"/>
          <w:numId w:val="31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dotykowego  umożliwiającego  sterowanie  dotykiem  na  urządzeniach  typu  tablet  lub  monitorach dotykowych,</w:t>
      </w:r>
    </w:p>
    <w:p w14:paraId="539DA276" w14:textId="77777777" w:rsidR="00336E75" w:rsidRPr="00336E75" w:rsidRDefault="00336E75" w:rsidP="00336E75"/>
    <w:p w14:paraId="69F55D94" w14:textId="77777777" w:rsidR="00391079" w:rsidRPr="00176534" w:rsidRDefault="00391079" w:rsidP="00336E75">
      <w:pPr>
        <w:pStyle w:val="Nagwek1"/>
        <w:keepNext w:val="0"/>
        <w:keepLines w:val="0"/>
        <w:widowControl w:val="0"/>
        <w:numPr>
          <w:ilvl w:val="0"/>
          <w:numId w:val="28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Zapewniający logowania do domeny w oparciu o:</w:t>
      </w:r>
    </w:p>
    <w:p w14:paraId="0513E13E" w14:textId="77777777" w:rsidR="00391079" w:rsidRPr="00176534" w:rsidRDefault="00391079" w:rsidP="00336E75">
      <w:pPr>
        <w:pStyle w:val="Nagwek1"/>
        <w:keepNext w:val="0"/>
        <w:keepLines w:val="0"/>
        <w:widowControl w:val="0"/>
        <w:numPr>
          <w:ilvl w:val="0"/>
          <w:numId w:val="32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 xml:space="preserve">Login i hasło, </w:t>
      </w:r>
    </w:p>
    <w:p w14:paraId="66B4BF45" w14:textId="77777777" w:rsidR="00391079" w:rsidRPr="00176534" w:rsidRDefault="00391079" w:rsidP="00336E75">
      <w:pPr>
        <w:pStyle w:val="Nagwek1"/>
        <w:keepNext w:val="0"/>
        <w:keepLines w:val="0"/>
        <w:widowControl w:val="0"/>
        <w:numPr>
          <w:ilvl w:val="0"/>
          <w:numId w:val="32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Karty z certyfikatami (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smartcard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>)</w:t>
      </w:r>
    </w:p>
    <w:p w14:paraId="3F1A994D" w14:textId="77777777" w:rsidR="00391079" w:rsidRPr="00176534" w:rsidRDefault="00391079" w:rsidP="00336E75">
      <w:pPr>
        <w:pStyle w:val="Nagwek1"/>
        <w:keepNext w:val="0"/>
        <w:keepLines w:val="0"/>
        <w:widowControl w:val="0"/>
        <w:numPr>
          <w:ilvl w:val="0"/>
          <w:numId w:val="28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Mechanizmy wieloelementowego uwierzytelniania</w:t>
      </w:r>
    </w:p>
    <w:p w14:paraId="7A77F3A3" w14:textId="77777777" w:rsidR="00391079" w:rsidRPr="00176534" w:rsidRDefault="00391079" w:rsidP="00336E75">
      <w:pPr>
        <w:pStyle w:val="Nagwek1"/>
        <w:keepNext w:val="0"/>
        <w:keepLines w:val="0"/>
        <w:widowControl w:val="0"/>
        <w:numPr>
          <w:ilvl w:val="0"/>
          <w:numId w:val="28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Możliwość dokonywania aktualizacji i poprawek systemu poprzez mechanizm zarządzany przez administratora systemu Zamawiającego, 10. Dostępność bezpłatnych biuletynów bezpieczeństwa związanych z działaniem systemu operacyjnego,</w:t>
      </w:r>
    </w:p>
    <w:p w14:paraId="66CABE28" w14:textId="77777777" w:rsidR="00391079" w:rsidRPr="00176534" w:rsidRDefault="00391079" w:rsidP="00336E75">
      <w:pPr>
        <w:pStyle w:val="Nagwek1"/>
        <w:keepNext w:val="0"/>
        <w:keepLines w:val="0"/>
        <w:widowControl w:val="0"/>
        <w:numPr>
          <w:ilvl w:val="0"/>
          <w:numId w:val="28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lastRenderedPageBreak/>
        <w:t>Zapewniający graficzne środowisko instalacji i konfiguracji dostępne w języku polskim,</w:t>
      </w:r>
    </w:p>
    <w:p w14:paraId="0AEDEDCF" w14:textId="77777777" w:rsidR="00391079" w:rsidRPr="00176534" w:rsidRDefault="00391079" w:rsidP="00336E75">
      <w:pPr>
        <w:pStyle w:val="Nagwek1"/>
        <w:keepNext w:val="0"/>
        <w:keepLines w:val="0"/>
        <w:widowControl w:val="0"/>
        <w:numPr>
          <w:ilvl w:val="0"/>
          <w:numId w:val="28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Umożliwiającego wykorzystanie na potrzeby aplikacji min. 32 GB przestrzeni adresowej pamięci RAM.</w:t>
      </w:r>
    </w:p>
    <w:p w14:paraId="64C8D98A" w14:textId="77777777" w:rsidR="00391079" w:rsidRPr="00176534" w:rsidRDefault="00391079" w:rsidP="00336E75">
      <w:pPr>
        <w:pStyle w:val="Nagwek1"/>
        <w:keepNext w:val="0"/>
        <w:keepLines w:val="0"/>
        <w:widowControl w:val="0"/>
        <w:numPr>
          <w:ilvl w:val="0"/>
          <w:numId w:val="28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Pozwalającego na uruchomienie aplikacji 32 i 64-bitowych.</w:t>
      </w:r>
    </w:p>
    <w:p w14:paraId="084E7DF2" w14:textId="77777777" w:rsidR="00391079" w:rsidRPr="00176534" w:rsidRDefault="00391079" w:rsidP="00336E75">
      <w:pPr>
        <w:pStyle w:val="Nagwek1"/>
        <w:keepNext w:val="0"/>
        <w:keepLines w:val="0"/>
        <w:widowControl w:val="0"/>
        <w:numPr>
          <w:ilvl w:val="0"/>
          <w:numId w:val="28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Zapewniający możliwość blokowania lub dopuszczania dowolnych urządzeń peryferyjnych za pomocą polityk grupowych,</w:t>
      </w:r>
    </w:p>
    <w:p w14:paraId="4642553A" w14:textId="77777777" w:rsidR="00391079" w:rsidRPr="00176534" w:rsidRDefault="00391079" w:rsidP="00336E75">
      <w:pPr>
        <w:pStyle w:val="Nagwek1"/>
        <w:keepNext w:val="0"/>
        <w:keepLines w:val="0"/>
        <w:widowControl w:val="0"/>
        <w:numPr>
          <w:ilvl w:val="0"/>
          <w:numId w:val="28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Posiadający wbudowany mechanizm wirtualizacji,</w:t>
      </w:r>
    </w:p>
    <w:p w14:paraId="79CC6144" w14:textId="77777777" w:rsidR="00391079" w:rsidRPr="00176534" w:rsidRDefault="00391079" w:rsidP="00336E75">
      <w:pPr>
        <w:pStyle w:val="Nagwek1"/>
        <w:keepNext w:val="0"/>
        <w:keepLines w:val="0"/>
        <w:widowControl w:val="0"/>
        <w:numPr>
          <w:ilvl w:val="0"/>
          <w:numId w:val="28"/>
        </w:numPr>
        <w:spacing w:befor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Zapewniający szyfrowanie dysków wewnętrznych i zewnętrznych z możliwością szyfrowania ograniczonego do danych użytkownika.</w:t>
      </w:r>
    </w:p>
    <w:p w14:paraId="79BF33E4" w14:textId="77777777" w:rsidR="00164C27" w:rsidRPr="00176534" w:rsidRDefault="00164C27" w:rsidP="00164C27">
      <w:pPr>
        <w:pStyle w:val="Akapitzlist3"/>
        <w:spacing w:after="0" w:line="240" w:lineRule="auto"/>
        <w:ind w:left="851"/>
        <w:rPr>
          <w:rFonts w:ascii="Cambria" w:hAnsi="Cambria" w:cstheme="minorHAnsi"/>
        </w:rPr>
      </w:pPr>
    </w:p>
    <w:p w14:paraId="6DC9F325" w14:textId="509EB2A1" w:rsidR="008C4A1A" w:rsidRPr="00176534" w:rsidRDefault="008C4A1A">
      <w:pPr>
        <w:rPr>
          <w:rFonts w:ascii="Cambria" w:eastAsiaTheme="majorEastAsia" w:hAnsi="Cambria" w:cstheme="minorHAnsi"/>
          <w:b/>
        </w:rPr>
      </w:pPr>
    </w:p>
    <w:sectPr w:rsidR="008C4A1A" w:rsidRPr="00176534" w:rsidSect="00121D12">
      <w:headerReference w:type="default" r:id="rId8"/>
      <w:footerReference w:type="default" r:id="rId9"/>
      <w:pgSz w:w="11906" w:h="16838"/>
      <w:pgMar w:top="1701" w:right="991" w:bottom="1417" w:left="1417" w:header="708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73383" w14:textId="77777777" w:rsidR="00AB2163" w:rsidRDefault="00AB2163" w:rsidP="005A26B5">
      <w:pPr>
        <w:spacing w:after="0" w:line="240" w:lineRule="auto"/>
      </w:pPr>
      <w:r>
        <w:separator/>
      </w:r>
    </w:p>
  </w:endnote>
  <w:endnote w:type="continuationSeparator" w:id="0">
    <w:p w14:paraId="20C1FF5C" w14:textId="77777777" w:rsidR="00AB2163" w:rsidRDefault="00AB2163" w:rsidP="005A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0A37C" w14:textId="0F5E5434" w:rsidR="00121D12" w:rsidRPr="00EC1B21" w:rsidRDefault="00121D12" w:rsidP="00121D12">
    <w:pPr>
      <w:pStyle w:val="Stopka"/>
      <w:rPr>
        <w:i/>
        <w:color w:val="A6A6A6" w:themeColor="background1" w:themeShade="A6"/>
        <w:sz w:val="16"/>
      </w:rPr>
    </w:pPr>
    <w:r w:rsidRPr="00EC1B21">
      <w:rPr>
        <w:i/>
        <w:color w:val="A6A6A6" w:themeColor="background1" w:themeShade="A6"/>
      </w:rPr>
      <w:t>Projekt finansowany ze środków Kancelarii Prezesa Rady Ministrów</w:t>
    </w:r>
  </w:p>
  <w:p w14:paraId="2AA7A100" w14:textId="1F54B2DC" w:rsidR="00121D12" w:rsidRDefault="00121D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B57C" w14:textId="77777777" w:rsidR="00AB2163" w:rsidRDefault="00AB2163" w:rsidP="005A26B5">
      <w:pPr>
        <w:spacing w:after="0" w:line="240" w:lineRule="auto"/>
      </w:pPr>
      <w:r>
        <w:separator/>
      </w:r>
    </w:p>
  </w:footnote>
  <w:footnote w:type="continuationSeparator" w:id="0">
    <w:p w14:paraId="510FF044" w14:textId="77777777" w:rsidR="00AB2163" w:rsidRDefault="00AB2163" w:rsidP="005A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C8D54" w14:textId="66A7D24D" w:rsidR="00121D12" w:rsidRDefault="00121D12">
    <w:pPr>
      <w:pStyle w:val="Nagwek"/>
    </w:pPr>
    <w:r w:rsidRPr="00121D12">
      <w:rPr>
        <w:noProof/>
      </w:rPr>
      <w:drawing>
        <wp:anchor distT="0" distB="0" distL="114300" distR="114300" simplePos="0" relativeHeight="251660288" behindDoc="0" locked="0" layoutInCell="1" allowOverlap="1" wp14:anchorId="79BEAE74" wp14:editId="5A901DE2">
          <wp:simplePos x="0" y="0"/>
          <wp:positionH relativeFrom="margin">
            <wp:posOffset>609600</wp:posOffset>
          </wp:positionH>
          <wp:positionV relativeFrom="margin">
            <wp:posOffset>-652145</wp:posOffset>
          </wp:positionV>
          <wp:extent cx="1778000" cy="493395"/>
          <wp:effectExtent l="0" t="0" r="0" b="190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1D12">
      <w:rPr>
        <w:noProof/>
      </w:rPr>
      <w:drawing>
        <wp:anchor distT="0" distB="0" distL="114300" distR="114300" simplePos="0" relativeHeight="251659264" behindDoc="0" locked="0" layoutInCell="1" allowOverlap="1" wp14:anchorId="2A889AC8" wp14:editId="1EA27C88">
          <wp:simplePos x="0" y="0"/>
          <wp:positionH relativeFrom="margin">
            <wp:posOffset>2898140</wp:posOffset>
          </wp:positionH>
          <wp:positionV relativeFrom="margin">
            <wp:posOffset>-791210</wp:posOffset>
          </wp:positionV>
          <wp:extent cx="2880360" cy="792480"/>
          <wp:effectExtent l="0" t="0" r="0" b="0"/>
          <wp:wrapSquare wrapText="bothSides"/>
          <wp:docPr id="11" name="Obraz 11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1A6"/>
    <w:multiLevelType w:val="hybridMultilevel"/>
    <w:tmpl w:val="8DFA3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F413C"/>
    <w:multiLevelType w:val="hybridMultilevel"/>
    <w:tmpl w:val="C9CAD2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B572F"/>
    <w:multiLevelType w:val="hybridMultilevel"/>
    <w:tmpl w:val="FD788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56B86"/>
    <w:multiLevelType w:val="hybridMultilevel"/>
    <w:tmpl w:val="C3923B24"/>
    <w:lvl w:ilvl="0" w:tplc="D32618E0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7494E"/>
    <w:multiLevelType w:val="hybridMultilevel"/>
    <w:tmpl w:val="056AF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F1F03"/>
    <w:multiLevelType w:val="hybridMultilevel"/>
    <w:tmpl w:val="FD788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50DD0"/>
    <w:multiLevelType w:val="hybridMultilevel"/>
    <w:tmpl w:val="5C84B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610B0"/>
    <w:multiLevelType w:val="hybridMultilevel"/>
    <w:tmpl w:val="E090A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25906"/>
    <w:multiLevelType w:val="hybridMultilevel"/>
    <w:tmpl w:val="60561BDE"/>
    <w:lvl w:ilvl="0" w:tplc="C0DA0D2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14D76"/>
    <w:multiLevelType w:val="hybridMultilevel"/>
    <w:tmpl w:val="0756A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0E3830"/>
    <w:multiLevelType w:val="hybridMultilevel"/>
    <w:tmpl w:val="8C704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8420F"/>
    <w:multiLevelType w:val="hybridMultilevel"/>
    <w:tmpl w:val="49944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337DD"/>
    <w:multiLevelType w:val="hybridMultilevel"/>
    <w:tmpl w:val="9B3CC6FC"/>
    <w:lvl w:ilvl="0" w:tplc="723AB802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E4B62"/>
    <w:multiLevelType w:val="hybridMultilevel"/>
    <w:tmpl w:val="8ABAA7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BC47C7"/>
    <w:multiLevelType w:val="hybridMultilevel"/>
    <w:tmpl w:val="0756A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D771B2"/>
    <w:multiLevelType w:val="hybridMultilevel"/>
    <w:tmpl w:val="C98EE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95660"/>
    <w:multiLevelType w:val="hybridMultilevel"/>
    <w:tmpl w:val="3FC85A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E557F5"/>
    <w:multiLevelType w:val="hybridMultilevel"/>
    <w:tmpl w:val="5C84B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7323C"/>
    <w:multiLevelType w:val="hybridMultilevel"/>
    <w:tmpl w:val="C37A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E52F3"/>
    <w:multiLevelType w:val="hybridMultilevel"/>
    <w:tmpl w:val="7FD6AC0E"/>
    <w:lvl w:ilvl="0" w:tplc="0016AF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A6959"/>
    <w:multiLevelType w:val="hybridMultilevel"/>
    <w:tmpl w:val="3E220DAA"/>
    <w:lvl w:ilvl="0" w:tplc="B73039C4">
      <w:start w:val="1"/>
      <w:numFmt w:val="decimal"/>
      <w:lvlText w:val="%1)"/>
      <w:lvlJc w:val="left"/>
      <w:pPr>
        <w:ind w:left="1800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499267C"/>
    <w:multiLevelType w:val="hybridMultilevel"/>
    <w:tmpl w:val="37B0E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72AA8"/>
    <w:multiLevelType w:val="hybridMultilevel"/>
    <w:tmpl w:val="4DF06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C39D5"/>
    <w:multiLevelType w:val="hybridMultilevel"/>
    <w:tmpl w:val="BE90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06756"/>
    <w:multiLevelType w:val="hybridMultilevel"/>
    <w:tmpl w:val="36B89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FB1E4D"/>
    <w:multiLevelType w:val="hybridMultilevel"/>
    <w:tmpl w:val="6D20F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C129B"/>
    <w:multiLevelType w:val="hybridMultilevel"/>
    <w:tmpl w:val="CDF83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141D6"/>
    <w:multiLevelType w:val="hybridMultilevel"/>
    <w:tmpl w:val="D08640F2"/>
    <w:lvl w:ilvl="0" w:tplc="043AA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84420"/>
    <w:multiLevelType w:val="hybridMultilevel"/>
    <w:tmpl w:val="A83A4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7477A"/>
    <w:multiLevelType w:val="hybridMultilevel"/>
    <w:tmpl w:val="C11AA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C5C95"/>
    <w:multiLevelType w:val="hybridMultilevel"/>
    <w:tmpl w:val="CF9E6778"/>
    <w:lvl w:ilvl="0" w:tplc="7F48879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E6C0A"/>
    <w:multiLevelType w:val="hybridMultilevel"/>
    <w:tmpl w:val="49944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C7AE2"/>
    <w:multiLevelType w:val="hybridMultilevel"/>
    <w:tmpl w:val="54B05486"/>
    <w:lvl w:ilvl="0" w:tplc="2BDA9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82BB3"/>
    <w:multiLevelType w:val="hybridMultilevel"/>
    <w:tmpl w:val="C98EE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"/>
  </w:num>
  <w:num w:numId="4">
    <w:abstractNumId w:val="24"/>
  </w:num>
  <w:num w:numId="5">
    <w:abstractNumId w:val="13"/>
  </w:num>
  <w:num w:numId="6">
    <w:abstractNumId w:val="0"/>
  </w:num>
  <w:num w:numId="7">
    <w:abstractNumId w:val="16"/>
  </w:num>
  <w:num w:numId="8">
    <w:abstractNumId w:val="32"/>
  </w:num>
  <w:num w:numId="9">
    <w:abstractNumId w:val="27"/>
  </w:num>
  <w:num w:numId="10">
    <w:abstractNumId w:val="29"/>
  </w:num>
  <w:num w:numId="11">
    <w:abstractNumId w:val="10"/>
  </w:num>
  <w:num w:numId="12">
    <w:abstractNumId w:val="23"/>
  </w:num>
  <w:num w:numId="13">
    <w:abstractNumId w:val="7"/>
  </w:num>
  <w:num w:numId="14">
    <w:abstractNumId w:val="22"/>
  </w:num>
  <w:num w:numId="15">
    <w:abstractNumId w:val="26"/>
  </w:num>
  <w:num w:numId="16">
    <w:abstractNumId w:val="21"/>
  </w:num>
  <w:num w:numId="17">
    <w:abstractNumId w:val="4"/>
  </w:num>
  <w:num w:numId="18">
    <w:abstractNumId w:val="11"/>
  </w:num>
  <w:num w:numId="19">
    <w:abstractNumId w:val="8"/>
  </w:num>
  <w:num w:numId="20">
    <w:abstractNumId w:val="2"/>
  </w:num>
  <w:num w:numId="21">
    <w:abstractNumId w:val="30"/>
  </w:num>
  <w:num w:numId="22">
    <w:abstractNumId w:val="9"/>
  </w:num>
  <w:num w:numId="23">
    <w:abstractNumId w:val="19"/>
  </w:num>
  <w:num w:numId="24">
    <w:abstractNumId w:val="15"/>
  </w:num>
  <w:num w:numId="25">
    <w:abstractNumId w:val="3"/>
  </w:num>
  <w:num w:numId="26">
    <w:abstractNumId w:val="17"/>
  </w:num>
  <w:num w:numId="27">
    <w:abstractNumId w:val="12"/>
  </w:num>
  <w:num w:numId="28">
    <w:abstractNumId w:val="14"/>
  </w:num>
  <w:num w:numId="29">
    <w:abstractNumId w:val="31"/>
  </w:num>
  <w:num w:numId="30">
    <w:abstractNumId w:val="5"/>
  </w:num>
  <w:num w:numId="31">
    <w:abstractNumId w:val="33"/>
  </w:num>
  <w:num w:numId="32">
    <w:abstractNumId w:val="6"/>
  </w:num>
  <w:num w:numId="33">
    <w:abstractNumId w:val="25"/>
  </w:num>
  <w:num w:numId="34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00"/>
    <w:rsid w:val="00000FDC"/>
    <w:rsid w:val="000011C7"/>
    <w:rsid w:val="00001245"/>
    <w:rsid w:val="00002993"/>
    <w:rsid w:val="00005CAF"/>
    <w:rsid w:val="00020CE2"/>
    <w:rsid w:val="00030EEE"/>
    <w:rsid w:val="000320AB"/>
    <w:rsid w:val="00033DF6"/>
    <w:rsid w:val="00035C2D"/>
    <w:rsid w:val="000363BA"/>
    <w:rsid w:val="000368DE"/>
    <w:rsid w:val="00047E1F"/>
    <w:rsid w:val="00047E9D"/>
    <w:rsid w:val="000816C7"/>
    <w:rsid w:val="00081DC6"/>
    <w:rsid w:val="00093841"/>
    <w:rsid w:val="000938BB"/>
    <w:rsid w:val="00095B37"/>
    <w:rsid w:val="0009686E"/>
    <w:rsid w:val="00096A1B"/>
    <w:rsid w:val="0009753A"/>
    <w:rsid w:val="00097CAB"/>
    <w:rsid w:val="00097DFC"/>
    <w:rsid w:val="000C04D4"/>
    <w:rsid w:val="000D1DF9"/>
    <w:rsid w:val="000D31FF"/>
    <w:rsid w:val="000E1BBC"/>
    <w:rsid w:val="000E3678"/>
    <w:rsid w:val="000E6766"/>
    <w:rsid w:val="001008A4"/>
    <w:rsid w:val="001051E2"/>
    <w:rsid w:val="00115272"/>
    <w:rsid w:val="0012116B"/>
    <w:rsid w:val="00121D12"/>
    <w:rsid w:val="00147F20"/>
    <w:rsid w:val="00150674"/>
    <w:rsid w:val="00152C72"/>
    <w:rsid w:val="00153ECB"/>
    <w:rsid w:val="00163670"/>
    <w:rsid w:val="00164C27"/>
    <w:rsid w:val="00166FA4"/>
    <w:rsid w:val="00176534"/>
    <w:rsid w:val="001800DF"/>
    <w:rsid w:val="0018088E"/>
    <w:rsid w:val="00181C80"/>
    <w:rsid w:val="00190B2E"/>
    <w:rsid w:val="00192EB4"/>
    <w:rsid w:val="001A0BCE"/>
    <w:rsid w:val="001A54DA"/>
    <w:rsid w:val="001B0DCD"/>
    <w:rsid w:val="001B467F"/>
    <w:rsid w:val="001B67ED"/>
    <w:rsid w:val="001C5F59"/>
    <w:rsid w:val="001D0D8E"/>
    <w:rsid w:val="001D1353"/>
    <w:rsid w:val="001D2ED4"/>
    <w:rsid w:val="001D356E"/>
    <w:rsid w:val="001D3B05"/>
    <w:rsid w:val="001E0DAC"/>
    <w:rsid w:val="001E0FB3"/>
    <w:rsid w:val="001E6D8E"/>
    <w:rsid w:val="001F029D"/>
    <w:rsid w:val="001F6E38"/>
    <w:rsid w:val="0020067F"/>
    <w:rsid w:val="00204028"/>
    <w:rsid w:val="00213377"/>
    <w:rsid w:val="00216C2B"/>
    <w:rsid w:val="00217F1F"/>
    <w:rsid w:val="00220B8E"/>
    <w:rsid w:val="00226B0A"/>
    <w:rsid w:val="002362D8"/>
    <w:rsid w:val="00252342"/>
    <w:rsid w:val="00252CE6"/>
    <w:rsid w:val="00254B2B"/>
    <w:rsid w:val="00262B40"/>
    <w:rsid w:val="002839B3"/>
    <w:rsid w:val="00284466"/>
    <w:rsid w:val="00293F50"/>
    <w:rsid w:val="00296B6B"/>
    <w:rsid w:val="002A4801"/>
    <w:rsid w:val="002B1E32"/>
    <w:rsid w:val="002D5A48"/>
    <w:rsid w:val="002E4BF9"/>
    <w:rsid w:val="002E656E"/>
    <w:rsid w:val="002E66E2"/>
    <w:rsid w:val="002E71C1"/>
    <w:rsid w:val="002E74E6"/>
    <w:rsid w:val="002F7337"/>
    <w:rsid w:val="00300E19"/>
    <w:rsid w:val="003016EF"/>
    <w:rsid w:val="0030348B"/>
    <w:rsid w:val="00307081"/>
    <w:rsid w:val="003167DD"/>
    <w:rsid w:val="003214EE"/>
    <w:rsid w:val="00326952"/>
    <w:rsid w:val="00331450"/>
    <w:rsid w:val="003320F9"/>
    <w:rsid w:val="00336E75"/>
    <w:rsid w:val="00337F0F"/>
    <w:rsid w:val="00343A46"/>
    <w:rsid w:val="00356F40"/>
    <w:rsid w:val="00371261"/>
    <w:rsid w:val="0037653E"/>
    <w:rsid w:val="0038020A"/>
    <w:rsid w:val="003868D5"/>
    <w:rsid w:val="00391079"/>
    <w:rsid w:val="00393040"/>
    <w:rsid w:val="00394380"/>
    <w:rsid w:val="0039671F"/>
    <w:rsid w:val="003A2DBC"/>
    <w:rsid w:val="003A3132"/>
    <w:rsid w:val="003A4F18"/>
    <w:rsid w:val="003A5F87"/>
    <w:rsid w:val="003A7688"/>
    <w:rsid w:val="003C5D6A"/>
    <w:rsid w:val="003C7359"/>
    <w:rsid w:val="003C7445"/>
    <w:rsid w:val="003D0E57"/>
    <w:rsid w:val="003D11F4"/>
    <w:rsid w:val="003D2DF4"/>
    <w:rsid w:val="003D565D"/>
    <w:rsid w:val="003E1766"/>
    <w:rsid w:val="003E2245"/>
    <w:rsid w:val="003E2E45"/>
    <w:rsid w:val="003F594D"/>
    <w:rsid w:val="003F6D9A"/>
    <w:rsid w:val="00412729"/>
    <w:rsid w:val="00414D87"/>
    <w:rsid w:val="00423AC2"/>
    <w:rsid w:val="004363BD"/>
    <w:rsid w:val="00446EBD"/>
    <w:rsid w:val="00457791"/>
    <w:rsid w:val="00460DB3"/>
    <w:rsid w:val="00472462"/>
    <w:rsid w:val="00481A27"/>
    <w:rsid w:val="00481B0F"/>
    <w:rsid w:val="004822BD"/>
    <w:rsid w:val="004822F5"/>
    <w:rsid w:val="00496C97"/>
    <w:rsid w:val="00497179"/>
    <w:rsid w:val="004A2651"/>
    <w:rsid w:val="004B054C"/>
    <w:rsid w:val="004B1E57"/>
    <w:rsid w:val="004C66E9"/>
    <w:rsid w:val="004D350A"/>
    <w:rsid w:val="004D4138"/>
    <w:rsid w:val="004E1AB4"/>
    <w:rsid w:val="004E407C"/>
    <w:rsid w:val="004E4E1F"/>
    <w:rsid w:val="004E55CD"/>
    <w:rsid w:val="004E69F0"/>
    <w:rsid w:val="004F128B"/>
    <w:rsid w:val="004F782B"/>
    <w:rsid w:val="004F7D8B"/>
    <w:rsid w:val="00502F18"/>
    <w:rsid w:val="00503CF4"/>
    <w:rsid w:val="00505C41"/>
    <w:rsid w:val="00521160"/>
    <w:rsid w:val="00525D54"/>
    <w:rsid w:val="00530535"/>
    <w:rsid w:val="005314A1"/>
    <w:rsid w:val="005318AF"/>
    <w:rsid w:val="00532DDC"/>
    <w:rsid w:val="00535565"/>
    <w:rsid w:val="00537B16"/>
    <w:rsid w:val="00542A03"/>
    <w:rsid w:val="005448B6"/>
    <w:rsid w:val="0054525E"/>
    <w:rsid w:val="00551866"/>
    <w:rsid w:val="00554ECB"/>
    <w:rsid w:val="00555BB7"/>
    <w:rsid w:val="00585344"/>
    <w:rsid w:val="00585F8B"/>
    <w:rsid w:val="00586B3D"/>
    <w:rsid w:val="00590229"/>
    <w:rsid w:val="0059588E"/>
    <w:rsid w:val="005A0A41"/>
    <w:rsid w:val="005A26B5"/>
    <w:rsid w:val="005A2BFA"/>
    <w:rsid w:val="005A4B0A"/>
    <w:rsid w:val="005B0742"/>
    <w:rsid w:val="005B27FF"/>
    <w:rsid w:val="005C35E1"/>
    <w:rsid w:val="005C5496"/>
    <w:rsid w:val="005C6459"/>
    <w:rsid w:val="005C79A5"/>
    <w:rsid w:val="005D175A"/>
    <w:rsid w:val="005D1772"/>
    <w:rsid w:val="005D3F0F"/>
    <w:rsid w:val="005D51F7"/>
    <w:rsid w:val="005E3D09"/>
    <w:rsid w:val="005F2782"/>
    <w:rsid w:val="005F3B42"/>
    <w:rsid w:val="0061485D"/>
    <w:rsid w:val="00622DAE"/>
    <w:rsid w:val="00634593"/>
    <w:rsid w:val="006360E8"/>
    <w:rsid w:val="0063762C"/>
    <w:rsid w:val="0064182E"/>
    <w:rsid w:val="00650662"/>
    <w:rsid w:val="006506A3"/>
    <w:rsid w:val="00652EC7"/>
    <w:rsid w:val="00661514"/>
    <w:rsid w:val="00664560"/>
    <w:rsid w:val="006819EC"/>
    <w:rsid w:val="00696185"/>
    <w:rsid w:val="00697CAC"/>
    <w:rsid w:val="00697D36"/>
    <w:rsid w:val="006A005C"/>
    <w:rsid w:val="006A3125"/>
    <w:rsid w:val="006A5469"/>
    <w:rsid w:val="006A7AE0"/>
    <w:rsid w:val="006C4350"/>
    <w:rsid w:val="006C67E9"/>
    <w:rsid w:val="006D2066"/>
    <w:rsid w:val="006D4B95"/>
    <w:rsid w:val="006D680C"/>
    <w:rsid w:val="006D6FC8"/>
    <w:rsid w:val="006E54AF"/>
    <w:rsid w:val="006E75BA"/>
    <w:rsid w:val="006F5780"/>
    <w:rsid w:val="006F5FD7"/>
    <w:rsid w:val="006F638D"/>
    <w:rsid w:val="0070053A"/>
    <w:rsid w:val="00716B28"/>
    <w:rsid w:val="00723962"/>
    <w:rsid w:val="00732044"/>
    <w:rsid w:val="007438C1"/>
    <w:rsid w:val="007541BB"/>
    <w:rsid w:val="00756F82"/>
    <w:rsid w:val="00762DBE"/>
    <w:rsid w:val="0077659E"/>
    <w:rsid w:val="00787459"/>
    <w:rsid w:val="00792FDA"/>
    <w:rsid w:val="007B511C"/>
    <w:rsid w:val="007C611C"/>
    <w:rsid w:val="007D3633"/>
    <w:rsid w:val="007D60E2"/>
    <w:rsid w:val="007E46C2"/>
    <w:rsid w:val="007E60AE"/>
    <w:rsid w:val="007F216D"/>
    <w:rsid w:val="007F3E61"/>
    <w:rsid w:val="007F5F69"/>
    <w:rsid w:val="00800C9D"/>
    <w:rsid w:val="00805C9C"/>
    <w:rsid w:val="00806191"/>
    <w:rsid w:val="00810B68"/>
    <w:rsid w:val="0081444A"/>
    <w:rsid w:val="00815CB4"/>
    <w:rsid w:val="008326AE"/>
    <w:rsid w:val="00835AF3"/>
    <w:rsid w:val="00844977"/>
    <w:rsid w:val="008453A7"/>
    <w:rsid w:val="0085019B"/>
    <w:rsid w:val="00852A77"/>
    <w:rsid w:val="008672AE"/>
    <w:rsid w:val="008679DF"/>
    <w:rsid w:val="008757E3"/>
    <w:rsid w:val="00875DA7"/>
    <w:rsid w:val="00876343"/>
    <w:rsid w:val="00876ABB"/>
    <w:rsid w:val="00880286"/>
    <w:rsid w:val="00882C60"/>
    <w:rsid w:val="008849F3"/>
    <w:rsid w:val="008949B1"/>
    <w:rsid w:val="008968E7"/>
    <w:rsid w:val="008C4853"/>
    <w:rsid w:val="008C4A1A"/>
    <w:rsid w:val="008C5C39"/>
    <w:rsid w:val="008D6548"/>
    <w:rsid w:val="008E1D9D"/>
    <w:rsid w:val="008F2611"/>
    <w:rsid w:val="009015BA"/>
    <w:rsid w:val="00906298"/>
    <w:rsid w:val="00907C23"/>
    <w:rsid w:val="009107EB"/>
    <w:rsid w:val="0091109B"/>
    <w:rsid w:val="0091343B"/>
    <w:rsid w:val="00917453"/>
    <w:rsid w:val="0091752C"/>
    <w:rsid w:val="00922B47"/>
    <w:rsid w:val="009256F7"/>
    <w:rsid w:val="00927B84"/>
    <w:rsid w:val="00932CE9"/>
    <w:rsid w:val="00936B9B"/>
    <w:rsid w:val="00940110"/>
    <w:rsid w:val="00940514"/>
    <w:rsid w:val="009433B0"/>
    <w:rsid w:val="00946D8B"/>
    <w:rsid w:val="0095108B"/>
    <w:rsid w:val="00953853"/>
    <w:rsid w:val="0095465F"/>
    <w:rsid w:val="00967873"/>
    <w:rsid w:val="009747C0"/>
    <w:rsid w:val="009752BC"/>
    <w:rsid w:val="00977E7A"/>
    <w:rsid w:val="00981B4F"/>
    <w:rsid w:val="009852E2"/>
    <w:rsid w:val="0098646D"/>
    <w:rsid w:val="00986992"/>
    <w:rsid w:val="009874EC"/>
    <w:rsid w:val="00997E29"/>
    <w:rsid w:val="009A0451"/>
    <w:rsid w:val="009A6396"/>
    <w:rsid w:val="009B167A"/>
    <w:rsid w:val="009B36C7"/>
    <w:rsid w:val="009B67EF"/>
    <w:rsid w:val="009B7C1C"/>
    <w:rsid w:val="009C4B94"/>
    <w:rsid w:val="009D2A6A"/>
    <w:rsid w:val="009F0D7F"/>
    <w:rsid w:val="009F4B31"/>
    <w:rsid w:val="00A11D4A"/>
    <w:rsid w:val="00A15BF5"/>
    <w:rsid w:val="00A1615E"/>
    <w:rsid w:val="00A27073"/>
    <w:rsid w:val="00A3008E"/>
    <w:rsid w:val="00A44770"/>
    <w:rsid w:val="00A45CEF"/>
    <w:rsid w:val="00A47EA6"/>
    <w:rsid w:val="00A52266"/>
    <w:rsid w:val="00A533E5"/>
    <w:rsid w:val="00A55BAF"/>
    <w:rsid w:val="00A62C2E"/>
    <w:rsid w:val="00A70F4E"/>
    <w:rsid w:val="00A74D78"/>
    <w:rsid w:val="00A7568F"/>
    <w:rsid w:val="00A803B3"/>
    <w:rsid w:val="00A81FE9"/>
    <w:rsid w:val="00A82AB3"/>
    <w:rsid w:val="00A95E36"/>
    <w:rsid w:val="00AB200D"/>
    <w:rsid w:val="00AB2163"/>
    <w:rsid w:val="00AB61C4"/>
    <w:rsid w:val="00AC5A11"/>
    <w:rsid w:val="00AC6178"/>
    <w:rsid w:val="00AD222B"/>
    <w:rsid w:val="00AE099D"/>
    <w:rsid w:val="00AE7D25"/>
    <w:rsid w:val="00AF12EF"/>
    <w:rsid w:val="00AF23F9"/>
    <w:rsid w:val="00B02E92"/>
    <w:rsid w:val="00B11506"/>
    <w:rsid w:val="00B11A9F"/>
    <w:rsid w:val="00B15098"/>
    <w:rsid w:val="00B15CD3"/>
    <w:rsid w:val="00B174E6"/>
    <w:rsid w:val="00B25E4C"/>
    <w:rsid w:val="00B26CA3"/>
    <w:rsid w:val="00B34FC7"/>
    <w:rsid w:val="00B35A79"/>
    <w:rsid w:val="00B46AD4"/>
    <w:rsid w:val="00B52905"/>
    <w:rsid w:val="00B5418F"/>
    <w:rsid w:val="00B55968"/>
    <w:rsid w:val="00B6179E"/>
    <w:rsid w:val="00B61B26"/>
    <w:rsid w:val="00B62C4E"/>
    <w:rsid w:val="00B6415D"/>
    <w:rsid w:val="00B77D46"/>
    <w:rsid w:val="00B83B81"/>
    <w:rsid w:val="00B90745"/>
    <w:rsid w:val="00B91FC8"/>
    <w:rsid w:val="00BA215A"/>
    <w:rsid w:val="00BA45B7"/>
    <w:rsid w:val="00BA50D8"/>
    <w:rsid w:val="00BA60E9"/>
    <w:rsid w:val="00BA79E9"/>
    <w:rsid w:val="00BA7B9A"/>
    <w:rsid w:val="00BC5461"/>
    <w:rsid w:val="00BC5BA5"/>
    <w:rsid w:val="00BD04E4"/>
    <w:rsid w:val="00BD168D"/>
    <w:rsid w:val="00BD3ACF"/>
    <w:rsid w:val="00BD4A74"/>
    <w:rsid w:val="00BF3C9A"/>
    <w:rsid w:val="00BF4E43"/>
    <w:rsid w:val="00BF5509"/>
    <w:rsid w:val="00C0137F"/>
    <w:rsid w:val="00C045FA"/>
    <w:rsid w:val="00C236C2"/>
    <w:rsid w:val="00C35C64"/>
    <w:rsid w:val="00C52188"/>
    <w:rsid w:val="00C53202"/>
    <w:rsid w:val="00C53ED9"/>
    <w:rsid w:val="00C5520B"/>
    <w:rsid w:val="00C617E9"/>
    <w:rsid w:val="00C67DD1"/>
    <w:rsid w:val="00C70D9C"/>
    <w:rsid w:val="00C745A9"/>
    <w:rsid w:val="00C760A4"/>
    <w:rsid w:val="00C76913"/>
    <w:rsid w:val="00C7710D"/>
    <w:rsid w:val="00C830E4"/>
    <w:rsid w:val="00C84610"/>
    <w:rsid w:val="00C8495F"/>
    <w:rsid w:val="00C93143"/>
    <w:rsid w:val="00C94099"/>
    <w:rsid w:val="00CA0CD8"/>
    <w:rsid w:val="00CA4110"/>
    <w:rsid w:val="00CA5550"/>
    <w:rsid w:val="00CB0664"/>
    <w:rsid w:val="00CB3D93"/>
    <w:rsid w:val="00CC03CB"/>
    <w:rsid w:val="00CC4D79"/>
    <w:rsid w:val="00CD22B0"/>
    <w:rsid w:val="00CD27E9"/>
    <w:rsid w:val="00CD505C"/>
    <w:rsid w:val="00CD57D7"/>
    <w:rsid w:val="00CD5C4C"/>
    <w:rsid w:val="00CE12B2"/>
    <w:rsid w:val="00CF7FD5"/>
    <w:rsid w:val="00D075FF"/>
    <w:rsid w:val="00D212D9"/>
    <w:rsid w:val="00D23636"/>
    <w:rsid w:val="00D24DA5"/>
    <w:rsid w:val="00D3026B"/>
    <w:rsid w:val="00D346AE"/>
    <w:rsid w:val="00D361D4"/>
    <w:rsid w:val="00D37E18"/>
    <w:rsid w:val="00D4629F"/>
    <w:rsid w:val="00D50F3E"/>
    <w:rsid w:val="00D530ED"/>
    <w:rsid w:val="00D5670B"/>
    <w:rsid w:val="00D65084"/>
    <w:rsid w:val="00D659D2"/>
    <w:rsid w:val="00D735DF"/>
    <w:rsid w:val="00D76987"/>
    <w:rsid w:val="00D82321"/>
    <w:rsid w:val="00D94049"/>
    <w:rsid w:val="00D97008"/>
    <w:rsid w:val="00DB3BFD"/>
    <w:rsid w:val="00DB4111"/>
    <w:rsid w:val="00DB721F"/>
    <w:rsid w:val="00DD185E"/>
    <w:rsid w:val="00DE3C81"/>
    <w:rsid w:val="00DE5E9B"/>
    <w:rsid w:val="00DF6140"/>
    <w:rsid w:val="00E0522B"/>
    <w:rsid w:val="00E11831"/>
    <w:rsid w:val="00E1565D"/>
    <w:rsid w:val="00E171C4"/>
    <w:rsid w:val="00E2469D"/>
    <w:rsid w:val="00E264DC"/>
    <w:rsid w:val="00E37124"/>
    <w:rsid w:val="00E435E0"/>
    <w:rsid w:val="00E44002"/>
    <w:rsid w:val="00E479EB"/>
    <w:rsid w:val="00E50E93"/>
    <w:rsid w:val="00E56281"/>
    <w:rsid w:val="00E607F0"/>
    <w:rsid w:val="00E648BD"/>
    <w:rsid w:val="00E64D23"/>
    <w:rsid w:val="00E81AED"/>
    <w:rsid w:val="00E90C74"/>
    <w:rsid w:val="00E94C65"/>
    <w:rsid w:val="00EA14C8"/>
    <w:rsid w:val="00EA1D2A"/>
    <w:rsid w:val="00EA3E50"/>
    <w:rsid w:val="00EA795B"/>
    <w:rsid w:val="00EB0B7B"/>
    <w:rsid w:val="00EC07AC"/>
    <w:rsid w:val="00EC3726"/>
    <w:rsid w:val="00EC3AA9"/>
    <w:rsid w:val="00EC5B83"/>
    <w:rsid w:val="00ED0427"/>
    <w:rsid w:val="00ED0F00"/>
    <w:rsid w:val="00EE2F5D"/>
    <w:rsid w:val="00EE4304"/>
    <w:rsid w:val="00EE5378"/>
    <w:rsid w:val="00EF2820"/>
    <w:rsid w:val="00EF6E4D"/>
    <w:rsid w:val="00EF7533"/>
    <w:rsid w:val="00F003D3"/>
    <w:rsid w:val="00F018BF"/>
    <w:rsid w:val="00F03D23"/>
    <w:rsid w:val="00F05633"/>
    <w:rsid w:val="00F078E8"/>
    <w:rsid w:val="00F07DB3"/>
    <w:rsid w:val="00F10153"/>
    <w:rsid w:val="00F152A2"/>
    <w:rsid w:val="00F17A20"/>
    <w:rsid w:val="00F2110A"/>
    <w:rsid w:val="00F25494"/>
    <w:rsid w:val="00F45B44"/>
    <w:rsid w:val="00F469DF"/>
    <w:rsid w:val="00F619B9"/>
    <w:rsid w:val="00F664B9"/>
    <w:rsid w:val="00F675A3"/>
    <w:rsid w:val="00F72F47"/>
    <w:rsid w:val="00F77B39"/>
    <w:rsid w:val="00F83E52"/>
    <w:rsid w:val="00F9041F"/>
    <w:rsid w:val="00F90B06"/>
    <w:rsid w:val="00F95D17"/>
    <w:rsid w:val="00F973DB"/>
    <w:rsid w:val="00FB5134"/>
    <w:rsid w:val="00FB7DD7"/>
    <w:rsid w:val="00FC0DD7"/>
    <w:rsid w:val="00FC2FC7"/>
    <w:rsid w:val="00FC38CC"/>
    <w:rsid w:val="00FC48D3"/>
    <w:rsid w:val="00FC7A50"/>
    <w:rsid w:val="00FC7E3F"/>
    <w:rsid w:val="00FD0435"/>
    <w:rsid w:val="00FE3097"/>
    <w:rsid w:val="00FE3D3C"/>
    <w:rsid w:val="00FE7EE0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88ED9"/>
  <w15:docId w15:val="{093A1D26-D1B0-42A3-8AD5-E5AEBC68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7F0F"/>
  </w:style>
  <w:style w:type="paragraph" w:styleId="Nagwek1">
    <w:name w:val="heading 1"/>
    <w:basedOn w:val="Normalny"/>
    <w:next w:val="Normalny"/>
    <w:link w:val="Nagwek1Znak"/>
    <w:uiPriority w:val="9"/>
    <w:qFormat/>
    <w:rsid w:val="00981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48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6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6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69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9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95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81B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6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26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26B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48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C0137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77D46"/>
    <w:pPr>
      <w:ind w:left="720"/>
      <w:contextualSpacing/>
    </w:pPr>
  </w:style>
  <w:style w:type="paragraph" w:customStyle="1" w:styleId="Akapitzlist3">
    <w:name w:val="Akapit z listą3"/>
    <w:basedOn w:val="Normalny"/>
    <w:rsid w:val="006360E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E4400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A4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801"/>
  </w:style>
  <w:style w:type="paragraph" w:styleId="Stopka">
    <w:name w:val="footer"/>
    <w:basedOn w:val="Normalny"/>
    <w:link w:val="StopkaZnak"/>
    <w:uiPriority w:val="99"/>
    <w:unhideWhenUsed/>
    <w:rsid w:val="002A4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801"/>
  </w:style>
  <w:style w:type="character" w:styleId="Hipercze">
    <w:name w:val="Hyperlink"/>
    <w:basedOn w:val="Domylnaczcionkaakapitu"/>
    <w:uiPriority w:val="99"/>
    <w:unhideWhenUsed/>
    <w:rsid w:val="0039438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0F4E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2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2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52B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9535B-5EF3-4688-8237-ABDD89DA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1532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Kacper Wereszko</dc:creator>
  <cp:lastModifiedBy>Katarzyna Reczek</cp:lastModifiedBy>
  <cp:revision>5</cp:revision>
  <cp:lastPrinted>2022-01-27T11:14:00Z</cp:lastPrinted>
  <dcterms:created xsi:type="dcterms:W3CDTF">2022-04-28T07:01:00Z</dcterms:created>
  <dcterms:modified xsi:type="dcterms:W3CDTF">2022-04-28T10:34:00Z</dcterms:modified>
</cp:coreProperties>
</file>