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D3C4" w14:textId="77777777" w:rsidR="008007C6" w:rsidRPr="008007C6" w:rsidRDefault="008007C6" w:rsidP="008007C6">
      <w:pPr>
        <w:rPr>
          <w:rFonts w:asciiTheme="minorHAnsi" w:hAnsiTheme="minorHAnsi" w:cstheme="minorHAnsi"/>
          <w:sz w:val="20"/>
          <w:szCs w:val="20"/>
        </w:rPr>
      </w:pPr>
    </w:p>
    <w:p w14:paraId="58DE0295" w14:textId="77777777" w:rsidR="008007C6" w:rsidRPr="008007C6" w:rsidRDefault="008007C6" w:rsidP="008007C6">
      <w:pPr>
        <w:rPr>
          <w:rFonts w:asciiTheme="minorHAnsi" w:hAnsiTheme="minorHAnsi" w:cstheme="minorHAnsi"/>
          <w:sz w:val="20"/>
          <w:szCs w:val="20"/>
        </w:rPr>
      </w:pPr>
    </w:p>
    <w:p w14:paraId="5815FC0C" w14:textId="77777777" w:rsidR="008007C6" w:rsidRPr="008007C6" w:rsidRDefault="008007C6" w:rsidP="008007C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8007C6" w:rsidRPr="00DA5B71" w14:paraId="712079C8" w14:textId="77777777" w:rsidTr="00191B99">
        <w:tc>
          <w:tcPr>
            <w:tcW w:w="4818" w:type="dxa"/>
          </w:tcPr>
          <w:p w14:paraId="5E73441B" w14:textId="723C29EF" w:rsidR="008007C6" w:rsidRPr="00DA5B71" w:rsidRDefault="008007C6" w:rsidP="00191B99">
            <w:pPr>
              <w:spacing w:line="360" w:lineRule="auto"/>
              <w:ind w:left="426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DZP.2910.</w:t>
            </w:r>
            <w:r w:rsidR="005E045B"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6</w:t>
            </w:r>
            <w:r w:rsidR="0092391C"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8</w:t>
            </w:r>
            <w:r w:rsidR="00A852A2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="00BE7244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  <w:r w:rsidR="00601D50">
              <w:rPr>
                <w:rFonts w:ascii="Arial" w:hAnsi="Arial"/>
                <w:color w:val="000000" w:themeColor="text1"/>
                <w:sz w:val="22"/>
                <w:szCs w:val="22"/>
              </w:rPr>
              <w:t>.572</w:t>
            </w:r>
            <w:r w:rsidR="00A852A2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2" w:type="dxa"/>
            <w:hideMark/>
          </w:tcPr>
          <w:p w14:paraId="0708A14B" w14:textId="2F7A8A41" w:rsidR="008007C6" w:rsidRPr="00DA5B71" w:rsidRDefault="008007C6" w:rsidP="00191B99">
            <w:pPr>
              <w:widowControl w:val="0"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                          Zawiercie dnia </w:t>
            </w:r>
            <w:r w:rsidR="00BE7244">
              <w:rPr>
                <w:rFonts w:ascii="Arial" w:hAnsi="Arial"/>
                <w:color w:val="000000" w:themeColor="text1"/>
                <w:sz w:val="22"/>
                <w:szCs w:val="22"/>
              </w:rPr>
              <w:t>23</w:t>
            </w:r>
            <w:r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="00BE7244">
              <w:rPr>
                <w:rFonts w:ascii="Arial" w:hAnsi="Arial"/>
                <w:color w:val="000000" w:themeColor="text1"/>
                <w:sz w:val="22"/>
                <w:szCs w:val="22"/>
              </w:rPr>
              <w:t>10</w:t>
            </w:r>
            <w:r w:rsidRPr="00DA5B71">
              <w:rPr>
                <w:rFonts w:ascii="Arial" w:hAnsi="Arial"/>
                <w:color w:val="000000" w:themeColor="text1"/>
                <w:sz w:val="22"/>
                <w:szCs w:val="22"/>
              </w:rPr>
              <w:t>.2023 r.</w:t>
            </w:r>
          </w:p>
        </w:tc>
      </w:tr>
    </w:tbl>
    <w:p w14:paraId="05ECEF10" w14:textId="77777777" w:rsidR="008007C6" w:rsidRPr="00DA5B71" w:rsidRDefault="008007C6" w:rsidP="008007C6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D9BE099" w14:textId="77777777" w:rsidR="008007C6" w:rsidRPr="00DA5B71" w:rsidRDefault="008007C6" w:rsidP="008007C6">
      <w:pPr>
        <w:spacing w:line="360" w:lineRule="auto"/>
        <w:ind w:left="4956" w:firstLine="708"/>
        <w:rPr>
          <w:rFonts w:ascii="Arial" w:hAnsi="Arial"/>
          <w:b/>
          <w:sz w:val="22"/>
          <w:szCs w:val="22"/>
        </w:rPr>
      </w:pPr>
    </w:p>
    <w:p w14:paraId="100438BC" w14:textId="77777777" w:rsidR="008007C6" w:rsidRPr="00DA5B71" w:rsidRDefault="008007C6" w:rsidP="005E045B">
      <w:pPr>
        <w:spacing w:line="360" w:lineRule="auto"/>
        <w:ind w:left="5664" w:firstLine="708"/>
        <w:rPr>
          <w:rFonts w:ascii="Arial" w:hAnsi="Arial"/>
          <w:b/>
          <w:sz w:val="22"/>
          <w:szCs w:val="22"/>
        </w:rPr>
      </w:pPr>
      <w:r w:rsidRPr="00DA5B71">
        <w:rPr>
          <w:rFonts w:ascii="Arial" w:hAnsi="Arial"/>
          <w:b/>
          <w:sz w:val="22"/>
          <w:szCs w:val="22"/>
        </w:rPr>
        <w:t xml:space="preserve">Wykonawcy biorący udział </w:t>
      </w:r>
    </w:p>
    <w:p w14:paraId="0D012E2F" w14:textId="004B9A89" w:rsidR="008007C6" w:rsidRPr="00DA5B71" w:rsidRDefault="008007C6" w:rsidP="005E045B">
      <w:pPr>
        <w:spacing w:line="360" w:lineRule="auto"/>
        <w:ind w:left="5664" w:firstLine="708"/>
        <w:rPr>
          <w:rFonts w:ascii="Arial" w:hAnsi="Arial"/>
          <w:b/>
          <w:sz w:val="22"/>
          <w:szCs w:val="22"/>
        </w:rPr>
      </w:pPr>
      <w:r w:rsidRPr="00DA5B71">
        <w:rPr>
          <w:rFonts w:ascii="Arial" w:hAnsi="Arial"/>
          <w:b/>
          <w:sz w:val="22"/>
          <w:szCs w:val="22"/>
        </w:rPr>
        <w:t>w postępowaniu nr DZP/PN/</w:t>
      </w:r>
      <w:r w:rsidR="005E045B" w:rsidRPr="00DA5B71">
        <w:rPr>
          <w:rFonts w:ascii="Arial" w:hAnsi="Arial"/>
          <w:b/>
          <w:sz w:val="22"/>
          <w:szCs w:val="22"/>
        </w:rPr>
        <w:t>6</w:t>
      </w:r>
      <w:r w:rsidR="0092391C" w:rsidRPr="00DA5B71">
        <w:rPr>
          <w:rFonts w:ascii="Arial" w:hAnsi="Arial"/>
          <w:b/>
          <w:sz w:val="22"/>
          <w:szCs w:val="22"/>
        </w:rPr>
        <w:t>8</w:t>
      </w:r>
      <w:r w:rsidRPr="00DA5B71">
        <w:rPr>
          <w:rFonts w:ascii="Arial" w:hAnsi="Arial"/>
          <w:b/>
          <w:sz w:val="22"/>
          <w:szCs w:val="22"/>
        </w:rPr>
        <w:t>/</w:t>
      </w:r>
      <w:r w:rsidR="00BE7244">
        <w:rPr>
          <w:rFonts w:ascii="Arial" w:hAnsi="Arial"/>
          <w:b/>
          <w:sz w:val="22"/>
          <w:szCs w:val="22"/>
        </w:rPr>
        <w:t>1/</w:t>
      </w:r>
      <w:r w:rsidRPr="00DA5B71">
        <w:rPr>
          <w:rFonts w:ascii="Arial" w:hAnsi="Arial"/>
          <w:b/>
          <w:sz w:val="22"/>
          <w:szCs w:val="22"/>
        </w:rPr>
        <w:t>2023</w:t>
      </w:r>
    </w:p>
    <w:p w14:paraId="103C7D69" w14:textId="77777777" w:rsidR="005E045B" w:rsidRPr="00DA5B71" w:rsidRDefault="005E045B" w:rsidP="0092391C">
      <w:pPr>
        <w:pStyle w:val="ogloszenie"/>
        <w:spacing w:line="276" w:lineRule="auto"/>
        <w:rPr>
          <w:rFonts w:cs="Arial"/>
          <w:sz w:val="22"/>
          <w:szCs w:val="22"/>
        </w:rPr>
      </w:pPr>
    </w:p>
    <w:p w14:paraId="01558929" w14:textId="43041F95" w:rsidR="008007C6" w:rsidRPr="00DA5B71" w:rsidRDefault="008007C6" w:rsidP="008007C6">
      <w:pPr>
        <w:pStyle w:val="ogloszenie"/>
        <w:spacing w:line="276" w:lineRule="auto"/>
        <w:jc w:val="center"/>
        <w:rPr>
          <w:rFonts w:cs="Arial"/>
          <w:sz w:val="22"/>
          <w:szCs w:val="22"/>
        </w:rPr>
      </w:pPr>
      <w:r w:rsidRPr="00DA5B71">
        <w:rPr>
          <w:rFonts w:cs="Arial"/>
          <w:sz w:val="22"/>
          <w:szCs w:val="22"/>
        </w:rPr>
        <w:t>OGŁOSZENIE</w:t>
      </w:r>
    </w:p>
    <w:p w14:paraId="2C7E3C2A" w14:textId="77777777" w:rsidR="005E045B" w:rsidRPr="00DA5B71" w:rsidRDefault="008007C6" w:rsidP="008007C6">
      <w:pPr>
        <w:pStyle w:val="ogloszenie"/>
        <w:spacing w:line="276" w:lineRule="auto"/>
        <w:jc w:val="center"/>
        <w:rPr>
          <w:rFonts w:cs="Arial"/>
          <w:sz w:val="22"/>
          <w:szCs w:val="22"/>
        </w:rPr>
      </w:pPr>
      <w:r w:rsidRPr="00DA5B71">
        <w:rPr>
          <w:rFonts w:cs="Arial"/>
          <w:sz w:val="22"/>
          <w:szCs w:val="22"/>
        </w:rPr>
        <w:t xml:space="preserve">WYNIKU POSTĘPOWANIA </w:t>
      </w:r>
    </w:p>
    <w:p w14:paraId="497B9354" w14:textId="44167473" w:rsidR="008007C6" w:rsidRPr="00DA5B71" w:rsidRDefault="008007C6" w:rsidP="008007C6">
      <w:pPr>
        <w:pStyle w:val="ogloszenie"/>
        <w:spacing w:line="276" w:lineRule="auto"/>
        <w:jc w:val="center"/>
        <w:rPr>
          <w:rFonts w:cs="Arial"/>
          <w:b/>
          <w:sz w:val="22"/>
          <w:szCs w:val="22"/>
        </w:rPr>
      </w:pPr>
      <w:r w:rsidRPr="00DA5B71">
        <w:rPr>
          <w:rFonts w:cs="Arial"/>
          <w:sz w:val="22"/>
          <w:szCs w:val="22"/>
        </w:rPr>
        <w:t>W SPRAWIE ZAMOWIENIA PUBLICZNEGO PRZEWIDZIANEGO W TRYBIE PRZETARGU NIEOGRANICZONEGO</w:t>
      </w:r>
    </w:p>
    <w:p w14:paraId="24CFE884" w14:textId="27B0D27C" w:rsidR="008007C6" w:rsidRPr="00DA5B71" w:rsidRDefault="00601D50" w:rsidP="008007C6">
      <w:pPr>
        <w:spacing w:line="276" w:lineRule="auto"/>
        <w:jc w:val="center"/>
        <w:rPr>
          <w:rFonts w:ascii="Arial" w:eastAsia="Calibri" w:hAnsi="Arial"/>
          <w:b/>
          <w:bCs/>
          <w:noProof/>
          <w:sz w:val="22"/>
          <w:szCs w:val="22"/>
        </w:rPr>
      </w:pPr>
      <w:r>
        <w:rPr>
          <w:rFonts w:ascii="Arial" w:eastAsia="Calibri" w:hAnsi="Arial"/>
          <w:b/>
          <w:bCs/>
          <w:noProof/>
          <w:sz w:val="22"/>
          <w:szCs w:val="22"/>
        </w:rPr>
        <w:t xml:space="preserve">Dostawa wyposażenia medycznego </w:t>
      </w:r>
    </w:p>
    <w:p w14:paraId="499C577F" w14:textId="77777777" w:rsidR="008007C6" w:rsidRPr="00DA5B71" w:rsidRDefault="008007C6" w:rsidP="005E045B">
      <w:pPr>
        <w:pStyle w:val="ogloszenie"/>
        <w:rPr>
          <w:rFonts w:cs="Arial"/>
          <w:sz w:val="22"/>
          <w:szCs w:val="22"/>
        </w:rPr>
      </w:pPr>
    </w:p>
    <w:p w14:paraId="0DD59016" w14:textId="0D3FDBF3" w:rsidR="008007C6" w:rsidRPr="00DA5B71" w:rsidRDefault="008007C6" w:rsidP="00DA5B71">
      <w:pPr>
        <w:jc w:val="both"/>
        <w:rPr>
          <w:rFonts w:ascii="Arial" w:hAnsi="Arial"/>
          <w:sz w:val="22"/>
          <w:szCs w:val="22"/>
        </w:rPr>
      </w:pPr>
      <w:r w:rsidRPr="00DA5B71">
        <w:rPr>
          <w:rFonts w:ascii="Arial" w:hAnsi="Arial"/>
          <w:sz w:val="22"/>
          <w:szCs w:val="22"/>
        </w:rPr>
        <w:t xml:space="preserve">Zamawiający – Szpital Powiatowy w Zawierciu informuje na podstawie </w:t>
      </w:r>
      <w:r w:rsidR="00DA5B71" w:rsidRPr="00DA5B71">
        <w:rPr>
          <w:rFonts w:ascii="Arial" w:hAnsi="Arial"/>
          <w:bCs/>
          <w:sz w:val="22"/>
          <w:szCs w:val="22"/>
        </w:rPr>
        <w:t xml:space="preserve">art. 255 pkt. 2 </w:t>
      </w:r>
      <w:r w:rsidRPr="00DA5B71">
        <w:rPr>
          <w:rFonts w:ascii="Arial" w:hAnsi="Arial"/>
          <w:sz w:val="22"/>
          <w:szCs w:val="22"/>
        </w:rPr>
        <w:t>ustawy Prawo zamówień publicznych (tj. Dz. U. z 202</w:t>
      </w:r>
      <w:r w:rsidR="005E045B" w:rsidRPr="00DA5B71">
        <w:rPr>
          <w:rFonts w:ascii="Arial" w:hAnsi="Arial"/>
          <w:sz w:val="22"/>
          <w:szCs w:val="22"/>
        </w:rPr>
        <w:t>3</w:t>
      </w:r>
      <w:r w:rsidRPr="00DA5B71">
        <w:rPr>
          <w:rFonts w:ascii="Arial" w:hAnsi="Arial"/>
          <w:sz w:val="22"/>
          <w:szCs w:val="22"/>
        </w:rPr>
        <w:t xml:space="preserve"> r. </w:t>
      </w:r>
      <w:proofErr w:type="spellStart"/>
      <w:r w:rsidRPr="00DA5B71">
        <w:rPr>
          <w:rFonts w:ascii="Arial" w:hAnsi="Arial"/>
          <w:sz w:val="22"/>
          <w:szCs w:val="22"/>
        </w:rPr>
        <w:t>poz</w:t>
      </w:r>
      <w:proofErr w:type="spellEnd"/>
      <w:r w:rsidR="005E045B" w:rsidRPr="00DA5B71">
        <w:rPr>
          <w:rFonts w:ascii="Arial" w:hAnsi="Arial"/>
          <w:sz w:val="22"/>
          <w:szCs w:val="22"/>
        </w:rPr>
        <w:t xml:space="preserve"> 1605</w:t>
      </w:r>
      <w:r w:rsidRPr="00DA5B71">
        <w:rPr>
          <w:rFonts w:ascii="Arial" w:hAnsi="Arial"/>
          <w:sz w:val="22"/>
          <w:szCs w:val="22"/>
        </w:rPr>
        <w:t>.)</w:t>
      </w:r>
      <w:r w:rsidR="00DA5B71" w:rsidRPr="00DA5B71">
        <w:rPr>
          <w:rFonts w:ascii="Arial" w:hAnsi="Arial"/>
          <w:sz w:val="22"/>
          <w:szCs w:val="22"/>
        </w:rPr>
        <w:t xml:space="preserve"> postanawia unieważnić postępowanie</w:t>
      </w:r>
      <w:r w:rsidRPr="00DA5B71">
        <w:rPr>
          <w:rFonts w:ascii="Arial" w:hAnsi="Arial"/>
          <w:sz w:val="22"/>
          <w:szCs w:val="22"/>
        </w:rPr>
        <w:t xml:space="preserve"> </w:t>
      </w:r>
      <w:r w:rsidR="00DA5B71" w:rsidRPr="00DA5B71">
        <w:rPr>
          <w:rFonts w:ascii="Arial" w:hAnsi="Arial"/>
          <w:color w:val="000000" w:themeColor="text1"/>
          <w:sz w:val="22"/>
          <w:szCs w:val="22"/>
        </w:rPr>
        <w:t xml:space="preserve">na </w:t>
      </w:r>
      <w:r w:rsidR="00DA5B71" w:rsidRPr="00DA5B71">
        <w:rPr>
          <w:rFonts w:ascii="Arial" w:hAnsi="Arial"/>
          <w:bCs/>
          <w:sz w:val="22"/>
          <w:szCs w:val="22"/>
        </w:rPr>
        <w:t xml:space="preserve">postawie art. 255 pkt. 2 bowiem </w:t>
      </w:r>
      <w:r w:rsidR="0096055F">
        <w:rPr>
          <w:rFonts w:ascii="Arial" w:hAnsi="Arial"/>
          <w:bCs/>
          <w:sz w:val="22"/>
          <w:szCs w:val="22"/>
        </w:rPr>
        <w:t>wszystkie złożone oferty w postępowaniu zostały odrzucone.</w:t>
      </w:r>
    </w:p>
    <w:p w14:paraId="62EA7AA6" w14:textId="77777777" w:rsidR="008007C6" w:rsidRPr="00DA5B71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206B8930" w14:textId="77777777" w:rsidR="00DA5B71" w:rsidRDefault="00DA5B71" w:rsidP="00DA5B71">
      <w:pPr>
        <w:autoSpaceDN w:val="0"/>
        <w:spacing w:line="276" w:lineRule="auto"/>
        <w:jc w:val="both"/>
        <w:rPr>
          <w:rFonts w:ascii="Arial" w:eastAsia="Times New Roman" w:hAnsi="Arial"/>
          <w:color w:val="00000A"/>
          <w:sz w:val="22"/>
          <w:szCs w:val="22"/>
          <w:lang w:eastAsia="pl-PL"/>
        </w:rPr>
      </w:pPr>
      <w:r w:rsidRPr="00DA5B71">
        <w:rPr>
          <w:rFonts w:ascii="Arial" w:eastAsia="Times New Roman" w:hAnsi="Arial"/>
          <w:color w:val="00000A"/>
          <w:sz w:val="22"/>
          <w:szCs w:val="22"/>
          <w:lang w:eastAsia="pl-PL"/>
        </w:rPr>
        <w:t>Jednocześnie Zamawiający informuje, że oferta Wykonawcy:</w:t>
      </w:r>
    </w:p>
    <w:p w14:paraId="3224FC55" w14:textId="77777777" w:rsidR="00DA5B71" w:rsidRPr="00DA5B71" w:rsidRDefault="00DA5B71" w:rsidP="00DA5B71">
      <w:pPr>
        <w:autoSpaceDN w:val="0"/>
        <w:spacing w:line="276" w:lineRule="auto"/>
        <w:jc w:val="both"/>
        <w:rPr>
          <w:rFonts w:ascii="Arial" w:eastAsia="Times New Roman" w:hAnsi="Arial"/>
          <w:color w:val="00000A"/>
          <w:sz w:val="22"/>
          <w:szCs w:val="22"/>
          <w:lang w:eastAsia="pl-PL"/>
        </w:rPr>
      </w:pPr>
    </w:p>
    <w:p w14:paraId="587ACBDB" w14:textId="4278922B" w:rsidR="00DA5B71" w:rsidRPr="00DA5B71" w:rsidRDefault="00DA5B71" w:rsidP="00DA5B71">
      <w:pPr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b/>
          <w:bCs/>
          <w:sz w:val="22"/>
          <w:szCs w:val="22"/>
        </w:rPr>
        <w:t>- Empireum Piotr Dopieralski ul. Chotomowska nr 30, 05-110 Jabłona</w:t>
      </w:r>
      <w:r w:rsidRPr="00DA5B71">
        <w:rPr>
          <w:rFonts w:ascii="Arial" w:hAnsi="Arial"/>
          <w:sz w:val="22"/>
          <w:szCs w:val="22"/>
        </w:rPr>
        <w:t xml:space="preserve"> zostaje odrzucona na podstawie art. 226 ust. 1  pkt. 2) lit c) Wykonawca nie dostarczył w wyznaczonym terminie poprawnych dokumentów, tj. przedmiotowych środków dowodowych.</w:t>
      </w:r>
    </w:p>
    <w:p w14:paraId="76BEFA12" w14:textId="77777777" w:rsidR="005E045B" w:rsidRPr="00DA5B71" w:rsidRDefault="005E045B" w:rsidP="008007C6">
      <w:pPr>
        <w:autoSpaceDN w:val="0"/>
        <w:jc w:val="both"/>
        <w:rPr>
          <w:rFonts w:ascii="Arial" w:eastAsia="Times New Roman" w:hAnsi="Arial"/>
          <w:color w:val="00000A"/>
          <w:sz w:val="22"/>
          <w:szCs w:val="22"/>
          <w:lang w:eastAsia="pl-PL"/>
        </w:rPr>
      </w:pPr>
    </w:p>
    <w:p w14:paraId="0AE77B49" w14:textId="77777777" w:rsidR="008007C6" w:rsidRPr="00DA5B71" w:rsidRDefault="008007C6" w:rsidP="008007C6">
      <w:pPr>
        <w:autoSpaceDN w:val="0"/>
        <w:jc w:val="both"/>
        <w:rPr>
          <w:rFonts w:ascii="Arial" w:eastAsia="Times New Roman" w:hAnsi="Arial"/>
          <w:color w:val="00000A"/>
          <w:sz w:val="22"/>
          <w:szCs w:val="22"/>
          <w:lang w:eastAsia="pl-PL"/>
        </w:rPr>
      </w:pPr>
    </w:p>
    <w:p w14:paraId="6D714FD9" w14:textId="77777777" w:rsidR="008007C6" w:rsidRPr="00DA5B71" w:rsidRDefault="008007C6" w:rsidP="008007C6">
      <w:pPr>
        <w:autoSpaceDN w:val="0"/>
        <w:jc w:val="both"/>
        <w:rPr>
          <w:rFonts w:ascii="Arial" w:eastAsia="Times New Roman" w:hAnsi="Arial"/>
          <w:color w:val="00000A"/>
          <w:sz w:val="22"/>
          <w:szCs w:val="22"/>
          <w:lang w:eastAsia="pl-PL"/>
        </w:rPr>
      </w:pPr>
    </w:p>
    <w:p w14:paraId="2F1117BE" w14:textId="77777777" w:rsidR="008007C6" w:rsidRPr="00DA5B71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2FC41502" w14:textId="77777777" w:rsidR="008007C6" w:rsidRPr="00DA5B71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1066CCAA" w14:textId="77777777" w:rsidR="008007C6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29E7E763" w14:textId="77777777" w:rsidR="00601D50" w:rsidRDefault="00601D50" w:rsidP="008007C6">
      <w:pPr>
        <w:pStyle w:val="ogloszenie"/>
        <w:jc w:val="both"/>
        <w:rPr>
          <w:rFonts w:cs="Arial"/>
          <w:sz w:val="22"/>
          <w:szCs w:val="22"/>
        </w:rPr>
      </w:pPr>
    </w:p>
    <w:p w14:paraId="01AEF23C" w14:textId="77777777" w:rsidR="00601D50" w:rsidRDefault="00601D50" w:rsidP="008007C6">
      <w:pPr>
        <w:pStyle w:val="ogloszenie"/>
        <w:jc w:val="both"/>
        <w:rPr>
          <w:rFonts w:cs="Arial"/>
          <w:sz w:val="22"/>
          <w:szCs w:val="22"/>
        </w:rPr>
      </w:pPr>
    </w:p>
    <w:p w14:paraId="33D4425C" w14:textId="77777777" w:rsidR="003351FA" w:rsidRDefault="003351FA" w:rsidP="008007C6">
      <w:pPr>
        <w:pStyle w:val="ogloszenie"/>
        <w:jc w:val="both"/>
        <w:rPr>
          <w:rFonts w:cs="Arial"/>
          <w:sz w:val="22"/>
          <w:szCs w:val="22"/>
        </w:rPr>
      </w:pPr>
    </w:p>
    <w:p w14:paraId="08C5CE24" w14:textId="77777777" w:rsidR="003351FA" w:rsidRPr="00DA5B71" w:rsidRDefault="003351FA" w:rsidP="008007C6">
      <w:pPr>
        <w:pStyle w:val="ogloszenie"/>
        <w:jc w:val="both"/>
        <w:rPr>
          <w:rFonts w:cs="Arial"/>
          <w:sz w:val="22"/>
          <w:szCs w:val="22"/>
        </w:rPr>
      </w:pPr>
    </w:p>
    <w:p w14:paraId="52C64E8D" w14:textId="77777777" w:rsidR="008007C6" w:rsidRPr="00DA5B71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1CC06B4A" w14:textId="77777777" w:rsidR="008007C6" w:rsidRPr="00DA5B71" w:rsidRDefault="008007C6" w:rsidP="008007C6">
      <w:pPr>
        <w:pStyle w:val="ogloszenie"/>
        <w:jc w:val="both"/>
        <w:rPr>
          <w:rFonts w:cs="Arial"/>
          <w:sz w:val="22"/>
          <w:szCs w:val="22"/>
        </w:rPr>
      </w:pPr>
    </w:p>
    <w:p w14:paraId="1CE0B739" w14:textId="77777777" w:rsidR="008007C6" w:rsidRPr="00601D50" w:rsidRDefault="008007C6" w:rsidP="008007C6">
      <w:pPr>
        <w:pStyle w:val="ogloszenie"/>
        <w:jc w:val="both"/>
        <w:rPr>
          <w:rFonts w:cs="Arial"/>
        </w:rPr>
      </w:pPr>
    </w:p>
    <w:p w14:paraId="4338EF48" w14:textId="77777777" w:rsidR="00601D50" w:rsidRPr="00601D50" w:rsidRDefault="008007C6" w:rsidP="00601D50">
      <w:pPr>
        <w:spacing w:line="276" w:lineRule="auto"/>
        <w:jc w:val="both"/>
        <w:rPr>
          <w:rFonts w:ascii="Arial" w:hAnsi="Arial"/>
          <w:sz w:val="20"/>
          <w:szCs w:val="20"/>
          <w:u w:val="single"/>
        </w:rPr>
      </w:pPr>
      <w:r w:rsidRPr="00601D50">
        <w:rPr>
          <w:rFonts w:ascii="Arial" w:hAnsi="Arial"/>
        </w:rPr>
        <w:t xml:space="preserve"> </w:t>
      </w:r>
      <w:r w:rsidR="00601D50" w:rsidRPr="00601D50">
        <w:rPr>
          <w:rFonts w:ascii="Arial" w:hAnsi="Arial"/>
          <w:sz w:val="20"/>
          <w:szCs w:val="20"/>
          <w:u w:val="single"/>
        </w:rPr>
        <w:t>Wyk. 1 egz./przesłano przez Platformę Zakupową</w:t>
      </w:r>
    </w:p>
    <w:p w14:paraId="1D78CFBE" w14:textId="7A4063F6" w:rsidR="006A0C0F" w:rsidRPr="00DA5B71" w:rsidRDefault="006A0C0F" w:rsidP="00601D50">
      <w:pPr>
        <w:pStyle w:val="ogloszenie"/>
        <w:spacing w:line="276" w:lineRule="auto"/>
        <w:rPr>
          <w:sz w:val="22"/>
          <w:szCs w:val="22"/>
        </w:rPr>
      </w:pPr>
    </w:p>
    <w:sectPr w:rsidR="006A0C0F" w:rsidRPr="00DA5B71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8210"/>
    <w:bookmarkStart w:id="1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0"/>
  </w:p>
  <w:bookmarkEnd w:id="1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D72481B"/>
    <w:multiLevelType w:val="hybridMultilevel"/>
    <w:tmpl w:val="CA50D826"/>
    <w:lvl w:ilvl="0" w:tplc="0388FA9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5"/>
  </w:num>
  <w:num w:numId="2" w16cid:durableId="1761829979">
    <w:abstractNumId w:val="39"/>
  </w:num>
  <w:num w:numId="3" w16cid:durableId="1344553048">
    <w:abstractNumId w:val="36"/>
  </w:num>
  <w:num w:numId="4" w16cid:durableId="515001126">
    <w:abstractNumId w:val="0"/>
  </w:num>
  <w:num w:numId="5" w16cid:durableId="890773560">
    <w:abstractNumId w:val="37"/>
  </w:num>
  <w:num w:numId="6" w16cid:durableId="977490082">
    <w:abstractNumId w:val="27"/>
  </w:num>
  <w:num w:numId="7" w16cid:durableId="539822262">
    <w:abstractNumId w:val="18"/>
  </w:num>
  <w:num w:numId="8" w16cid:durableId="1651210838">
    <w:abstractNumId w:val="19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5"/>
  </w:num>
  <w:num w:numId="12" w16cid:durableId="1083456968">
    <w:abstractNumId w:val="32"/>
  </w:num>
  <w:num w:numId="13" w16cid:durableId="1873767583">
    <w:abstractNumId w:val="23"/>
  </w:num>
  <w:num w:numId="14" w16cid:durableId="1454907628">
    <w:abstractNumId w:val="21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6"/>
  </w:num>
  <w:num w:numId="18" w16cid:durableId="629827346">
    <w:abstractNumId w:val="15"/>
  </w:num>
  <w:num w:numId="19" w16cid:durableId="1733966643">
    <w:abstractNumId w:val="28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4"/>
  </w:num>
  <w:num w:numId="23" w16cid:durableId="840967941">
    <w:abstractNumId w:val="14"/>
  </w:num>
  <w:num w:numId="24" w16cid:durableId="695153516">
    <w:abstractNumId w:val="16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4"/>
  </w:num>
  <w:num w:numId="30" w16cid:durableId="2040743118">
    <w:abstractNumId w:val="11"/>
  </w:num>
  <w:num w:numId="31" w16cid:durableId="1669864589">
    <w:abstractNumId w:val="17"/>
  </w:num>
  <w:num w:numId="32" w16cid:durableId="194195943">
    <w:abstractNumId w:val="33"/>
  </w:num>
  <w:num w:numId="33" w16cid:durableId="777800341">
    <w:abstractNumId w:val="30"/>
  </w:num>
  <w:num w:numId="34" w16cid:durableId="119804638">
    <w:abstractNumId w:val="29"/>
  </w:num>
  <w:num w:numId="35" w16cid:durableId="182718482">
    <w:abstractNumId w:val="31"/>
  </w:num>
  <w:num w:numId="36" w16cid:durableId="671689816">
    <w:abstractNumId w:val="22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0"/>
  </w:num>
  <w:num w:numId="40" w16cid:durableId="34356543">
    <w:abstractNumId w:val="38"/>
  </w:num>
  <w:num w:numId="41" w16cid:durableId="1468812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34C47"/>
    <w:rsid w:val="00083F3D"/>
    <w:rsid w:val="00087F68"/>
    <w:rsid w:val="00090114"/>
    <w:rsid w:val="0009194B"/>
    <w:rsid w:val="00091D05"/>
    <w:rsid w:val="000966B3"/>
    <w:rsid w:val="001010EF"/>
    <w:rsid w:val="001552AB"/>
    <w:rsid w:val="00156BAB"/>
    <w:rsid w:val="002447D1"/>
    <w:rsid w:val="0024545C"/>
    <w:rsid w:val="002668F0"/>
    <w:rsid w:val="002D5975"/>
    <w:rsid w:val="002E744F"/>
    <w:rsid w:val="0031372C"/>
    <w:rsid w:val="003351FA"/>
    <w:rsid w:val="003D1540"/>
    <w:rsid w:val="004379BB"/>
    <w:rsid w:val="00464DC6"/>
    <w:rsid w:val="004B19A1"/>
    <w:rsid w:val="004C61FD"/>
    <w:rsid w:val="004D3253"/>
    <w:rsid w:val="00514B1D"/>
    <w:rsid w:val="00525B45"/>
    <w:rsid w:val="005319FB"/>
    <w:rsid w:val="00573797"/>
    <w:rsid w:val="005850A5"/>
    <w:rsid w:val="005865DF"/>
    <w:rsid w:val="005E045B"/>
    <w:rsid w:val="005F3452"/>
    <w:rsid w:val="00601D50"/>
    <w:rsid w:val="00612DC7"/>
    <w:rsid w:val="00621336"/>
    <w:rsid w:val="006A0C0F"/>
    <w:rsid w:val="006C20BB"/>
    <w:rsid w:val="006C26F9"/>
    <w:rsid w:val="006C59E2"/>
    <w:rsid w:val="006D47B9"/>
    <w:rsid w:val="00751007"/>
    <w:rsid w:val="00763387"/>
    <w:rsid w:val="007A24FF"/>
    <w:rsid w:val="008007C6"/>
    <w:rsid w:val="00805CF4"/>
    <w:rsid w:val="00821C81"/>
    <w:rsid w:val="008308DB"/>
    <w:rsid w:val="008D5ED3"/>
    <w:rsid w:val="0092391C"/>
    <w:rsid w:val="00930440"/>
    <w:rsid w:val="00956F12"/>
    <w:rsid w:val="0096055F"/>
    <w:rsid w:val="009B4CBD"/>
    <w:rsid w:val="009C5646"/>
    <w:rsid w:val="00A15DE1"/>
    <w:rsid w:val="00A852A2"/>
    <w:rsid w:val="00AA30FD"/>
    <w:rsid w:val="00AB1EEB"/>
    <w:rsid w:val="00AD0889"/>
    <w:rsid w:val="00AF06EF"/>
    <w:rsid w:val="00B41287"/>
    <w:rsid w:val="00B41A21"/>
    <w:rsid w:val="00B564EA"/>
    <w:rsid w:val="00B7511F"/>
    <w:rsid w:val="00BE7244"/>
    <w:rsid w:val="00C14DAE"/>
    <w:rsid w:val="00C27980"/>
    <w:rsid w:val="00C37192"/>
    <w:rsid w:val="00C51A7E"/>
    <w:rsid w:val="00C96F02"/>
    <w:rsid w:val="00CA3E56"/>
    <w:rsid w:val="00CD20A2"/>
    <w:rsid w:val="00CE6A44"/>
    <w:rsid w:val="00D31141"/>
    <w:rsid w:val="00D505F9"/>
    <w:rsid w:val="00D638BD"/>
    <w:rsid w:val="00D922BD"/>
    <w:rsid w:val="00D94299"/>
    <w:rsid w:val="00DA5B71"/>
    <w:rsid w:val="00DD39F6"/>
    <w:rsid w:val="00E1759C"/>
    <w:rsid w:val="00E206FF"/>
    <w:rsid w:val="00EA0BCB"/>
    <w:rsid w:val="00F105F6"/>
    <w:rsid w:val="00F37E8F"/>
    <w:rsid w:val="00F94469"/>
    <w:rsid w:val="00FB1A5D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D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,sw tekst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2Znak">
    <w:name w:val="Nagłówek 2 Znak"/>
    <w:basedOn w:val="Domylnaczcionkaakapitu"/>
    <w:link w:val="Nagwek2"/>
    <w:uiPriority w:val="9"/>
    <w:rsid w:val="008D5E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qFormat/>
    <w:rsid w:val="00E206FF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ogloszenie">
    <w:name w:val="ogloszenie"/>
    <w:basedOn w:val="Normalny"/>
    <w:qFormat/>
    <w:rsid w:val="008007C6"/>
    <w:pPr>
      <w:suppressAutoHyphens w:val="0"/>
      <w:autoSpaceDN w:val="0"/>
    </w:pPr>
    <w:rPr>
      <w:rFonts w:ascii="Arial" w:eastAsia="Times New Roman" w:hAnsi="Arial" w:cs="Times New Roman"/>
      <w:color w:val="00000A"/>
      <w:kern w:val="0"/>
      <w:sz w:val="20"/>
      <w:szCs w:val="20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qFormat/>
    <w:rsid w:val="008007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0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11</cp:revision>
  <cp:lastPrinted>2023-10-23T07:51:00Z</cp:lastPrinted>
  <dcterms:created xsi:type="dcterms:W3CDTF">2023-07-14T11:20:00Z</dcterms:created>
  <dcterms:modified xsi:type="dcterms:W3CDTF">2023-10-23T07:51:00Z</dcterms:modified>
</cp:coreProperties>
</file>